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917" w:rsidRPr="004B2917" w:rsidRDefault="004B2917" w:rsidP="004B291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B2917">
        <w:rPr>
          <w:rFonts w:ascii="B Nazanin" w:hAnsi="B Nazanin" w:cs="B Nazanin" w:hint="cs"/>
          <w:b/>
          <w:bCs/>
          <w:sz w:val="28"/>
          <w:szCs w:val="28"/>
          <w:rtl/>
        </w:rPr>
        <w:t>فرمان</w:t>
      </w:r>
      <w:r w:rsidRPr="004B291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b/>
          <w:bCs/>
          <w:sz w:val="28"/>
          <w:szCs w:val="28"/>
          <w:rtl/>
        </w:rPr>
        <w:t>خلیفه</w:t>
      </w:r>
      <w:r w:rsidRPr="004B291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4B2917" w:rsidRPr="004B2917" w:rsidRDefault="004B2917" w:rsidP="004B291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B2917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4B291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b/>
          <w:bCs/>
          <w:sz w:val="28"/>
          <w:szCs w:val="28"/>
          <w:rtl/>
        </w:rPr>
        <w:t>اقبال</w:t>
      </w:r>
    </w:p>
    <w:p w:rsidR="004B2917" w:rsidRDefault="004B2917" w:rsidP="004B291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B2917" w:rsidRPr="004B2917" w:rsidRDefault="004B2917" w:rsidP="004B291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2917">
        <w:rPr>
          <w:rFonts w:ascii="B Nazanin" w:hAnsi="B Nazanin" w:cs="B Nazanin" w:hint="cs"/>
          <w:sz w:val="28"/>
          <w:szCs w:val="28"/>
          <w:rtl/>
        </w:rPr>
        <w:t>زیرا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با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انسان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سروکار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دارد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باید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این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عامل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روحی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که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تا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حد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زیادی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فراموش‏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شده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است</w:t>
      </w:r>
      <w:r w:rsidRPr="004B2917">
        <w:rPr>
          <w:rFonts w:ascii="B Nazanin" w:hAnsi="B Nazanin" w:cs="B Nazanin"/>
          <w:sz w:val="28"/>
          <w:szCs w:val="28"/>
          <w:rtl/>
        </w:rPr>
        <w:t>.</w:t>
      </w:r>
      <w:r w:rsidRPr="004B2917">
        <w:rPr>
          <w:rFonts w:ascii="B Nazanin" w:hAnsi="B Nazanin" w:cs="B Nazanin" w:hint="cs"/>
          <w:sz w:val="28"/>
          <w:szCs w:val="28"/>
          <w:rtl/>
        </w:rPr>
        <w:t>از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نو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پای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به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میان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نهد،و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گرنه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گره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باز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نخواهد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شد</w:t>
      </w:r>
      <w:r w:rsidRPr="004B2917">
        <w:rPr>
          <w:rFonts w:ascii="B Nazanin" w:hAnsi="B Nazanin" w:cs="B Nazanin"/>
          <w:sz w:val="28"/>
          <w:szCs w:val="28"/>
          <w:rtl/>
        </w:rPr>
        <w:t>.</w:t>
      </w:r>
      <w:r w:rsidRPr="004B2917">
        <w:rPr>
          <w:rFonts w:ascii="B Nazanin" w:hAnsi="B Nazanin" w:cs="B Nazanin" w:hint="cs"/>
          <w:sz w:val="28"/>
          <w:szCs w:val="28"/>
          <w:rtl/>
        </w:rPr>
        <w:t>و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آن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این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است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که‏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معلم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بتواند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کار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خود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را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دوست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بدارد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و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به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آن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اعتقاد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داشته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باشد،و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به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آن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افتخار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کند؛یعنی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فضای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آموزش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طوری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باشد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که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معلم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اجر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خود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را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که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با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مزد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گرفته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شده‏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نمی‏بیند،از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طریق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معنوی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گرفته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شه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ببیند</w:t>
      </w:r>
      <w:r w:rsidRPr="004B2917">
        <w:rPr>
          <w:rFonts w:ascii="B Nazanin" w:hAnsi="B Nazanin" w:cs="B Nazanin"/>
          <w:sz w:val="28"/>
          <w:szCs w:val="28"/>
        </w:rPr>
        <w:t>.</w:t>
      </w:r>
    </w:p>
    <w:p w:rsidR="004B2917" w:rsidRPr="004B2917" w:rsidRDefault="004B2917" w:rsidP="004B291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2917">
        <w:rPr>
          <w:rFonts w:ascii="B Nazanin" w:hAnsi="B Nazanin" w:cs="B Nazanin" w:hint="cs"/>
          <w:sz w:val="28"/>
          <w:szCs w:val="28"/>
          <w:rtl/>
        </w:rPr>
        <w:t>اگر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چیزی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تاکنون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در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دنیا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آموخته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شده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است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اول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از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همه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به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تولای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این‏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عامل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بوده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است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و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این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چیز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کوچکی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نیست</w:t>
      </w:r>
      <w:r w:rsidRPr="004B2917">
        <w:rPr>
          <w:rFonts w:ascii="B Nazanin" w:hAnsi="B Nazanin" w:cs="B Nazanin"/>
          <w:sz w:val="28"/>
          <w:szCs w:val="28"/>
          <w:rtl/>
        </w:rPr>
        <w:t>.</w:t>
      </w:r>
      <w:r w:rsidRPr="004B2917">
        <w:rPr>
          <w:rFonts w:ascii="B Nazanin" w:hAnsi="B Nazanin" w:cs="B Nazanin" w:hint="cs"/>
          <w:sz w:val="28"/>
          <w:szCs w:val="28"/>
          <w:rtl/>
        </w:rPr>
        <w:t>برای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دست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یافتن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به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همین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یکی</w:t>
      </w:r>
      <w:r w:rsidRPr="004B2917">
        <w:rPr>
          <w:rFonts w:ascii="B Nazanin" w:hAnsi="B Nazanin" w:cs="B Nazanin"/>
          <w:sz w:val="28"/>
          <w:szCs w:val="28"/>
          <w:rtl/>
        </w:rPr>
        <w:t>-</w:t>
      </w:r>
      <w:r w:rsidRPr="004B2917">
        <w:rPr>
          <w:rFonts w:ascii="B Nazanin" w:hAnsi="B Nazanin" w:cs="B Nazanin" w:hint="cs"/>
          <w:sz w:val="28"/>
          <w:szCs w:val="28"/>
          <w:rtl/>
        </w:rPr>
        <w:t>چه‏ها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نیست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که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محتاج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دگرگون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شدن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نباشد؟</w:t>
      </w:r>
    </w:p>
    <w:p w:rsidR="004B2917" w:rsidRPr="004B2917" w:rsidRDefault="004B2917" w:rsidP="004B291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2917">
        <w:rPr>
          <w:rFonts w:ascii="B Nazanin" w:hAnsi="B Nazanin" w:cs="B Nazanin" w:hint="cs"/>
          <w:sz w:val="28"/>
          <w:szCs w:val="28"/>
          <w:rtl/>
        </w:rPr>
        <w:t>از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کتاب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طرفه‏ها</w:t>
      </w:r>
    </w:p>
    <w:p w:rsidR="004B2917" w:rsidRPr="004B2917" w:rsidRDefault="004B2917" w:rsidP="004B291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2917">
        <w:rPr>
          <w:rFonts w:ascii="B Nazanin" w:hAnsi="B Nazanin" w:cs="B Nazanin" w:hint="cs"/>
          <w:sz w:val="28"/>
          <w:szCs w:val="28"/>
          <w:rtl/>
        </w:rPr>
        <w:t>نوشته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اقبال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یغمائی</w:t>
      </w:r>
    </w:p>
    <w:p w:rsidR="004B2917" w:rsidRPr="004B2917" w:rsidRDefault="004B2917" w:rsidP="004B291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2917">
        <w:rPr>
          <w:rFonts w:ascii="B Nazanin" w:hAnsi="B Nazanin" w:cs="B Nazanin" w:hint="cs"/>
          <w:sz w:val="28"/>
          <w:szCs w:val="28"/>
          <w:rtl/>
        </w:rPr>
        <w:t>فرمان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خلیفه</w:t>
      </w:r>
    </w:p>
    <w:p w:rsidR="004B2917" w:rsidRPr="004B2917" w:rsidRDefault="004B2917" w:rsidP="004B291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2917">
        <w:rPr>
          <w:rFonts w:ascii="B Nazanin" w:hAnsi="B Nazanin" w:cs="B Nazanin" w:hint="cs"/>
          <w:sz w:val="28"/>
          <w:szCs w:val="28"/>
          <w:rtl/>
        </w:rPr>
        <w:t>خلفای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فاطمی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در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سال</w:t>
      </w:r>
      <w:r w:rsidRPr="004B2917">
        <w:rPr>
          <w:rFonts w:ascii="B Nazanin" w:hAnsi="B Nazanin" w:cs="B Nazanin"/>
          <w:sz w:val="28"/>
          <w:szCs w:val="28"/>
          <w:rtl/>
        </w:rPr>
        <w:t xml:space="preserve"> 297 </w:t>
      </w:r>
      <w:r w:rsidRPr="004B2917">
        <w:rPr>
          <w:rFonts w:ascii="B Nazanin" w:hAnsi="B Nazanin" w:cs="B Nazanin" w:hint="cs"/>
          <w:sz w:val="28"/>
          <w:szCs w:val="28"/>
          <w:rtl/>
        </w:rPr>
        <w:t>هجری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در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سرزمینی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که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اکنون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تونس‏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نامیده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می‏شود</w:t>
      </w:r>
      <w:r w:rsidRPr="004B2917">
        <w:rPr>
          <w:rFonts w:ascii="B Nazanin" w:hAnsi="B Nazanin" w:cs="B Nazanin"/>
          <w:sz w:val="28"/>
          <w:szCs w:val="28"/>
          <w:rtl/>
        </w:rPr>
        <w:t>.</w:t>
      </w:r>
      <w:r w:rsidRPr="004B2917">
        <w:rPr>
          <w:rFonts w:ascii="B Nazanin" w:hAnsi="B Nazanin" w:cs="B Nazanin" w:hint="cs"/>
          <w:sz w:val="28"/>
          <w:szCs w:val="28"/>
          <w:rtl/>
        </w:rPr>
        <w:t>دولتی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تشکیل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دادند،و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در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سال</w:t>
      </w:r>
      <w:r w:rsidRPr="004B2917">
        <w:rPr>
          <w:rFonts w:ascii="B Nazanin" w:hAnsi="B Nazanin" w:cs="B Nazanin"/>
          <w:sz w:val="28"/>
          <w:szCs w:val="28"/>
          <w:rtl/>
        </w:rPr>
        <w:t xml:space="preserve"> 356 </w:t>
      </w:r>
      <w:r w:rsidRPr="004B2917">
        <w:rPr>
          <w:rFonts w:ascii="B Nazanin" w:hAnsi="B Nazanin" w:cs="B Nazanin" w:hint="cs"/>
          <w:sz w:val="28"/>
          <w:szCs w:val="28"/>
          <w:rtl/>
        </w:rPr>
        <w:t>پس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از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تصرف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مصر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شهر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قاهره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را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ساختند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و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آنجا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را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پایتخت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خویش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کردند</w:t>
      </w:r>
      <w:r w:rsidRPr="004B2917">
        <w:rPr>
          <w:rFonts w:ascii="B Nazanin" w:hAnsi="B Nazanin" w:cs="B Nazanin"/>
          <w:sz w:val="28"/>
          <w:szCs w:val="28"/>
        </w:rPr>
        <w:t>.</w:t>
      </w:r>
    </w:p>
    <w:p w:rsidR="004B2917" w:rsidRPr="004B2917" w:rsidRDefault="004B2917" w:rsidP="004B291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2917">
        <w:rPr>
          <w:rFonts w:ascii="B Nazanin" w:hAnsi="B Nazanin" w:cs="B Nazanin" w:hint="cs"/>
          <w:sz w:val="28"/>
          <w:szCs w:val="28"/>
          <w:rtl/>
        </w:rPr>
        <w:t>یکی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از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خلفای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این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سلسله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الحاکم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بامرالله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بود</w:t>
      </w:r>
      <w:r w:rsidRPr="004B2917">
        <w:rPr>
          <w:rFonts w:ascii="B Nazanin" w:hAnsi="B Nazanin" w:cs="B Nazanin"/>
          <w:sz w:val="28"/>
          <w:szCs w:val="28"/>
          <w:rtl/>
        </w:rPr>
        <w:t>.</w:t>
      </w:r>
      <w:r w:rsidRPr="004B2917">
        <w:rPr>
          <w:rFonts w:ascii="B Nazanin" w:hAnsi="B Nazanin" w:cs="B Nazanin" w:hint="cs"/>
          <w:sz w:val="28"/>
          <w:szCs w:val="28"/>
          <w:rtl/>
        </w:rPr>
        <w:t>او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به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جد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معتقد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بود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که‏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زنان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باید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در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خانه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بنشینند،به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خانه‏داری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بپردازند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و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جز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به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وقت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ضرورت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از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سرا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بیرون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نشوند</w:t>
      </w:r>
      <w:r w:rsidRPr="004B2917">
        <w:rPr>
          <w:rFonts w:ascii="B Nazanin" w:hAnsi="B Nazanin" w:cs="B Nazanin"/>
          <w:sz w:val="28"/>
          <w:szCs w:val="28"/>
          <w:rtl/>
        </w:rPr>
        <w:t>.</w:t>
      </w:r>
      <w:r w:rsidRPr="004B2917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آنان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را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از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ظاهر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شدن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در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کوی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و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برزن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و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بازار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سخت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برحذر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داشت؛و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چون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پس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از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مدتی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دانست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که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زنان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برخلاف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دستورش‏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شبها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در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تاریکی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شب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به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خانهء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هم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می‏روند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خشمگین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شد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و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به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اسکافان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فرمود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که‏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از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آن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پس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هرگز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برای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زنان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و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دختران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کفش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ندوزند</w:t>
      </w:r>
      <w:r w:rsidRPr="004B2917">
        <w:rPr>
          <w:rFonts w:ascii="B Nazanin" w:hAnsi="B Nazanin" w:cs="B Nazanin"/>
          <w:sz w:val="28"/>
          <w:szCs w:val="28"/>
          <w:rtl/>
        </w:rPr>
        <w:t>.</w:t>
      </w:r>
      <w:r w:rsidRPr="004B2917">
        <w:rPr>
          <w:rFonts w:ascii="B Nazanin" w:hAnsi="B Nazanin" w:cs="B Nazanin" w:hint="cs"/>
          <w:sz w:val="28"/>
          <w:szCs w:val="28"/>
          <w:rtl/>
        </w:rPr>
        <w:t>این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فرمان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هفت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سال‏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نافذ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بود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و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هیچ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کفشگری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جرأت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دوختن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موزهء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زنان</w:t>
      </w:r>
      <w:r w:rsidRPr="004B2917">
        <w:rPr>
          <w:rFonts w:ascii="B Nazanin" w:hAnsi="B Nazanin" w:cs="B Nazanin"/>
          <w:sz w:val="28"/>
          <w:szCs w:val="28"/>
          <w:rtl/>
        </w:rPr>
        <w:t xml:space="preserve"> </w:t>
      </w:r>
      <w:r w:rsidRPr="004B2917">
        <w:rPr>
          <w:rFonts w:ascii="B Nazanin" w:hAnsi="B Nazanin" w:cs="B Nazanin" w:hint="cs"/>
          <w:sz w:val="28"/>
          <w:szCs w:val="28"/>
          <w:rtl/>
        </w:rPr>
        <w:t>نداشت</w:t>
      </w:r>
      <w:r w:rsidRPr="004B2917">
        <w:rPr>
          <w:rFonts w:ascii="B Nazanin" w:hAnsi="B Nazanin" w:cs="B Nazanin"/>
          <w:sz w:val="28"/>
          <w:szCs w:val="28"/>
        </w:rPr>
        <w:t>.</w:t>
      </w:r>
    </w:p>
    <w:p w:rsidR="004B1FD6" w:rsidRPr="004B2917" w:rsidRDefault="004B1FD6" w:rsidP="004B291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B1FD6" w:rsidRPr="004B291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25CD0"/>
    <w:rsid w:val="000E5E43"/>
    <w:rsid w:val="000F746C"/>
    <w:rsid w:val="0012653B"/>
    <w:rsid w:val="0013100A"/>
    <w:rsid w:val="001F12F4"/>
    <w:rsid w:val="00240EA7"/>
    <w:rsid w:val="002B4FD1"/>
    <w:rsid w:val="0033442A"/>
    <w:rsid w:val="00377B23"/>
    <w:rsid w:val="00380265"/>
    <w:rsid w:val="003A033E"/>
    <w:rsid w:val="003F361B"/>
    <w:rsid w:val="004237BB"/>
    <w:rsid w:val="004B1FD6"/>
    <w:rsid w:val="004B28C0"/>
    <w:rsid w:val="004B2917"/>
    <w:rsid w:val="00510FE2"/>
    <w:rsid w:val="005A0C1A"/>
    <w:rsid w:val="00667F26"/>
    <w:rsid w:val="006B566B"/>
    <w:rsid w:val="007847F3"/>
    <w:rsid w:val="007F2B9D"/>
    <w:rsid w:val="0080713A"/>
    <w:rsid w:val="00896708"/>
    <w:rsid w:val="009204DE"/>
    <w:rsid w:val="00963A6C"/>
    <w:rsid w:val="009A5126"/>
    <w:rsid w:val="00A7177A"/>
    <w:rsid w:val="00AE711C"/>
    <w:rsid w:val="00AF365C"/>
    <w:rsid w:val="00AF4D93"/>
    <w:rsid w:val="00B03F93"/>
    <w:rsid w:val="00B86C13"/>
    <w:rsid w:val="00BC05D6"/>
    <w:rsid w:val="00BE0F30"/>
    <w:rsid w:val="00BF24EA"/>
    <w:rsid w:val="00C02AE2"/>
    <w:rsid w:val="00C41419"/>
    <w:rsid w:val="00C56747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C0D01"/>
    <w:rsid w:val="00ED1937"/>
    <w:rsid w:val="00F546FB"/>
    <w:rsid w:val="00F83A13"/>
    <w:rsid w:val="00F91D72"/>
    <w:rsid w:val="00F96DE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2012-05-06T01:47:00Z</dcterms:created>
  <dcterms:modified xsi:type="dcterms:W3CDTF">2012-05-06T01:47:00Z</dcterms:modified>
</cp:coreProperties>
</file>