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5C" w:rsidRP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F365C">
        <w:rPr>
          <w:rFonts w:ascii="B Nazanin" w:hAnsi="B Nazanin" w:cs="B Nazanin" w:hint="cs"/>
          <w:b/>
          <w:bCs/>
          <w:sz w:val="28"/>
          <w:szCs w:val="28"/>
          <w:rtl/>
        </w:rPr>
        <w:t>شهریار</w:t>
      </w:r>
      <w:r w:rsidRPr="00AF36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b/>
          <w:bCs/>
          <w:sz w:val="28"/>
          <w:szCs w:val="28"/>
          <w:rtl/>
        </w:rPr>
        <w:t>غیرتمند</w:t>
      </w:r>
    </w:p>
    <w:p w:rsidR="00AF365C" w:rsidRP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F365C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AF36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F365C" w:rsidRP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F365C">
        <w:rPr>
          <w:rFonts w:ascii="B Nazanin" w:hAnsi="B Nazanin" w:cs="B Nazanin" w:hint="cs"/>
          <w:sz w:val="28"/>
          <w:szCs w:val="28"/>
          <w:rtl/>
        </w:rPr>
        <w:t>تلفی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می‏کنند</w:t>
      </w:r>
      <w:r w:rsidRPr="00AF365C">
        <w:rPr>
          <w:rFonts w:ascii="B Nazanin" w:hAnsi="B Nazanin" w:cs="B Nazanin"/>
          <w:sz w:val="28"/>
          <w:szCs w:val="28"/>
          <w:rtl/>
        </w:rPr>
        <w:t>.</w:t>
      </w:r>
      <w:r w:rsidRPr="00AF365C">
        <w:rPr>
          <w:rFonts w:ascii="B Nazanin" w:hAnsi="B Nazanin" w:cs="B Nazanin" w:hint="cs"/>
          <w:sz w:val="28"/>
          <w:szCs w:val="28"/>
          <w:rtl/>
        </w:rPr>
        <w:t>این‏جا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دیگر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ماشین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تنها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دشمن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انسان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نیست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بلکه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دوست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خدمتگزار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خواهد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بود،اضافه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کنیم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اصولا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ماشین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دشمن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بشر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اجتماع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شیوه‏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استفاده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هدف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تولید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توزیع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آن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است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دوستی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یا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دشمنی‏اش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انسان‏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می‏گردد</w:t>
      </w:r>
      <w:r w:rsidRPr="00AF365C">
        <w:rPr>
          <w:rFonts w:ascii="B Nazanin" w:hAnsi="B Nazanin" w:cs="B Nazanin"/>
          <w:sz w:val="28"/>
          <w:szCs w:val="28"/>
          <w:rtl/>
        </w:rPr>
        <w:t>.</w:t>
      </w:r>
      <w:r w:rsidRPr="00AF365C">
        <w:rPr>
          <w:rFonts w:ascii="B Nazanin" w:hAnsi="B Nazanin" w:cs="B Nazanin" w:hint="cs"/>
          <w:sz w:val="28"/>
          <w:szCs w:val="28"/>
          <w:rtl/>
        </w:rPr>
        <w:t>یک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کارد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برای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بریدن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بهترین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میوه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لذت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خوردن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آن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مورد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قرار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می‏گیرد،می‏تواند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گردد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برای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ارتکاب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وحشتناک‏ترین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جنایت‏ها</w:t>
      </w:r>
      <w:r w:rsidRPr="00AF365C">
        <w:rPr>
          <w:rFonts w:ascii="B Nazanin" w:hAnsi="B Nazanin" w:cs="B Nazanin"/>
          <w:sz w:val="28"/>
          <w:szCs w:val="28"/>
        </w:rPr>
        <w:t>.</w:t>
      </w:r>
    </w:p>
    <w:p w:rsidR="00AF365C" w:rsidRP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F365C">
        <w:rPr>
          <w:rFonts w:ascii="B Nazanin" w:hAnsi="B Nazanin" w:cs="B Nazanin" w:hint="cs"/>
          <w:sz w:val="28"/>
          <w:szCs w:val="28"/>
          <w:rtl/>
        </w:rPr>
        <w:t>اتومبیل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برای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رساندن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سریع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بیمار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نجاتش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مرگ‏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مورد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استفاده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قرار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می‏گیرد،می‏تواند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بدل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شود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برای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کشتن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روح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جسم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انسانها،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انزواطلبی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فردگرائیشان</w:t>
      </w:r>
      <w:r w:rsidRPr="00AF365C">
        <w:rPr>
          <w:rFonts w:ascii="B Nazanin" w:hAnsi="B Nazanin" w:cs="B Nazanin"/>
          <w:sz w:val="28"/>
          <w:szCs w:val="28"/>
        </w:rPr>
        <w:t>.</w:t>
      </w:r>
    </w:p>
    <w:p w:rsidR="00AF365C" w:rsidRP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F365C">
        <w:rPr>
          <w:rFonts w:ascii="B Nazanin" w:hAnsi="B Nazanin" w:cs="B Nazanin" w:hint="cs"/>
          <w:sz w:val="28"/>
          <w:szCs w:val="28"/>
          <w:rtl/>
        </w:rPr>
        <w:t>بدون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شک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تنها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طریق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رهائی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سلسله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زیانهای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اقتصادی،اجتماعی،و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روانی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این‏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پدیدهء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آهنین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قرن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بیستم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ابتدا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گسترش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همه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جانبهء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وسایل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نقلیه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عمومی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متعاقب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آن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کنترل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رشد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بی‏رویه‏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استفاده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اتومبیل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شخصی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است</w:t>
      </w:r>
      <w:r w:rsidRPr="00AF365C">
        <w:rPr>
          <w:rFonts w:ascii="B Nazanin" w:hAnsi="B Nazanin" w:cs="B Nazanin"/>
          <w:sz w:val="28"/>
          <w:szCs w:val="28"/>
        </w:rPr>
        <w:t>.</w:t>
      </w:r>
    </w:p>
    <w:p w:rsidR="00AF365C" w:rsidRP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F365C">
        <w:rPr>
          <w:rFonts w:ascii="B Nazanin" w:hAnsi="B Nazanin" w:cs="B Nazanin" w:hint="cs"/>
          <w:sz w:val="28"/>
          <w:szCs w:val="28"/>
          <w:rtl/>
        </w:rPr>
        <w:t>از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کتاب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طرفه‏ها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نوشتهء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اقبال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یغمائی‏</w:t>
      </w:r>
    </w:p>
    <w:p w:rsidR="00AF365C" w:rsidRP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F365C">
        <w:rPr>
          <w:rFonts w:ascii="B Nazanin" w:hAnsi="B Nazanin" w:cs="B Nazanin" w:hint="cs"/>
          <w:sz w:val="28"/>
          <w:szCs w:val="28"/>
          <w:rtl/>
        </w:rPr>
        <w:t>شهریار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غیرتمند</w:t>
      </w:r>
    </w:p>
    <w:p w:rsidR="00AF365C" w:rsidRP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F365C">
        <w:rPr>
          <w:rFonts w:ascii="B Nazanin" w:hAnsi="B Nazanin" w:cs="B Nazanin" w:hint="cs"/>
          <w:sz w:val="28"/>
          <w:szCs w:val="28"/>
          <w:rtl/>
        </w:rPr>
        <w:t>سلطان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غیاث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الدین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نامدارترین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پادشاهان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غوریه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مردی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دانش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دوست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بخشنده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دیندار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بود</w:t>
      </w:r>
      <w:r w:rsidRPr="00AF365C">
        <w:rPr>
          <w:rFonts w:ascii="B Nazanin" w:hAnsi="B Nazanin" w:cs="B Nazanin"/>
          <w:sz w:val="28"/>
          <w:szCs w:val="28"/>
          <w:rtl/>
        </w:rPr>
        <w:t>.</w:t>
      </w:r>
      <w:r w:rsidRPr="00AF365C">
        <w:rPr>
          <w:rFonts w:ascii="B Nazanin" w:hAnsi="B Nazanin" w:cs="B Nazanin" w:hint="cs"/>
          <w:sz w:val="28"/>
          <w:szCs w:val="28"/>
          <w:rtl/>
        </w:rPr>
        <w:t>زمانی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تصرف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سیستان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کرمان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طخارستان‏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می‏کوشید،برادرش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شهاب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الدین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ملقب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معز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الدین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دلیری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بنام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بود،به‏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فرمان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سند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مولتان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سال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571 </w:t>
      </w:r>
      <w:r w:rsidRPr="00AF365C">
        <w:rPr>
          <w:rFonts w:ascii="B Nazanin" w:hAnsi="B Nazanin" w:cs="B Nazanin" w:hint="cs"/>
          <w:sz w:val="28"/>
          <w:szCs w:val="28"/>
          <w:rtl/>
        </w:rPr>
        <w:t>گرفت،و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پس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اینکه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سال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582 </w:t>
      </w:r>
      <w:r w:rsidRPr="00AF365C">
        <w:rPr>
          <w:rFonts w:ascii="B Nazanin" w:hAnsi="B Nazanin" w:cs="B Nazanin" w:hint="cs"/>
          <w:sz w:val="28"/>
          <w:szCs w:val="28"/>
          <w:rtl/>
        </w:rPr>
        <w:t>لاهور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نیز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گشود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تصرف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استانهای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راجپوتانا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اجمیر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مصمم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شد</w:t>
      </w:r>
      <w:r w:rsidRPr="00AF365C">
        <w:rPr>
          <w:rFonts w:ascii="B Nazanin" w:hAnsi="B Nazanin" w:cs="B Nazanin"/>
          <w:sz w:val="28"/>
          <w:szCs w:val="28"/>
          <w:rtl/>
        </w:rPr>
        <w:t>.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آن‏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زمان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پریتوی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راج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سرزمین‏ها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فرمانروایی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می‏کرد</w:t>
      </w:r>
      <w:r w:rsidRPr="00AF365C">
        <w:rPr>
          <w:rFonts w:ascii="B Nazanin" w:hAnsi="B Nazanin" w:cs="B Nazanin"/>
          <w:sz w:val="28"/>
          <w:szCs w:val="28"/>
          <w:rtl/>
        </w:rPr>
        <w:t>.</w:t>
      </w:r>
      <w:r w:rsidRPr="00AF365C">
        <w:rPr>
          <w:rFonts w:ascii="B Nazanin" w:hAnsi="B Nazanin" w:cs="B Nazanin" w:hint="cs"/>
          <w:sz w:val="28"/>
          <w:szCs w:val="28"/>
          <w:rtl/>
        </w:rPr>
        <w:t>میان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دو،نبردی‏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عظیم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روی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داد،و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اینکه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معز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الدین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دلیریها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سبب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سردارانش‏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سردارانی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برابر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حمله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دشمن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پایداری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نکرده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بودند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گریخته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بودند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آخور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بست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یک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هفته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خوردن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کاه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جو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ناچار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کرد</w:t>
      </w:r>
      <w:r w:rsidRPr="00AF365C">
        <w:rPr>
          <w:rFonts w:ascii="B Nazanin" w:hAnsi="B Nazanin" w:cs="B Nazanin"/>
          <w:sz w:val="28"/>
          <w:szCs w:val="28"/>
          <w:rtl/>
        </w:rPr>
        <w:t>.</w:t>
      </w:r>
      <w:r w:rsidRPr="00AF365C">
        <w:rPr>
          <w:rFonts w:ascii="B Nazanin" w:hAnsi="B Nazanin" w:cs="B Nazanin" w:hint="cs"/>
          <w:sz w:val="28"/>
          <w:szCs w:val="28"/>
          <w:rtl/>
        </w:rPr>
        <w:t>خود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نیز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تا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سال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588 </w:t>
      </w:r>
      <w:r w:rsidRPr="00AF365C">
        <w:rPr>
          <w:rFonts w:ascii="B Nazanin" w:hAnsi="B Nazanin" w:cs="B Nazanin" w:hint="cs"/>
          <w:sz w:val="28"/>
          <w:szCs w:val="28"/>
          <w:rtl/>
        </w:rPr>
        <w:t>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جنگی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پریتوی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راج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پیروز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گرفت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کشت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هرگز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جامه‏اش‏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نگرداند</w:t>
      </w:r>
      <w:r w:rsidRPr="00AF365C">
        <w:rPr>
          <w:rFonts w:ascii="B Nazanin" w:hAnsi="B Nazanin" w:cs="B Nazanin"/>
          <w:sz w:val="28"/>
          <w:szCs w:val="28"/>
          <w:rtl/>
        </w:rPr>
        <w:t>.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مدت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سال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همسرش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بستر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خویش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راه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نداد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خنده‏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لبانش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نقش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نیست</w:t>
      </w:r>
      <w:r w:rsidRPr="00AF365C">
        <w:rPr>
          <w:rFonts w:ascii="B Nazanin" w:hAnsi="B Nazanin" w:cs="B Nazanin"/>
          <w:sz w:val="28"/>
          <w:szCs w:val="28"/>
        </w:rPr>
        <w:t>.</w:t>
      </w:r>
    </w:p>
    <w:p w:rsidR="00AF365C" w:rsidRPr="00AF365C" w:rsidRDefault="00AF365C" w:rsidP="00AF3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F365C">
        <w:rPr>
          <w:rFonts w:ascii="B Nazanin" w:hAnsi="B Nazanin" w:cs="B Nazanin" w:hint="cs"/>
          <w:sz w:val="28"/>
          <w:szCs w:val="28"/>
          <w:rtl/>
        </w:rPr>
        <w:lastRenderedPageBreak/>
        <w:t>برادرش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غیاث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الدین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ماه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جمادی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الثانی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599 </w:t>
      </w:r>
      <w:r w:rsidRPr="00AF365C">
        <w:rPr>
          <w:rFonts w:ascii="B Nazanin" w:hAnsi="B Nazanin" w:cs="B Nazanin" w:hint="cs"/>
          <w:sz w:val="28"/>
          <w:szCs w:val="28"/>
          <w:rtl/>
        </w:rPr>
        <w:t>هجری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بیماری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نقرس‏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گذشت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اورنگ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شاهی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آمد</w:t>
      </w:r>
      <w:r w:rsidRPr="00AF365C">
        <w:rPr>
          <w:rFonts w:ascii="B Nazanin" w:hAnsi="B Nazanin" w:cs="B Nazanin"/>
          <w:sz w:val="28"/>
          <w:szCs w:val="28"/>
          <w:rtl/>
        </w:rPr>
        <w:t>.</w:t>
      </w:r>
      <w:r w:rsidRPr="00AF365C">
        <w:rPr>
          <w:rFonts w:ascii="B Nazanin" w:hAnsi="B Nazanin" w:cs="B Nazanin" w:hint="cs"/>
          <w:sz w:val="28"/>
          <w:szCs w:val="28"/>
          <w:rtl/>
        </w:rPr>
        <w:t>وی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سال</w:t>
      </w:r>
      <w:r w:rsidRPr="00AF365C">
        <w:rPr>
          <w:rFonts w:ascii="B Nazanin" w:hAnsi="B Nazanin" w:cs="B Nazanin"/>
          <w:sz w:val="28"/>
          <w:szCs w:val="28"/>
          <w:rtl/>
        </w:rPr>
        <w:t xml:space="preserve"> 600 </w:t>
      </w:r>
      <w:r w:rsidRPr="00AF365C">
        <w:rPr>
          <w:rFonts w:ascii="B Nazanin" w:hAnsi="B Nazanin" w:cs="B Nazanin" w:hint="cs"/>
          <w:sz w:val="28"/>
          <w:szCs w:val="28"/>
          <w:rtl/>
        </w:rPr>
        <w:t>هجری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خوارزمشاه‏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جنگید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اینکه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نبرد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هنرمندیها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نشان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داد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شکست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خورد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سرانجام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هنگامی‏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شورشیان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لاهور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نبرد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می‏کرد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اثر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بیست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ضرب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کارد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که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چند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نفر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از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دشمنانش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او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وارد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آوردند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در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سوم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شعبان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602 </w:t>
      </w:r>
      <w:r w:rsidRPr="00AF365C">
        <w:rPr>
          <w:rFonts w:ascii="B Nazanin" w:hAnsi="B Nazanin" w:cs="B Nazanin" w:hint="cs"/>
          <w:sz w:val="28"/>
          <w:szCs w:val="28"/>
          <w:rtl/>
        </w:rPr>
        <w:t>کشته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با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مرگ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وی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شوکت‏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سلاطین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غوریه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به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پایان</w:t>
      </w:r>
      <w:r w:rsidRPr="00AF365C">
        <w:rPr>
          <w:rFonts w:ascii="B Nazanin" w:hAnsi="B Nazanin" w:cs="B Nazanin"/>
          <w:sz w:val="28"/>
          <w:szCs w:val="28"/>
          <w:rtl/>
        </w:rPr>
        <w:t xml:space="preserve"> </w:t>
      </w:r>
      <w:r w:rsidRPr="00AF365C">
        <w:rPr>
          <w:rFonts w:ascii="B Nazanin" w:hAnsi="B Nazanin" w:cs="B Nazanin" w:hint="cs"/>
          <w:sz w:val="28"/>
          <w:szCs w:val="28"/>
          <w:rtl/>
        </w:rPr>
        <w:t>یافت</w:t>
      </w:r>
      <w:r w:rsidRPr="00AF365C">
        <w:rPr>
          <w:rFonts w:ascii="B Nazanin" w:hAnsi="B Nazanin" w:cs="B Nazanin"/>
          <w:sz w:val="28"/>
          <w:szCs w:val="28"/>
        </w:rPr>
        <w:t>.</w:t>
      </w:r>
    </w:p>
    <w:p w:rsidR="004B1FD6" w:rsidRPr="00AF365C" w:rsidRDefault="004B1FD6" w:rsidP="00AF3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AF36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A033E"/>
    <w:rsid w:val="003F361B"/>
    <w:rsid w:val="004237BB"/>
    <w:rsid w:val="004B1FD6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365C"/>
    <w:rsid w:val="00AF4D93"/>
    <w:rsid w:val="00B03F93"/>
    <w:rsid w:val="00B86C13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2012-05-06T01:46:00Z</dcterms:created>
  <dcterms:modified xsi:type="dcterms:W3CDTF">2012-05-06T01:46:00Z</dcterms:modified>
</cp:coreProperties>
</file>