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B5" w:rsidRP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طبقات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ناصری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تألیف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قاضی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منهاج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سراج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جوزجانی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سنة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658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هجری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تعلیق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علامه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عبدالحی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حبیبی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افغانستانی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انتشارات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انجمن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افغانستان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B441B5">
        <w:rPr>
          <w:rFonts w:ascii="B Nazanin" w:hAnsi="B Nazanin" w:cs="B Nazanin" w:hint="cs"/>
          <w:b/>
          <w:bCs/>
          <w:sz w:val="28"/>
          <w:szCs w:val="28"/>
          <w:rtl/>
        </w:rPr>
        <w:t>کابل</w:t>
      </w:r>
      <w:r w:rsidRPr="00B441B5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441B5" w:rsidRP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1B5">
        <w:rPr>
          <w:rFonts w:ascii="B Nazanin" w:hAnsi="B Nazanin" w:cs="B Nazanin" w:hint="cs"/>
          <w:sz w:val="28"/>
          <w:szCs w:val="28"/>
          <w:rtl/>
        </w:rPr>
        <w:t>طبقات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ناصری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تاریخ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غوریه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فرعونیان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سلاطین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دیگر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ملوک،و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استیلای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تانار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چون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مؤلف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بزرگان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علما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نویسندگان،و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خود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شاید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بسیاری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حوادث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زمان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خود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بوده،هم‏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حیث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بلاغت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روشنی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کلام،و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هم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نظر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صحت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مطالب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امهات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کتب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تاریخی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ادبی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نظیر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تاریخ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بیهقی،چنانکه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کتاب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گران‏سنگ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کفهء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میزان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ادب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بگذارند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شاید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کفهء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طبقات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ناصری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اندکی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فراتر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رود</w:t>
      </w:r>
      <w:r w:rsidRPr="00B441B5">
        <w:rPr>
          <w:rFonts w:ascii="B Nazanin" w:hAnsi="B Nazanin" w:cs="B Nazanin"/>
          <w:sz w:val="28"/>
          <w:szCs w:val="28"/>
        </w:rPr>
        <w:t>.</w:t>
      </w:r>
    </w:p>
    <w:p w:rsidR="00B441B5" w:rsidRP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1B5">
        <w:rPr>
          <w:rFonts w:ascii="B Nazanin" w:hAnsi="B Nazanin" w:cs="B Nazanin" w:hint="cs"/>
          <w:sz w:val="28"/>
          <w:szCs w:val="28"/>
          <w:rtl/>
        </w:rPr>
        <w:t>این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کتاب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شریف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مجلدست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باهتمام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تصحیح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تعلیق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علامهء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محقق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استاد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عبد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الحی‏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حبیبی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افغانستانی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دامت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برکاته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طرف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انجمن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تاریخ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بزیور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چاپ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آراسته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شده،و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تعلیمات‏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حواشی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توضیحاتی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بدان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افزوده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شده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ارزش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معنوی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کتاب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چندان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کرده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</w:t>
      </w:r>
      <w:r w:rsidRPr="00B441B5">
        <w:rPr>
          <w:rFonts w:ascii="B Nazanin" w:hAnsi="B Nazanin" w:cs="B Nazanin"/>
          <w:sz w:val="28"/>
          <w:szCs w:val="28"/>
        </w:rPr>
        <w:t>.</w:t>
      </w:r>
    </w:p>
    <w:p w:rsidR="00B441B5" w:rsidRP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1B5">
        <w:rPr>
          <w:rFonts w:ascii="B Nazanin" w:hAnsi="B Nazanin" w:cs="B Nazanin" w:hint="cs"/>
          <w:sz w:val="28"/>
          <w:szCs w:val="28"/>
          <w:rtl/>
        </w:rPr>
        <w:t>درین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تعلیقات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نخست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شرح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احوال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مؤلف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فضایل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نژادی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علمی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اخلاقی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نمونه‏ای‏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اشعاراو،در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هفتاد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چند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صفحه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فراهم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آمده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خود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بمنزلت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جداگانه؛و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وهلهء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دوم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مباحث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تاریخی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لغوی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امکنهء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مورد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استقصا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کنجکاوی‏های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دقق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واقع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شده،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چنان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تحقیقات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موشکافی‏ها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جز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عالمی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عاشق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حکیمی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بصیر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تعهد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کند،چه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گذشته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جستجو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یافتن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ریشهء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لغت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مأخذ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مطلب،بسیاری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نقاط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تاریخی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استاد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حبیبی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بقدم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تحقیق‏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پیموده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بنظر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عبرت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مشاهده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فرموده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</w:t>
      </w:r>
      <w:r w:rsidRPr="00B441B5">
        <w:rPr>
          <w:rFonts w:ascii="B Nazanin" w:hAnsi="B Nazanin" w:cs="B Nazanin"/>
          <w:sz w:val="28"/>
          <w:szCs w:val="28"/>
        </w:rPr>
        <w:t>.</w:t>
      </w:r>
    </w:p>
    <w:p w:rsidR="00B441B5" w:rsidRP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1B5">
        <w:rPr>
          <w:rFonts w:ascii="B Nazanin" w:hAnsi="B Nazanin" w:cs="B Nazanin" w:hint="cs"/>
          <w:sz w:val="28"/>
          <w:szCs w:val="28"/>
          <w:rtl/>
        </w:rPr>
        <w:t>برای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محقق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کنجکاو،و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گرچه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معروفیت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جهانی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داشته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باشد،در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موضوعی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سالها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هم‏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آن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ممارست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تأمل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کرده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باشد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اهداء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اثری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بدین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ارجمندی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تمامی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معارف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بشری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دشوارست؛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بحق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انصاف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سزاوارست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مشرق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زمینیان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وجود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چنین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دانشمندی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متبحر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محققی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عالی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مقام‏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ببالند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وسرافرازی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جویند</w:t>
      </w:r>
      <w:r w:rsidRPr="00B441B5">
        <w:rPr>
          <w:rFonts w:ascii="B Nazanin" w:hAnsi="B Nazanin" w:cs="B Nazanin"/>
          <w:sz w:val="28"/>
          <w:szCs w:val="28"/>
        </w:rPr>
        <w:t>.</w:t>
      </w:r>
    </w:p>
    <w:p w:rsidR="00B441B5" w:rsidRP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1B5">
        <w:rPr>
          <w:rFonts w:ascii="B Nazanin" w:hAnsi="B Nazanin" w:cs="B Nazanin" w:hint="cs"/>
          <w:sz w:val="28"/>
          <w:szCs w:val="28"/>
          <w:rtl/>
        </w:rPr>
        <w:t>خداوند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تعالی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سایهء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مبارک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اعلیحضرت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همایون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محمد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ظاهرشاه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پادشاه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دانش‏دوست‏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ارواحنا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فداه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مستدام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دارد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محققین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شعرا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ادبا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فراغ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بال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توفیق‏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یابند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چنین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آثاری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عصر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همایونش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بیادگار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مانند</w:t>
      </w:r>
      <w:r w:rsidRPr="00B441B5">
        <w:rPr>
          <w:rFonts w:ascii="B Nazanin" w:hAnsi="B Nazanin" w:cs="B Nazanin"/>
          <w:sz w:val="28"/>
          <w:szCs w:val="28"/>
        </w:rPr>
        <w:t>.</w:t>
      </w:r>
    </w:p>
    <w:p w:rsidR="00B441B5" w:rsidRP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1B5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همچو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خاک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خارم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آقتاب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ابر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گل‏ها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لاله‏ها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دهم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تربیت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کنی</w:t>
      </w:r>
    </w:p>
    <w:p w:rsidR="00B441B5" w:rsidRP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1B5">
        <w:rPr>
          <w:rFonts w:ascii="B Nazanin" w:hAnsi="B Nazanin" w:cs="B Nazanin"/>
          <w:sz w:val="28"/>
          <w:szCs w:val="28"/>
        </w:rPr>
        <w:t>***</w:t>
      </w:r>
    </w:p>
    <w:p w:rsidR="00B441B5" w:rsidRPr="00B441B5" w:rsidRDefault="00B441B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441B5">
        <w:rPr>
          <w:rFonts w:ascii="B Nazanin" w:hAnsi="B Nazanin" w:cs="B Nazanin" w:hint="cs"/>
          <w:sz w:val="28"/>
          <w:szCs w:val="28"/>
          <w:rtl/>
        </w:rPr>
        <w:t>مجلهء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یغما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انجمن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تاریخ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مجلداتی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چند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تألیف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نفیس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را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خواسته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</w:t>
      </w:r>
      <w:r w:rsidRPr="00B441B5">
        <w:rPr>
          <w:rFonts w:ascii="B Nazanin" w:hAnsi="B Nazanin" w:cs="B Nazanin"/>
          <w:sz w:val="28"/>
          <w:szCs w:val="28"/>
          <w:rtl/>
        </w:rPr>
        <w:t xml:space="preserve">. </w:t>
      </w:r>
      <w:r w:rsidRPr="00B441B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مجلهء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یغما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بیشتر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اهل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ادب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دانش‏اند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دفتر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مجله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بخواهند</w:t>
      </w:r>
      <w:r w:rsidRPr="00B441B5">
        <w:rPr>
          <w:rFonts w:ascii="B Nazanin" w:hAnsi="B Nazanin" w:cs="B Nazanin"/>
          <w:sz w:val="28"/>
          <w:szCs w:val="28"/>
          <w:rtl/>
        </w:rPr>
        <w:t>.</w:t>
      </w:r>
      <w:r w:rsidRPr="00B441B5">
        <w:rPr>
          <w:rFonts w:ascii="B Nazanin" w:hAnsi="B Nazanin" w:cs="B Nazanin" w:hint="cs"/>
          <w:sz w:val="28"/>
          <w:szCs w:val="28"/>
          <w:rtl/>
        </w:rPr>
        <w:t>بربهای‏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تعیین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شده،پس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از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وصول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کتاب،افزوده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نمی‏شود،زیرا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نظر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اصلی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مجله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ترویج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معارف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و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زبان‏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مردم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سرزمین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است،نه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سود</w:t>
      </w:r>
      <w:r w:rsidRPr="00B441B5">
        <w:rPr>
          <w:rFonts w:ascii="B Nazanin" w:hAnsi="B Nazanin" w:cs="B Nazanin"/>
          <w:sz w:val="28"/>
          <w:szCs w:val="28"/>
          <w:rtl/>
        </w:rPr>
        <w:t xml:space="preserve"> </w:t>
      </w:r>
      <w:r w:rsidRPr="00B441B5">
        <w:rPr>
          <w:rFonts w:ascii="B Nazanin" w:hAnsi="B Nazanin" w:cs="B Nazanin" w:hint="cs"/>
          <w:sz w:val="28"/>
          <w:szCs w:val="28"/>
          <w:rtl/>
        </w:rPr>
        <w:t>بازرگانی</w:t>
      </w:r>
      <w:r w:rsidRPr="00B441B5">
        <w:rPr>
          <w:rFonts w:ascii="B Nazanin" w:hAnsi="B Nazanin" w:cs="B Nazanin"/>
          <w:sz w:val="28"/>
          <w:szCs w:val="28"/>
        </w:rPr>
        <w:t>.</w:t>
      </w:r>
    </w:p>
    <w:p w:rsidR="001A30F5" w:rsidRPr="00B441B5" w:rsidRDefault="001A30F5" w:rsidP="00B441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A30F5" w:rsidRPr="00B441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702" w:rsidRDefault="00322702" w:rsidP="00D02037">
      <w:pPr>
        <w:spacing w:after="0" w:line="240" w:lineRule="auto"/>
      </w:pPr>
      <w:r>
        <w:separator/>
      </w:r>
    </w:p>
  </w:endnote>
  <w:endnote w:type="continuationSeparator" w:id="1">
    <w:p w:rsidR="00322702" w:rsidRDefault="00322702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702" w:rsidRDefault="00322702" w:rsidP="00D02037">
      <w:pPr>
        <w:spacing w:after="0" w:line="240" w:lineRule="auto"/>
      </w:pPr>
      <w:r>
        <w:separator/>
      </w:r>
    </w:p>
  </w:footnote>
  <w:footnote w:type="continuationSeparator" w:id="1">
    <w:p w:rsidR="00322702" w:rsidRDefault="00322702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2270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2012-05-05T08:27:00Z</dcterms:created>
  <dcterms:modified xsi:type="dcterms:W3CDTF">2012-05-05T08:27:00Z</dcterms:modified>
</cp:coreProperties>
</file>