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5E3E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445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445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45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445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  <w:r w:rsidRPr="00445E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متن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تلگرافاتی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اتس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طهران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تبریز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اعطای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مشروطیت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مخابره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ماه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جناب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آقای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نهایت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امتنان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داریم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اصل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اینگونه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اسناد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بمجلهء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یغما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مرحمت‏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445E3E">
        <w:rPr>
          <w:rFonts w:ascii="B Nazanin" w:hAnsi="B Nazanin" w:cs="B Nazanin"/>
          <w:sz w:val="28"/>
          <w:szCs w:val="28"/>
          <w:rtl/>
        </w:rPr>
        <w:t>.(</w:t>
      </w:r>
      <w:r w:rsidRPr="00445E3E">
        <w:rPr>
          <w:rFonts w:ascii="B Nazanin" w:hAnsi="B Nazanin" w:cs="B Nazanin" w:hint="cs"/>
          <w:sz w:val="28"/>
          <w:szCs w:val="28"/>
          <w:rtl/>
        </w:rPr>
        <w:t>مجلهء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یغما</w:t>
      </w:r>
      <w:r w:rsidRPr="00445E3E">
        <w:rPr>
          <w:rFonts w:ascii="B Nazanin" w:hAnsi="B Nazanin" w:cs="B Nazanin"/>
          <w:sz w:val="28"/>
          <w:szCs w:val="28"/>
        </w:rPr>
        <w:t>).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دستخط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همایون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شاهنشاهی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خلد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اللّه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ملکه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بتوسط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ولیعهد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باهالی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مملکت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تشکیل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مجلس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شورای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نظامنامهء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آن‏را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بشما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اجازه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مرحمت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فرمودیم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وکلاء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شهر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تبریز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سایر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ولایات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بطهران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بیایند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ترتیبات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کار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مشغول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بشوند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نسبت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بعموم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متحصنین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قونسولگری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انگلیس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عفو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عمومی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شامل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خواهد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</w:t>
      </w:r>
      <w:r w:rsidRPr="00445E3E">
        <w:rPr>
          <w:rFonts w:ascii="B Nazanin" w:hAnsi="B Nazanin" w:cs="B Nazanin"/>
          <w:sz w:val="28"/>
          <w:szCs w:val="28"/>
        </w:rPr>
        <w:t>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دستخط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اطمینان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حضرت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اقدس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والا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ولیعهد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روحنا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فداه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فصل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اول</w:t>
      </w:r>
      <w:r w:rsidRPr="00445E3E">
        <w:rPr>
          <w:rFonts w:ascii="B Nazanin" w:hAnsi="B Nazanin" w:cs="B Nazanin"/>
          <w:sz w:val="28"/>
          <w:szCs w:val="28"/>
          <w:rtl/>
        </w:rPr>
        <w:t>-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طرف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قرین‏الشرف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بندگان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اقدس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شاهنشاه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ارواحنا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فداه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طرف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خودم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باشخاص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متحصنین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مسجد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اطمینان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میدهیم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دربارهء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ایشان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عفو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عمومی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خواهد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مطلقا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آزاری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مزاحمتی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طرف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حکومت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غیره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بآنها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نخواهد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</w:t>
      </w:r>
      <w:r w:rsidRPr="00445E3E">
        <w:rPr>
          <w:rFonts w:ascii="B Nazanin" w:hAnsi="B Nazanin" w:cs="B Nazanin"/>
          <w:sz w:val="28"/>
          <w:szCs w:val="28"/>
        </w:rPr>
        <w:t>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فصل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دوم</w:t>
      </w:r>
      <w:r w:rsidRPr="00445E3E">
        <w:rPr>
          <w:rFonts w:ascii="B Nazanin" w:hAnsi="B Nazanin" w:cs="B Nazanin"/>
          <w:sz w:val="28"/>
          <w:szCs w:val="28"/>
          <w:rtl/>
        </w:rPr>
        <w:t>-</w:t>
      </w:r>
      <w:r w:rsidRPr="00445E3E">
        <w:rPr>
          <w:rFonts w:ascii="B Nazanin" w:hAnsi="B Nazanin" w:cs="B Nazanin" w:hint="cs"/>
          <w:sz w:val="28"/>
          <w:szCs w:val="28"/>
          <w:rtl/>
        </w:rPr>
        <w:t>مجلس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شورای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بطوریکه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بندگان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اقدس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شاهنشاه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ایران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بعلت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اعطا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مرحمت‏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فرمودند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تصدیق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دارم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اجرا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خواهم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نمود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بولایات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جزء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اعلام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خواهد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</w:t>
      </w:r>
      <w:r w:rsidRPr="00445E3E">
        <w:rPr>
          <w:rFonts w:ascii="B Nazanin" w:hAnsi="B Nazanin" w:cs="B Nazanin"/>
          <w:sz w:val="28"/>
          <w:szCs w:val="28"/>
        </w:rPr>
        <w:t>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فصل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سیم</w:t>
      </w:r>
      <w:r w:rsidRPr="00445E3E">
        <w:rPr>
          <w:rFonts w:ascii="B Nazanin" w:hAnsi="B Nazanin" w:cs="B Nazanin"/>
          <w:sz w:val="28"/>
          <w:szCs w:val="28"/>
          <w:rtl/>
        </w:rPr>
        <w:t>-</w:t>
      </w:r>
      <w:r w:rsidRPr="00445E3E">
        <w:rPr>
          <w:rFonts w:ascii="B Nazanin" w:hAnsi="B Nazanin" w:cs="B Nazanin" w:hint="cs"/>
          <w:sz w:val="28"/>
          <w:szCs w:val="28"/>
          <w:rtl/>
        </w:rPr>
        <w:t>برای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اعطاء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مجلس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شورای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اساس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آبادانی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ترقی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دولت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است‏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عموم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رعیت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چه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شهر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تبریز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چه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چراغان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نمایند</w:t>
      </w:r>
      <w:r w:rsidRPr="00445E3E">
        <w:rPr>
          <w:rFonts w:ascii="B Nazanin" w:hAnsi="B Nazanin" w:cs="B Nazanin"/>
          <w:sz w:val="28"/>
          <w:szCs w:val="28"/>
        </w:rPr>
        <w:t>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فصل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چهارم</w:t>
      </w:r>
      <w:r w:rsidRPr="00445E3E">
        <w:rPr>
          <w:rFonts w:ascii="B Nazanin" w:hAnsi="B Nazanin" w:cs="B Nazanin"/>
          <w:sz w:val="28"/>
          <w:szCs w:val="28"/>
          <w:rtl/>
        </w:rPr>
        <w:t>-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تعیین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انتخاب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وکلا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بزودی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قراری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دهند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وکلای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تبریز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سایر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ولایات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معین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روانهء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طهران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بشوند</w:t>
      </w:r>
      <w:r w:rsidRPr="00445E3E">
        <w:rPr>
          <w:rFonts w:ascii="B Nazanin" w:hAnsi="B Nazanin" w:cs="B Nazanin"/>
          <w:sz w:val="28"/>
          <w:szCs w:val="28"/>
        </w:rPr>
        <w:t>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دستخط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مبارک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حصرت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اقدس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بجنرال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قونسول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انگلیس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مسیو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جنرال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چهار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فقره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اهالی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استدعا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کرده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بوند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طبق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مقررات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علیهء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همایونی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مهر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امضاء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نموده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دادم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دستخط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تلگرافی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الان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طرف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قرین‏الشرف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ملوکانه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برقراری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مجلس‏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شورای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اجرای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نظامنامه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lastRenderedPageBreak/>
        <w:t>باهالی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داده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مشغول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شکرگذاری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باشند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طوریکله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بآنها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تعهد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ژردیده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مطمئنا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رفته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دکان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خود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وانموده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مشغول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کاسبی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باشند</w:t>
      </w:r>
      <w:r w:rsidRPr="00445E3E">
        <w:rPr>
          <w:rFonts w:ascii="B Nazanin" w:hAnsi="B Nazanin" w:cs="B Nazanin"/>
          <w:sz w:val="28"/>
          <w:szCs w:val="28"/>
        </w:rPr>
        <w:t>.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بتاریخ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هشتم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شهر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شعبان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المعظم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سنهء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1324 </w:t>
      </w:r>
      <w:r w:rsidRPr="00445E3E">
        <w:rPr>
          <w:rFonts w:ascii="B Nazanin" w:hAnsi="B Nazanin" w:cs="B Nazanin" w:hint="cs"/>
          <w:sz w:val="28"/>
          <w:szCs w:val="28"/>
          <w:rtl/>
        </w:rPr>
        <w:t>محل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امضای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مبارکه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صورت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تلگراف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سفارت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دولت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فخیمهء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انگلیس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طهران‏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بجنرال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قنسول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مقیم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تبریز</w:t>
      </w:r>
    </w:p>
    <w:p w:rsidR="00445E3E" w:rsidRPr="00445E3E" w:rsidRDefault="00445E3E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5E3E">
        <w:rPr>
          <w:rFonts w:ascii="B Nazanin" w:hAnsi="B Nazanin" w:cs="B Nazanin" w:hint="cs"/>
          <w:sz w:val="28"/>
          <w:szCs w:val="28"/>
          <w:rtl/>
        </w:rPr>
        <w:t>صدراعظم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باینجانب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اطلاع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داد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دستخط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همایونی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اعطاء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مشروطیت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ترتیبات‏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مجلس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چاپی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بامنای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حکام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ولایات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فرستاده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انتخاب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وکلاء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موقع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اجراست‏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شما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هم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پناهندگان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بستی‏ها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را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اطلاع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بدهید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توضیح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نمائید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اجرای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وعدهای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شهریاری‏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رقم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فرموده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فقط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مربوط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بدولت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ایران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است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ضمانت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سایر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دول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جایز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نیست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بگوئید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مسلّم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و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آشکار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است‏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که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ترتیب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مجلس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ملی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ممکن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نیست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مگر</w:t>
      </w:r>
      <w:r w:rsidRPr="00445E3E">
        <w:rPr>
          <w:rFonts w:ascii="B Nazanin" w:hAnsi="B Nazanin" w:cs="B Nazanin"/>
          <w:sz w:val="28"/>
          <w:szCs w:val="28"/>
          <w:rtl/>
        </w:rPr>
        <w:t xml:space="preserve"> </w:t>
      </w:r>
      <w:r w:rsidRPr="00445E3E">
        <w:rPr>
          <w:rFonts w:ascii="B Nazanin" w:hAnsi="B Nazanin" w:cs="B Nazanin" w:hint="cs"/>
          <w:sz w:val="28"/>
          <w:szCs w:val="28"/>
          <w:rtl/>
        </w:rPr>
        <w:t>بمرور</w:t>
      </w:r>
      <w:r w:rsidRPr="00445E3E">
        <w:rPr>
          <w:rFonts w:ascii="B Nazanin" w:hAnsi="B Nazanin" w:cs="B Nazanin"/>
          <w:sz w:val="28"/>
          <w:szCs w:val="28"/>
          <w:rtl/>
        </w:rPr>
        <w:t>.</w:t>
      </w:r>
      <w:r w:rsidRPr="00445E3E">
        <w:rPr>
          <w:rFonts w:ascii="B Nazanin" w:hAnsi="B Nazanin" w:cs="B Nazanin" w:hint="cs"/>
          <w:sz w:val="28"/>
          <w:szCs w:val="28"/>
          <w:rtl/>
        </w:rPr>
        <w:t>قراندوف</w:t>
      </w:r>
    </w:p>
    <w:p w:rsidR="00AE711C" w:rsidRPr="00445E3E" w:rsidRDefault="00AE711C" w:rsidP="00445E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45E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92312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2012-05-04T07:05:00Z</dcterms:created>
  <dcterms:modified xsi:type="dcterms:W3CDTF">2012-05-04T07:05:00Z</dcterms:modified>
</cp:coreProperties>
</file>