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در دیوان پروین اعتصامی، دو شعر هست که به اعتقاده ما ادامه ذهنی یکدیگرند.این شعرها را بررسی می‏کنیم</w:t>
      </w:r>
      <w:r w:rsidRPr="00B73CA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نخستین شعر، داستان موری است که با دین پیلی در گذرگاهی به یاد جسم خرد و نزار خود می‏افتد و شکوه آغاز می‏کند که دیگر از«مور»بودن و زندگی سرشار از رنج و درد هر روزینه خود به ستوه آمده است و بر آن است که از این پس چون«پیل»قوی و استوار در راه زندگی گام بردارد.«پیل»هر چند او را پند می‏دهد که پیل بودن آسان نیست و در راه پیل در هر قدم خطرهاست، امّا مور پند پیل را نمی‏شنود و همراه و همگام وی، رفتن می‏آغازد و در همان نخستین گامها، در زیر پای پیل، رهسپار دیار عدم می‏گردد</w:t>
      </w:r>
      <w:r w:rsidRPr="00B73C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دومین شعر، ماجرای شیر و گربه است:«شیر»به«گربه»به عتاب می‏گوید که تو هر چند از نژاد شیرانی امّا اینک آفریده‏ای از تو سرگردانتر و ناتوانتر نمی‏بینم.جرم تو، خود پرستی و سیاه دلی است هم با شرارتهایت به آدمیان زیان می‏رسانی و هم از آدمیان آسیب می‏بینی.به بیشه بیا و چون من دلیر و آزاد زندگی کن.گربه پند شیر را می‏شنود و از شهر به بیابان می‏رود و در غاری تنها و تاریک مسکن می‏گزیند.گاهی چون شیر می‏غرّد،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ه‏</w:t>
      </w:r>
      <w:r w:rsidRPr="00B73CA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هع</w:t>
      </w:r>
      <w:proofErr w:type="spellStart"/>
      <w:r w:rsidRPr="00B73CA9">
        <w:rPr>
          <w:rFonts w:ascii="Times New Roman" w:eastAsia="Times New Roman" w:hAnsi="Times New Roman" w:cs="Times New Roman"/>
          <w:sz w:val="24"/>
          <w:szCs w:val="24"/>
        </w:rPr>
        <w:t>mّّّQ.Cّّّ</w:t>
      </w:r>
      <w:proofErr w:type="spellEnd"/>
      <w:r w:rsidRPr="00B73CA9">
        <w:rPr>
          <w:rFonts w:ascii="Times New Roman" w:eastAsia="Times New Roman" w:hAnsi="Times New Roman" w:cs="Times New Roman"/>
          <w:sz w:val="24"/>
          <w:szCs w:val="24"/>
        </w:rPr>
        <w:t>*Q*</w:t>
      </w:r>
      <w:proofErr w:type="spellStart"/>
      <w:r w:rsidRPr="00B73CA9">
        <w:rPr>
          <w:rFonts w:ascii="Times New Roman" w:eastAsia="Times New Roman" w:hAnsi="Times New Roman" w:cs="Times New Roman"/>
          <w:sz w:val="24"/>
          <w:szCs w:val="24"/>
        </w:rPr>
        <w:t>Qm</w:t>
      </w:r>
      <w:proofErr w:type="spellEnd"/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ر پند !ّّّرا نّ</w:t>
      </w:r>
      <w:r w:rsidRPr="00B73CA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ر پند پیل را نمی‏شنود و همراه و همگام وی، رفتن می‏آغازد و در همان نخستین گامها، در زیر پای پیل، رهسپار دیار عدم می‏گردد</w:t>
      </w:r>
      <w:r w:rsidRPr="00B73C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دومین شعر، ماجرای شیر و گربه است:«شیر»به«گربه»به عتاب می‏گوید که تو هر چند از نژاد شیرانی امّا اینک آفریده‏ای از تو سرگردانتر و ناتوانتر نمی‏بینم.جرم تو، خود پرستی و سیاه دلی است هم با شرارتهایت به آدمیان زیان می‏رسانی و هم از آدمیان آسیب می‏بینی.به بیشه بیا و چون من دلیر و آزاد زندگی کن.گربه پند شیر را می‏شنود و از شهر به بیابان می‏رود و در غاری تنها و تاریک مسکن می‏گزیند.گاهی چون شیر می‏غرّد،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گوش می‏جنباند، دم به زمین می‏کوید و به دشمنی خیالی چنگ و دندان می‏دهد و در انتظار فرصتی است که با دشمنی راستین در آویزد.با فرود آمدن شب و هجوم تاریکی، وحشت او را فرا می‏گیرد.از صداهای ترس آور شب بر جان خویش می‏لرزد و روزگار«شیری»را فراموش می‏کند امّا دیگر نه جای ماندن هست و نه امکان گریز.آنگاه به چنگال پلنکی گرسنه دریده می‏شود</w:t>
      </w:r>
      <w:r w:rsidRPr="00B73C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این دو شعر، بیانگر سودای خام پختن و فراتر رفتن از حدّ و توان خویشتن است.از یاد بردن این نکته است که طبیعت در نهاد هر آفریده، استعدادهایی به ودیعه نهاده است که بر گذشتن از آنها مقدور نیست.عدم درک این محدودیت‏ها سرانجام به فاجعه می‏انجامد.پروین، نادیده گرفتن این محدودیتها را آرزوی و خود پرستی و خود پسندی می‏داند و آن را نکوهش می‏کند.باری، شبیه این مضمون را در یکی از افسانه‏های ازوپ نیز می‏بینیم</w:t>
      </w:r>
      <w:r w:rsidRPr="00B73CA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ناتوانی که می‏خواهد از نیرومندی تقلید کند مایه تباهی خود می‏گردد</w:t>
      </w:r>
      <w:r w:rsidRPr="00B73C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روزگاری پیش از این قورباغه‏ای گاوی را در چمنزاری دید و به شاخهای بزرگ او حسد برد.پس، تن خود را باد کردن آغازید تا به جایی که همه چینهای بدنش ناپدید شدند</w:t>
      </w:r>
      <w:r w:rsidRPr="00B73C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آنگاه از کودکان خود پرسید که آیا از گاو چاقتر شده است؟آنها گفتند:نه.این بار با کوشش تمام پوست خود را دراز کشید و پرسید که اکنون کدام چاقتر است؟کودکان گفتند:گاو.قورباغه، سر انجام خشمگین شد و کوشش دیوانه وار کرد که هر چه بیشتر باد در خود بیندازد، ولی خود را بترکاند و مرد. 1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پایمال از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دید موری در رهی پیلی سترگ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گفت باید بود چون پیلان بزرگ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من چنین خرد و نزارم ز آن سبب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که نه روز آسایشی دارم، نه شب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بار بردم، کار کردم هر نفس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نه گرفتم مزد، نه گفتند بس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ره سپردم روزها و ماهها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اوفتادم بارها در راهها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خاک را کندیم با جان کندنی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ساختیم آرامگاه و مأمنی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دانه آوردیم از جوی و جری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لانه پر کردیم با خشک و تری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خوی کردم با بد و نیک سپهر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نیکیم را بد شمرد آن سست مهر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فیل با آن جثّه دارد فیلبان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نم بدین خردی، زبون آسمان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نان فیل آماده هر شام و سحر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آب و دان مور اندر جوی و جر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فیل را شد زین اطلس زیب پشت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بردبری، مور را افکند و کشت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فیل می‏بالد به خرطوم دراز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مور می‏سوزد برای برگ و ساز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کارم از پرهیزگاری به نشد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جز به نان حرص، کس فر به نشد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اوفتادستیم زیر چرخ جور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بر سر ما می‏زند این چرخ، دور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آسیای دهر را چون گندمیم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گر چه پیداییم، پنهان و گمیم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به گزین پس ترک گویم لانه را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بهر موران وا گذارم دانه را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از چه گیتی کرد بر من کار تنگ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از چه رو در راه من افکند سنگ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باید این سنگ از میان برداشتن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راه روشن در برابر داشتن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من از این ساعت شدم پیل دمان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نیست اینجا جای پیل و پیلبان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لانه موران کجا و پیل مست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باید اندر خانه دیگر نشست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حامی زور است چرخ زورمند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زورمندم من، نترسم از گزند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بعد از این باز است ما را چشم و گوش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کم نخواهد داد چرخ کم فروش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فیل گفت این راه مشکل واگذار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کار خود می‏کن، تو را با ما چه کار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گرشوی یک لحظه با من همسفر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هم در آن یک لحظه پیش آید خطر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گر بیایی یک سفر ما را ز پی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در سرو ساقت نه رگ ماند، نه پی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من به هر گامی که بنهادم به خاک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صد هزاران چون تو را کردم هلاک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من چه می‏دانم ملخ یا مور بود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هر چه بود از آتش ما گشت دود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هم عنان من شدن، کار تو نیست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توشه این راه در بار تو نیست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در خیال آنکه کاری می‏کنی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خویش را گرد و غباری می‏کنی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ضعف خود گر سنجی و نیروی من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نگروی تا پای داری سوی من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لانه نزدیک است، از من دور شو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پیلی از موران نیاید، مور شو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حلقه بهر دام خود بینی مساز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آنچه برده استی، به نادانی مباز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من نمی‏بینم تو را در زیر پای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تا توانی زیر پای من میای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فیل را آن مور از دنبال رفت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هرکه رفت از ره، بدین منوال رفت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ناگهان افتاد زیر پای فیل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هم کثیر از دست داد و هم قلیل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روح بی پندار زرّ بیغش است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آتش است این خود پسندی، آتش است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پنبه این شعله سوزان شدیم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آتش پندار را دامان زدیم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جملگی همسایه این اخگریم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پیش از آن کابی رسد خاکستریم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حاصلی کشی آبیار، اهریمن است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سوزد اریک خوشه، گر صد خرمن است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بار هر کس، در خور یارای اوست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موزه هر کس برای پایی اوست 2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گفتار و کردار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به گربه گفت ز راه عتاب، شیر ژیان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ندیده‏ام چو تو هیچ افریده، سر گردان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خیال پستی و دزدی، تو را برد همه روز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به صوی مطبخ شه، یا به کلبه دهقان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گهی ز کاسه بیچارگان، بری گیپا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گهی ز سفره درماندگاه، ربایی نان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ز ترکتازی تو، مانده بیوه زن ناهار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ز حیله سازی، گشته مطبخی نالان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چرا زنی ره خلق، ای سیه دل، از پی هیچ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چه پر کنی شکم ای خود پرست، چون انبان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برای خوردن کشک، از چه کوزه می‏شکنی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قضا به پیر زن آن را فروخته است گران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به زخم قلب فقیران، چه کس نهد مرهم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و گر برند خسارت، چه کس دهد تاوان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مکن سیاه، سر و گوش و دم ز تابه و دیگ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سیاهی سر و گوش از سیهدلی است نشان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نه ماست مانده ز آزت به خانه زارع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نه شیر مانده ز جورت، به کاسه چوپان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گهت ز گوش چکانند خون و گاه از دم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شبی ز سگ رسدت فتنه، روزی از دربان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تو از چه ملعبه دست کودکان شده‏ای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به چشم من نشود هیچکس ز بیم، عیان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بیا به بیشه و آزاد زندگانی کن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برای خوردن و خوش زیستن، مکش وجدان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شکارگاه، بسی هست و صید خفته بسی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به شرط آنکه کنی تیز، پنجه و دندان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مرا فریب نداده است، هیچ شب گردون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مرا ز بون ننموده است، هیچ روز انسان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مرا دلیری و کار آگهی، بزرگی داد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به رأی پیر، توانیم داشت بخت جوان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زمانه‏ام نفکنده است هیچگاه به دام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نشانه‏ام ننموده است هیچ تیر و کمان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چو راه بینی و رهرو، تو نیز پیشتر آی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چو هست گوی سعادت، تو هم بزن چوگان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شنید گربه نصیحت ز شیر و کرد سفر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نمود در دل غار تهی و تیره، مکان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گهی چو شیر بغرّید و بر زمین زد دم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برای تجربه، گاهی به گوش داد تکان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به خویش گفت کنون کز نژاد شیرانم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نه شهر، وادی و صحرا بود مرا شایان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برون جهم ز کمینگاه وقت حمله، چنین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فرو برم به تن خصم، چنگ تیز، چنان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نبود آگهیم پیش از این که من چه کسم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به وقت کار، توان کرد این خطا جبران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چو شد زرنگ شب، آن دشت هولناک سیاه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نمود وحشت و اندیشه، گربه را ترسان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تنش به لرزه فتاد از صدای گرگ و شغال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دلش چو مرغ تپید از خزیدن ثعبان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گهی درخت در افتاد و گاه سنگ شکست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ز تند باد حوادث، ز فتنه طوفان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ز بیم، چشم زحل خون ناب ریخت به خاک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چو شاخ بید بلرزید زهره رخشان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در تنور نهادند و شمع مطبخ مرد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طلوع کرد مه و ماند در فلک حیران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شبان چو خفت، بر آمد به بام آغل گرگ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چنین زنند ره خفتگان شب، دزدان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گذشت قافله‏ای، کرد ناله‏ای جرسی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به دست راهزنی، گشت رهروی عریان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خزید گربه دهقان به پشت خیک پنیر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زدند تا که در انبار، موشکان جولان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ز کنج مطبخ تاریک، خاست غوغایی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مگر که روبهگی برد، مرغکی بریان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پلنگ گرسنه آمد ز کوهسار به زیر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به سوی غار شد اندر هوای طعمه، روان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شنید گربه مسکین صدای پا و ز بیم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ز جای جست که بگریزد و شود پنهان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ز فرط خوف فراموش کرد گفته خویش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که کار باید و نیرو، نه دعوی و عنوان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نه ره شناخت، نه‏اش پای راه رفتن ماند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نه چشم داشت فروغ و نه پنجه داشت توان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نمود آرزوی شهر و در امید فرار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دمی به روزنه سقف غار شد نگران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گذشت گربگی و روزگار شیری شد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و لیک شیر شدن، گربه را نبود آسان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به ناگهان ز کمینگاه خویش، جست پلنگ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به ران گربه فرو برد چنگ خون افشان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به زیر پنجه صیّاد، صید نالان گفت</w:t>
      </w:r>
      <w:r w:rsidRPr="00B73CA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بدین طریق بمیرند مردم نادان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به شهر، گربه و در کوهسار شیر شدم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خیال بیهده بین، باختم در این ره، جان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ز خود پرستی و آزم چنین شد آخر، کار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بنای سس بریزد، چو سخت شد باران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گرفتم آنکه به صورت به شیر می‏مانم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ندارم آن دل و نیرو، همین بسم نقصان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بلند شاخه، به دست بلند میوه دهد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چرا که با نظر پست، برتری نتوان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حدیث نور تجلّی، به نزد شمع مگوی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نه هر که داشت عصا، بود موسی عمران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بدان خیال که قصری بنا کنی روزی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به تیشه، کلبه آباد خود مکن ویران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چراغ فکر، دهد چشم عقل را پرتو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طبیب عقل، کند درد آز را درمان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ببین ز دست چه کار آیدت، همان می‏کن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مباش همچو دهل، خود نما و هیچ میان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بهل، که کان هوی را نیافت کس گوهر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مرو، که راه هوس را نیافت کس پایان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چه گونه رام کنی توسن حوادث را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تو، خویش را نتوانی نگاهداشت عنان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منه گرت بصری هست، پای در آتش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مزن، گرت خردی هست، مشت بر سندان 3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پی نوشت‏ها و مآخذ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</w:rPr>
        <w:t>(1).</w:t>
      </w: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افسانه‏های ازوپ.ترجمه علی اصغر حلبی، تهران، زوّار، [بی تا</w:t>
      </w:r>
      <w:proofErr w:type="gramStart"/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]ص</w:t>
      </w:r>
      <w:proofErr w:type="gramEnd"/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 xml:space="preserve"> 59.نظیر</w:t>
      </w:r>
      <w:r w:rsidRPr="00B73CA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آورده‏ان که زاغی، کبکی را دید که می‏رفت.خرامیدن او در چشم او خوش آمد و از تناسب حرکات و چستی اطراف او آرزو برد-چه طباع را به ابواب محاسن التفاتی تمام باشد و هر آینه آن را جویان باشند-در جمله خواست که آن را بیاموزد، یک چندی بکوشید و بر اثر کبک پویید، آن را نیاموخت و رفتار خویش فراموش کرد، چنانکه به هیچ روی رجوع بدان میسّر نگشت»منشی، نصراللّه، کلیله و دمنه، ص 343</w:t>
      </w:r>
      <w:r w:rsidRPr="00B73C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نظیر</w:t>
      </w:r>
      <w:r w:rsidRPr="00B73CA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کلاغی تک کبک در کوش کرد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تک خویشتن را فراموش کرد</w:t>
      </w:r>
      <w:r w:rsidRPr="00B73C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همان مأخذ.همان ص</w:t>
      </w:r>
      <w:r w:rsidRPr="00B73C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3CA9">
        <w:rPr>
          <w:rFonts w:ascii="Times New Roman" w:eastAsia="Times New Roman" w:hAnsi="Times New Roman" w:cs="Times New Roman"/>
          <w:sz w:val="24"/>
          <w:szCs w:val="24"/>
        </w:rPr>
        <w:t>*.</w:t>
      </w: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حکایت زاغی که چند روز در قفای کبکی دوید و از رفتار خود باز ماند و به وی نرسید</w:t>
      </w:r>
      <w:r w:rsidRPr="00B73CA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زاغی از آنجا که فراغی گزید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رخت خود از باغ به راغی کشید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زنگ ز دود آینه باغ را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خال سیه گشت رخ راغ را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دید یکی عرصه به دامان کوه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عرضه ده مخزن پنهان کوه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سبزه و لاله چو لب مهوشان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داده ز فیروزه و لعلش نشان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نادره کبکی به جمال تمام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شاهد آن روضه فیروزه فام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فاخته گون جامه به بر کرده تنگ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دوخته بر سدره سجاف دو رنگ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تیهو و درّاج بدو عشقباز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بر همه از گردن و سر سر فراز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پایچه‏ها بر زده تا ساق پای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کرده ز چستی به سر کوه جای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بر سر هر سنگ زده قهقهه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پی سپرش هم ره و هم بیرهه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تیز رو وتیز دو و تیز گام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خوش روش وخوش پرش و خوشخرام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هم حرکاتش متناسب بهم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هم خطواتش متقارب بهم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زاغ چو دید آن ره و رفتار را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و آن روش و جنبش هموار را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با دلی از دور گرفتار او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رفت به شاگردی رفتار او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باز کشید از روش خویش پای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در پی او کرد به تقلید جای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بر قدم او قدمی می‏کشید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و ز قلم او رقمی می‏کشید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در پیش القصّه در آن مرغزار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رفت برین قاعده روزی سه چار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عاقبت از خامی خود سوخته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رهروی کبک، نیاموخته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کرد فرامش ره و رفتار خویش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ماند رغامت زده از کار خویش</w:t>
      </w:r>
      <w:r w:rsidRPr="00B73CA9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 xml:space="preserve">عبد الرحمان جامی.مثنوی هفت اورنگ.به کوشش مرتضی مدرسی گیلانی.تهران، سعدی، چ </w:t>
      </w:r>
      <w:r w:rsidRPr="00B73CA9">
        <w:rPr>
          <w:rFonts w:ascii="Times New Roman" w:eastAsia="Times New Roman" w:hAnsi="Times New Roman" w:cs="Times New Roman"/>
          <w:sz w:val="24"/>
          <w:szCs w:val="24"/>
        </w:rPr>
        <w:t>(5)</w:t>
      </w: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 xml:space="preserve">، </w:t>
      </w:r>
      <w:r w:rsidRPr="00B73CA9">
        <w:rPr>
          <w:rFonts w:ascii="Times New Roman" w:eastAsia="Times New Roman" w:hAnsi="Times New Roman" w:cs="Times New Roman"/>
          <w:sz w:val="24"/>
          <w:szCs w:val="24"/>
        </w:rPr>
        <w:t>1368.</w:t>
      </w: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تحفة الابرار.ص 431</w:t>
      </w:r>
      <w:r w:rsidRPr="00B73C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3CA9">
        <w:rPr>
          <w:rFonts w:ascii="Times New Roman" w:eastAsia="Times New Roman" w:hAnsi="Times New Roman" w:cs="Times New Roman"/>
          <w:sz w:val="24"/>
          <w:szCs w:val="24"/>
        </w:rPr>
        <w:t>(2).</w:t>
      </w: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 xml:space="preserve">دیوان پروین اعتصامی.به کوشش ابوالفتح اعتصامی.تهران.چه‏5)1341، صص </w:t>
      </w:r>
      <w:r w:rsidRPr="00B73CA9">
        <w:rPr>
          <w:rFonts w:ascii="Times New Roman" w:eastAsia="Times New Roman" w:hAnsi="Times New Roman" w:cs="Times New Roman"/>
          <w:sz w:val="24"/>
          <w:szCs w:val="24"/>
        </w:rPr>
        <w:t>99-101.</w:t>
      </w:r>
      <w:proofErr w:type="gramEnd"/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</w:rPr>
        <w:t>(3).</w:t>
      </w: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دیوان پروین.همان.صص 214-216</w:t>
      </w:r>
      <w:r w:rsidRPr="00B73C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همین جا اضافه کنم که در دیوان پروین دو قطعه دیگر هست که به اعتقاد ما ادامه ذهنی یکدیگرند</w:t>
      </w:r>
      <w:proofErr w:type="gramStart"/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:«</w:t>
      </w:r>
      <w:proofErr w:type="gramEnd"/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>اشک یتیم»ص 79 و«گنج ایمن»صص 228-229.ما پیش از این درباره اشک یتیم و سرچشمه الهام آن به کفایت سخن گفته‏ایم و در این جا به تکرار آَّ سخنان نیازی نیست.ر</w:t>
      </w:r>
      <w:r w:rsidRPr="00B73C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CA9">
        <w:rPr>
          <w:rFonts w:ascii="Times New Roman" w:eastAsia="Times New Roman" w:hAnsi="Times New Roman" w:cs="Times New Roman"/>
          <w:sz w:val="24"/>
          <w:szCs w:val="24"/>
          <w:rtl/>
        </w:rPr>
        <w:t xml:space="preserve">ک:در جست و جوی سر چشمه‏های الهام شاعران.به همین قلم.تهران، نشر چشمه، 1369، صص </w:t>
      </w:r>
      <w:r w:rsidRPr="00B73CA9">
        <w:rPr>
          <w:rFonts w:ascii="Times New Roman" w:eastAsia="Times New Roman" w:hAnsi="Times New Roman" w:cs="Times New Roman"/>
          <w:sz w:val="24"/>
          <w:szCs w:val="24"/>
        </w:rPr>
        <w:t>10-12.</w:t>
      </w:r>
    </w:p>
    <w:p w:rsidR="00B73CA9" w:rsidRPr="00B73CA9" w:rsidRDefault="00B73CA9" w:rsidP="00B73CA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پایان مقال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ه</w:t>
      </w:r>
    </w:p>
    <w:sectPr w:rsidR="00B73CA9" w:rsidRPr="00B73CA9" w:rsidSect="00F81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73CA9"/>
    <w:rsid w:val="00B73CA9"/>
    <w:rsid w:val="00F81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B5B"/>
  </w:style>
  <w:style w:type="paragraph" w:styleId="Heading4">
    <w:name w:val="heading 4"/>
    <w:basedOn w:val="Normal"/>
    <w:link w:val="Heading4Char"/>
    <w:uiPriority w:val="9"/>
    <w:qFormat/>
    <w:rsid w:val="00B73C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73CA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73CA9"/>
    <w:rPr>
      <w:color w:val="0000FF"/>
      <w:u w:val="single"/>
    </w:rPr>
  </w:style>
  <w:style w:type="character" w:customStyle="1" w:styleId="pagecount">
    <w:name w:val="pagecount"/>
    <w:basedOn w:val="DefaultParagraphFont"/>
    <w:rsid w:val="00B73CA9"/>
  </w:style>
  <w:style w:type="character" w:customStyle="1" w:styleId="pageno">
    <w:name w:val="pageno"/>
    <w:basedOn w:val="DefaultParagraphFont"/>
    <w:rsid w:val="00B73CA9"/>
  </w:style>
  <w:style w:type="character" w:customStyle="1" w:styleId="magsimg">
    <w:name w:val="magsimg"/>
    <w:basedOn w:val="DefaultParagraphFont"/>
    <w:rsid w:val="00B73CA9"/>
  </w:style>
  <w:style w:type="paragraph" w:styleId="NormalWeb">
    <w:name w:val="Normal (Web)"/>
    <w:basedOn w:val="Normal"/>
    <w:uiPriority w:val="99"/>
    <w:semiHidden/>
    <w:unhideWhenUsed/>
    <w:rsid w:val="00B73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B73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9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42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9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8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24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6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6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1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4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1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6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6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1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1531</Words>
  <Characters>8732</Characters>
  <Application>Microsoft Office Word</Application>
  <DocSecurity>0</DocSecurity>
  <Lines>72</Lines>
  <Paragraphs>20</Paragraphs>
  <ScaleCrop>false</ScaleCrop>
  <Company>MRT www.Win2Farsi.com</Company>
  <LinksUpToDate>false</LinksUpToDate>
  <CharactersWithSpaces>10243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1</cp:revision>
  <dcterms:created xsi:type="dcterms:W3CDTF">2010-07-20T12:39:00Z</dcterms:created>
  <dcterms:modified xsi:type="dcterms:W3CDTF">2010-07-20T12:41:00Z</dcterms:modified>
</cp:coreProperties>
</file>