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آدرس مقاله در پایگاه مجلات تخصصی نور</w:t>
      </w:r>
      <w:r w:rsidRPr="00F4666A">
        <w:rPr>
          <w:rFonts w:ascii="Times New Roman" w:eastAsia="Times New Roman" w:hAnsi="Times New Roman" w:cs="Times New Roman"/>
          <w:sz w:val="24"/>
          <w:szCs w:val="24"/>
        </w:rPr>
        <w:t xml:space="preserve">: </w:t>
      </w:r>
      <w:hyperlink r:id="rId4" w:tgtFrame="_blank" w:history="1">
        <w:r w:rsidRPr="00F4666A">
          <w:rPr>
            <w:rFonts w:ascii="Times New Roman" w:eastAsia="Times New Roman" w:hAnsi="Times New Roman" w:cs="Times New Roman"/>
            <w:color w:val="0000FF"/>
            <w:sz w:val="24"/>
            <w:szCs w:val="24"/>
            <w:u w:val="single"/>
            <w:rtl/>
          </w:rPr>
          <w:t>مجله فرهنگ</w:t>
        </w:r>
      </w:hyperlink>
      <w:r w:rsidRPr="00F4666A">
        <w:rPr>
          <w:rFonts w:ascii="Times New Roman" w:eastAsia="Times New Roman" w:hAnsi="Times New Roman" w:cs="Times New Roman"/>
          <w:sz w:val="24"/>
          <w:szCs w:val="24"/>
        </w:rPr>
        <w:t xml:space="preserve"> » </w:t>
      </w:r>
      <w:hyperlink r:id="rId5" w:tgtFrame="_blank" w:history="1">
        <w:r w:rsidRPr="00F4666A">
          <w:rPr>
            <w:rFonts w:ascii="Times New Roman" w:eastAsia="Times New Roman" w:hAnsi="Times New Roman" w:cs="Times New Roman"/>
            <w:color w:val="0000FF"/>
            <w:sz w:val="24"/>
            <w:szCs w:val="24"/>
            <w:u w:val="single"/>
            <w:rtl/>
          </w:rPr>
          <w:t>زمستان 1371 - شماره 13</w:t>
        </w:r>
      </w:hyperlink>
      <w:r w:rsidRPr="00F4666A">
        <w:rPr>
          <w:rFonts w:ascii="Times New Roman" w:eastAsia="Times New Roman" w:hAnsi="Times New Roman" w:cs="Times New Roman"/>
          <w:sz w:val="24"/>
          <w:szCs w:val="24"/>
        </w:rPr>
        <w:t xml:space="preserve"> (</w:t>
      </w:r>
      <w:r w:rsidRPr="00F4666A">
        <w:rPr>
          <w:rFonts w:ascii="Times New Roman" w:eastAsia="Times New Roman" w:hAnsi="Times New Roman" w:cs="Times New Roman"/>
          <w:sz w:val="24"/>
          <w:szCs w:val="24"/>
          <w:rtl/>
        </w:rPr>
        <w:t>از صفحه 33 تا 58</w:t>
      </w:r>
      <w:r w:rsidRPr="00F4666A">
        <w:rPr>
          <w:rFonts w:ascii="Times New Roman" w:eastAsia="Times New Roman" w:hAnsi="Times New Roman" w:cs="Times New Roman"/>
          <w:sz w:val="24"/>
          <w:szCs w:val="24"/>
        </w:rPr>
        <w:t>)</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URL : </w:t>
      </w:r>
      <w:hyperlink r:id="rId6" w:tgtFrame="_blank" w:history="1">
        <w:r w:rsidRPr="00F4666A">
          <w:rPr>
            <w:rFonts w:ascii="Times New Roman" w:eastAsia="Times New Roman" w:hAnsi="Times New Roman" w:cs="Times New Roman"/>
            <w:color w:val="0000FF"/>
            <w:sz w:val="24"/>
            <w:szCs w:val="24"/>
            <w:u w:val="single"/>
          </w:rPr>
          <w:t>http://www.noormags.com/view/Magazine/ViewPages.aspx?ArticleId=43535</w: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 xml:space="preserve">عنوان مقاله: واژه های دخیل فارسی در فرانسه </w:t>
      </w:r>
      <w:r w:rsidRPr="00F4666A">
        <w:rPr>
          <w:rFonts w:ascii="Times New Roman" w:eastAsia="Times New Roman" w:hAnsi="Times New Roman" w:cs="Times New Roman"/>
          <w:sz w:val="24"/>
          <w:szCs w:val="24"/>
        </w:rPr>
        <w:t xml:space="preserve">(26 </w:t>
      </w:r>
      <w:r w:rsidRPr="00F4666A">
        <w:rPr>
          <w:rFonts w:ascii="Times New Roman" w:eastAsia="Times New Roman" w:hAnsi="Times New Roman" w:cs="Times New Roman"/>
          <w:sz w:val="24"/>
          <w:szCs w:val="24"/>
          <w:rtl/>
        </w:rPr>
        <w:t>صفحه</w:t>
      </w:r>
      <w:r w:rsidRPr="00F4666A">
        <w:rPr>
          <w:rFonts w:ascii="Times New Roman" w:eastAsia="Times New Roman" w:hAnsi="Times New Roman" w:cs="Times New Roman"/>
          <w:sz w:val="24"/>
          <w:szCs w:val="24"/>
        </w:rPr>
        <w:t>)</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نویسنده : دیهیم، گیتی</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b/>
          <w:bCs/>
          <w:sz w:val="24"/>
          <w:szCs w:val="24"/>
          <w:rtl/>
        </w:rPr>
        <w:t>چکیده</w:t>
      </w:r>
      <w:r w:rsidRPr="00F4666A">
        <w:rPr>
          <w:rFonts w:ascii="Times New Roman" w:eastAsia="Times New Roman" w:hAnsi="Times New Roman" w:cs="Times New Roman"/>
          <w:b/>
          <w:bCs/>
          <w:sz w:val="24"/>
          <w:szCs w:val="24"/>
        </w:rPr>
        <w:t xml:space="preserve"> :</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b/>
          <w:bCs/>
          <w:sz w:val="24"/>
          <w:szCs w:val="24"/>
          <w:rtl/>
        </w:rPr>
        <w:t>کلمات کلیدی</w:t>
      </w:r>
      <w:r w:rsidRPr="00F4666A">
        <w:rPr>
          <w:rFonts w:ascii="Times New Roman" w:eastAsia="Times New Roman" w:hAnsi="Times New Roman" w:cs="Times New Roman"/>
          <w:b/>
          <w:bCs/>
          <w:sz w:val="24"/>
          <w:szCs w:val="24"/>
        </w:rPr>
        <w:t xml:space="preserve"> :</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33</w:t>
      </w:r>
      <w:r w:rsidRPr="00F4666A">
        <w:rPr>
          <w:rFonts w:ascii="Times New Roman" w:eastAsia="Times New Roman" w:hAnsi="Times New Roman" w:cs="Times New Roman"/>
          <w:sz w:val="24"/>
          <w:szCs w:val="24"/>
        </w:rPr>
        <w:t>)</w:t>
      </w:r>
      <w:hyperlink r:id="rId7" w:tgtFrame="_blank" w:history="1">
        <w:r w:rsidRPr="00F4666A">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26"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غرض ما از انجام دادن پژوهشی که به نگاشتن این مقاله منجر شد یافتن مجموعه واژه‏های فارسی الاصل موجود در زبان فرانسه و یا واژه‏هایی که از طریق فارسی به فرانسه راه یافته‏اند، بوده است. 2 اما در اینجا فرصت را غنیمت شمرده، با اشاره به برخی تغییرات آوایی و معنایی، خواهیم کوشید نکاتی را در باره تحول این واژه‏ها در سفر دور و درازشان روشن سازیم</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گیرو، زبان‏شناس معاصر فرانسوی، در کتاب خود به نام واژه‏های بیگانه 3 در بخش مربوط به واژه‏های دخیل فارسی در فرانسه، فهرستی را که عیناً در زیر می‏آید 4 همراه با تاریخ نخستین کاربرد آنها در متون فرانسه، ارائه می‏کند</w:t>
      </w:r>
      <w:r w:rsidRPr="00F4666A">
        <w:rPr>
          <w:rFonts w:ascii="Times New Roman" w:eastAsia="Times New Roman" w:hAnsi="Times New Roman" w:cs="Times New Roman"/>
          <w:sz w:val="24"/>
          <w:szCs w:val="24"/>
        </w:rPr>
        <w:t>:</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34</w:t>
      </w:r>
      <w:r w:rsidRPr="00F4666A">
        <w:rPr>
          <w:rFonts w:ascii="Times New Roman" w:eastAsia="Times New Roman" w:hAnsi="Times New Roman" w:cs="Times New Roman"/>
          <w:sz w:val="24"/>
          <w:szCs w:val="24"/>
        </w:rPr>
        <w:t>)</w:t>
      </w:r>
      <w:hyperlink r:id="rId8" w:tgtFrame="_blank" w:history="1">
        <w:r w:rsidRPr="00F4666A">
          <w:rPr>
            <w:rFonts w:ascii="Times New Roman" w:eastAsia="Times New Roman" w:hAnsi="Times New Roman" w:cs="Times New Roman"/>
            <w:color w:val="0000FF"/>
            <w:sz w:val="24"/>
            <w:szCs w:val="24"/>
          </w:rPr>
          <w:pict>
            <v:shape id="_x0000_i1027"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28" style="width:0;height:1.5pt" o:hralign="center" o:hrstd="t" o:hr="t" fillcolor="#a0a0a0" stroked="f"/>
        </w:pict>
      </w:r>
    </w:p>
    <w:p w:rsidR="00F4666A" w:rsidRPr="00F4666A" w:rsidRDefault="00F4666A" w:rsidP="00F4666A">
      <w:pPr>
        <w:spacing w:before="100" w:beforeAutospacing="1" w:after="100" w:afterAutospacing="1" w:line="240" w:lineRule="auto"/>
        <w:outlineLvl w:val="2"/>
        <w:rPr>
          <w:rFonts w:ascii="Times New Roman" w:eastAsia="Times New Roman" w:hAnsi="Times New Roman" w:cs="Times New Roman"/>
          <w:b/>
          <w:bCs/>
          <w:sz w:val="27"/>
          <w:szCs w:val="27"/>
        </w:rPr>
      </w:pPr>
      <w:r w:rsidRPr="00F4666A">
        <w:rPr>
          <w:rFonts w:ascii="Times New Roman" w:eastAsia="Times New Roman" w:hAnsi="Times New Roman" w:cs="Times New Roman"/>
          <w:b/>
          <w:bCs/>
          <w:sz w:val="27"/>
          <w:szCs w:val="27"/>
          <w:rtl/>
        </w:rPr>
        <w:t>واژه‏های فارسی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دوازدهم یونانی</w:t>
      </w:r>
      <w:r w:rsidRPr="00F4666A">
        <w:rPr>
          <w:rFonts w:ascii="Times New Roman" w:eastAsia="Times New Roman" w:hAnsi="Times New Roman" w:cs="Times New Roman"/>
          <w:sz w:val="24"/>
          <w:szCs w:val="24"/>
        </w:rPr>
        <w:t xml:space="preserve">carquois </w:t>
      </w:r>
      <w:r w:rsidRPr="00F4666A">
        <w:rPr>
          <w:rFonts w:ascii="Times New Roman" w:eastAsia="Times New Roman" w:hAnsi="Times New Roman" w:cs="Times New Roman"/>
          <w:sz w:val="24"/>
          <w:szCs w:val="24"/>
          <w:rtl/>
        </w:rPr>
        <w:t>عربی</w:t>
      </w:r>
      <w:r w:rsidRPr="00F4666A">
        <w:rPr>
          <w:rFonts w:ascii="Times New Roman" w:eastAsia="Times New Roman" w:hAnsi="Times New Roman" w:cs="Times New Roman"/>
          <w:sz w:val="24"/>
          <w:szCs w:val="24"/>
        </w:rPr>
        <w:t xml:space="preserve">ecarlate </w:t>
      </w:r>
      <w:r w:rsidRPr="00F4666A">
        <w:rPr>
          <w:rFonts w:ascii="Times New Roman" w:eastAsia="Times New Roman" w:hAnsi="Times New Roman" w:cs="Times New Roman"/>
          <w:sz w:val="24"/>
          <w:szCs w:val="24"/>
          <w:rtl/>
        </w:rPr>
        <w:t>قرن هفدهم عربی</w:t>
      </w:r>
      <w:r w:rsidRPr="00F4666A">
        <w:rPr>
          <w:rFonts w:ascii="Times New Roman" w:eastAsia="Times New Roman" w:hAnsi="Times New Roman" w:cs="Times New Roman"/>
          <w:sz w:val="24"/>
          <w:szCs w:val="24"/>
        </w:rPr>
        <w:t xml:space="preserve">houri badiane </w:t>
      </w:r>
      <w:r w:rsidRPr="00F4666A">
        <w:rPr>
          <w:rFonts w:ascii="Times New Roman" w:eastAsia="Times New Roman" w:hAnsi="Times New Roman" w:cs="Times New Roman"/>
          <w:sz w:val="24"/>
          <w:szCs w:val="24"/>
          <w:rtl/>
        </w:rPr>
        <w:t>قرن سیزدهم</w:t>
      </w:r>
      <w:r w:rsidRPr="00F4666A">
        <w:rPr>
          <w:rFonts w:ascii="Times New Roman" w:eastAsia="Times New Roman" w:hAnsi="Times New Roman" w:cs="Times New Roman"/>
          <w:sz w:val="24"/>
          <w:szCs w:val="24"/>
        </w:rPr>
        <w:t xml:space="preserve"> caravane guebre 1413 casaque 1780 calencar 1432 bazar </w:t>
      </w:r>
      <w:r w:rsidRPr="00F4666A">
        <w:rPr>
          <w:rFonts w:ascii="Times New Roman" w:eastAsia="Times New Roman" w:hAnsi="Times New Roman" w:cs="Times New Roman"/>
          <w:sz w:val="24"/>
          <w:szCs w:val="24"/>
          <w:rtl/>
        </w:rPr>
        <w:t xml:space="preserve">قرن هجدهم </w:t>
      </w:r>
      <w:r w:rsidRPr="00F4666A">
        <w:rPr>
          <w:rFonts w:ascii="Times New Roman" w:eastAsia="Times New Roman" w:hAnsi="Times New Roman" w:cs="Times New Roman"/>
          <w:sz w:val="24"/>
          <w:szCs w:val="24"/>
        </w:rPr>
        <w:t>peri 1559 derviche badamier 1635 schah 1823 narguile 1673 caravanserail</w:t>
      </w:r>
    </w:p>
    <w:p w:rsidR="00F4666A" w:rsidRPr="00F4666A" w:rsidRDefault="00F4666A" w:rsidP="00F4666A">
      <w:pPr>
        <w:spacing w:before="100" w:beforeAutospacing="1" w:after="100" w:afterAutospacing="1" w:line="240" w:lineRule="auto"/>
        <w:outlineLvl w:val="2"/>
        <w:rPr>
          <w:rFonts w:ascii="Times New Roman" w:eastAsia="Times New Roman" w:hAnsi="Times New Roman" w:cs="Times New Roman"/>
          <w:b/>
          <w:bCs/>
          <w:sz w:val="27"/>
          <w:szCs w:val="27"/>
        </w:rPr>
      </w:pPr>
      <w:r w:rsidRPr="00F4666A">
        <w:rPr>
          <w:rFonts w:ascii="Times New Roman" w:eastAsia="Times New Roman" w:hAnsi="Times New Roman" w:cs="Times New Roman"/>
          <w:b/>
          <w:bCs/>
          <w:sz w:val="27"/>
          <w:szCs w:val="27"/>
          <w:rtl/>
        </w:rPr>
        <w:t>واژه‏های فارسی-عربی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یازدهم</w:t>
      </w:r>
      <w:r w:rsidRPr="00F4666A">
        <w:rPr>
          <w:rFonts w:ascii="Times New Roman" w:eastAsia="Times New Roman" w:hAnsi="Times New Roman" w:cs="Times New Roman"/>
          <w:sz w:val="24"/>
          <w:szCs w:val="24"/>
        </w:rPr>
        <w:t xml:space="preserve"> azur marcassite </w:t>
      </w:r>
      <w:r w:rsidRPr="00F4666A">
        <w:rPr>
          <w:rFonts w:ascii="Times New Roman" w:eastAsia="Times New Roman" w:hAnsi="Times New Roman" w:cs="Times New Roman"/>
          <w:sz w:val="24"/>
          <w:szCs w:val="24"/>
          <w:rtl/>
        </w:rPr>
        <w:t>قرن دوازدهم</w:t>
      </w:r>
      <w:r w:rsidRPr="00F4666A">
        <w:rPr>
          <w:rFonts w:ascii="Times New Roman" w:eastAsia="Times New Roman" w:hAnsi="Times New Roman" w:cs="Times New Roman"/>
          <w:sz w:val="24"/>
          <w:szCs w:val="24"/>
        </w:rPr>
        <w:t xml:space="preserve"> barbacane? timbale echec anil </w:t>
      </w:r>
      <w:r w:rsidRPr="00F4666A">
        <w:rPr>
          <w:rFonts w:ascii="Times New Roman" w:eastAsia="Times New Roman" w:hAnsi="Times New Roman" w:cs="Times New Roman"/>
          <w:sz w:val="24"/>
          <w:szCs w:val="24"/>
          <w:rtl/>
        </w:rPr>
        <w:t>قرن سیزدهم</w:t>
      </w:r>
      <w:r w:rsidRPr="00F4666A">
        <w:rPr>
          <w:rFonts w:ascii="Times New Roman" w:eastAsia="Times New Roman" w:hAnsi="Times New Roman" w:cs="Times New Roman"/>
          <w:sz w:val="24"/>
          <w:szCs w:val="24"/>
        </w:rPr>
        <w:t xml:space="preserve"> tambour khan balais rop cramoisi </w:t>
      </w:r>
      <w:r w:rsidRPr="00F4666A">
        <w:rPr>
          <w:rFonts w:ascii="Times New Roman" w:eastAsia="Times New Roman" w:hAnsi="Times New Roman" w:cs="Times New Roman"/>
          <w:sz w:val="24"/>
          <w:szCs w:val="24"/>
          <w:rtl/>
        </w:rPr>
        <w:t>قرن هفدهم</w:t>
      </w:r>
      <w:r w:rsidRPr="00F4666A">
        <w:rPr>
          <w:rFonts w:ascii="Times New Roman" w:eastAsia="Times New Roman" w:hAnsi="Times New Roman" w:cs="Times New Roman"/>
          <w:sz w:val="24"/>
          <w:szCs w:val="24"/>
        </w:rPr>
        <w:t xml:space="preserve"> babouche </w:t>
      </w:r>
      <w:r w:rsidRPr="00F4666A">
        <w:rPr>
          <w:rFonts w:ascii="Times New Roman" w:eastAsia="Times New Roman" w:hAnsi="Times New Roman" w:cs="Times New Roman"/>
          <w:sz w:val="24"/>
          <w:szCs w:val="24"/>
          <w:rtl/>
        </w:rPr>
        <w:t>قرن چهاردهم</w:t>
      </w:r>
      <w:r w:rsidRPr="00F4666A">
        <w:rPr>
          <w:rFonts w:ascii="Times New Roman" w:eastAsia="Times New Roman" w:hAnsi="Times New Roman" w:cs="Times New Roman"/>
          <w:sz w:val="24"/>
          <w:szCs w:val="24"/>
        </w:rPr>
        <w:t xml:space="preserve"> bezoard lilas </w:t>
      </w:r>
      <w:r w:rsidRPr="00F4666A">
        <w:rPr>
          <w:rFonts w:ascii="Times New Roman" w:eastAsia="Times New Roman" w:hAnsi="Times New Roman" w:cs="Times New Roman"/>
          <w:sz w:val="24"/>
          <w:szCs w:val="24"/>
          <w:rtl/>
        </w:rPr>
        <w:t>قرن پانزدهم</w:t>
      </w:r>
      <w:r w:rsidRPr="00F4666A">
        <w:rPr>
          <w:rFonts w:ascii="Times New Roman" w:eastAsia="Times New Roman" w:hAnsi="Times New Roman" w:cs="Times New Roman"/>
          <w:sz w:val="24"/>
          <w:szCs w:val="24"/>
        </w:rPr>
        <w:t xml:space="preserve"> jasmin safran laque roc</w:t>
      </w:r>
    </w:p>
    <w:p w:rsidR="00F4666A" w:rsidRPr="00F4666A" w:rsidRDefault="00F4666A" w:rsidP="00F4666A">
      <w:pPr>
        <w:spacing w:before="100" w:beforeAutospacing="1" w:after="100" w:afterAutospacing="1" w:line="240" w:lineRule="auto"/>
        <w:outlineLvl w:val="2"/>
        <w:rPr>
          <w:rFonts w:ascii="Times New Roman" w:eastAsia="Times New Roman" w:hAnsi="Times New Roman" w:cs="Times New Roman"/>
          <w:b/>
          <w:bCs/>
          <w:sz w:val="27"/>
          <w:szCs w:val="27"/>
        </w:rPr>
      </w:pPr>
      <w:r w:rsidRPr="00F4666A">
        <w:rPr>
          <w:rFonts w:ascii="Times New Roman" w:eastAsia="Times New Roman" w:hAnsi="Times New Roman" w:cs="Times New Roman"/>
          <w:b/>
          <w:bCs/>
          <w:sz w:val="27"/>
          <w:szCs w:val="27"/>
          <w:rtl/>
        </w:rPr>
        <w:t>واژه‏های فارسی-ترکی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شانزدهم</w:t>
      </w:r>
      <w:r w:rsidRPr="00F4666A">
        <w:rPr>
          <w:rFonts w:ascii="Times New Roman" w:eastAsia="Times New Roman" w:hAnsi="Times New Roman" w:cs="Times New Roman"/>
          <w:sz w:val="24"/>
          <w:szCs w:val="24"/>
        </w:rPr>
        <w:t xml:space="preserve"> spahi </w:t>
      </w:r>
      <w:r w:rsidRPr="00F4666A">
        <w:rPr>
          <w:rFonts w:ascii="Times New Roman" w:eastAsia="Times New Roman" w:hAnsi="Times New Roman" w:cs="Times New Roman"/>
          <w:sz w:val="24"/>
          <w:szCs w:val="24"/>
          <w:rtl/>
        </w:rPr>
        <w:t>قرن هجدهم</w:t>
      </w:r>
      <w:r w:rsidRPr="00F4666A">
        <w:rPr>
          <w:rFonts w:ascii="Times New Roman" w:eastAsia="Times New Roman" w:hAnsi="Times New Roman" w:cs="Times New Roman"/>
          <w:sz w:val="24"/>
          <w:szCs w:val="24"/>
        </w:rPr>
        <w:t xml:space="preserve"> chacal </w:t>
      </w:r>
      <w:r w:rsidRPr="00F4666A">
        <w:rPr>
          <w:rFonts w:ascii="Times New Roman" w:eastAsia="Times New Roman" w:hAnsi="Times New Roman" w:cs="Times New Roman"/>
          <w:sz w:val="24"/>
          <w:szCs w:val="24"/>
          <w:rtl/>
        </w:rPr>
        <w:t>قرن هفدهم</w:t>
      </w:r>
      <w:r w:rsidRPr="00F4666A">
        <w:rPr>
          <w:rFonts w:ascii="Times New Roman" w:eastAsia="Times New Roman" w:hAnsi="Times New Roman" w:cs="Times New Roman"/>
          <w:sz w:val="24"/>
          <w:szCs w:val="24"/>
        </w:rPr>
        <w:t xml:space="preserve"> kiosque pilaf divan </w:t>
      </w:r>
      <w:r w:rsidRPr="00F4666A">
        <w:rPr>
          <w:rFonts w:ascii="Times New Roman" w:eastAsia="Times New Roman" w:hAnsi="Times New Roman" w:cs="Times New Roman"/>
          <w:sz w:val="24"/>
          <w:szCs w:val="24"/>
          <w:rtl/>
        </w:rPr>
        <w:t xml:space="preserve">قرن نوزدهم </w:t>
      </w:r>
      <w:r w:rsidRPr="00F4666A">
        <w:rPr>
          <w:rFonts w:ascii="Times New Roman" w:eastAsia="Times New Roman" w:hAnsi="Times New Roman" w:cs="Times New Roman"/>
          <w:sz w:val="24"/>
          <w:szCs w:val="24"/>
        </w:rPr>
        <w:t>bakchich firmam khedive</w:t>
      </w:r>
    </w:p>
    <w:p w:rsidR="00F4666A" w:rsidRPr="00F4666A" w:rsidRDefault="00F4666A" w:rsidP="00F4666A">
      <w:pPr>
        <w:spacing w:before="100" w:beforeAutospacing="1" w:after="100" w:afterAutospacing="1" w:line="240" w:lineRule="auto"/>
        <w:outlineLvl w:val="2"/>
        <w:rPr>
          <w:rFonts w:ascii="Times New Roman" w:eastAsia="Times New Roman" w:hAnsi="Times New Roman" w:cs="Times New Roman"/>
          <w:b/>
          <w:bCs/>
          <w:sz w:val="27"/>
          <w:szCs w:val="27"/>
        </w:rPr>
      </w:pPr>
      <w:r w:rsidRPr="00F4666A">
        <w:rPr>
          <w:rFonts w:ascii="Times New Roman" w:eastAsia="Times New Roman" w:hAnsi="Times New Roman" w:cs="Times New Roman"/>
          <w:b/>
          <w:bCs/>
          <w:sz w:val="27"/>
          <w:szCs w:val="27"/>
          <w:rtl/>
        </w:rPr>
        <w:t>واژه‏های فارسی-هندی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1666 nigault chale</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35</w:t>
      </w:r>
      <w:r w:rsidRPr="00F4666A">
        <w:rPr>
          <w:rFonts w:ascii="Times New Roman" w:eastAsia="Times New Roman" w:hAnsi="Times New Roman" w:cs="Times New Roman"/>
          <w:sz w:val="24"/>
          <w:szCs w:val="24"/>
        </w:rPr>
        <w:t>)</w:t>
      </w:r>
      <w:hyperlink r:id="rId9" w:tgtFrame="_blank" w:history="1">
        <w:r w:rsidRPr="00F4666A">
          <w:rPr>
            <w:rFonts w:ascii="Times New Roman" w:eastAsia="Times New Roman" w:hAnsi="Times New Roman" w:cs="Times New Roman"/>
            <w:color w:val="0000FF"/>
            <w:sz w:val="24"/>
            <w:szCs w:val="24"/>
          </w:rPr>
          <w:pict>
            <v:shape id="_x0000_i1029"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30"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نویسنده به نشانه‏هایوکه در جلوی برخی واژه‏ها آمده ارزشهای زیر را می‏دهد: از عربی گرفته شده استعربی</w:t>
      </w:r>
      <w:r w:rsidRPr="00F4666A">
        <w:rPr>
          <w:rFonts w:ascii="Times New Roman" w:eastAsia="Times New Roman" w:hAnsi="Times New Roman" w:cs="Times New Roman"/>
          <w:sz w:val="24"/>
          <w:szCs w:val="24"/>
        </w:rPr>
        <w:t xml:space="preserve"> douane </w:t>
      </w:r>
      <w:r w:rsidRPr="00F4666A">
        <w:rPr>
          <w:rFonts w:ascii="Times New Roman" w:eastAsia="Times New Roman" w:hAnsi="Times New Roman" w:cs="Times New Roman"/>
          <w:sz w:val="24"/>
          <w:szCs w:val="24"/>
          <w:rtl/>
        </w:rPr>
        <w:t>از ایتالیایی وارد شده است ایتالیایی</w:t>
      </w:r>
      <w:r w:rsidRPr="00F4666A">
        <w:rPr>
          <w:rFonts w:ascii="Times New Roman" w:eastAsia="Times New Roman" w:hAnsi="Times New Roman" w:cs="Times New Roman"/>
          <w:sz w:val="24"/>
          <w:szCs w:val="24"/>
        </w:rPr>
        <w:t xml:space="preserve">douane 5 </w:t>
      </w:r>
      <w:r w:rsidRPr="00F4666A">
        <w:rPr>
          <w:rFonts w:ascii="Times New Roman" w:eastAsia="Times New Roman" w:hAnsi="Times New Roman" w:cs="Times New Roman"/>
          <w:sz w:val="24"/>
          <w:szCs w:val="24"/>
          <w:rtl/>
        </w:rPr>
        <w:t>یعنی به عنوان مثال در فهرست بالا، واژه‏های</w:t>
      </w:r>
      <w:r w:rsidRPr="00F4666A">
        <w:rPr>
          <w:rFonts w:ascii="Times New Roman" w:eastAsia="Times New Roman" w:hAnsi="Times New Roman" w:cs="Times New Roman"/>
          <w:sz w:val="24"/>
          <w:szCs w:val="24"/>
        </w:rPr>
        <w:t xml:space="preserve"> ecarlate </w:t>
      </w:r>
      <w:r w:rsidRPr="00F4666A">
        <w:rPr>
          <w:rFonts w:ascii="Times New Roman" w:eastAsia="Times New Roman" w:hAnsi="Times New Roman" w:cs="Times New Roman"/>
          <w:sz w:val="24"/>
          <w:szCs w:val="24"/>
          <w:rtl/>
        </w:rPr>
        <w:t xml:space="preserve">و </w:t>
      </w:r>
      <w:r w:rsidRPr="00F4666A">
        <w:rPr>
          <w:rFonts w:ascii="Times New Roman" w:eastAsia="Times New Roman" w:hAnsi="Times New Roman" w:cs="Times New Roman"/>
          <w:sz w:val="24"/>
          <w:szCs w:val="24"/>
        </w:rPr>
        <w:t xml:space="preserve">houti </w:t>
      </w:r>
      <w:r w:rsidRPr="00F4666A">
        <w:rPr>
          <w:rFonts w:ascii="Times New Roman" w:eastAsia="Times New Roman" w:hAnsi="Times New Roman" w:cs="Times New Roman"/>
          <w:sz w:val="24"/>
          <w:szCs w:val="24"/>
          <w:rtl/>
        </w:rPr>
        <w:t>از عربی گرفته شده و کلمه</w:t>
      </w:r>
      <w:r w:rsidRPr="00F4666A">
        <w:rPr>
          <w:rFonts w:ascii="Times New Roman" w:eastAsia="Times New Roman" w:hAnsi="Times New Roman" w:cs="Times New Roman"/>
          <w:sz w:val="24"/>
          <w:szCs w:val="24"/>
        </w:rPr>
        <w:t xml:space="preserve"> carquois </w:t>
      </w:r>
      <w:r w:rsidRPr="00F4666A">
        <w:rPr>
          <w:rFonts w:ascii="Times New Roman" w:eastAsia="Times New Roman" w:hAnsi="Times New Roman" w:cs="Times New Roman"/>
          <w:sz w:val="24"/>
          <w:szCs w:val="24"/>
          <w:rtl/>
        </w:rPr>
        <w:t>از راه یونانی وارد فرانسه شده است.منظور از اصطلاحات«فارسی -عربی»و«فارسی-ترکی»هم در این فهرست این است که کلمات زیرِ این دو عنوان دارای ریشه فارسی هستند، ولی از راه یکی از این دو زبان وارد فرانسه شده‏اند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در بخشی دیگر از کتاب که به لغات دخیل عربی یا ترکی 6 در فرانسه اختصاص دارد، کاربردِ دو نشانهودال بر این است که کلمات زیر هم طبق نظر نویسنده ریشه فارسی دارند:فارسی پروانسی</w:t>
      </w:r>
      <w:r w:rsidRPr="00F4666A">
        <w:rPr>
          <w:rFonts w:ascii="Times New Roman" w:eastAsia="Times New Roman" w:hAnsi="Times New Roman" w:cs="Times New Roman"/>
          <w:sz w:val="24"/>
          <w:szCs w:val="24"/>
        </w:rPr>
        <w:t>Limon</w:t>
      </w:r>
      <w:r w:rsidRPr="00F4666A">
        <w:rPr>
          <w:rFonts w:ascii="Times New Roman" w:eastAsia="Times New Roman" w:hAnsi="Times New Roman" w:cs="Times New Roman"/>
          <w:sz w:val="24"/>
          <w:szCs w:val="24"/>
          <w:rtl/>
        </w:rPr>
        <w:t>فارسی</w:t>
      </w:r>
      <w:r w:rsidRPr="00F4666A">
        <w:rPr>
          <w:rFonts w:ascii="Times New Roman" w:eastAsia="Times New Roman" w:hAnsi="Times New Roman" w:cs="Times New Roman"/>
          <w:sz w:val="24"/>
          <w:szCs w:val="24"/>
        </w:rPr>
        <w:t xml:space="preserve"> vigir</w:t>
      </w:r>
      <w:r w:rsidRPr="00F4666A">
        <w:rPr>
          <w:rFonts w:ascii="Times New Roman" w:eastAsia="Times New Roman" w:hAnsi="Times New Roman" w:cs="Times New Roman"/>
          <w:sz w:val="24"/>
          <w:szCs w:val="24"/>
          <w:rtl/>
        </w:rPr>
        <w:t>فارسی</w:t>
      </w:r>
      <w:r w:rsidRPr="00F4666A">
        <w:rPr>
          <w:rFonts w:ascii="Times New Roman" w:eastAsia="Times New Roman" w:hAnsi="Times New Roman" w:cs="Times New Roman"/>
          <w:sz w:val="24"/>
          <w:szCs w:val="24"/>
        </w:rPr>
        <w:t xml:space="preserve"> bedegar</w:t>
      </w:r>
      <w:r w:rsidRPr="00F4666A">
        <w:rPr>
          <w:rFonts w:ascii="Times New Roman" w:eastAsia="Times New Roman" w:hAnsi="Times New Roman" w:cs="Times New Roman"/>
          <w:sz w:val="24"/>
          <w:szCs w:val="24"/>
          <w:rtl/>
        </w:rPr>
        <w:t>فارسی</w:t>
      </w:r>
      <w:r w:rsidRPr="00F4666A">
        <w:rPr>
          <w:rFonts w:ascii="Times New Roman" w:eastAsia="Times New Roman" w:hAnsi="Times New Roman" w:cs="Times New Roman"/>
          <w:sz w:val="24"/>
          <w:szCs w:val="24"/>
        </w:rPr>
        <w:t xml:space="preserve"> turban</w:t>
      </w:r>
      <w:r w:rsidRPr="00F4666A">
        <w:rPr>
          <w:rFonts w:ascii="Times New Roman" w:eastAsia="Times New Roman" w:hAnsi="Times New Roman" w:cs="Times New Roman"/>
          <w:sz w:val="24"/>
          <w:szCs w:val="24"/>
          <w:rtl/>
        </w:rPr>
        <w:t>فارسی</w:t>
      </w:r>
      <w:r w:rsidRPr="00F4666A">
        <w:rPr>
          <w:rFonts w:ascii="Times New Roman" w:eastAsia="Times New Roman" w:hAnsi="Times New Roman" w:cs="Times New Roman"/>
          <w:sz w:val="24"/>
          <w:szCs w:val="24"/>
        </w:rPr>
        <w:t xml:space="preserve"> borax </w:t>
      </w:r>
      <w:r w:rsidRPr="00F4666A">
        <w:rPr>
          <w:rFonts w:ascii="Times New Roman" w:eastAsia="Times New Roman" w:hAnsi="Times New Roman" w:cs="Times New Roman"/>
          <w:sz w:val="24"/>
          <w:szCs w:val="24"/>
          <w:rtl/>
        </w:rPr>
        <w:t>در عین حال، خواننده فارسی زبان در این بخش تعداد دیگری واژه فارسی می‏یابد، مثلاً</w:t>
      </w:r>
      <w:r w:rsidRPr="00F4666A">
        <w:rPr>
          <w:rFonts w:ascii="Times New Roman" w:eastAsia="Times New Roman" w:hAnsi="Times New Roman" w:cs="Times New Roman"/>
          <w:sz w:val="24"/>
          <w:szCs w:val="24"/>
        </w:rPr>
        <w:t xml:space="preserve">:alkekenge, pyjama, sebeste, dey, kaki, musc </w:t>
      </w:r>
      <w:r w:rsidRPr="00F4666A">
        <w:rPr>
          <w:rFonts w:ascii="Times New Roman" w:eastAsia="Times New Roman" w:hAnsi="Times New Roman" w:cs="Times New Roman"/>
          <w:sz w:val="24"/>
          <w:szCs w:val="24"/>
          <w:rtl/>
        </w:rPr>
        <w:t>و غیره...که البته اشاره‏ای به فارسی بودن آنها نشده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در اینجاست که شخص لازم می‏بیند از شلوغی و درهمی این فهرستها بکاهد، و کنجکاو می‏شود که بداند کدام واژه واقعاً دارای ریشه فارسی است و کدامیک نیست، و سایر کلمات دخیل فارسی در فرانسه کدام‏اند.همین کنجکاوی است که ما را به پژوهش در این باره و نگاشتن این مقاله واداشته است.در زیر، از یکسو خواهیم کوشید که بیشترین تعداد واژه فارسی را که وارد فرانسه شده است به دست دهیم، چه آنها که دارای ریشه فارسی(یا ایرانی)هستند و چه آنها که دارای اصلی دیگرند، ولی از راه فارسی داخل فرانسه شده‏اند؛از سوی دیگر با بهره جستن از اطلاعات یافته شده در منابع موجود و در دسترس که فهرست آنها در بخش مآخذ آمده است، سعی خواهیم کرد تا حد امکان، مسیر این واژه‏ها را در</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36</w:t>
      </w:r>
      <w:r w:rsidRPr="00F4666A">
        <w:rPr>
          <w:rFonts w:ascii="Times New Roman" w:eastAsia="Times New Roman" w:hAnsi="Times New Roman" w:cs="Times New Roman"/>
          <w:sz w:val="24"/>
          <w:szCs w:val="24"/>
        </w:rPr>
        <w:t>)</w:t>
      </w:r>
      <w:hyperlink r:id="rId10" w:tgtFrame="_blank" w:history="1">
        <w:r w:rsidRPr="00F4666A">
          <w:rPr>
            <w:rFonts w:ascii="Times New Roman" w:eastAsia="Times New Roman" w:hAnsi="Times New Roman" w:cs="Times New Roman"/>
            <w:color w:val="0000FF"/>
            <w:sz w:val="24"/>
            <w:szCs w:val="24"/>
          </w:rPr>
          <w:pict>
            <v:shape id="_x0000_i1031"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32"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سفرشان روشن سازیم</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مطالعه منابع ما نشان می‏دهد که اصل و ریشه تعدادی از این واژه‏ها و راه و چگونگی ورودشان به زبان فرانسه کاملاً روشن است، در حالی که در مورد برخی دیگر، ابهامها و تناقضهایی در گفته‏های متخصصان وجود دارد.در اطلاعاتی هم که می‏توان از منابع فارسی زبان بیرون کشید شد و نقیض گوییهایی به چشم می‏خورد. در باره تاریخِ اولین کاربردِ بعضی واژه‏ها در متون فرانسه هم به اختلاف نظرهایی برمی‏خوریم، و گاهی تاریخی که برای کاربرد مشتقات یک واژه می‏دهند جلوتر از تاریخ کاربرد واژه اصلی است.مسلماً علت این تناقضها کمبود اطلاعات لازم در مورد برخی واژه‏ها و برخی جنبه‏های خاصِ مربوط به هر واژه در حال حاضر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برای تدوین«تاریخ»هر واژه، یعنی ریشه آن و مسیر و چگونگی ورود آن به زبان فرانسه، اطلاعات منابع مختلف را کنارِ همه گذاشته‏ایم، و در عین این که به اکثریت آراء ارجحیّت داده‏ایم، ولی کوشیده‏ایم با مقایسه این اطلاعات و با استدلال، آنچه را به گمان ما به حقیقت نزدیکتر می‏نموده، از این میان بیرون کشیم و به عنوان نتیجه پژوهش خود در باره هر واژه ارائه نماییم.در مورد ریشه واژه‏ها بخصوص از برهان قاطع و فرهنگ معین بهره گرفته‏ایم.ریشه آن واژه‏ها را که به گفته این دو منبع، فارسی الاصل و ایرانی الاصل هستند، نداده‏ایم، ولی ریشه آن دسته را که از سنسکریت یا عربی و غیره به فارسی آمده‏اند، آورده‏ایم</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در جدول زیر، صورت امروزی واژه‏هایی را که به کلمه فرانسوی منتهی شده است بر حسب ترتیب الفبایی آورده‏ایم.کلمات عربی، سنسکریت، ترکی 7 و غیره را آن طور که در منابع ما آمده‏اند ارائها کرده‏ایم.علامت سئوال موجود در بعضی نقاط جدول، نشانه آن است که در هیچیک از منابع، اطلاعی خاص یافته نشده است، یا اینکه بین منابع در آن مورد خاص، تناقضهای بسیار وجود دارد.کلمات فرانسوی را مطابق املاء و معنی کنونی آورده‏ایم، و تاریخ ارائه شده هم مربوط به اولین کاربرد کلمه در متون فرانسوی، با همین املاء و معناست.البته واضح است که بعضی واژه‏ها حتی چند قرن پیش از این تاریخ وارد زبان فرانسه گشته و به صورت‏های دیگر نوشته شده‏اند، ولی ما صورت امروزی آنها را ملاک کار قرار داده‏ایم. 8</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فرهنگ » شماره 13 (صفحه 37</w:t>
      </w:r>
      <w:r w:rsidRPr="00F4666A">
        <w:rPr>
          <w:rFonts w:ascii="Times New Roman" w:eastAsia="Times New Roman" w:hAnsi="Times New Roman" w:cs="Times New Roman"/>
          <w:sz w:val="24"/>
          <w:szCs w:val="24"/>
        </w:rPr>
        <w:t>)</w:t>
      </w:r>
      <w:hyperlink r:id="rId11" w:tgtFrame="_blank" w:history="1">
        <w:r w:rsidRPr="00F4666A">
          <w:rPr>
            <w:rFonts w:ascii="Times New Roman" w:eastAsia="Times New Roman" w:hAnsi="Times New Roman" w:cs="Times New Roman"/>
            <w:color w:val="0000FF"/>
            <w:sz w:val="24"/>
            <w:szCs w:val="24"/>
          </w:rPr>
          <w:pict>
            <v:shape id="_x0000_i1033"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34"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اصل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فارسی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مسیر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فرانسه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معنی در فرانسه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تاریخ به تقویم میلادی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مشتقات یا واژه‏های همریشه</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آزاد درخت</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azadarach(</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azedarac</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آسا</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asa(</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assa)-foetida(</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انقوزه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1300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اسفناج 9</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الاِسبانخ(عر</w:t>
      </w:r>
      <w:r w:rsidRPr="00F4666A">
        <w:rPr>
          <w:rFonts w:ascii="Times New Roman" w:eastAsia="Times New Roman" w:hAnsi="Times New Roman" w:cs="Times New Roman"/>
          <w:sz w:val="24"/>
          <w:szCs w:val="24"/>
        </w:rPr>
        <w:t>.)spinavhium(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epinard</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1331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باج</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bac(</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badj</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بادام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badamier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درخت بادام هندی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هجدهم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vatin-ganab(</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بادمجان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البادِنجان(عر</w:t>
      </w:r>
      <w:r w:rsidRPr="00F4666A">
        <w:rPr>
          <w:rFonts w:ascii="Times New Roman" w:eastAsia="Times New Roman" w:hAnsi="Times New Roman" w:cs="Times New Roman"/>
          <w:sz w:val="24"/>
          <w:szCs w:val="24"/>
        </w:rPr>
        <w:t>.)albergina(</w:t>
      </w: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aubergine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1750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melongene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بادیان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badiane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1681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بازار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؟(هن.)؟(پر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bazar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شانزدهم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bazarder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بالاخانه(؟</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barbacane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سوراخ ناودان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دوازدهم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بخشش</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bahsis(</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bakchich</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انعام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1846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بدخشان/بلخشان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بَلَخش(عر</w:t>
      </w:r>
      <w:r w:rsidRPr="00F4666A">
        <w:rPr>
          <w:rFonts w:ascii="Times New Roman" w:eastAsia="Times New Roman" w:hAnsi="Times New Roman" w:cs="Times New Roman"/>
          <w:sz w:val="24"/>
          <w:szCs w:val="24"/>
        </w:rPr>
        <w:t>.)balascus(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balais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لعل بدخشی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1200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vrihi(</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برنج</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oryza(</w:t>
      </w:r>
      <w:r w:rsidRPr="00F4666A">
        <w:rPr>
          <w:rFonts w:ascii="Times New Roman" w:eastAsia="Times New Roman" w:hAnsi="Times New Roman" w:cs="Times New Roman"/>
          <w:sz w:val="24"/>
          <w:szCs w:val="24"/>
          <w:rtl/>
        </w:rPr>
        <w:t>یو</w:t>
      </w:r>
      <w:r w:rsidRPr="00F4666A">
        <w:rPr>
          <w:rFonts w:ascii="Times New Roman" w:eastAsia="Times New Roman" w:hAnsi="Times New Roman" w:cs="Times New Roman"/>
          <w:sz w:val="24"/>
          <w:szCs w:val="24"/>
        </w:rPr>
        <w:t>.)oryza(</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.)riso(</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riz</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1270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riziere,rizerie,rizicultur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برنج(؟</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w:t>
      </w:r>
      <w:r w:rsidRPr="00F4666A">
        <w:rPr>
          <w:rFonts w:ascii="Times New Roman" w:eastAsia="Times New Roman" w:hAnsi="Times New Roman" w:cs="Times New Roman"/>
          <w:sz w:val="24"/>
          <w:szCs w:val="24"/>
        </w:rPr>
        <w:t>.)bronzo(</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bronze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1511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bronzer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بلبل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bulbul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بوره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البورق(عر</w:t>
      </w:r>
      <w:r w:rsidRPr="00F4666A">
        <w:rPr>
          <w:rFonts w:ascii="Times New Roman" w:eastAsia="Times New Roman" w:hAnsi="Times New Roman" w:cs="Times New Roman"/>
          <w:sz w:val="24"/>
          <w:szCs w:val="24"/>
        </w:rPr>
        <w:t>.)borax(</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borax</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1540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borate,boracique,bore,borique</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38</w:t>
      </w:r>
      <w:r w:rsidRPr="00F4666A">
        <w:rPr>
          <w:rFonts w:ascii="Times New Roman" w:eastAsia="Times New Roman" w:hAnsi="Times New Roman" w:cs="Times New Roman"/>
          <w:sz w:val="24"/>
          <w:szCs w:val="24"/>
        </w:rPr>
        <w:t>)</w:t>
      </w:r>
      <w:hyperlink r:id="rId12" w:tgtFrame="_blank" w:history="1">
        <w:r w:rsidRPr="00F4666A">
          <w:rPr>
            <w:rFonts w:ascii="Times New Roman" w:eastAsia="Times New Roman" w:hAnsi="Times New Roman" w:cs="Times New Roman"/>
            <w:color w:val="0000FF"/>
            <w:sz w:val="24"/>
            <w:szCs w:val="24"/>
          </w:rPr>
          <w:pict>
            <v:shape id="_x0000_i1035"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36"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پری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peri</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هجدهم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پسته 11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pistakion(</w:t>
      </w:r>
      <w:r w:rsidRPr="00F4666A">
        <w:rPr>
          <w:rFonts w:ascii="Times New Roman" w:eastAsia="Times New Roman" w:hAnsi="Times New Roman" w:cs="Times New Roman"/>
          <w:sz w:val="24"/>
          <w:szCs w:val="24"/>
          <w:rtl/>
        </w:rPr>
        <w:t>یو</w:t>
      </w:r>
      <w:r w:rsidRPr="00F4666A">
        <w:rPr>
          <w:rFonts w:ascii="Times New Roman" w:eastAsia="Times New Roman" w:hAnsi="Times New Roman" w:cs="Times New Roman"/>
          <w:sz w:val="24"/>
          <w:szCs w:val="24"/>
        </w:rPr>
        <w:t>.)pistacium(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pistache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1552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pistachier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پلو 12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pilav(</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pilaf</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1834</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پاجامه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pae-jama(</w:t>
      </w:r>
      <w:r w:rsidRPr="00F4666A">
        <w:rPr>
          <w:rFonts w:ascii="Times New Roman" w:eastAsia="Times New Roman" w:hAnsi="Times New Roman" w:cs="Times New Roman"/>
          <w:sz w:val="24"/>
          <w:szCs w:val="24"/>
          <w:rtl/>
        </w:rPr>
        <w:t>هن</w:t>
      </w:r>
      <w:r w:rsidRPr="00F4666A">
        <w:rPr>
          <w:rFonts w:ascii="Times New Roman" w:eastAsia="Times New Roman" w:hAnsi="Times New Roman" w:cs="Times New Roman"/>
          <w:sz w:val="24"/>
          <w:szCs w:val="24"/>
        </w:rPr>
        <w:t>.)ryjamas(</w:t>
      </w:r>
      <w:r w:rsidRPr="00F4666A">
        <w:rPr>
          <w:rFonts w:ascii="Times New Roman" w:eastAsia="Times New Roman" w:hAnsi="Times New Roman" w:cs="Times New Roman"/>
          <w:sz w:val="24"/>
          <w:szCs w:val="24"/>
          <w:rtl/>
        </w:rPr>
        <w:t>ان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pyjama</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1837</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تارک(؟</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tiare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کلاه پاپ</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چهاردهم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تافته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taffdta(</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taffetas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1314</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تبیر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w:t>
      </w:r>
      <w:r w:rsidRPr="00F4666A">
        <w:rPr>
          <w:rFonts w:ascii="Times New Roman" w:eastAsia="Times New Roman" w:hAnsi="Times New Roman" w:cs="Times New Roman"/>
          <w:sz w:val="24"/>
          <w:szCs w:val="24"/>
        </w:rPr>
        <w:t>tabour(</w:t>
      </w:r>
      <w:r w:rsidRPr="00F4666A">
        <w:rPr>
          <w:rFonts w:ascii="Times New Roman" w:eastAsia="Times New Roman" w:hAnsi="Times New Roman" w:cs="Times New Roman"/>
          <w:sz w:val="24"/>
          <w:szCs w:val="24"/>
          <w:rtl/>
        </w:rPr>
        <w:t>فر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tabouret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چهارپایه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1525</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w:t>
      </w:r>
      <w:r w:rsidRPr="00F4666A">
        <w:rPr>
          <w:rFonts w:ascii="Times New Roman" w:eastAsia="Times New Roman" w:hAnsi="Times New Roman" w:cs="Times New Roman"/>
          <w:sz w:val="24"/>
          <w:szCs w:val="24"/>
        </w:rPr>
        <w:t>tabour(</w:t>
      </w:r>
      <w:r w:rsidRPr="00F4666A">
        <w:rPr>
          <w:rFonts w:ascii="Times New Roman" w:eastAsia="Times New Roman" w:hAnsi="Times New Roman" w:cs="Times New Roman"/>
          <w:sz w:val="24"/>
          <w:szCs w:val="24"/>
          <w:rtl/>
        </w:rPr>
        <w:t>فر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tambour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طبل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1200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tambourin,tambouriner,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tambor(</w:t>
      </w:r>
      <w:r w:rsidRPr="00F4666A">
        <w:rPr>
          <w:rFonts w:ascii="Times New Roman" w:eastAsia="Times New Roman" w:hAnsi="Times New Roman" w:cs="Times New Roman"/>
          <w:sz w:val="24"/>
          <w:szCs w:val="24"/>
          <w:rtl/>
        </w:rPr>
        <w:t>فر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tambourineur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ترکش</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w:t>
      </w:r>
      <w:r w:rsidRPr="00F4666A">
        <w:rPr>
          <w:rFonts w:ascii="Times New Roman" w:eastAsia="Times New Roman" w:hAnsi="Times New Roman" w:cs="Times New Roman"/>
          <w:sz w:val="24"/>
          <w:szCs w:val="24"/>
        </w:rPr>
        <w:t>.)tarcasius(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carquois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چهاردهم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tuttha(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توتیا</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التوتیا(عر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tutie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1256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الحَوراء(عر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حوری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houri</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1654</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خاک</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khaki(</w:t>
      </w:r>
      <w:r w:rsidRPr="00F4666A">
        <w:rPr>
          <w:rFonts w:ascii="Times New Roman" w:eastAsia="Times New Roman" w:hAnsi="Times New Roman" w:cs="Times New Roman"/>
          <w:sz w:val="24"/>
          <w:szCs w:val="24"/>
          <w:rtl/>
        </w:rPr>
        <w:t>هن</w:t>
      </w:r>
      <w:r w:rsidRPr="00F4666A">
        <w:rPr>
          <w:rFonts w:ascii="Times New Roman" w:eastAsia="Times New Roman" w:hAnsi="Times New Roman" w:cs="Times New Roman"/>
          <w:sz w:val="24"/>
          <w:szCs w:val="24"/>
        </w:rPr>
        <w:t>.)khakee(</w:t>
      </w:r>
      <w:r w:rsidRPr="00F4666A">
        <w:rPr>
          <w:rFonts w:ascii="Times New Roman" w:eastAsia="Times New Roman" w:hAnsi="Times New Roman" w:cs="Times New Roman"/>
          <w:sz w:val="24"/>
          <w:szCs w:val="24"/>
          <w:rtl/>
        </w:rPr>
        <w:t>ان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kaki</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نوعی قهوه‏ای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1898</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خان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khan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کاروانسرای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1598</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خدیو</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hidiv(</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khedive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1877</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khedivat,khedival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خفتان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kaftan(</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caftan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جامه‏ای گشاد و بلند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1537</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خوارزمی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الخوارزمی(عر</w:t>
      </w:r>
      <w:r w:rsidRPr="00F4666A">
        <w:rPr>
          <w:rFonts w:ascii="Times New Roman" w:eastAsia="Times New Roman" w:hAnsi="Times New Roman" w:cs="Times New Roman"/>
          <w:sz w:val="24"/>
          <w:szCs w:val="24"/>
        </w:rPr>
        <w:t>.)algorithmus(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algorithme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حساب</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1554</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algorithmique</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39</w:t>
      </w:r>
      <w:r w:rsidRPr="00F4666A">
        <w:rPr>
          <w:rFonts w:ascii="Times New Roman" w:eastAsia="Times New Roman" w:hAnsi="Times New Roman" w:cs="Times New Roman"/>
          <w:sz w:val="24"/>
          <w:szCs w:val="24"/>
        </w:rPr>
        <w:t>)</w:t>
      </w:r>
      <w:hyperlink r:id="rId13" w:tgtFrame="_blank" w:history="1">
        <w:r w:rsidRPr="00F4666A">
          <w:rPr>
            <w:rFonts w:ascii="Times New Roman" w:eastAsia="Times New Roman" w:hAnsi="Times New Roman" w:cs="Times New Roman"/>
            <w:color w:val="0000FF"/>
            <w:sz w:val="24"/>
            <w:szCs w:val="24"/>
          </w:rPr>
          <w:pict>
            <v:shape id="_x0000_i1037"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38"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بیرونی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البیرونی(عر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aliboron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نادانی که خود را دانا می‏پندارد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1440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پاپوش</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البابوج(عر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babouche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1671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پادزهر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البادِزَهر(عر</w:t>
      </w:r>
      <w:r w:rsidRPr="00F4666A">
        <w:rPr>
          <w:rFonts w:ascii="Times New Roman" w:eastAsia="Times New Roman" w:hAnsi="Times New Roman" w:cs="Times New Roman"/>
          <w:sz w:val="24"/>
          <w:szCs w:val="24"/>
        </w:rPr>
        <w:t>.)bezuar(</w:t>
      </w:r>
      <w:r w:rsidRPr="00F4666A">
        <w:rPr>
          <w:rFonts w:ascii="Times New Roman" w:eastAsia="Times New Roman" w:hAnsi="Times New Roman" w:cs="Times New Roman"/>
          <w:sz w:val="24"/>
          <w:szCs w:val="24"/>
          <w:rtl/>
        </w:rPr>
        <w:t>پر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bezoard</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1605</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پادشاه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pasa(</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pacha</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1771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pachalik</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padisah(</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padischah</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1756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پارس</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persica(</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peche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هلو</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1671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pecher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persica(</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.)alberchiga(</w:t>
      </w: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alberge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قیسی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1546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سبز مایل به آبی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1080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نوعی پارچه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1730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persicaria(</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persicaire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زنجبیل سگ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سیزدهم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persicus(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persicot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نوعی مشروب</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1692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persien(</w:t>
      </w:r>
      <w:r w:rsidRPr="00F4666A">
        <w:rPr>
          <w:rFonts w:ascii="Times New Roman" w:eastAsia="Times New Roman" w:hAnsi="Times New Roman" w:cs="Times New Roman"/>
          <w:sz w:val="24"/>
          <w:szCs w:val="24"/>
          <w:rtl/>
        </w:rPr>
        <w:t>فر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persienne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پنجره کرکره‏ای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1752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pairi-daeza(</w:t>
      </w:r>
      <w:r w:rsidRPr="00F4666A">
        <w:rPr>
          <w:rFonts w:ascii="Times New Roman" w:eastAsia="Times New Roman" w:hAnsi="Times New Roman" w:cs="Times New Roman"/>
          <w:sz w:val="24"/>
          <w:szCs w:val="24"/>
          <w:rtl/>
        </w:rPr>
        <w:t>او</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پردیس 10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paradeisos(</w:t>
      </w:r>
      <w:r w:rsidRPr="00F4666A">
        <w:rPr>
          <w:rFonts w:ascii="Times New Roman" w:eastAsia="Times New Roman" w:hAnsi="Times New Roman" w:cs="Times New Roman"/>
          <w:sz w:val="24"/>
          <w:szCs w:val="24"/>
          <w:rtl/>
        </w:rPr>
        <w:t>یو</w:t>
      </w:r>
      <w:r w:rsidRPr="00F4666A">
        <w:rPr>
          <w:rFonts w:ascii="Times New Roman" w:eastAsia="Times New Roman" w:hAnsi="Times New Roman" w:cs="Times New Roman"/>
          <w:sz w:val="24"/>
          <w:szCs w:val="24"/>
        </w:rPr>
        <w:t>.)paradisus(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paradis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بهشت</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یازدهم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paradisiaque,paradisier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parvis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میدان جلوی کلیسا</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1235</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پرگاله، پرکاله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؟(هن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percale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نوعی پارچه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1701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percaline</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40</w:t>
      </w:r>
      <w:r w:rsidRPr="00F4666A">
        <w:rPr>
          <w:rFonts w:ascii="Times New Roman" w:eastAsia="Times New Roman" w:hAnsi="Times New Roman" w:cs="Times New Roman"/>
          <w:sz w:val="24"/>
          <w:szCs w:val="24"/>
        </w:rPr>
        <w:t>)</w:t>
      </w:r>
      <w:hyperlink r:id="rId14" w:tgtFrame="_blank" w:history="1">
        <w:r w:rsidRPr="00F4666A">
          <w:rPr>
            <w:rFonts w:ascii="Times New Roman" w:eastAsia="Times New Roman" w:hAnsi="Times New Roman" w:cs="Times New Roman"/>
            <w:color w:val="0000FF"/>
            <w:sz w:val="24"/>
            <w:szCs w:val="24"/>
          </w:rPr>
          <w:pict>
            <v:shape id="_x0000_i1039"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40"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داماد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داماد 13 (تر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damat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لقب داماد سلطان عثمانی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دانشمند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دانشمند(تر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danichmend</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طلبه در ترکیه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دایی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dayi(</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dey</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حاکم الجزایر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1628</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درویش</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derviche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1653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دفتردار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دفتردار(تر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defterdar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ناظر امور مالی در ترکیه عثمانی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دولبند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دولبند(تر</w:t>
      </w:r>
      <w:r w:rsidRPr="00F4666A">
        <w:rPr>
          <w:rFonts w:ascii="Times New Roman" w:eastAsia="Times New Roman" w:hAnsi="Times New Roman" w:cs="Times New Roman"/>
          <w:sz w:val="24"/>
          <w:szCs w:val="24"/>
        </w:rPr>
        <w:t>.)turbant(</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turban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1538</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enturbane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دولبند(تر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tulipe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گل لاله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1611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tulipier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دیوان 14</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الدیوان(عر</w:t>
      </w:r>
      <w:r w:rsidRPr="00F4666A">
        <w:rPr>
          <w:rFonts w:ascii="Times New Roman" w:eastAsia="Times New Roman" w:hAnsi="Times New Roman" w:cs="Times New Roman"/>
          <w:sz w:val="24"/>
          <w:szCs w:val="24"/>
        </w:rPr>
        <w:t>.)doana(</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douane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گمرک</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1372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douanier,douaner,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dedouaner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divan(</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divan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1653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رخ</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الرخ(عر</w:t>
      </w:r>
      <w:r w:rsidRPr="00F4666A">
        <w:rPr>
          <w:rFonts w:ascii="Times New Roman" w:eastAsia="Times New Roman" w:hAnsi="Times New Roman" w:cs="Times New Roman"/>
          <w:sz w:val="24"/>
          <w:szCs w:val="24"/>
        </w:rPr>
        <w:t>.)roque(</w:t>
      </w: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roc</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دوازدهم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roquer,rocade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زنانه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؟(هن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zenana</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نوعی پارچه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1876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زنگار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الزنجار(عر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afragar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سپاهی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سپاهی(تر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spahi</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1583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sipay(</w:t>
      </w:r>
      <w:r w:rsidRPr="00F4666A">
        <w:rPr>
          <w:rFonts w:ascii="Times New Roman" w:eastAsia="Times New Roman" w:hAnsi="Times New Roman" w:cs="Times New Roman"/>
          <w:sz w:val="24"/>
          <w:szCs w:val="24"/>
          <w:rtl/>
        </w:rPr>
        <w:t>پر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cipaye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1768</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41</w:t>
      </w:r>
      <w:r w:rsidRPr="00F4666A">
        <w:rPr>
          <w:rFonts w:ascii="Times New Roman" w:eastAsia="Times New Roman" w:hAnsi="Times New Roman" w:cs="Times New Roman"/>
          <w:sz w:val="24"/>
          <w:szCs w:val="24"/>
        </w:rPr>
        <w:t>)</w:t>
      </w:r>
      <w:hyperlink r:id="rId15" w:tgtFrame="_blank" w:history="1">
        <w:r w:rsidRPr="00F4666A">
          <w:rPr>
            <w:rFonts w:ascii="Times New Roman" w:eastAsia="Times New Roman" w:hAnsi="Times New Roman" w:cs="Times New Roman"/>
            <w:color w:val="0000FF"/>
            <w:sz w:val="24"/>
            <w:szCs w:val="24"/>
          </w:rPr>
          <w:pict>
            <v:shape id="_x0000_i1041"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42"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سرای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saray(</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.)serraglio(</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serail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چهاردهم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سربند(؟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السَّرَبَندَه(عر</w:t>
      </w:r>
      <w:r w:rsidRPr="00F4666A">
        <w:rPr>
          <w:rFonts w:ascii="Times New Roman" w:eastAsia="Times New Roman" w:hAnsi="Times New Roman" w:cs="Times New Roman"/>
          <w:sz w:val="24"/>
          <w:szCs w:val="24"/>
        </w:rPr>
        <w:t>.)zarabanda(</w:t>
      </w: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sarabande 15</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نوعی رقص</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1605</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سرداب</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serdab</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اطاقکی که مصریان قدیم تمثال مرده را در آن می‏گذاشتند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بیستم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سردار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serdar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السقلاط(عر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سقرلات</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scarlatum(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ecarlate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ارغوانی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دوازدهم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scarlatinus(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scarlatine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اسکارلاتین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1741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scarlatiniforme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سه پستان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sebeste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1256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sebestier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شال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shal(</w:t>
      </w:r>
      <w:r w:rsidRPr="00F4666A">
        <w:rPr>
          <w:rFonts w:ascii="Times New Roman" w:eastAsia="Times New Roman" w:hAnsi="Times New Roman" w:cs="Times New Roman"/>
          <w:sz w:val="24"/>
          <w:szCs w:val="24"/>
          <w:rtl/>
        </w:rPr>
        <w:t>هن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chale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1772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chalier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شاه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schah</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1653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crgala(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شغال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cakal(</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Chacal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1676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sarkara(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شکر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السُّکَّر(عر</w:t>
      </w:r>
      <w:r w:rsidRPr="00F4666A">
        <w:rPr>
          <w:rFonts w:ascii="Times New Roman" w:eastAsia="Times New Roman" w:hAnsi="Times New Roman" w:cs="Times New Roman"/>
          <w:sz w:val="24"/>
          <w:szCs w:val="24"/>
        </w:rPr>
        <w:t>.)zucchero(</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sucre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دوازدهم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sucrer,sucrerie,sucrier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شمشیر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شمشیر(تر</w:t>
      </w:r>
      <w:r w:rsidRPr="00F4666A">
        <w:rPr>
          <w:rFonts w:ascii="Times New Roman" w:eastAsia="Times New Roman" w:hAnsi="Times New Roman" w:cs="Times New Roman"/>
          <w:sz w:val="24"/>
          <w:szCs w:val="24"/>
        </w:rPr>
        <w:t>).scimitarra(</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cimeterre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پانزدهم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شه 16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echec)s(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عدم موفقیت، بازی شطرنج</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دوازدهم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echiquier,dechiqueter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شیر شکری 17</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seersucker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نوعی پارچه کتانی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1960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candana(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صندل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الصَّندَل(عر</w:t>
      </w:r>
      <w:r w:rsidRPr="00F4666A">
        <w:rPr>
          <w:rFonts w:ascii="Times New Roman" w:eastAsia="Times New Roman" w:hAnsi="Times New Roman" w:cs="Times New Roman"/>
          <w:sz w:val="24"/>
          <w:szCs w:val="24"/>
        </w:rPr>
        <w:t>.)sandalum(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santal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1568</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santalier</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42</w:t>
      </w:r>
      <w:r w:rsidRPr="00F4666A">
        <w:rPr>
          <w:rFonts w:ascii="Times New Roman" w:eastAsia="Times New Roman" w:hAnsi="Times New Roman" w:cs="Times New Roman"/>
          <w:sz w:val="24"/>
          <w:szCs w:val="24"/>
        </w:rPr>
        <w:t>)</w:t>
      </w:r>
      <w:hyperlink r:id="rId16" w:tgtFrame="_blank" w:history="1">
        <w:r w:rsidRPr="00F4666A">
          <w:rPr>
            <w:rFonts w:ascii="Times New Roman" w:eastAsia="Times New Roman" w:hAnsi="Times New Roman" w:cs="Times New Roman"/>
            <w:color w:val="0000FF"/>
            <w:sz w:val="24"/>
            <w:szCs w:val="24"/>
          </w:rPr>
          <w:pict>
            <v:shape id="_x0000_i1043"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44"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طاس</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الطّاس</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tasse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فنجان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1150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tassee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فرمان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ferman(</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firman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1666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pippali(</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فلفل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piper(</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poivre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دوازدهم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poivrade, poivrer,poivrier,poivrot,poivron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krmih(</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قرمز 18</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القِرمِز(عر</w:t>
      </w:r>
      <w:r w:rsidRPr="00F4666A">
        <w:rPr>
          <w:rFonts w:ascii="Times New Roman" w:eastAsia="Times New Roman" w:hAnsi="Times New Roman" w:cs="Times New Roman"/>
          <w:sz w:val="24"/>
          <w:szCs w:val="24"/>
        </w:rPr>
        <w:t>.)alkermes(</w:t>
      </w: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kermes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قرمزدانه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1600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القِرمِز(عر</w:t>
      </w:r>
      <w:r w:rsidRPr="00F4666A">
        <w:rPr>
          <w:rFonts w:ascii="Times New Roman" w:eastAsia="Times New Roman" w:hAnsi="Times New Roman" w:cs="Times New Roman"/>
          <w:sz w:val="24"/>
          <w:szCs w:val="24"/>
        </w:rPr>
        <w:t>.)alkermes(</w:t>
      </w: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alkermes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نوعی مشروب</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القِرمِز(عر</w:t>
      </w:r>
      <w:r w:rsidRPr="00F4666A">
        <w:rPr>
          <w:rFonts w:ascii="Times New Roman" w:eastAsia="Times New Roman" w:hAnsi="Times New Roman" w:cs="Times New Roman"/>
          <w:sz w:val="24"/>
          <w:szCs w:val="24"/>
        </w:rPr>
        <w:t>.)+minium(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.)carminium(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carmin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دوازدهم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carmine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القِرمِزیّه(عر</w:t>
      </w:r>
      <w:r w:rsidRPr="00F4666A">
        <w:rPr>
          <w:rFonts w:ascii="Times New Roman" w:eastAsia="Times New Roman" w:hAnsi="Times New Roman" w:cs="Times New Roman"/>
          <w:sz w:val="24"/>
          <w:szCs w:val="24"/>
        </w:rPr>
        <w:t>.)carmesi(</w:t>
      </w: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cramoisi</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1298</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قلمکار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calencar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1730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khanda 19 (</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قند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القَند(عر</w:t>
      </w:r>
      <w:r w:rsidRPr="00F4666A">
        <w:rPr>
          <w:rFonts w:ascii="Times New Roman" w:eastAsia="Times New Roman" w:hAnsi="Times New Roman" w:cs="Times New Roman"/>
          <w:sz w:val="24"/>
          <w:szCs w:val="24"/>
        </w:rPr>
        <w:t>.)candi(</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candi</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نبات</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سیزدهم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candir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کابین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کابین(تر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kiabin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کاروان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caravane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سیزدهم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caravanier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کاروانسرای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caravanserail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1673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karpura 20 (</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کافور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الکافور(عر</w:t>
      </w:r>
      <w:r w:rsidRPr="00F4666A">
        <w:rPr>
          <w:rFonts w:ascii="Times New Roman" w:eastAsia="Times New Roman" w:hAnsi="Times New Roman" w:cs="Times New Roman"/>
          <w:sz w:val="24"/>
          <w:szCs w:val="24"/>
        </w:rPr>
        <w:t>.)camphora(</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camphre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1307</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camphrer, camphrier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kakamaci(</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کاکنج</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الکاکنج(عر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alkekenge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پانزدهم</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فرهنگ » شماره 13 (صفحه 43</w:t>
      </w:r>
      <w:r w:rsidRPr="00F4666A">
        <w:rPr>
          <w:rFonts w:ascii="Times New Roman" w:eastAsia="Times New Roman" w:hAnsi="Times New Roman" w:cs="Times New Roman"/>
          <w:sz w:val="24"/>
          <w:szCs w:val="24"/>
        </w:rPr>
        <w:t>)</w:t>
      </w:r>
      <w:hyperlink r:id="rId17" w:tgtFrame="_blank" w:history="1">
        <w:r w:rsidRPr="00F4666A">
          <w:rPr>
            <w:rFonts w:ascii="Times New Roman" w:eastAsia="Times New Roman" w:hAnsi="Times New Roman" w:cs="Times New Roman"/>
            <w:color w:val="0000FF"/>
            <w:sz w:val="24"/>
            <w:szCs w:val="24"/>
          </w:rPr>
          <w:pict>
            <v:shape id="_x0000_i1045"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46"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kabab(</w:t>
      </w:r>
      <w:r w:rsidRPr="00F4666A">
        <w:rPr>
          <w:rFonts w:ascii="Times New Roman" w:eastAsia="Times New Roman" w:hAnsi="Times New Roman" w:cs="Times New Roman"/>
          <w:sz w:val="24"/>
          <w:szCs w:val="24"/>
          <w:rtl/>
        </w:rPr>
        <w:t>هن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کباب</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الکَباب(عر</w:t>
      </w:r>
      <w:r w:rsidRPr="00F4666A">
        <w:rPr>
          <w:rFonts w:ascii="Times New Roman" w:eastAsia="Times New Roman" w:hAnsi="Times New Roman" w:cs="Times New Roman"/>
          <w:sz w:val="24"/>
          <w:szCs w:val="24"/>
        </w:rPr>
        <w:t>.)kebap(</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kebab</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1902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کژآکند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casaque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1413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casaquin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1546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کوشک</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kosk(</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kiosque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کیوسک</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1607</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الکیس(عر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کیسه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کیسه(تر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kise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کیسه پول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گلاب</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الجُلاب(عر</w:t>
      </w:r>
      <w:r w:rsidRPr="00F4666A">
        <w:rPr>
          <w:rFonts w:ascii="Times New Roman" w:eastAsia="Times New Roman" w:hAnsi="Times New Roman" w:cs="Times New Roman"/>
          <w:sz w:val="24"/>
          <w:szCs w:val="24"/>
        </w:rPr>
        <w:t>.)julepe(</w:t>
      </w: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julep</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شربت(دوا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1300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لاجورد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اللاَّزَوَرد(عر</w:t>
      </w:r>
      <w:r w:rsidRPr="00F4666A">
        <w:rPr>
          <w:rFonts w:ascii="Times New Roman" w:eastAsia="Times New Roman" w:hAnsi="Times New Roman" w:cs="Times New Roman"/>
          <w:sz w:val="24"/>
          <w:szCs w:val="24"/>
        </w:rPr>
        <w:t>.)azzurum(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azur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آبی آسمان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1080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azure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اللاَّورد(عر</w:t>
      </w:r>
      <w:r w:rsidRPr="00F4666A">
        <w:rPr>
          <w:rFonts w:ascii="Times New Roman" w:eastAsia="Times New Roman" w:hAnsi="Times New Roman" w:cs="Times New Roman"/>
          <w:sz w:val="24"/>
          <w:szCs w:val="24"/>
        </w:rPr>
        <w:t>.)lazulum(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lapis lazuli</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سنگ لاجورد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سیزدهم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lazulite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lakkha(</w:t>
      </w:r>
      <w:r w:rsidRPr="00F4666A">
        <w:rPr>
          <w:rFonts w:ascii="Times New Roman" w:eastAsia="Times New Roman" w:hAnsi="Times New Roman" w:cs="Times New Roman"/>
          <w:sz w:val="24"/>
          <w:szCs w:val="24"/>
          <w:rtl/>
        </w:rPr>
        <w:t>هن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لاک</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الَّلک(عر</w:t>
      </w:r>
      <w:r w:rsidRPr="00F4666A">
        <w:rPr>
          <w:rFonts w:ascii="Times New Roman" w:eastAsia="Times New Roman" w:hAnsi="Times New Roman" w:cs="Times New Roman"/>
          <w:sz w:val="24"/>
          <w:szCs w:val="24"/>
        </w:rPr>
        <w:t>.)laca(</w:t>
      </w:r>
      <w:r w:rsidRPr="00F4666A">
        <w:rPr>
          <w:rFonts w:ascii="Times New Roman" w:eastAsia="Times New Roman" w:hAnsi="Times New Roman" w:cs="Times New Roman"/>
          <w:sz w:val="24"/>
          <w:szCs w:val="24"/>
          <w:rtl/>
        </w:rPr>
        <w:t>پروا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laque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پانزدهم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laquer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لشکر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lascar(</w:t>
      </w:r>
      <w:r w:rsidRPr="00F4666A">
        <w:rPr>
          <w:rFonts w:ascii="Times New Roman" w:eastAsia="Times New Roman" w:hAnsi="Times New Roman" w:cs="Times New Roman"/>
          <w:sz w:val="24"/>
          <w:szCs w:val="24"/>
          <w:rtl/>
        </w:rPr>
        <w:t>پر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lascar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شخص موذی و زرنگ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1834</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nibu(</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لیمو</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اللیمون(عر</w:t>
      </w:r>
      <w:r w:rsidRPr="00F4666A">
        <w:rPr>
          <w:rFonts w:ascii="Times New Roman" w:eastAsia="Times New Roman" w:hAnsi="Times New Roman" w:cs="Times New Roman"/>
          <w:sz w:val="24"/>
          <w:szCs w:val="24"/>
        </w:rPr>
        <w:t>.)limone(</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limon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1351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limonade,limonadier,limonier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w:t>
      </w:r>
      <w:r w:rsidRPr="00F4666A">
        <w:rPr>
          <w:rFonts w:ascii="Times New Roman" w:eastAsia="Times New Roman" w:hAnsi="Times New Roman" w:cs="Times New Roman"/>
          <w:sz w:val="24"/>
          <w:szCs w:val="24"/>
        </w:rPr>
        <w:t>.)limo(</w:t>
      </w:r>
      <w:r w:rsidRPr="00F4666A">
        <w:rPr>
          <w:rFonts w:ascii="Times New Roman" w:eastAsia="Times New Roman" w:hAnsi="Times New Roman" w:cs="Times New Roman"/>
          <w:sz w:val="24"/>
          <w:szCs w:val="24"/>
          <w:rtl/>
        </w:rPr>
        <w:t>پروا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lime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1663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مازریون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المازَریون(عر</w:t>
      </w:r>
      <w:r w:rsidRPr="00F4666A">
        <w:rPr>
          <w:rFonts w:ascii="Times New Roman" w:eastAsia="Times New Roman" w:hAnsi="Times New Roman" w:cs="Times New Roman"/>
          <w:sz w:val="24"/>
          <w:szCs w:val="24"/>
        </w:rPr>
        <w:t>.)mezereum(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mezereon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markhasito(</w:t>
      </w:r>
      <w:r w:rsidRPr="00F4666A">
        <w:rPr>
          <w:rFonts w:ascii="Times New Roman" w:eastAsia="Times New Roman" w:hAnsi="Times New Roman" w:cs="Times New Roman"/>
          <w:sz w:val="24"/>
          <w:szCs w:val="24"/>
          <w:rtl/>
        </w:rPr>
        <w:t>آش</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مرغش</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المرکزیت(عر</w:t>
      </w:r>
      <w:r w:rsidRPr="00F4666A">
        <w:rPr>
          <w:rFonts w:ascii="Times New Roman" w:eastAsia="Times New Roman" w:hAnsi="Times New Roman" w:cs="Times New Roman"/>
          <w:sz w:val="24"/>
          <w:szCs w:val="24"/>
        </w:rPr>
        <w:t>.)marchasita(</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marcassite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1490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marcassita(</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44</w:t>
      </w:r>
      <w:r w:rsidRPr="00F4666A">
        <w:rPr>
          <w:rFonts w:ascii="Times New Roman" w:eastAsia="Times New Roman" w:hAnsi="Times New Roman" w:cs="Times New Roman"/>
          <w:sz w:val="24"/>
          <w:szCs w:val="24"/>
        </w:rPr>
        <w:t>)</w:t>
      </w:r>
      <w:hyperlink r:id="rId18" w:tgtFrame="_blank" w:history="1">
        <w:r w:rsidRPr="00F4666A">
          <w:rPr>
            <w:rFonts w:ascii="Times New Roman" w:eastAsia="Times New Roman" w:hAnsi="Times New Roman" w:cs="Times New Roman"/>
            <w:color w:val="0000FF"/>
            <w:sz w:val="24"/>
            <w:szCs w:val="24"/>
          </w:rPr>
          <w:pict>
            <v:shape id="_x0000_i1047"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48"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muska(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مشک</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muscus(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musc</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سیزدهم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musque,muscade,muscadin,muscat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muscade(</w:t>
      </w:r>
      <w:r w:rsidRPr="00F4666A">
        <w:rPr>
          <w:rFonts w:ascii="Times New Roman" w:eastAsia="Times New Roman" w:hAnsi="Times New Roman" w:cs="Times New Roman"/>
          <w:sz w:val="24"/>
          <w:szCs w:val="24"/>
          <w:rtl/>
        </w:rPr>
        <w:t>فر</w:t>
      </w:r>
      <w:r w:rsidRPr="00F4666A">
        <w:rPr>
          <w:rFonts w:ascii="Times New Roman" w:eastAsia="Times New Roman" w:hAnsi="Times New Roman" w:cs="Times New Roman"/>
          <w:sz w:val="24"/>
          <w:szCs w:val="24"/>
        </w:rPr>
        <w:t>.)muguette(</w:t>
      </w:r>
      <w:r w:rsidRPr="00F4666A">
        <w:rPr>
          <w:rFonts w:ascii="Times New Roman" w:eastAsia="Times New Roman" w:hAnsi="Times New Roman" w:cs="Times New Roman"/>
          <w:sz w:val="24"/>
          <w:szCs w:val="24"/>
          <w:rtl/>
        </w:rPr>
        <w:t>فر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muguet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گل موگه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دوازدهم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mugueter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مغ</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magos(</w:t>
      </w:r>
      <w:r w:rsidRPr="00F4666A">
        <w:rPr>
          <w:rFonts w:ascii="Times New Roman" w:eastAsia="Times New Roman" w:hAnsi="Times New Roman" w:cs="Times New Roman"/>
          <w:sz w:val="24"/>
          <w:szCs w:val="24"/>
          <w:rtl/>
        </w:rPr>
        <w:t>یو</w:t>
      </w:r>
      <w:r w:rsidRPr="00F4666A">
        <w:rPr>
          <w:rFonts w:ascii="Times New Roman" w:eastAsia="Times New Roman" w:hAnsi="Times New Roman" w:cs="Times New Roman"/>
          <w:sz w:val="24"/>
          <w:szCs w:val="24"/>
        </w:rPr>
        <w:t>.)magus(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mage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شانزدهم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magie,magique,magicien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موم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مومیا(عر</w:t>
      </w:r>
      <w:r w:rsidRPr="00F4666A">
        <w:rPr>
          <w:rFonts w:ascii="Times New Roman" w:eastAsia="Times New Roman" w:hAnsi="Times New Roman" w:cs="Times New Roman"/>
          <w:sz w:val="24"/>
          <w:szCs w:val="24"/>
        </w:rPr>
        <w:t>.)mimia(</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momie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مومیایی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سیزدهم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momifier,momification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میرزا</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mirza</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میل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milium(</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mil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میل زورخانه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1878</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narikela(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نارگیله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narguile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1823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naranga(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نارنج</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النرنج(ر</w:t>
      </w:r>
      <w:r w:rsidRPr="00F4666A">
        <w:rPr>
          <w:rFonts w:ascii="Times New Roman" w:eastAsia="Times New Roman" w:hAnsi="Times New Roman" w:cs="Times New Roman"/>
          <w:sz w:val="24"/>
          <w:szCs w:val="24"/>
        </w:rPr>
        <w:t>.)melarancia(</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orange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پرتقال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سیزدهم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orange, orangeade, oranger, orangerie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نسرین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nizere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نوعی عطر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1877</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؟(اک</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نفت</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؟(یو</w:t>
      </w:r>
      <w:r w:rsidRPr="00F4666A">
        <w:rPr>
          <w:rFonts w:ascii="Times New Roman" w:eastAsia="Times New Roman" w:hAnsi="Times New Roman" w:cs="Times New Roman"/>
          <w:sz w:val="24"/>
          <w:szCs w:val="24"/>
        </w:rPr>
        <w:t>.)naphta(</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naphte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1555</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naphtaline,naphtol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نماز</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namaz</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nila(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نیل</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النیل(عر</w:t>
      </w:r>
      <w:r w:rsidRPr="00F4666A">
        <w:rPr>
          <w:rFonts w:ascii="Times New Roman" w:eastAsia="Times New Roman" w:hAnsi="Times New Roman" w:cs="Times New Roman"/>
          <w:sz w:val="24"/>
          <w:szCs w:val="24"/>
        </w:rPr>
        <w:t>.)anil(</w:t>
      </w:r>
      <w:r w:rsidRPr="00F4666A">
        <w:rPr>
          <w:rFonts w:ascii="Times New Roman" w:eastAsia="Times New Roman" w:hAnsi="Times New Roman" w:cs="Times New Roman"/>
          <w:sz w:val="24"/>
          <w:szCs w:val="24"/>
          <w:rtl/>
        </w:rPr>
        <w:t>پر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anil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1582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aniline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nila(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نیلک</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اللَیلکَ(عر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lilas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یاس بنفش</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1651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nilgau 21 (</w:t>
      </w:r>
      <w:r w:rsidRPr="00F4666A">
        <w:rPr>
          <w:rFonts w:ascii="Times New Roman" w:eastAsia="Times New Roman" w:hAnsi="Times New Roman" w:cs="Times New Roman"/>
          <w:sz w:val="24"/>
          <w:szCs w:val="24"/>
          <w:rtl/>
        </w:rPr>
        <w:t>هن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نیل گاو</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nilgaut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1666</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45</w:t>
      </w:r>
      <w:r w:rsidRPr="00F4666A">
        <w:rPr>
          <w:rFonts w:ascii="Times New Roman" w:eastAsia="Times New Roman" w:hAnsi="Times New Roman" w:cs="Times New Roman"/>
          <w:sz w:val="24"/>
          <w:szCs w:val="24"/>
        </w:rPr>
        <w:t>)</w:t>
      </w:r>
      <w:hyperlink r:id="rId19" w:tgtFrame="_blank" w:history="1">
        <w:r w:rsidRPr="00F4666A">
          <w:rPr>
            <w:rFonts w:ascii="Times New Roman" w:eastAsia="Times New Roman" w:hAnsi="Times New Roman" w:cs="Times New Roman"/>
            <w:color w:val="0000FF"/>
            <w:sz w:val="24"/>
            <w:szCs w:val="24"/>
          </w:rPr>
          <w:pict>
            <v:shape id="_x0000_i1049"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50"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nilotpala(</w:t>
      </w: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نیلوفر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النَّیلوفَر(عر</w:t>
      </w:r>
      <w:r w:rsidRPr="00F4666A">
        <w:rPr>
          <w:rFonts w:ascii="Times New Roman" w:eastAsia="Times New Roman" w:hAnsi="Times New Roman" w:cs="Times New Roman"/>
          <w:sz w:val="24"/>
          <w:szCs w:val="24"/>
        </w:rPr>
        <w:t>.)nenufar(</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nenufar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قرن سیزدهم</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وزیر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vezir(</w:t>
      </w: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vizir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1433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vizitat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الوَزیر(عر</w:t>
      </w:r>
      <w:r w:rsidRPr="00F4666A">
        <w:rPr>
          <w:rFonts w:ascii="Times New Roman" w:eastAsia="Times New Roman" w:hAnsi="Times New Roman" w:cs="Times New Roman"/>
          <w:sz w:val="24"/>
          <w:szCs w:val="24"/>
        </w:rPr>
        <w:t>.)alguail(</w:t>
      </w: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alguazil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1581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argousin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یاسمن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الیاسَمین(عر</w:t>
      </w:r>
      <w:r w:rsidRPr="00F4666A">
        <w:rPr>
          <w:rFonts w:ascii="Times New Roman" w:eastAsia="Times New Roman" w:hAnsi="Times New Roman" w:cs="Times New Roman"/>
          <w:sz w:val="24"/>
          <w:szCs w:val="24"/>
        </w:rPr>
        <w:t>.)gelsomino(</w:t>
      </w: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jasmin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1500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w:t>
      </w:r>
    </w:p>
    <w:p w:rsidR="00F4666A" w:rsidRPr="00F4666A" w:rsidRDefault="00F4666A" w:rsidP="00F4666A">
      <w:pPr>
        <w:spacing w:before="100" w:beforeAutospacing="1" w:after="100" w:afterAutospacing="1" w:line="240" w:lineRule="auto"/>
        <w:outlineLvl w:val="2"/>
        <w:rPr>
          <w:rFonts w:ascii="Times New Roman" w:eastAsia="Times New Roman" w:hAnsi="Times New Roman" w:cs="Times New Roman"/>
          <w:b/>
          <w:bCs/>
          <w:sz w:val="27"/>
          <w:szCs w:val="27"/>
        </w:rPr>
      </w:pPr>
      <w:r w:rsidRPr="00F4666A">
        <w:rPr>
          <w:rFonts w:ascii="Times New Roman" w:eastAsia="Times New Roman" w:hAnsi="Times New Roman" w:cs="Times New Roman"/>
          <w:b/>
          <w:bCs/>
          <w:sz w:val="27"/>
          <w:szCs w:val="27"/>
          <w:rtl/>
        </w:rPr>
        <w:t>واژه‏هایی که نگارنده موفق به یافتن اصل فارسی آنها نشد</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r w:rsidRPr="00F4666A">
        <w:rPr>
          <w:rFonts w:ascii="Times New Roman" w:eastAsia="Times New Roman" w:hAnsi="Times New Roman" w:cs="Times New Roman"/>
          <w:sz w:val="24"/>
          <w:szCs w:val="24"/>
        </w:rPr>
        <w:t>achar(</w:t>
      </w:r>
      <w:r w:rsidRPr="00F4666A">
        <w:rPr>
          <w:rFonts w:ascii="Times New Roman" w:eastAsia="Times New Roman" w:hAnsi="Times New Roman" w:cs="Times New Roman"/>
          <w:sz w:val="24"/>
          <w:szCs w:val="24"/>
          <w:rtl/>
        </w:rPr>
        <w:t>هن.)؟</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achards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ترشی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1834</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بادآورد(؟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bedegar</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پینه بوته گل سرخ</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1425</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؟(رو</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saraphan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لباس زنان روستایی روسی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sumpitan 22 (</w:t>
      </w:r>
      <w:r w:rsidRPr="00F4666A">
        <w:rPr>
          <w:rFonts w:ascii="Times New Roman" w:eastAsia="Times New Roman" w:hAnsi="Times New Roman" w:cs="Times New Roman"/>
          <w:sz w:val="24"/>
          <w:szCs w:val="24"/>
          <w:rtl/>
        </w:rPr>
        <w:t>ما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sarbacane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ابزار جنگ برخی طوایف</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1540</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؟(یو</w:t>
      </w:r>
      <w:r w:rsidRPr="00F4666A">
        <w:rPr>
          <w:rFonts w:ascii="Times New Roman" w:eastAsia="Times New Roman" w:hAnsi="Times New Roman" w:cs="Times New Roman"/>
          <w:sz w:val="24"/>
          <w:szCs w:val="24"/>
        </w:rPr>
        <w:t>.)tigris(</w:t>
      </w: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tigre 23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ببر</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1165</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tigre,tigresse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46</w:t>
      </w:r>
      <w:r w:rsidRPr="00F4666A">
        <w:rPr>
          <w:rFonts w:ascii="Times New Roman" w:eastAsia="Times New Roman" w:hAnsi="Times New Roman" w:cs="Times New Roman"/>
          <w:sz w:val="24"/>
          <w:szCs w:val="24"/>
        </w:rPr>
        <w:t>)</w:t>
      </w:r>
      <w:hyperlink r:id="rId20" w:tgtFrame="_blank" w:history="1">
        <w:r w:rsidRPr="00F4666A">
          <w:rPr>
            <w:rFonts w:ascii="Times New Roman" w:eastAsia="Times New Roman" w:hAnsi="Times New Roman" w:cs="Times New Roman"/>
            <w:color w:val="0000FF"/>
            <w:sz w:val="24"/>
            <w:szCs w:val="24"/>
          </w:rPr>
          <w:pict>
            <v:shape id="_x0000_i1051"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52"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اکنون به مطالعه تغییراتی که برخی از این واژه‏ها یافته‏اند می‏پردازیم.برای اینی امر، تلفظ و معنی امروزی این کلمات را در فرانسه طبق آنچه در</w:t>
      </w:r>
      <w:r w:rsidRPr="00F4666A">
        <w:rPr>
          <w:rFonts w:ascii="Times New Roman" w:eastAsia="Times New Roman" w:hAnsi="Times New Roman" w:cs="Times New Roman"/>
          <w:sz w:val="24"/>
          <w:szCs w:val="24"/>
        </w:rPr>
        <w:t xml:space="preserve"> Larousse de la langue francaise </w:t>
      </w:r>
      <w:r w:rsidRPr="00F4666A">
        <w:rPr>
          <w:rFonts w:ascii="Times New Roman" w:eastAsia="Times New Roman" w:hAnsi="Times New Roman" w:cs="Times New Roman"/>
          <w:sz w:val="24"/>
          <w:szCs w:val="24"/>
          <w:rtl/>
        </w:rPr>
        <w:t>آمده و معادلهای فارسی آنها را هم طبق تلفظ و معنی موجود در فرهنگ معین، اساس کار خود قرار می‏دهیم</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outlineLvl w:val="2"/>
        <w:rPr>
          <w:rFonts w:ascii="Times New Roman" w:eastAsia="Times New Roman" w:hAnsi="Times New Roman" w:cs="Times New Roman"/>
          <w:b/>
          <w:bCs/>
          <w:sz w:val="27"/>
          <w:szCs w:val="27"/>
        </w:rPr>
      </w:pPr>
      <w:r w:rsidRPr="00F4666A">
        <w:rPr>
          <w:rFonts w:ascii="Times New Roman" w:eastAsia="Times New Roman" w:hAnsi="Times New Roman" w:cs="Times New Roman"/>
          <w:b/>
          <w:bCs/>
          <w:sz w:val="27"/>
          <w:szCs w:val="27"/>
          <w:rtl/>
        </w:rPr>
        <w:t>تغییرات تلفظی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طبق قاعده کلی، آن دسته از آواهای اصلی این واژه‏ها که در زبان فرانسه مشابهی نداشته به نزدیکترین آواهای موجود در این زبان تبدیل گشته و باعث دگرگونیهای زیر شده است: 1</w:t>
      </w:r>
      <w:r w:rsidRPr="00F4666A">
        <w:rPr>
          <w:rFonts w:ascii="Times New Roman" w:eastAsia="Times New Roman" w:hAnsi="Times New Roman" w:cs="Times New Roman"/>
          <w:sz w:val="24"/>
          <w:szCs w:val="24"/>
        </w:rPr>
        <w:t>-[j]</w:t>
      </w:r>
      <w:r w:rsidRPr="00F4666A">
        <w:rPr>
          <w:rFonts w:ascii="Times New Roman" w:eastAsia="Times New Roman" w:hAnsi="Times New Roman" w:cs="Times New Roman"/>
          <w:sz w:val="24"/>
          <w:szCs w:val="24"/>
          <w:rtl/>
        </w:rPr>
        <w:t>فارسی به‏</w:t>
      </w:r>
      <w:r w:rsidRPr="00F4666A">
        <w:rPr>
          <w:rFonts w:ascii="Times New Roman" w:eastAsia="Times New Roman" w:hAnsi="Times New Roman" w:cs="Times New Roman"/>
          <w:sz w:val="24"/>
          <w:szCs w:val="24"/>
        </w:rPr>
        <w:t>[z]</w:t>
      </w:r>
      <w:r w:rsidRPr="00F4666A">
        <w:rPr>
          <w:rFonts w:ascii="Times New Roman" w:eastAsia="Times New Roman" w:hAnsi="Times New Roman" w:cs="Times New Roman"/>
          <w:sz w:val="24"/>
          <w:szCs w:val="24"/>
          <w:rtl/>
        </w:rPr>
        <w:t>در فرانسه تبدیل شده است</w:t>
      </w:r>
      <w:r w:rsidRPr="00F4666A">
        <w:rPr>
          <w:rFonts w:ascii="Times New Roman" w:eastAsia="Times New Roman" w:hAnsi="Times New Roman" w:cs="Times New Roman"/>
          <w:sz w:val="24"/>
          <w:szCs w:val="24"/>
        </w:rPr>
        <w:t xml:space="preserve">: [j][z] </w:t>
      </w:r>
      <w:r w:rsidRPr="00F4666A">
        <w:rPr>
          <w:rFonts w:ascii="Times New Roman" w:eastAsia="Times New Roman" w:hAnsi="Times New Roman" w:cs="Times New Roman"/>
          <w:sz w:val="24"/>
          <w:szCs w:val="24"/>
          <w:rtl/>
        </w:rPr>
        <w:t>مثلاً در بادمجان</w:t>
      </w:r>
      <w:r w:rsidRPr="00F4666A">
        <w:rPr>
          <w:rFonts w:ascii="Times New Roman" w:eastAsia="Times New Roman" w:hAnsi="Times New Roman" w:cs="Times New Roman"/>
          <w:sz w:val="24"/>
          <w:szCs w:val="24"/>
        </w:rPr>
        <w:t xml:space="preserve">:]bademjan[aubergine]ob3rzin[ </w:t>
      </w:r>
      <w:r w:rsidRPr="00F4666A">
        <w:rPr>
          <w:rFonts w:ascii="Times New Roman" w:eastAsia="Times New Roman" w:hAnsi="Times New Roman" w:cs="Times New Roman"/>
          <w:sz w:val="24"/>
          <w:szCs w:val="24"/>
          <w:rtl/>
        </w:rPr>
        <w:t>و کاکنج</w:t>
      </w:r>
      <w:r w:rsidRPr="00F4666A">
        <w:rPr>
          <w:rFonts w:ascii="Times New Roman" w:eastAsia="Times New Roman" w:hAnsi="Times New Roman" w:cs="Times New Roman"/>
          <w:sz w:val="24"/>
          <w:szCs w:val="24"/>
        </w:rPr>
        <w:t>:]kakaenj[alkekenge]alkekaz[</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2-</w:t>
      </w:r>
      <w:r w:rsidRPr="00F4666A">
        <w:rPr>
          <w:rFonts w:ascii="Times New Roman" w:eastAsia="Times New Roman" w:hAnsi="Times New Roman" w:cs="Times New Roman"/>
          <w:sz w:val="24"/>
          <w:szCs w:val="24"/>
          <w:rtl/>
        </w:rPr>
        <w:t>تبدیل‏</w:t>
      </w:r>
      <w:r w:rsidRPr="00F4666A">
        <w:rPr>
          <w:rFonts w:ascii="Times New Roman" w:eastAsia="Times New Roman" w:hAnsi="Times New Roman" w:cs="Times New Roman"/>
          <w:sz w:val="24"/>
          <w:szCs w:val="24"/>
        </w:rPr>
        <w:t>[x]</w:t>
      </w:r>
      <w:r w:rsidRPr="00F4666A">
        <w:rPr>
          <w:rFonts w:ascii="Times New Roman" w:eastAsia="Times New Roman" w:hAnsi="Times New Roman" w:cs="Times New Roman"/>
          <w:sz w:val="24"/>
          <w:szCs w:val="24"/>
          <w:rtl/>
        </w:rPr>
        <w:t>و</w:t>
      </w:r>
      <w:r w:rsidRPr="00F4666A">
        <w:rPr>
          <w:rFonts w:ascii="Times New Roman" w:eastAsia="Times New Roman" w:hAnsi="Times New Roman" w:cs="Times New Roman"/>
          <w:sz w:val="24"/>
          <w:szCs w:val="24"/>
        </w:rPr>
        <w:t>[q]</w:t>
      </w:r>
      <w:r w:rsidRPr="00F4666A">
        <w:rPr>
          <w:rFonts w:ascii="Times New Roman" w:eastAsia="Times New Roman" w:hAnsi="Times New Roman" w:cs="Times New Roman"/>
          <w:sz w:val="24"/>
          <w:szCs w:val="24"/>
          <w:rtl/>
        </w:rPr>
        <w:t>فارسی به‏</w:t>
      </w:r>
      <w:r w:rsidRPr="00F4666A">
        <w:rPr>
          <w:rFonts w:ascii="Times New Roman" w:eastAsia="Times New Roman" w:hAnsi="Times New Roman" w:cs="Times New Roman"/>
          <w:sz w:val="24"/>
          <w:szCs w:val="24"/>
        </w:rPr>
        <w:t>[k]</w:t>
      </w:r>
      <w:r w:rsidRPr="00F4666A">
        <w:rPr>
          <w:rFonts w:ascii="Times New Roman" w:eastAsia="Times New Roman" w:hAnsi="Times New Roman" w:cs="Times New Roman"/>
          <w:sz w:val="24"/>
          <w:szCs w:val="24"/>
          <w:rtl/>
        </w:rPr>
        <w:t>در فرانسه</w:t>
      </w:r>
      <w:r w:rsidRPr="00F4666A">
        <w:rPr>
          <w:rFonts w:ascii="Times New Roman" w:eastAsia="Times New Roman" w:hAnsi="Times New Roman" w:cs="Times New Roman"/>
          <w:sz w:val="24"/>
          <w:szCs w:val="24"/>
        </w:rPr>
        <w:t xml:space="preserve">: ]x[]k[ ]q[]k[ </w:t>
      </w:r>
      <w:r w:rsidRPr="00F4666A">
        <w:rPr>
          <w:rFonts w:ascii="Times New Roman" w:eastAsia="Times New Roman" w:hAnsi="Times New Roman" w:cs="Times New Roman"/>
          <w:sz w:val="24"/>
          <w:szCs w:val="24"/>
          <w:rtl/>
        </w:rPr>
        <w:t>مثلاً در خفتان</w:t>
      </w:r>
      <w:r w:rsidRPr="00F4666A">
        <w:rPr>
          <w:rFonts w:ascii="Times New Roman" w:eastAsia="Times New Roman" w:hAnsi="Times New Roman" w:cs="Times New Roman"/>
          <w:sz w:val="24"/>
          <w:szCs w:val="24"/>
        </w:rPr>
        <w:t xml:space="preserve">:]zaeftan[caftan]kafta[ </w:t>
      </w:r>
      <w:r w:rsidRPr="00F4666A">
        <w:rPr>
          <w:rFonts w:ascii="Times New Roman" w:eastAsia="Times New Roman" w:hAnsi="Times New Roman" w:cs="Times New Roman"/>
          <w:sz w:val="24"/>
          <w:szCs w:val="24"/>
          <w:rtl/>
        </w:rPr>
        <w:t>خدیو</w:t>
      </w:r>
      <w:r w:rsidRPr="00F4666A">
        <w:rPr>
          <w:rFonts w:ascii="Times New Roman" w:eastAsia="Times New Roman" w:hAnsi="Times New Roman" w:cs="Times New Roman"/>
          <w:sz w:val="24"/>
          <w:szCs w:val="24"/>
        </w:rPr>
        <w:t xml:space="preserve">:]Xaediv[khedive]kediv[ </w:t>
      </w:r>
      <w:r w:rsidRPr="00F4666A">
        <w:rPr>
          <w:rFonts w:ascii="Times New Roman" w:eastAsia="Times New Roman" w:hAnsi="Times New Roman" w:cs="Times New Roman"/>
          <w:sz w:val="24"/>
          <w:szCs w:val="24"/>
          <w:rtl/>
        </w:rPr>
        <w:t>قلمکار</w:t>
      </w:r>
      <w:r w:rsidRPr="00F4666A">
        <w:rPr>
          <w:rFonts w:ascii="Times New Roman" w:eastAsia="Times New Roman" w:hAnsi="Times New Roman" w:cs="Times New Roman"/>
          <w:sz w:val="24"/>
          <w:szCs w:val="24"/>
        </w:rPr>
        <w:t xml:space="preserve">:]qaelaemkar[calencar]kalakar[ </w:t>
      </w:r>
      <w:r w:rsidRPr="00F4666A">
        <w:rPr>
          <w:rFonts w:ascii="Times New Roman" w:eastAsia="Times New Roman" w:hAnsi="Times New Roman" w:cs="Times New Roman"/>
          <w:sz w:val="24"/>
          <w:szCs w:val="24"/>
          <w:rtl/>
        </w:rPr>
        <w:t>و قرمز</w:t>
      </w:r>
      <w:r w:rsidRPr="00F4666A">
        <w:rPr>
          <w:rFonts w:ascii="Times New Roman" w:eastAsia="Times New Roman" w:hAnsi="Times New Roman" w:cs="Times New Roman"/>
          <w:sz w:val="24"/>
          <w:szCs w:val="24"/>
        </w:rPr>
        <w:t>:]qermez[cramoisi]kramwazi[</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w:t>
      </w:r>
      <w:r w:rsidRPr="00F4666A">
        <w:rPr>
          <w:rFonts w:ascii="Times New Roman" w:eastAsia="Times New Roman" w:hAnsi="Times New Roman" w:cs="Times New Roman"/>
          <w:sz w:val="24"/>
          <w:szCs w:val="24"/>
          <w:rtl/>
        </w:rPr>
        <w:t>تبدیل‏</w:t>
      </w:r>
      <w:r w:rsidRPr="00F4666A">
        <w:rPr>
          <w:rFonts w:ascii="Times New Roman" w:eastAsia="Times New Roman" w:hAnsi="Times New Roman" w:cs="Times New Roman"/>
          <w:sz w:val="24"/>
          <w:szCs w:val="24"/>
        </w:rPr>
        <w:t>[na]</w:t>
      </w:r>
      <w:r w:rsidRPr="00F4666A">
        <w:rPr>
          <w:rFonts w:ascii="Times New Roman" w:eastAsia="Times New Roman" w:hAnsi="Times New Roman" w:cs="Times New Roman"/>
          <w:sz w:val="24"/>
          <w:szCs w:val="24"/>
          <w:rtl/>
        </w:rPr>
        <w:t>و</w:t>
      </w:r>
      <w:r w:rsidRPr="00F4666A">
        <w:rPr>
          <w:rFonts w:ascii="Times New Roman" w:eastAsia="Times New Roman" w:hAnsi="Times New Roman" w:cs="Times New Roman"/>
          <w:sz w:val="24"/>
          <w:szCs w:val="24"/>
        </w:rPr>
        <w:t>[nea]</w:t>
      </w:r>
      <w:r w:rsidRPr="00F4666A">
        <w:rPr>
          <w:rFonts w:ascii="Times New Roman" w:eastAsia="Times New Roman" w:hAnsi="Times New Roman" w:cs="Times New Roman"/>
          <w:sz w:val="24"/>
          <w:szCs w:val="24"/>
          <w:rtl/>
        </w:rPr>
        <w:t>فارسی به‏</w:t>
      </w:r>
      <w:r w:rsidRPr="00F4666A">
        <w:rPr>
          <w:rFonts w:ascii="Times New Roman" w:eastAsia="Times New Roman" w:hAnsi="Times New Roman" w:cs="Times New Roman"/>
          <w:sz w:val="24"/>
          <w:szCs w:val="24"/>
        </w:rPr>
        <w:t>[a]</w:t>
      </w:r>
      <w:r w:rsidRPr="00F4666A">
        <w:rPr>
          <w:rFonts w:ascii="Times New Roman" w:eastAsia="Times New Roman" w:hAnsi="Times New Roman" w:cs="Times New Roman"/>
          <w:sz w:val="24"/>
          <w:szCs w:val="24"/>
          <w:rtl/>
        </w:rPr>
        <w:t>فرانسه در برخی جایگاهها</w:t>
      </w:r>
      <w:r w:rsidRPr="00F4666A">
        <w:rPr>
          <w:rFonts w:ascii="Times New Roman" w:eastAsia="Times New Roman" w:hAnsi="Times New Roman" w:cs="Times New Roman"/>
          <w:sz w:val="24"/>
          <w:szCs w:val="24"/>
        </w:rPr>
        <w:t xml:space="preserve">: ]an[]a[ ]aen[]a[ </w:t>
      </w:r>
      <w:r w:rsidRPr="00F4666A">
        <w:rPr>
          <w:rFonts w:ascii="Times New Roman" w:eastAsia="Times New Roman" w:hAnsi="Times New Roman" w:cs="Times New Roman"/>
          <w:sz w:val="24"/>
          <w:szCs w:val="24"/>
          <w:rtl/>
        </w:rPr>
        <w:t>مثلاً در دیوان</w:t>
      </w:r>
      <w:r w:rsidRPr="00F4666A">
        <w:rPr>
          <w:rFonts w:ascii="Times New Roman" w:eastAsia="Times New Roman" w:hAnsi="Times New Roman" w:cs="Times New Roman"/>
          <w:sz w:val="24"/>
          <w:szCs w:val="24"/>
        </w:rPr>
        <w:t xml:space="preserve">:]divan[divan]diva[ </w:t>
      </w:r>
      <w:r w:rsidRPr="00F4666A">
        <w:rPr>
          <w:rFonts w:ascii="Times New Roman" w:eastAsia="Times New Roman" w:hAnsi="Times New Roman" w:cs="Times New Roman"/>
          <w:sz w:val="24"/>
          <w:szCs w:val="24"/>
          <w:rtl/>
        </w:rPr>
        <w:t>خفتان</w:t>
      </w:r>
      <w:r w:rsidRPr="00F4666A">
        <w:rPr>
          <w:rFonts w:ascii="Times New Roman" w:eastAsia="Times New Roman" w:hAnsi="Times New Roman" w:cs="Times New Roman"/>
          <w:sz w:val="24"/>
          <w:szCs w:val="24"/>
        </w:rPr>
        <w:t xml:space="preserve">:]xaeftan[caftan]kafta[ </w:t>
      </w:r>
      <w:r w:rsidRPr="00F4666A">
        <w:rPr>
          <w:rFonts w:ascii="Times New Roman" w:eastAsia="Times New Roman" w:hAnsi="Times New Roman" w:cs="Times New Roman"/>
          <w:sz w:val="24"/>
          <w:szCs w:val="24"/>
          <w:rtl/>
        </w:rPr>
        <w:t>قند</w:t>
      </w:r>
      <w:r w:rsidRPr="00F4666A">
        <w:rPr>
          <w:rFonts w:ascii="Times New Roman" w:eastAsia="Times New Roman" w:hAnsi="Times New Roman" w:cs="Times New Roman"/>
          <w:sz w:val="24"/>
          <w:szCs w:val="24"/>
        </w:rPr>
        <w:t xml:space="preserve">:]qaend[candi]kadi[ </w:t>
      </w:r>
      <w:r w:rsidRPr="00F4666A">
        <w:rPr>
          <w:rFonts w:ascii="Times New Roman" w:eastAsia="Times New Roman" w:hAnsi="Times New Roman" w:cs="Times New Roman"/>
          <w:sz w:val="24"/>
          <w:szCs w:val="24"/>
          <w:rtl/>
        </w:rPr>
        <w:t>نارنج</w:t>
      </w:r>
      <w:r w:rsidRPr="00F4666A">
        <w:rPr>
          <w:rFonts w:ascii="Times New Roman" w:eastAsia="Times New Roman" w:hAnsi="Times New Roman" w:cs="Times New Roman"/>
          <w:sz w:val="24"/>
          <w:szCs w:val="24"/>
        </w:rPr>
        <w:t xml:space="preserve">:]naraenj[orange]oraz[ </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47</w:t>
      </w:r>
      <w:r w:rsidRPr="00F4666A">
        <w:rPr>
          <w:rFonts w:ascii="Times New Roman" w:eastAsia="Times New Roman" w:hAnsi="Times New Roman" w:cs="Times New Roman"/>
          <w:sz w:val="24"/>
          <w:szCs w:val="24"/>
        </w:rPr>
        <w:t>)</w:t>
      </w:r>
      <w:hyperlink r:id="rId21" w:tgtFrame="_blank" w:history="1">
        <w:r w:rsidRPr="00F4666A">
          <w:rPr>
            <w:rFonts w:ascii="Times New Roman" w:eastAsia="Times New Roman" w:hAnsi="Times New Roman" w:cs="Times New Roman"/>
            <w:color w:val="0000FF"/>
            <w:sz w:val="24"/>
            <w:szCs w:val="24"/>
          </w:rPr>
          <w:pict>
            <v:shape id="_x0000_i1053"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54"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و غیره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4-</w:t>
      </w:r>
      <w:r w:rsidRPr="00F4666A">
        <w:rPr>
          <w:rFonts w:ascii="Times New Roman" w:eastAsia="Times New Roman" w:hAnsi="Times New Roman" w:cs="Times New Roman"/>
          <w:sz w:val="24"/>
          <w:szCs w:val="24"/>
          <w:rtl/>
        </w:rPr>
        <w:t>تبدیل‏</w:t>
      </w:r>
      <w:r w:rsidRPr="00F4666A">
        <w:rPr>
          <w:rFonts w:ascii="Times New Roman" w:eastAsia="Times New Roman" w:hAnsi="Times New Roman" w:cs="Times New Roman"/>
          <w:sz w:val="24"/>
          <w:szCs w:val="24"/>
        </w:rPr>
        <w:t>[nea]</w:t>
      </w:r>
      <w:r w:rsidRPr="00F4666A">
        <w:rPr>
          <w:rFonts w:ascii="Times New Roman" w:eastAsia="Times New Roman" w:hAnsi="Times New Roman" w:cs="Times New Roman"/>
          <w:sz w:val="24"/>
          <w:szCs w:val="24"/>
          <w:rtl/>
        </w:rPr>
        <w:t>فارسی به‏[3]فرانسه در جایگاه پایانی</w:t>
      </w:r>
      <w:r w:rsidRPr="00F4666A">
        <w:rPr>
          <w:rFonts w:ascii="Times New Roman" w:eastAsia="Times New Roman" w:hAnsi="Times New Roman" w:cs="Times New Roman"/>
          <w:sz w:val="24"/>
          <w:szCs w:val="24"/>
        </w:rPr>
        <w:t xml:space="preserve">: ]aen[]3[ </w:t>
      </w:r>
      <w:r w:rsidRPr="00F4666A">
        <w:rPr>
          <w:rFonts w:ascii="Times New Roman" w:eastAsia="Times New Roman" w:hAnsi="Times New Roman" w:cs="Times New Roman"/>
          <w:sz w:val="24"/>
          <w:szCs w:val="24"/>
          <w:rtl/>
        </w:rPr>
        <w:t>مثلاً در یاسمن</w:t>
      </w:r>
      <w:r w:rsidRPr="00F4666A">
        <w:rPr>
          <w:rFonts w:ascii="Times New Roman" w:eastAsia="Times New Roman" w:hAnsi="Times New Roman" w:cs="Times New Roman"/>
          <w:sz w:val="24"/>
          <w:szCs w:val="24"/>
        </w:rPr>
        <w:t>:]yasaemaen[jasmin]zasm3[</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5-</w:t>
      </w:r>
      <w:r w:rsidRPr="00F4666A">
        <w:rPr>
          <w:rFonts w:ascii="Times New Roman" w:eastAsia="Times New Roman" w:hAnsi="Times New Roman" w:cs="Times New Roman"/>
          <w:sz w:val="24"/>
          <w:szCs w:val="24"/>
          <w:rtl/>
        </w:rPr>
        <w:t>حذف‏</w:t>
      </w:r>
      <w:r w:rsidRPr="00F4666A">
        <w:rPr>
          <w:rFonts w:ascii="Times New Roman" w:eastAsia="Times New Roman" w:hAnsi="Times New Roman" w:cs="Times New Roman"/>
          <w:sz w:val="24"/>
          <w:szCs w:val="24"/>
        </w:rPr>
        <w:t>[h]</w:t>
      </w:r>
      <w:r w:rsidRPr="00F4666A">
        <w:rPr>
          <w:rFonts w:ascii="Times New Roman" w:eastAsia="Times New Roman" w:hAnsi="Times New Roman" w:cs="Times New Roman"/>
          <w:sz w:val="24"/>
          <w:szCs w:val="24"/>
          <w:rtl/>
        </w:rPr>
        <w:t>فارسی در فرانسه: مثلاً در حوری</w:t>
      </w:r>
      <w:r w:rsidRPr="00F4666A">
        <w:rPr>
          <w:rFonts w:ascii="Times New Roman" w:eastAsia="Times New Roman" w:hAnsi="Times New Roman" w:cs="Times New Roman"/>
          <w:sz w:val="24"/>
          <w:szCs w:val="24"/>
        </w:rPr>
        <w:t xml:space="preserve">:]huri[]uri[ ]sah[schah]sa[ </w:t>
      </w:r>
      <w:r w:rsidRPr="00F4666A">
        <w:rPr>
          <w:rFonts w:ascii="Times New Roman" w:eastAsia="Times New Roman" w:hAnsi="Times New Roman" w:cs="Times New Roman"/>
          <w:sz w:val="24"/>
          <w:szCs w:val="24"/>
          <w:rtl/>
        </w:rPr>
        <w:t>و غیره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البته همان‏طور که جدول نشان می‏دهد برخی از دگرگونیهای بالا، پیش از رسیدن این واژه‏ها به فرانسه به وقوع پیوسته بوده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خارج از این تغییرات، به قاعده درآوردن سایر دگرگونیهای تلفظی، اگر غیر ممکن نباشد، بسیار مشکل است.علت این است که اکثر این واژه‏ها در سفر دراز خود از زبانی به زبان دیگر، رنگ دستگاه آوایی هر یک از این زبانها را گرفته‏اند، و صورت امروزی آنها تنها ناشی از تأثیر دستگاه آوایی فرانسه نیست، بلکه مجموع تغییراتی است که در زبانهای مختلف بر آنها حادث شده است.از این رو، در زیر تنها به ذکر ملاحظاتی کلی در مورد این دگرگونیهای صوری اکتفا می‏کنیم</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هر کدام از این کلمات در انتهای راه خود، بر حسب شرایط خاص سفر، به درجات مختلفی تحول صوری یافته است، و می‏توان از این نظر آنها را به سه دسته عمده تقسیم کرد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1-</w:t>
      </w:r>
      <w:r w:rsidRPr="00F4666A">
        <w:rPr>
          <w:rFonts w:ascii="Times New Roman" w:eastAsia="Times New Roman" w:hAnsi="Times New Roman" w:cs="Times New Roman"/>
          <w:sz w:val="24"/>
          <w:szCs w:val="24"/>
          <w:rtl/>
        </w:rPr>
        <w:t>واژه‏هایی که چنان دگرگون شده‏اند که دیگر قابل شناسایی نیستند.مقایسه کنید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لاجورد و</w:t>
      </w:r>
      <w:r w:rsidRPr="00F4666A">
        <w:rPr>
          <w:rFonts w:ascii="Times New Roman" w:eastAsia="Times New Roman" w:hAnsi="Times New Roman" w:cs="Times New Roman"/>
          <w:sz w:val="24"/>
          <w:szCs w:val="24"/>
        </w:rPr>
        <w:t>azur</w:t>
      </w:r>
      <w:r w:rsidRPr="00F4666A">
        <w:rPr>
          <w:rFonts w:ascii="Times New Roman" w:eastAsia="Times New Roman" w:hAnsi="Times New Roman" w:cs="Times New Roman"/>
          <w:sz w:val="24"/>
          <w:szCs w:val="24"/>
          <w:rtl/>
        </w:rPr>
        <w:t xml:space="preserve">، خوارزمی و، </w:t>
      </w:r>
      <w:r w:rsidRPr="00F4666A">
        <w:rPr>
          <w:rFonts w:ascii="Times New Roman" w:eastAsia="Times New Roman" w:hAnsi="Times New Roman" w:cs="Times New Roman"/>
          <w:sz w:val="24"/>
          <w:szCs w:val="24"/>
        </w:rPr>
        <w:t xml:space="preserve">algorithme </w:t>
      </w:r>
      <w:r w:rsidRPr="00F4666A">
        <w:rPr>
          <w:rFonts w:ascii="Times New Roman" w:eastAsia="Times New Roman" w:hAnsi="Times New Roman" w:cs="Times New Roman"/>
          <w:sz w:val="24"/>
          <w:szCs w:val="24"/>
          <w:rtl/>
        </w:rPr>
        <w:t xml:space="preserve">شاه(مات)و، </w:t>
      </w:r>
      <w:r w:rsidRPr="00F4666A">
        <w:rPr>
          <w:rFonts w:ascii="Times New Roman" w:eastAsia="Times New Roman" w:hAnsi="Times New Roman" w:cs="Times New Roman"/>
          <w:sz w:val="24"/>
          <w:szCs w:val="24"/>
        </w:rPr>
        <w:t xml:space="preserve">echec </w:t>
      </w:r>
      <w:r w:rsidRPr="00F4666A">
        <w:rPr>
          <w:rFonts w:ascii="Times New Roman" w:eastAsia="Times New Roman" w:hAnsi="Times New Roman" w:cs="Times New Roman"/>
          <w:sz w:val="24"/>
          <w:szCs w:val="24"/>
          <w:rtl/>
        </w:rPr>
        <w:t xml:space="preserve">ترکش و ، </w:t>
      </w:r>
      <w:r w:rsidRPr="00F4666A">
        <w:rPr>
          <w:rFonts w:ascii="Times New Roman" w:eastAsia="Times New Roman" w:hAnsi="Times New Roman" w:cs="Times New Roman"/>
          <w:sz w:val="24"/>
          <w:szCs w:val="24"/>
        </w:rPr>
        <w:t xml:space="preserve">carquois </w:t>
      </w:r>
      <w:r w:rsidRPr="00F4666A">
        <w:rPr>
          <w:rFonts w:ascii="Times New Roman" w:eastAsia="Times New Roman" w:hAnsi="Times New Roman" w:cs="Times New Roman"/>
          <w:sz w:val="24"/>
          <w:szCs w:val="24"/>
          <w:rtl/>
        </w:rPr>
        <w:t>اسفناج و</w:t>
      </w:r>
      <w:r w:rsidRPr="00F4666A">
        <w:rPr>
          <w:rFonts w:ascii="Times New Roman" w:eastAsia="Times New Roman" w:hAnsi="Times New Roman" w:cs="Times New Roman"/>
          <w:sz w:val="24"/>
          <w:szCs w:val="24"/>
        </w:rPr>
        <w:t xml:space="preserve"> epinard...</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2-</w:t>
      </w:r>
      <w:r w:rsidRPr="00F4666A">
        <w:rPr>
          <w:rFonts w:ascii="Times New Roman" w:eastAsia="Times New Roman" w:hAnsi="Times New Roman" w:cs="Times New Roman"/>
          <w:sz w:val="24"/>
          <w:szCs w:val="24"/>
          <w:rtl/>
        </w:rPr>
        <w:t xml:space="preserve">برخی که تغییرات مهمی کرده‏اند، اما کم و بیش صورت و چند آوای اصلی خود را حفظ نموده‏اند.مقایسه کنید:تبیرو، </w:t>
      </w:r>
      <w:r w:rsidRPr="00F4666A">
        <w:rPr>
          <w:rFonts w:ascii="Times New Roman" w:eastAsia="Times New Roman" w:hAnsi="Times New Roman" w:cs="Times New Roman"/>
          <w:sz w:val="24"/>
          <w:szCs w:val="24"/>
        </w:rPr>
        <w:t xml:space="preserve">tabouret </w:t>
      </w:r>
      <w:r w:rsidRPr="00F4666A">
        <w:rPr>
          <w:rFonts w:ascii="Times New Roman" w:eastAsia="Times New Roman" w:hAnsi="Times New Roman" w:cs="Times New Roman"/>
          <w:sz w:val="24"/>
          <w:szCs w:val="24"/>
          <w:rtl/>
        </w:rPr>
        <w:t xml:space="preserve">قرمز و، </w:t>
      </w:r>
      <w:r w:rsidRPr="00F4666A">
        <w:rPr>
          <w:rFonts w:ascii="Times New Roman" w:eastAsia="Times New Roman" w:hAnsi="Times New Roman" w:cs="Times New Roman"/>
          <w:sz w:val="24"/>
          <w:szCs w:val="24"/>
        </w:rPr>
        <w:t xml:space="preserve">cramoisi </w:t>
      </w:r>
      <w:r w:rsidRPr="00F4666A">
        <w:rPr>
          <w:rFonts w:ascii="Times New Roman" w:eastAsia="Times New Roman" w:hAnsi="Times New Roman" w:cs="Times New Roman"/>
          <w:sz w:val="24"/>
          <w:szCs w:val="24"/>
          <w:rtl/>
        </w:rPr>
        <w:t xml:space="preserve">پادزهر و ، </w:t>
      </w:r>
      <w:r w:rsidRPr="00F4666A">
        <w:rPr>
          <w:rFonts w:ascii="Times New Roman" w:eastAsia="Times New Roman" w:hAnsi="Times New Roman" w:cs="Times New Roman"/>
          <w:sz w:val="24"/>
          <w:szCs w:val="24"/>
        </w:rPr>
        <w:t xml:space="preserve">bezoard </w:t>
      </w:r>
      <w:r w:rsidRPr="00F4666A">
        <w:rPr>
          <w:rFonts w:ascii="Times New Roman" w:eastAsia="Times New Roman" w:hAnsi="Times New Roman" w:cs="Times New Roman"/>
          <w:sz w:val="24"/>
          <w:szCs w:val="24"/>
          <w:rtl/>
        </w:rPr>
        <w:t>شمشیر و</w:t>
      </w:r>
      <w:r w:rsidRPr="00F4666A">
        <w:rPr>
          <w:rFonts w:ascii="Times New Roman" w:eastAsia="Times New Roman" w:hAnsi="Times New Roman" w:cs="Times New Roman"/>
          <w:sz w:val="24"/>
          <w:szCs w:val="24"/>
        </w:rPr>
        <w:t xml:space="preserve"> cimeterre...</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48</w:t>
      </w:r>
      <w:r w:rsidRPr="00F4666A">
        <w:rPr>
          <w:rFonts w:ascii="Times New Roman" w:eastAsia="Times New Roman" w:hAnsi="Times New Roman" w:cs="Times New Roman"/>
          <w:sz w:val="24"/>
          <w:szCs w:val="24"/>
        </w:rPr>
        <w:t>)</w:t>
      </w:r>
      <w:hyperlink r:id="rId22" w:tgtFrame="_blank" w:history="1">
        <w:r w:rsidRPr="00F4666A">
          <w:rPr>
            <w:rFonts w:ascii="Times New Roman" w:eastAsia="Times New Roman" w:hAnsi="Times New Roman" w:cs="Times New Roman"/>
            <w:color w:val="0000FF"/>
            <w:sz w:val="24"/>
            <w:szCs w:val="24"/>
          </w:rPr>
          <w:pict>
            <v:shape id="_x0000_i1055"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56"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w:t>
      </w:r>
      <w:r w:rsidRPr="00F4666A">
        <w:rPr>
          <w:rFonts w:ascii="Times New Roman" w:eastAsia="Times New Roman" w:hAnsi="Times New Roman" w:cs="Times New Roman"/>
          <w:sz w:val="24"/>
          <w:szCs w:val="24"/>
          <w:rtl/>
        </w:rPr>
        <w:t xml:space="preserve">دسته‏ای که عملاً تغییر نکرده‏اند.مقایسه کنید:بازار و، </w:t>
      </w:r>
      <w:r w:rsidRPr="00F4666A">
        <w:rPr>
          <w:rFonts w:ascii="Times New Roman" w:eastAsia="Times New Roman" w:hAnsi="Times New Roman" w:cs="Times New Roman"/>
          <w:sz w:val="24"/>
          <w:szCs w:val="24"/>
        </w:rPr>
        <w:t xml:space="preserve">bazar </w:t>
      </w:r>
      <w:r w:rsidRPr="00F4666A">
        <w:rPr>
          <w:rFonts w:ascii="Times New Roman" w:eastAsia="Times New Roman" w:hAnsi="Times New Roman" w:cs="Times New Roman"/>
          <w:sz w:val="24"/>
          <w:szCs w:val="24"/>
          <w:rtl/>
        </w:rPr>
        <w:t xml:space="preserve">بادیان و ، </w:t>
      </w:r>
      <w:r w:rsidRPr="00F4666A">
        <w:rPr>
          <w:rFonts w:ascii="Times New Roman" w:eastAsia="Times New Roman" w:hAnsi="Times New Roman" w:cs="Times New Roman"/>
          <w:sz w:val="24"/>
          <w:szCs w:val="24"/>
        </w:rPr>
        <w:t xml:space="preserve">badiane </w:t>
      </w:r>
      <w:r w:rsidRPr="00F4666A">
        <w:rPr>
          <w:rFonts w:ascii="Times New Roman" w:eastAsia="Times New Roman" w:hAnsi="Times New Roman" w:cs="Times New Roman"/>
          <w:sz w:val="24"/>
          <w:szCs w:val="24"/>
          <w:rtl/>
        </w:rPr>
        <w:t xml:space="preserve">شال و، </w:t>
      </w:r>
      <w:r w:rsidRPr="00F4666A">
        <w:rPr>
          <w:rFonts w:ascii="Times New Roman" w:eastAsia="Times New Roman" w:hAnsi="Times New Roman" w:cs="Times New Roman"/>
          <w:sz w:val="24"/>
          <w:szCs w:val="24"/>
        </w:rPr>
        <w:t xml:space="preserve">chale </w:t>
      </w:r>
      <w:r w:rsidRPr="00F4666A">
        <w:rPr>
          <w:rFonts w:ascii="Times New Roman" w:eastAsia="Times New Roman" w:hAnsi="Times New Roman" w:cs="Times New Roman"/>
          <w:sz w:val="24"/>
          <w:szCs w:val="24"/>
          <w:rtl/>
        </w:rPr>
        <w:t>لاک و</w:t>
      </w:r>
      <w:r w:rsidRPr="00F4666A">
        <w:rPr>
          <w:rFonts w:ascii="Times New Roman" w:eastAsia="Times New Roman" w:hAnsi="Times New Roman" w:cs="Times New Roman"/>
          <w:sz w:val="24"/>
          <w:szCs w:val="24"/>
        </w:rPr>
        <w:t xml:space="preserve"> laque...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آنطور که گیرو می‏گوید:«زبانها صورت بیگانه واژه‏هایی را که بر مفاهیم بیگانه دلالت دارند حفظ می‏کنند». 24 این نظر، بیانگر اصل به اثبات رسیده‏ای است که بر طبق آن واژه‏هایی که بر مفاهیمی بسیار خاص دلالت می‏کنند و قهراً دارای بسامد پایینی هستند نسبت به کلمات متداول، بسیار کمتر تحول می‏پذیرند.این اصل تا حدودی در باره سه دسته فوق الذکر صادقاست.کلمات بسیار مصطلحی مانند</w:t>
      </w:r>
      <w:r w:rsidRPr="00F4666A">
        <w:rPr>
          <w:rFonts w:ascii="Times New Roman" w:eastAsia="Times New Roman" w:hAnsi="Times New Roman" w:cs="Times New Roman"/>
          <w:sz w:val="24"/>
          <w:szCs w:val="24"/>
        </w:rPr>
        <w:t xml:space="preserve"> azur, muguet, peche, aubergine, riz </w:t>
      </w:r>
      <w:r w:rsidRPr="00F4666A">
        <w:rPr>
          <w:rFonts w:ascii="Times New Roman" w:eastAsia="Times New Roman" w:hAnsi="Times New Roman" w:cs="Times New Roman"/>
          <w:sz w:val="24"/>
          <w:szCs w:val="24"/>
          <w:rtl/>
        </w:rPr>
        <w:t>نسبت به اصل فارسی خود بسیار تغییر کرده‏اند، در حالی که کلمات کم استعمالی که بر«مفاهیم و اشیاء بیگانه»دلالت دارند بسیار کم تحول یافته‏اند</w:t>
      </w:r>
      <w:r w:rsidRPr="00F4666A">
        <w:rPr>
          <w:rFonts w:ascii="Times New Roman" w:eastAsia="Times New Roman" w:hAnsi="Times New Roman" w:cs="Times New Roman"/>
          <w:sz w:val="24"/>
          <w:szCs w:val="24"/>
        </w:rPr>
        <w:t>:mil, caravane, khan, khedive, derviche, houri...</w:t>
      </w:r>
      <w:r w:rsidRPr="00F4666A">
        <w:rPr>
          <w:rFonts w:ascii="Times New Roman" w:eastAsia="Times New Roman" w:hAnsi="Times New Roman" w:cs="Times New Roman"/>
          <w:sz w:val="24"/>
          <w:szCs w:val="24"/>
          <w:rtl/>
        </w:rPr>
        <w:t>اما عکس قضیه هم صادق است:کلمات بسیار متداولی مانند</w:t>
      </w:r>
      <w:r w:rsidRPr="00F4666A">
        <w:rPr>
          <w:rFonts w:ascii="Times New Roman" w:eastAsia="Times New Roman" w:hAnsi="Times New Roman" w:cs="Times New Roman"/>
          <w:sz w:val="24"/>
          <w:szCs w:val="24"/>
        </w:rPr>
        <w:t xml:space="preserve"> chale, laque, tasse bazar...</w:t>
      </w:r>
      <w:r w:rsidRPr="00F4666A">
        <w:rPr>
          <w:rFonts w:ascii="Times New Roman" w:eastAsia="Times New Roman" w:hAnsi="Times New Roman" w:cs="Times New Roman"/>
          <w:sz w:val="24"/>
          <w:szCs w:val="24"/>
          <w:rtl/>
        </w:rPr>
        <w:t>عملاً تغییری نکرده‏اند، بر عکسِ کلمات نادری که دگرگونی بسیار پذیرفته‏اند، مانند</w:t>
      </w:r>
      <w:r w:rsidRPr="00F4666A">
        <w:rPr>
          <w:rFonts w:ascii="Times New Roman" w:eastAsia="Times New Roman" w:hAnsi="Times New Roman" w:cs="Times New Roman"/>
          <w:sz w:val="24"/>
          <w:szCs w:val="24"/>
        </w:rPr>
        <w:t>:argousin, aliboron, julep, carquois, bezoard...</w:t>
      </w:r>
      <w:r w:rsidRPr="00F4666A">
        <w:rPr>
          <w:rFonts w:ascii="Times New Roman" w:eastAsia="Times New Roman" w:hAnsi="Times New Roman" w:cs="Times New Roman"/>
          <w:sz w:val="24"/>
          <w:szCs w:val="24"/>
          <w:rtl/>
        </w:rPr>
        <w:t>اما باید گفت که وضع و صورت امروزی این واژه‏ها نمی‏تواند ملاک ما در کاربرد اصل فوق‏الذکر باشد، چه برخی واژه‏ها که امروزه متداول نیستند در گذشته بسیار مصطلح بوده‏اند</w:t>
      </w:r>
      <w:r w:rsidRPr="00F4666A">
        <w:rPr>
          <w:rFonts w:ascii="Times New Roman" w:eastAsia="Times New Roman" w:hAnsi="Times New Roman" w:cs="Times New Roman"/>
          <w:sz w:val="24"/>
          <w:szCs w:val="24"/>
        </w:rPr>
        <w:t xml:space="preserve"> )casaque, carquois(</w:t>
      </w:r>
      <w:r w:rsidRPr="00F4666A">
        <w:rPr>
          <w:rFonts w:ascii="Times New Roman" w:eastAsia="Times New Roman" w:hAnsi="Times New Roman" w:cs="Times New Roman"/>
          <w:sz w:val="24"/>
          <w:szCs w:val="24"/>
          <w:rtl/>
        </w:rPr>
        <w:t xml:space="preserve">و قاعدتاً تغییرات صوری عمده را در همان زمان پذیرفته‏اند؛ بعلاوه، دگرگونیهای اساسی در برخی از واژه‏هایی که از چند زبان گذشته‏اند، پیش از ورودشان به فرانسه و در زبانهای دیگر(لاجورد </w:t>
      </w:r>
      <w:r w:rsidRPr="00F4666A">
        <w:rPr>
          <w:rFonts w:ascii="Times New Roman" w:eastAsia="Times New Roman" w:hAnsi="Times New Roman" w:cs="Times New Roman"/>
          <w:sz w:val="24"/>
          <w:szCs w:val="24"/>
        </w:rPr>
        <w:t xml:space="preserve">azzurum </w:t>
      </w:r>
      <w:r w:rsidRPr="00F4666A">
        <w:rPr>
          <w:rFonts w:ascii="Times New Roman" w:eastAsia="Times New Roman" w:hAnsi="Times New Roman" w:cs="Times New Roman"/>
          <w:sz w:val="24"/>
          <w:szCs w:val="24"/>
          <w:rtl/>
        </w:rPr>
        <w:t>در لاتینی، بادمجان</w:t>
      </w:r>
      <w:r w:rsidRPr="00F4666A">
        <w:rPr>
          <w:rFonts w:ascii="Times New Roman" w:eastAsia="Times New Roman" w:hAnsi="Times New Roman" w:cs="Times New Roman"/>
          <w:sz w:val="24"/>
          <w:szCs w:val="24"/>
        </w:rPr>
        <w:t xml:space="preserve"> albergina </w:t>
      </w:r>
      <w:r w:rsidRPr="00F4666A">
        <w:rPr>
          <w:rFonts w:ascii="Times New Roman" w:eastAsia="Times New Roman" w:hAnsi="Times New Roman" w:cs="Times New Roman"/>
          <w:sz w:val="24"/>
          <w:szCs w:val="24"/>
          <w:rtl/>
        </w:rPr>
        <w:t>در اسپانیایی)به وقوع پیوسته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از جنبه طول و مراحل سفر هم می‏توان به تحولات این واژه‏ها نگریست، اما از این راه هم به نظم آشکاری دست نمی‏یابیم.همانطور که انتظار می‏رود آن دسته از واژه‏ها که از زبانهای بیشتری گذشته تا به فرانسه رسیده‏اند اکثراً تغییر صورت بیشتری یافته‏اند، ولی این مطلب در مورد همه آنها صادق نیست.راست است که</w:t>
      </w:r>
      <w:r w:rsidRPr="00F4666A">
        <w:rPr>
          <w:rFonts w:ascii="Times New Roman" w:eastAsia="Times New Roman" w:hAnsi="Times New Roman" w:cs="Times New Roman"/>
          <w:sz w:val="24"/>
          <w:szCs w:val="24"/>
        </w:rPr>
        <w:t xml:space="preserve"> carquois, bezoard, poivre, aubergine, azur </w:t>
      </w:r>
      <w:r w:rsidRPr="00F4666A">
        <w:rPr>
          <w:rFonts w:ascii="Times New Roman" w:eastAsia="Times New Roman" w:hAnsi="Times New Roman" w:cs="Times New Roman"/>
          <w:sz w:val="24"/>
          <w:szCs w:val="24"/>
          <w:rtl/>
        </w:rPr>
        <w:t xml:space="preserve">از دو یا سه زبان گذشته‏اند و در نتیجه تغییرات بیشتری را تحمل کرده‏اند، در حالی که </w:t>
      </w:r>
      <w:r w:rsidRPr="00F4666A">
        <w:rPr>
          <w:rFonts w:ascii="Times New Roman" w:eastAsia="Times New Roman" w:hAnsi="Times New Roman" w:cs="Times New Roman"/>
          <w:sz w:val="24"/>
          <w:szCs w:val="24"/>
        </w:rPr>
        <w:t xml:space="preserve">tasse, derviche, mil, caravane </w:t>
      </w:r>
      <w:r w:rsidRPr="00F4666A">
        <w:rPr>
          <w:rFonts w:ascii="Times New Roman" w:eastAsia="Times New Roman" w:hAnsi="Times New Roman" w:cs="Times New Roman"/>
          <w:sz w:val="24"/>
          <w:szCs w:val="24"/>
          <w:rtl/>
        </w:rPr>
        <w:t xml:space="preserve">یا ظاهراً مستقیماً وارد فرانسه گشته و یا از یک زبان گذشته‏اند؛اما این هم </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فرهنگ » شماره 13 (صفحه 49</w:t>
      </w:r>
      <w:r w:rsidRPr="00F4666A">
        <w:rPr>
          <w:rFonts w:ascii="Times New Roman" w:eastAsia="Times New Roman" w:hAnsi="Times New Roman" w:cs="Times New Roman"/>
          <w:sz w:val="24"/>
          <w:szCs w:val="24"/>
        </w:rPr>
        <w:t>)</w:t>
      </w:r>
      <w:hyperlink r:id="rId23" w:tgtFrame="_blank" w:history="1">
        <w:r w:rsidRPr="00F4666A">
          <w:rPr>
            <w:rFonts w:ascii="Times New Roman" w:eastAsia="Times New Roman" w:hAnsi="Times New Roman" w:cs="Times New Roman"/>
            <w:color w:val="0000FF"/>
            <w:sz w:val="24"/>
            <w:szCs w:val="24"/>
          </w:rPr>
          <w:pict>
            <v:shape id="_x0000_i1057"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58"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حقیقت دارد که واژه‏هایی مانند</w:t>
      </w:r>
      <w:r w:rsidRPr="00F4666A">
        <w:rPr>
          <w:rFonts w:ascii="Times New Roman" w:eastAsia="Times New Roman" w:hAnsi="Times New Roman" w:cs="Times New Roman"/>
          <w:sz w:val="24"/>
          <w:szCs w:val="24"/>
        </w:rPr>
        <w:t xml:space="preserve"> anil, santal, laque, taffetas </w:t>
      </w:r>
      <w:r w:rsidRPr="00F4666A">
        <w:rPr>
          <w:rFonts w:ascii="Times New Roman" w:eastAsia="Times New Roman" w:hAnsi="Times New Roman" w:cs="Times New Roman"/>
          <w:sz w:val="24"/>
          <w:szCs w:val="24"/>
          <w:rtl/>
        </w:rPr>
        <w:t>علی‏رغم گذشتن از دو زبان تغییر عمده‏ای نکرده‏اند، در صورتی که</w:t>
      </w:r>
      <w:r w:rsidRPr="00F4666A">
        <w:rPr>
          <w:rFonts w:ascii="Times New Roman" w:eastAsia="Times New Roman" w:hAnsi="Times New Roman" w:cs="Times New Roman"/>
          <w:sz w:val="24"/>
          <w:szCs w:val="24"/>
        </w:rPr>
        <w:t xml:space="preserve"> nizere, kiosque, echec, tulipe </w:t>
      </w:r>
      <w:r w:rsidRPr="00F4666A">
        <w:rPr>
          <w:rFonts w:ascii="Times New Roman" w:eastAsia="Times New Roman" w:hAnsi="Times New Roman" w:cs="Times New Roman"/>
          <w:sz w:val="24"/>
          <w:szCs w:val="24"/>
          <w:rtl/>
        </w:rPr>
        <w:t>که ظاهراً از یک زبان گذشته و یا مستقیماً وارد فرانسه شده‏اند کاملاً تغییر صورت داده‏اند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برخی از این واژه‏ها که از زبان عربی گذشته‏اند هنوز«اَل»آغازی اسمهای عربی را همراه دارند</w:t>
      </w:r>
      <w:r w:rsidRPr="00F4666A">
        <w:rPr>
          <w:rFonts w:ascii="Times New Roman" w:eastAsia="Times New Roman" w:hAnsi="Times New Roman" w:cs="Times New Roman"/>
          <w:sz w:val="24"/>
          <w:szCs w:val="24"/>
        </w:rPr>
        <w:t>:aubergine, anil, alguazil, alberge, aliboron, algorithme...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واژه«دیوان»که از دو راه مختلف و در دو زمان متفاوت وارد فرانسه شده، دو کلمه از خود به جای گذاشته است:بار اول از راه عربی و ایتالیایی به</w:t>
      </w:r>
      <w:r w:rsidRPr="00F4666A">
        <w:rPr>
          <w:rFonts w:ascii="Times New Roman" w:eastAsia="Times New Roman" w:hAnsi="Times New Roman" w:cs="Times New Roman"/>
          <w:sz w:val="24"/>
          <w:szCs w:val="24"/>
        </w:rPr>
        <w:t xml:space="preserve"> douane </w:t>
      </w:r>
      <w:r w:rsidRPr="00F4666A">
        <w:rPr>
          <w:rFonts w:ascii="Times New Roman" w:eastAsia="Times New Roman" w:hAnsi="Times New Roman" w:cs="Times New Roman"/>
          <w:sz w:val="24"/>
          <w:szCs w:val="24"/>
          <w:rtl/>
        </w:rPr>
        <w:t xml:space="preserve">مبدل شده، و بار دوم و از راه ترکی، </w:t>
      </w:r>
      <w:r w:rsidRPr="00F4666A">
        <w:rPr>
          <w:rFonts w:ascii="Times New Roman" w:eastAsia="Times New Roman" w:hAnsi="Times New Roman" w:cs="Times New Roman"/>
          <w:sz w:val="24"/>
          <w:szCs w:val="24"/>
        </w:rPr>
        <w:t xml:space="preserve">divan </w:t>
      </w:r>
      <w:r w:rsidRPr="00F4666A">
        <w:rPr>
          <w:rFonts w:ascii="Times New Roman" w:eastAsia="Times New Roman" w:hAnsi="Times New Roman" w:cs="Times New Roman"/>
          <w:sz w:val="24"/>
          <w:szCs w:val="24"/>
          <w:rtl/>
        </w:rPr>
        <w:t>را از خود به جای گذاشته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 xml:space="preserve">واژه«تبیر، تبیره»فارسی به معنی«دهل، کوس»، ظاهراً در فرانسه دو کلمه </w:t>
      </w:r>
      <w:r w:rsidRPr="00F4666A">
        <w:rPr>
          <w:rFonts w:ascii="Times New Roman" w:eastAsia="Times New Roman" w:hAnsi="Times New Roman" w:cs="Times New Roman"/>
          <w:sz w:val="24"/>
          <w:szCs w:val="24"/>
        </w:rPr>
        <w:t xml:space="preserve">tabouret </w:t>
      </w:r>
      <w:r w:rsidRPr="00F4666A">
        <w:rPr>
          <w:rFonts w:ascii="Times New Roman" w:eastAsia="Times New Roman" w:hAnsi="Times New Roman" w:cs="Times New Roman"/>
          <w:sz w:val="24"/>
          <w:szCs w:val="24"/>
          <w:rtl/>
        </w:rPr>
        <w:t>و</w:t>
      </w:r>
      <w:r w:rsidRPr="00F4666A">
        <w:rPr>
          <w:rFonts w:ascii="Times New Roman" w:eastAsia="Times New Roman" w:hAnsi="Times New Roman" w:cs="Times New Roman"/>
          <w:sz w:val="24"/>
          <w:szCs w:val="24"/>
        </w:rPr>
        <w:t xml:space="preserve"> tambour </w:t>
      </w:r>
      <w:r w:rsidRPr="00F4666A">
        <w:rPr>
          <w:rFonts w:ascii="Times New Roman" w:eastAsia="Times New Roman" w:hAnsi="Times New Roman" w:cs="Times New Roman"/>
          <w:sz w:val="24"/>
          <w:szCs w:val="24"/>
          <w:rtl/>
        </w:rPr>
        <w:t xml:space="preserve">را داده است.گمان می‏رود که واژه فارسی در اولین مرحله از سفر خود، یعنی در زبان عربی و تحت تأثیر کلمه«طنبور»، صامتی خیشومی گرفته باشد.سپس از راه اسپانیایی وارد فرانسه شده و به ترتیب به صورتهای </w:t>
      </w:r>
      <w:r w:rsidRPr="00F4666A">
        <w:rPr>
          <w:rFonts w:ascii="Times New Roman" w:eastAsia="Times New Roman" w:hAnsi="Times New Roman" w:cs="Times New Roman"/>
          <w:sz w:val="24"/>
          <w:szCs w:val="24"/>
        </w:rPr>
        <w:t>tabour 25 (</w:t>
      </w:r>
      <w:r w:rsidRPr="00F4666A">
        <w:rPr>
          <w:rFonts w:ascii="Times New Roman" w:eastAsia="Times New Roman" w:hAnsi="Times New Roman" w:cs="Times New Roman"/>
          <w:sz w:val="24"/>
          <w:szCs w:val="24"/>
          <w:rtl/>
        </w:rPr>
        <w:t>قرن یازدهم</w:t>
      </w: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 xml:space="preserve">، </w:t>
      </w:r>
      <w:r w:rsidRPr="00F4666A">
        <w:rPr>
          <w:rFonts w:ascii="Times New Roman" w:eastAsia="Times New Roman" w:hAnsi="Times New Roman" w:cs="Times New Roman"/>
          <w:sz w:val="24"/>
          <w:szCs w:val="24"/>
        </w:rPr>
        <w:t>tambor(</w:t>
      </w:r>
      <w:r w:rsidRPr="00F4666A">
        <w:rPr>
          <w:rFonts w:ascii="Times New Roman" w:eastAsia="Times New Roman" w:hAnsi="Times New Roman" w:cs="Times New Roman"/>
          <w:sz w:val="24"/>
          <w:szCs w:val="24"/>
          <w:rtl/>
        </w:rPr>
        <w:t>قرن دوازدهم)و</w:t>
      </w:r>
      <w:r w:rsidRPr="00F4666A">
        <w:rPr>
          <w:rFonts w:ascii="Times New Roman" w:eastAsia="Times New Roman" w:hAnsi="Times New Roman" w:cs="Times New Roman"/>
          <w:sz w:val="24"/>
          <w:szCs w:val="24"/>
        </w:rPr>
        <w:t xml:space="preserve"> tambour(</w:t>
      </w:r>
      <w:r w:rsidRPr="00F4666A">
        <w:rPr>
          <w:rFonts w:ascii="Times New Roman" w:eastAsia="Times New Roman" w:hAnsi="Times New Roman" w:cs="Times New Roman"/>
          <w:sz w:val="24"/>
          <w:szCs w:val="24"/>
          <w:rtl/>
        </w:rPr>
        <w:t>قرن سیزدهم)به معنی کنونی «طبل، دهل»در آمده است.صورت اولیه آن در فرانسه، یعنی</w:t>
      </w:r>
      <w:r w:rsidRPr="00F4666A">
        <w:rPr>
          <w:rFonts w:ascii="Times New Roman" w:eastAsia="Times New Roman" w:hAnsi="Times New Roman" w:cs="Times New Roman"/>
          <w:sz w:val="24"/>
          <w:szCs w:val="24"/>
        </w:rPr>
        <w:t xml:space="preserve"> tabour</w:t>
      </w:r>
      <w:r w:rsidRPr="00F4666A">
        <w:rPr>
          <w:rFonts w:ascii="Times New Roman" w:eastAsia="Times New Roman" w:hAnsi="Times New Roman" w:cs="Times New Roman"/>
          <w:sz w:val="24"/>
          <w:szCs w:val="24"/>
          <w:rtl/>
        </w:rPr>
        <w:t xml:space="preserve">، در قرن پانزدهم معنی«گلوله‏ای از نخ که میل یا سوزنی را در آن فرو کرده باشند»را به خود گرفته است.در قرن شانزدهم، </w:t>
      </w:r>
      <w:r w:rsidRPr="00F4666A">
        <w:rPr>
          <w:rFonts w:ascii="Times New Roman" w:eastAsia="Times New Roman" w:hAnsi="Times New Roman" w:cs="Times New Roman"/>
          <w:sz w:val="24"/>
          <w:szCs w:val="24"/>
        </w:rPr>
        <w:t>tabouret</w:t>
      </w:r>
      <w:r w:rsidRPr="00F4666A">
        <w:rPr>
          <w:rFonts w:ascii="Times New Roman" w:eastAsia="Times New Roman" w:hAnsi="Times New Roman" w:cs="Times New Roman"/>
          <w:sz w:val="24"/>
          <w:szCs w:val="24"/>
          <w:rtl/>
        </w:rPr>
        <w:t xml:space="preserve">، یکی از مشتقات </w:t>
      </w:r>
      <w:r w:rsidRPr="00F4666A">
        <w:rPr>
          <w:rFonts w:ascii="Times New Roman" w:eastAsia="Times New Roman" w:hAnsi="Times New Roman" w:cs="Times New Roman"/>
          <w:sz w:val="24"/>
          <w:szCs w:val="24"/>
        </w:rPr>
        <w:t>tabour</w:t>
      </w:r>
      <w:r w:rsidRPr="00F4666A">
        <w:rPr>
          <w:rFonts w:ascii="Times New Roman" w:eastAsia="Times New Roman" w:hAnsi="Times New Roman" w:cs="Times New Roman"/>
          <w:sz w:val="24"/>
          <w:szCs w:val="24"/>
          <w:rtl/>
        </w:rPr>
        <w:t>، به دلیل ظاهر گردِ«چهار پایه»، برای نامیدن آن به کار رفته است، ولی چون سخنگویان، دیگر ارتباط بین</w:t>
      </w:r>
      <w:r w:rsidRPr="00F4666A">
        <w:rPr>
          <w:rFonts w:ascii="Times New Roman" w:eastAsia="Times New Roman" w:hAnsi="Times New Roman" w:cs="Times New Roman"/>
          <w:sz w:val="24"/>
          <w:szCs w:val="24"/>
        </w:rPr>
        <w:t xml:space="preserve"> tabouret </w:t>
      </w:r>
      <w:r w:rsidRPr="00F4666A">
        <w:rPr>
          <w:rFonts w:ascii="Times New Roman" w:eastAsia="Times New Roman" w:hAnsi="Times New Roman" w:cs="Times New Roman"/>
          <w:sz w:val="24"/>
          <w:szCs w:val="24"/>
          <w:rtl/>
        </w:rPr>
        <w:t>و سایر مشتقات</w:t>
      </w:r>
      <w:r w:rsidRPr="00F4666A">
        <w:rPr>
          <w:rFonts w:ascii="Times New Roman" w:eastAsia="Times New Roman" w:hAnsi="Times New Roman" w:cs="Times New Roman"/>
          <w:sz w:val="24"/>
          <w:szCs w:val="24"/>
        </w:rPr>
        <w:t xml:space="preserve"> tabour </w:t>
      </w:r>
      <w:r w:rsidRPr="00F4666A">
        <w:rPr>
          <w:rFonts w:ascii="Times New Roman" w:eastAsia="Times New Roman" w:hAnsi="Times New Roman" w:cs="Times New Roman"/>
          <w:sz w:val="24"/>
          <w:szCs w:val="24"/>
          <w:rtl/>
        </w:rPr>
        <w:t>را حس نمی‏کرده‏اند این کلمه از تحولی که این مشتقات پذیرفته‏اند بر کنار مانده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 xml:space="preserve">در اینجا باید از پدیده متداولین در مورد کلمات دخیل یاد کنیم که عبارت است از برگشتن واژه‏های سفر کرده به زبان اصلی با صورتی تحول یافته.بدین ترتیب است که کلمه«بوره»فارسی که در قرن شانزدهم به زبان فرانسه رخنه کرده بوده بعداًی به صورت«بوراکس»به فارسی برگشته است.همچنین واژه‏های«پای جامه»، «کوشک»و«کافور»که در فرانسه، </w:t>
      </w:r>
      <w:r w:rsidRPr="00F4666A">
        <w:rPr>
          <w:rFonts w:ascii="Times New Roman" w:eastAsia="Times New Roman" w:hAnsi="Times New Roman" w:cs="Times New Roman"/>
          <w:sz w:val="24"/>
          <w:szCs w:val="24"/>
        </w:rPr>
        <w:t xml:space="preserve">camphre, kiosque,pyjama </w:t>
      </w:r>
      <w:r w:rsidRPr="00F4666A">
        <w:rPr>
          <w:rFonts w:ascii="Times New Roman" w:eastAsia="Times New Roman" w:hAnsi="Times New Roman" w:cs="Times New Roman"/>
          <w:sz w:val="24"/>
          <w:szCs w:val="24"/>
          <w:rtl/>
        </w:rPr>
        <w:t xml:space="preserve">شده‏اند و سپس به </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50</w:t>
      </w:r>
      <w:r w:rsidRPr="00F4666A">
        <w:rPr>
          <w:rFonts w:ascii="Times New Roman" w:eastAsia="Times New Roman" w:hAnsi="Times New Roman" w:cs="Times New Roman"/>
          <w:sz w:val="24"/>
          <w:szCs w:val="24"/>
        </w:rPr>
        <w:t>)</w:t>
      </w:r>
      <w:hyperlink r:id="rId24" w:tgtFrame="_blank" w:history="1">
        <w:r w:rsidRPr="00F4666A">
          <w:rPr>
            <w:rFonts w:ascii="Times New Roman" w:eastAsia="Times New Roman" w:hAnsi="Times New Roman" w:cs="Times New Roman"/>
            <w:color w:val="0000FF"/>
            <w:sz w:val="24"/>
            <w:szCs w:val="24"/>
          </w:rPr>
          <w:pict>
            <v:shape id="_x0000_i1059"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60"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همین صورت به فارسی برگشته‏اند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outlineLvl w:val="2"/>
        <w:rPr>
          <w:rFonts w:ascii="Times New Roman" w:eastAsia="Times New Roman" w:hAnsi="Times New Roman" w:cs="Times New Roman"/>
          <w:b/>
          <w:bCs/>
          <w:sz w:val="27"/>
          <w:szCs w:val="27"/>
        </w:rPr>
      </w:pPr>
      <w:r w:rsidRPr="00F4666A">
        <w:rPr>
          <w:rFonts w:ascii="Times New Roman" w:eastAsia="Times New Roman" w:hAnsi="Times New Roman" w:cs="Times New Roman"/>
          <w:b/>
          <w:bCs/>
          <w:sz w:val="27"/>
          <w:szCs w:val="27"/>
          <w:rtl/>
        </w:rPr>
        <w:t>تغییرات معنایی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اگر از نظر معنی به این واژه‏ها توجه کنیم می‏بینیم که اکثرشان معنی اصلی خود را حفظ کرده‏اند، البته اگر معنی امروزی آنها را در فارسی، انعکاسی از معنی قدیمیشان بدانیم.برخی مانند</w:t>
      </w:r>
      <w:r w:rsidRPr="00F4666A">
        <w:rPr>
          <w:rFonts w:ascii="Times New Roman" w:eastAsia="Times New Roman" w:hAnsi="Times New Roman" w:cs="Times New Roman"/>
          <w:sz w:val="24"/>
          <w:szCs w:val="24"/>
        </w:rPr>
        <w:t xml:space="preserve"> khedive, mage, peri, houri, derviche, caravanserail...</w:t>
      </w:r>
      <w:r w:rsidRPr="00F4666A">
        <w:rPr>
          <w:rFonts w:ascii="Times New Roman" w:eastAsia="Times New Roman" w:hAnsi="Times New Roman" w:cs="Times New Roman"/>
          <w:sz w:val="24"/>
          <w:szCs w:val="24"/>
          <w:rtl/>
        </w:rPr>
        <w:t>هیچ تغییری نپذیرفته‏اند، زیرا مفهومی بسیار ویژه فرهنگی دیگر را بیان می‏کرده‏اند. همچنین واژه‏هایی که بر میوه، گیاه، حیوان و فرآورده‏ها دلالت داشته‏اند معنی خود را حفظ کرده‏اند</w:t>
      </w:r>
      <w:r w:rsidRPr="00F4666A">
        <w:rPr>
          <w:rFonts w:ascii="Times New Roman" w:eastAsia="Times New Roman" w:hAnsi="Times New Roman" w:cs="Times New Roman"/>
          <w:sz w:val="24"/>
          <w:szCs w:val="24"/>
        </w:rPr>
        <w:t>:badiane, sebeste, riz, aubergine, epinard, limon, pistache</w:t>
      </w:r>
      <w:r w:rsidRPr="00F4666A">
        <w:rPr>
          <w:rFonts w:ascii="Times New Roman" w:eastAsia="Times New Roman" w:hAnsi="Times New Roman" w:cs="Times New Roman"/>
          <w:sz w:val="24"/>
          <w:szCs w:val="24"/>
          <w:rtl/>
        </w:rPr>
        <w:t xml:space="preserve">، </w:t>
      </w:r>
      <w:r w:rsidRPr="00F4666A">
        <w:rPr>
          <w:rFonts w:ascii="Times New Roman" w:eastAsia="Times New Roman" w:hAnsi="Times New Roman" w:cs="Times New Roman"/>
          <w:sz w:val="24"/>
          <w:szCs w:val="24"/>
        </w:rPr>
        <w:t>camphre, borax, anil, nilgau, chacal...</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اما معنی برخی واژه‏ها تحول یافته است و در میان آنها می‏توان مثالهایی برای انواع فرآیندهای دگرگونی معنایی یافت.در زیر به بعضی از آنها اشاره می‏کنیم</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داستان</w:t>
      </w:r>
      <w:r w:rsidRPr="00F4666A">
        <w:rPr>
          <w:rFonts w:ascii="Times New Roman" w:eastAsia="Times New Roman" w:hAnsi="Times New Roman" w:cs="Times New Roman"/>
          <w:sz w:val="24"/>
          <w:szCs w:val="24"/>
        </w:rPr>
        <w:t xml:space="preserve"> tulipe </w:t>
      </w:r>
      <w:r w:rsidRPr="00F4666A">
        <w:rPr>
          <w:rFonts w:ascii="Times New Roman" w:eastAsia="Times New Roman" w:hAnsi="Times New Roman" w:cs="Times New Roman"/>
          <w:sz w:val="24"/>
          <w:szCs w:val="24"/>
          <w:rtl/>
        </w:rPr>
        <w:t xml:space="preserve">جالب است.این واژه از </w:t>
      </w:r>
      <w:r w:rsidRPr="00F4666A">
        <w:rPr>
          <w:rFonts w:ascii="Times New Roman" w:eastAsia="Times New Roman" w:hAnsi="Times New Roman" w:cs="Times New Roman"/>
          <w:sz w:val="24"/>
          <w:szCs w:val="24"/>
        </w:rPr>
        <w:t xml:space="preserve">tulbend </w:t>
      </w:r>
      <w:r w:rsidRPr="00F4666A">
        <w:rPr>
          <w:rFonts w:ascii="Times New Roman" w:eastAsia="Times New Roman" w:hAnsi="Times New Roman" w:cs="Times New Roman"/>
          <w:sz w:val="24"/>
          <w:szCs w:val="24"/>
          <w:rtl/>
        </w:rPr>
        <w:t>ترکی که خود از«دولبند» فارسی به معنای«دستار»می‏آید گرفته شده است.به گفته بلوک و وارتبورگ 26 اولین فرد اروپایی که از این گل سخن گفته است بوشِک، سفیر امپراطور فردینان اول در دربار سلطان سلیمان عثمانی(1552 تا 1562)بوده که در گزارش سفارت خود به این گل تحت نام</w:t>
      </w:r>
      <w:r w:rsidRPr="00F4666A">
        <w:rPr>
          <w:rFonts w:ascii="Times New Roman" w:eastAsia="Times New Roman" w:hAnsi="Times New Roman" w:cs="Times New Roman"/>
          <w:sz w:val="24"/>
          <w:szCs w:val="24"/>
        </w:rPr>
        <w:t xml:space="preserve"> tulipan </w:t>
      </w:r>
      <w:r w:rsidRPr="00F4666A">
        <w:rPr>
          <w:rFonts w:ascii="Times New Roman" w:eastAsia="Times New Roman" w:hAnsi="Times New Roman" w:cs="Times New Roman"/>
          <w:sz w:val="24"/>
          <w:szCs w:val="24"/>
          <w:rtl/>
        </w:rPr>
        <w:t xml:space="preserve">اشاره کرده است.ترکها لاله سفید را به خاطر شباهت آن با دستار، </w:t>
      </w:r>
      <w:r w:rsidRPr="00F4666A">
        <w:rPr>
          <w:rFonts w:ascii="Times New Roman" w:eastAsia="Times New Roman" w:hAnsi="Times New Roman" w:cs="Times New Roman"/>
          <w:sz w:val="24"/>
          <w:szCs w:val="24"/>
        </w:rPr>
        <w:t>tulbend lale«</w:t>
      </w:r>
      <w:r w:rsidRPr="00F4666A">
        <w:rPr>
          <w:rFonts w:ascii="Times New Roman" w:eastAsia="Times New Roman" w:hAnsi="Times New Roman" w:cs="Times New Roman"/>
          <w:sz w:val="24"/>
          <w:szCs w:val="24"/>
          <w:rtl/>
        </w:rPr>
        <w:t>لاله دستار مانند»می‏نامیده‏اند.کلمه</w:t>
      </w:r>
      <w:r w:rsidRPr="00F4666A">
        <w:rPr>
          <w:rFonts w:ascii="Times New Roman" w:eastAsia="Times New Roman" w:hAnsi="Times New Roman" w:cs="Times New Roman"/>
          <w:sz w:val="24"/>
          <w:szCs w:val="24"/>
        </w:rPr>
        <w:t xml:space="preserve"> tulipan </w:t>
      </w:r>
      <w:r w:rsidRPr="00F4666A">
        <w:rPr>
          <w:rFonts w:ascii="Times New Roman" w:eastAsia="Times New Roman" w:hAnsi="Times New Roman" w:cs="Times New Roman"/>
          <w:sz w:val="24"/>
          <w:szCs w:val="24"/>
          <w:rtl/>
        </w:rPr>
        <w:t>ظاهراً هنوز به همین صورت در برخی زبانها از جمله ایتالیایی باقی است، ولی در فرانسه به تبع هلندی، بخش پایانی آن افتاده است.به هر حال، تحول معنای این واژه فارسی، نمونه‏ای است از آنچه در معناشناسی، «انتقال نام در اثر تشابه صورت» 27 نامیده می‏شود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 xml:space="preserve">یک پدیده دیگر، یعنی«انتقال در اثر مجاورت معانی» 28 باعث ظهور صفتهای بیان کننده رنگ، یعنی«بادمجانی»و«نارنجی»در کنار معنی اصلی واژه‏های </w:t>
      </w:r>
      <w:r w:rsidRPr="00F4666A">
        <w:rPr>
          <w:rFonts w:ascii="Times New Roman" w:eastAsia="Times New Roman" w:hAnsi="Times New Roman" w:cs="Times New Roman"/>
          <w:sz w:val="24"/>
          <w:szCs w:val="24"/>
        </w:rPr>
        <w:t xml:space="preserve">orange </w:t>
      </w:r>
      <w:r w:rsidRPr="00F4666A">
        <w:rPr>
          <w:rFonts w:ascii="Times New Roman" w:eastAsia="Times New Roman" w:hAnsi="Times New Roman" w:cs="Times New Roman"/>
          <w:sz w:val="24"/>
          <w:szCs w:val="24"/>
          <w:rtl/>
        </w:rPr>
        <w:t>و</w:t>
      </w:r>
      <w:r w:rsidRPr="00F4666A">
        <w:rPr>
          <w:rFonts w:ascii="Times New Roman" w:eastAsia="Times New Roman" w:hAnsi="Times New Roman" w:cs="Times New Roman"/>
          <w:sz w:val="24"/>
          <w:szCs w:val="24"/>
        </w:rPr>
        <w:t xml:space="preserve"> aubergine </w:t>
      </w:r>
      <w:r w:rsidRPr="00F4666A">
        <w:rPr>
          <w:rFonts w:ascii="Times New Roman" w:eastAsia="Times New Roman" w:hAnsi="Times New Roman" w:cs="Times New Roman"/>
          <w:sz w:val="24"/>
          <w:szCs w:val="24"/>
          <w:rtl/>
        </w:rPr>
        <w:t>شده است.همچنین در اثر«انتقالِ»دیگری، دستیار زن پلیس پاریس را</w:t>
      </w:r>
      <w:r w:rsidRPr="00F4666A">
        <w:rPr>
          <w:rFonts w:ascii="Times New Roman" w:eastAsia="Times New Roman" w:hAnsi="Times New Roman" w:cs="Times New Roman"/>
          <w:sz w:val="24"/>
          <w:szCs w:val="24"/>
        </w:rPr>
        <w:t xml:space="preserve"> aubergine </w:t>
      </w:r>
      <w:r w:rsidRPr="00F4666A">
        <w:rPr>
          <w:rFonts w:ascii="Times New Roman" w:eastAsia="Times New Roman" w:hAnsi="Times New Roman" w:cs="Times New Roman"/>
          <w:sz w:val="24"/>
          <w:szCs w:val="24"/>
          <w:rtl/>
        </w:rPr>
        <w:t>می‏نامند، چه لباس او به رنگ بادمجان است</w:t>
      </w:r>
      <w:r w:rsidRPr="00F4666A">
        <w:rPr>
          <w:rFonts w:ascii="Times New Roman" w:eastAsia="Times New Roman" w:hAnsi="Times New Roman" w:cs="Times New Roman"/>
          <w:sz w:val="24"/>
          <w:szCs w:val="24"/>
        </w:rPr>
        <w:t>.</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51</w:t>
      </w:r>
      <w:r w:rsidRPr="00F4666A">
        <w:rPr>
          <w:rFonts w:ascii="Times New Roman" w:eastAsia="Times New Roman" w:hAnsi="Times New Roman" w:cs="Times New Roman"/>
          <w:sz w:val="24"/>
          <w:szCs w:val="24"/>
        </w:rPr>
        <w:t>)</w:t>
      </w:r>
      <w:hyperlink r:id="rId25" w:tgtFrame="_blank" w:history="1">
        <w:r w:rsidRPr="00F4666A">
          <w:rPr>
            <w:rFonts w:ascii="Times New Roman" w:eastAsia="Times New Roman" w:hAnsi="Times New Roman" w:cs="Times New Roman"/>
            <w:color w:val="0000FF"/>
            <w:sz w:val="24"/>
            <w:szCs w:val="24"/>
          </w:rPr>
          <w:pict>
            <v:shape id="_x0000_i1061"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62"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پدیده«تبدیل» 29 سبب گشته است که یکی از حرکتهای بازی شطرنج، یعنی «شه مات»یا دقیقتر بگوییم، واژه«شه»به خودِ بازی اطلاق شود، و در اثر تحول به صورت امروزی</w:t>
      </w:r>
      <w:r w:rsidRPr="00F4666A">
        <w:rPr>
          <w:rFonts w:ascii="Times New Roman" w:eastAsia="Times New Roman" w:hAnsi="Times New Roman" w:cs="Times New Roman"/>
          <w:sz w:val="24"/>
          <w:szCs w:val="24"/>
        </w:rPr>
        <w:t xml:space="preserve"> echecs </w:t>
      </w:r>
      <w:r w:rsidRPr="00F4666A">
        <w:rPr>
          <w:rFonts w:ascii="Times New Roman" w:eastAsia="Times New Roman" w:hAnsi="Times New Roman" w:cs="Times New Roman"/>
          <w:sz w:val="24"/>
          <w:szCs w:val="24"/>
          <w:rtl/>
        </w:rPr>
        <w:t>درآید.در عین حال، وضع مشکلِ شاهِ شطرنج در این حرکت، در اثر پدیده«تعمیم» 30 به تمام موقعیتهای مشکل اطلاق شده است.در مورد واژه«کاروان</w:t>
      </w:r>
      <w:r w:rsidRPr="00F4666A">
        <w:rPr>
          <w:rFonts w:ascii="Times New Roman" w:eastAsia="Times New Roman" w:hAnsi="Times New Roman" w:cs="Times New Roman"/>
          <w:sz w:val="24"/>
          <w:szCs w:val="24"/>
        </w:rPr>
        <w:t xml:space="preserve">»caravane </w:t>
      </w:r>
      <w:r w:rsidRPr="00F4666A">
        <w:rPr>
          <w:rFonts w:ascii="Times New Roman" w:eastAsia="Times New Roman" w:hAnsi="Times New Roman" w:cs="Times New Roman"/>
          <w:sz w:val="24"/>
          <w:szCs w:val="24"/>
          <w:rtl/>
        </w:rPr>
        <w:t>هم پدیده«تعمیم»نقش داشته است.بدین ترتیب که در کنار معنی اولیه آن، که بر گروهی بسیار خاص که در شرایطی بسیار خاص مسافرت می‏کرده و می‏کنند دلالت دارد، معنای عمومیتری، یعنی«هرن گروه مسافر در حال نقل مکان»پدید آمده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پدیده«تخصیص» 31 باعث شده که واژه«سرداب»، معانی عام خود، یعنی «اطاقی در زیرزمین»و«محلی در زیرزمین که تابوت مرده را در آن می‏نهند»را از دست بدهد، و معنی«اطاقکی که مصریان قدیم در مقبره‏ها تعبیه می‏کردند تا تمثالهای مرده را در آن بگذارند»را بپذیرد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قلمروی معنایی واژه‏هایی مانند</w:t>
      </w:r>
      <w:r w:rsidRPr="00F4666A">
        <w:rPr>
          <w:rFonts w:ascii="Times New Roman" w:eastAsia="Times New Roman" w:hAnsi="Times New Roman" w:cs="Times New Roman"/>
          <w:sz w:val="24"/>
          <w:szCs w:val="24"/>
        </w:rPr>
        <w:t xml:space="preserve"> tambour, paradis, laque, kiosque, bazar...</w:t>
      </w:r>
      <w:r w:rsidRPr="00F4666A">
        <w:rPr>
          <w:rFonts w:ascii="Times New Roman" w:eastAsia="Times New Roman" w:hAnsi="Times New Roman" w:cs="Times New Roman"/>
          <w:sz w:val="24"/>
          <w:szCs w:val="24"/>
          <w:rtl/>
        </w:rPr>
        <w:t>گسترش یافته است.مثلاً</w:t>
      </w:r>
      <w:r w:rsidRPr="00F4666A">
        <w:rPr>
          <w:rFonts w:ascii="Times New Roman" w:eastAsia="Times New Roman" w:hAnsi="Times New Roman" w:cs="Times New Roman"/>
          <w:sz w:val="24"/>
          <w:szCs w:val="24"/>
        </w:rPr>
        <w:t xml:space="preserve"> bazar </w:t>
      </w:r>
      <w:r w:rsidRPr="00F4666A">
        <w:rPr>
          <w:rFonts w:ascii="Times New Roman" w:eastAsia="Times New Roman" w:hAnsi="Times New Roman" w:cs="Times New Roman"/>
          <w:sz w:val="24"/>
          <w:szCs w:val="24"/>
          <w:rtl/>
        </w:rPr>
        <w:t>علاوه بر معنای اصلی خود، امروزه بر «اشیاء نامنظم و درهم»و«بار و بنه»هم دلالت می‏کند؛یا</w:t>
      </w:r>
      <w:r w:rsidRPr="00F4666A">
        <w:rPr>
          <w:rFonts w:ascii="Times New Roman" w:eastAsia="Times New Roman" w:hAnsi="Times New Roman" w:cs="Times New Roman"/>
          <w:sz w:val="24"/>
          <w:szCs w:val="24"/>
        </w:rPr>
        <w:t xml:space="preserve"> kiosque </w:t>
      </w:r>
      <w:r w:rsidRPr="00F4666A">
        <w:rPr>
          <w:rFonts w:ascii="Times New Roman" w:eastAsia="Times New Roman" w:hAnsi="Times New Roman" w:cs="Times New Roman"/>
          <w:sz w:val="24"/>
          <w:szCs w:val="24"/>
          <w:rtl/>
        </w:rPr>
        <w:t>در کنار معنای اولیه خود، معانی«کیوسک روزنامه فروشی»و«اطاقکی شیشه‏دار روی عرشه کشتی»و...را نیز یافته است؛یا</w:t>
      </w:r>
      <w:r w:rsidRPr="00F4666A">
        <w:rPr>
          <w:rFonts w:ascii="Times New Roman" w:eastAsia="Times New Roman" w:hAnsi="Times New Roman" w:cs="Times New Roman"/>
          <w:sz w:val="24"/>
          <w:szCs w:val="24"/>
        </w:rPr>
        <w:t xml:space="preserve"> laque </w:t>
      </w:r>
      <w:r w:rsidRPr="00F4666A">
        <w:rPr>
          <w:rFonts w:ascii="Times New Roman" w:eastAsia="Times New Roman" w:hAnsi="Times New Roman" w:cs="Times New Roman"/>
          <w:sz w:val="24"/>
          <w:szCs w:val="24"/>
          <w:rtl/>
        </w:rPr>
        <w:t>که علاوه بر معنی قدیم خود، به برخی فرآورده‏های آرایشی و همچنین اشیاء هنری از جنس لاک و...هم اطلاق می‏گردد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همان‏طور که در جدول بالا دیدیم</w:t>
      </w:r>
      <w:r w:rsidRPr="00F4666A">
        <w:rPr>
          <w:rFonts w:ascii="Times New Roman" w:eastAsia="Times New Roman" w:hAnsi="Times New Roman" w:cs="Times New Roman"/>
          <w:sz w:val="24"/>
          <w:szCs w:val="24"/>
        </w:rPr>
        <w:t xml:space="preserve"> orange </w:t>
      </w:r>
      <w:r w:rsidRPr="00F4666A">
        <w:rPr>
          <w:rFonts w:ascii="Times New Roman" w:eastAsia="Times New Roman" w:hAnsi="Times New Roman" w:cs="Times New Roman"/>
          <w:sz w:val="24"/>
          <w:szCs w:val="24"/>
          <w:rtl/>
        </w:rPr>
        <w:t>صورت تحول یافته«نارنج»است. اما امروزه این واژه در فرانسه بر«پرتغال»دلالت می‏کند.آن طور که بلوک و وارتبورگ می‏گویند مدتها پس از ورود نارنج به فرانسه، پرتغال توسط پرتغالیها از چین وارد این کشور شد، ولی فرانسویها، اسم«نارنج»را به آن دادند. 32 این پدیده را«تغییر مرجع» 33 می‏گویند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واژه</w:t>
      </w:r>
      <w:r w:rsidRPr="00F4666A">
        <w:rPr>
          <w:rFonts w:ascii="Times New Roman" w:eastAsia="Times New Roman" w:hAnsi="Times New Roman" w:cs="Times New Roman"/>
          <w:sz w:val="24"/>
          <w:szCs w:val="24"/>
        </w:rPr>
        <w:t xml:space="preserve"> lascar </w:t>
      </w:r>
      <w:r w:rsidRPr="00F4666A">
        <w:rPr>
          <w:rFonts w:ascii="Times New Roman" w:eastAsia="Times New Roman" w:hAnsi="Times New Roman" w:cs="Times New Roman"/>
          <w:sz w:val="24"/>
          <w:szCs w:val="24"/>
          <w:rtl/>
        </w:rPr>
        <w:t>که صورت تحول یافته«لشکر»است متحمل«لغزش معنایی» 34 گشته و در فرانسه امروزی، معانی«مرد دلیر»و«مرد زرنگ و موذی»را یافته است. شاید صفات دلیری و موذیگری از خصوصیات«ملاح هندی»، معنی اول</w:t>
      </w:r>
      <w:r w:rsidRPr="00F4666A">
        <w:rPr>
          <w:rFonts w:ascii="Times New Roman" w:eastAsia="Times New Roman" w:hAnsi="Times New Roman" w:cs="Times New Roman"/>
          <w:sz w:val="24"/>
          <w:szCs w:val="24"/>
        </w:rPr>
        <w:t xml:space="preserve"> lascar </w:t>
      </w:r>
      <w:r w:rsidRPr="00F4666A">
        <w:rPr>
          <w:rFonts w:ascii="Times New Roman" w:eastAsia="Times New Roman" w:hAnsi="Times New Roman" w:cs="Times New Roman"/>
          <w:sz w:val="24"/>
          <w:szCs w:val="24"/>
          <w:rtl/>
        </w:rPr>
        <w:t xml:space="preserve">در </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52</w:t>
      </w:r>
      <w:r w:rsidRPr="00F4666A">
        <w:rPr>
          <w:rFonts w:ascii="Times New Roman" w:eastAsia="Times New Roman" w:hAnsi="Times New Roman" w:cs="Times New Roman"/>
          <w:sz w:val="24"/>
          <w:szCs w:val="24"/>
        </w:rPr>
        <w:t>)</w:t>
      </w:r>
      <w:hyperlink r:id="rId26" w:tgtFrame="_blank" w:history="1">
        <w:r w:rsidRPr="00F4666A">
          <w:rPr>
            <w:rFonts w:ascii="Times New Roman" w:eastAsia="Times New Roman" w:hAnsi="Times New Roman" w:cs="Times New Roman"/>
            <w:color w:val="0000FF"/>
            <w:sz w:val="24"/>
            <w:szCs w:val="24"/>
          </w:rPr>
          <w:pict>
            <v:shape id="_x0000_i1063"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64"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فرانسه، بوده که در طول زمان جای این معنی نخستین را گرفته‏اند.به هر حال، این مثال خوبی است برای آنچه در معناشناسی، «تیره‏شدگی توجیه ریشه شناختی</w:t>
      </w:r>
      <w:r w:rsidRPr="00F4666A">
        <w:rPr>
          <w:rFonts w:ascii="Times New Roman" w:eastAsia="Times New Roman" w:hAnsi="Times New Roman" w:cs="Times New Roman"/>
          <w:sz w:val="24"/>
          <w:szCs w:val="24"/>
        </w:rPr>
        <w:t xml:space="preserve">» 35 </w:t>
      </w:r>
      <w:r w:rsidRPr="00F4666A">
        <w:rPr>
          <w:rFonts w:ascii="Times New Roman" w:eastAsia="Times New Roman" w:hAnsi="Times New Roman" w:cs="Times New Roman"/>
          <w:sz w:val="24"/>
          <w:szCs w:val="24"/>
          <w:rtl/>
        </w:rPr>
        <w:t>می‏نامند که پدیده‏ای است بسیار معمول</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ریشه شناسین عامیانه</w:t>
      </w:r>
      <w:r w:rsidRPr="00F4666A">
        <w:rPr>
          <w:rFonts w:ascii="Times New Roman" w:eastAsia="Times New Roman" w:hAnsi="Times New Roman" w:cs="Times New Roman"/>
          <w:sz w:val="24"/>
          <w:szCs w:val="24"/>
        </w:rPr>
        <w:t>» 36</w:t>
      </w:r>
      <w:r w:rsidRPr="00F4666A">
        <w:rPr>
          <w:rFonts w:ascii="Times New Roman" w:eastAsia="Times New Roman" w:hAnsi="Times New Roman" w:cs="Times New Roman"/>
          <w:sz w:val="24"/>
          <w:szCs w:val="24"/>
          <w:rtl/>
        </w:rPr>
        <w:t xml:space="preserve"> ، مسئول صورت امروزی کلمه</w:t>
      </w:r>
      <w:r w:rsidRPr="00F4666A">
        <w:rPr>
          <w:rFonts w:ascii="Times New Roman" w:eastAsia="Times New Roman" w:hAnsi="Times New Roman" w:cs="Times New Roman"/>
          <w:sz w:val="24"/>
          <w:szCs w:val="24"/>
        </w:rPr>
        <w:t xml:space="preserve"> epinard«</w:t>
      </w:r>
      <w:r w:rsidRPr="00F4666A">
        <w:rPr>
          <w:rFonts w:ascii="Times New Roman" w:eastAsia="Times New Roman" w:hAnsi="Times New Roman" w:cs="Times New Roman"/>
          <w:sz w:val="24"/>
          <w:szCs w:val="24"/>
          <w:rtl/>
        </w:rPr>
        <w:t xml:space="preserve">اسفناج» است.در قرن چهاردهم آن را </w:t>
      </w:r>
      <w:r w:rsidRPr="00F4666A">
        <w:rPr>
          <w:rFonts w:ascii="Times New Roman" w:eastAsia="Times New Roman" w:hAnsi="Times New Roman" w:cs="Times New Roman"/>
          <w:sz w:val="24"/>
          <w:szCs w:val="24"/>
        </w:rPr>
        <w:t xml:space="preserve">espinoche </w:t>
      </w:r>
      <w:r w:rsidRPr="00F4666A">
        <w:rPr>
          <w:rFonts w:ascii="Times New Roman" w:eastAsia="Times New Roman" w:hAnsi="Times New Roman" w:cs="Times New Roman"/>
          <w:sz w:val="24"/>
          <w:szCs w:val="24"/>
          <w:rtl/>
        </w:rPr>
        <w:t>و</w:t>
      </w:r>
      <w:r w:rsidRPr="00F4666A">
        <w:rPr>
          <w:rFonts w:ascii="Times New Roman" w:eastAsia="Times New Roman" w:hAnsi="Times New Roman" w:cs="Times New Roman"/>
          <w:sz w:val="24"/>
          <w:szCs w:val="24"/>
        </w:rPr>
        <w:t xml:space="preserve"> espinache </w:t>
      </w:r>
      <w:r w:rsidRPr="00F4666A">
        <w:rPr>
          <w:rFonts w:ascii="Times New Roman" w:eastAsia="Times New Roman" w:hAnsi="Times New Roman" w:cs="Times New Roman"/>
          <w:sz w:val="24"/>
          <w:szCs w:val="24"/>
          <w:rtl/>
        </w:rPr>
        <w:t>می‏نوشتند و حتماً همان طور هم می‏خواندند.اما بعداً مردم، قسمت اول این واژه، یعنی</w:t>
      </w:r>
      <w:r w:rsidRPr="00F4666A">
        <w:rPr>
          <w:rFonts w:ascii="Times New Roman" w:eastAsia="Times New Roman" w:hAnsi="Times New Roman" w:cs="Times New Roman"/>
          <w:sz w:val="24"/>
          <w:szCs w:val="24"/>
        </w:rPr>
        <w:t xml:space="preserve"> espin-</w:t>
      </w:r>
      <w:r w:rsidRPr="00F4666A">
        <w:rPr>
          <w:rFonts w:ascii="Times New Roman" w:eastAsia="Times New Roman" w:hAnsi="Times New Roman" w:cs="Times New Roman"/>
          <w:sz w:val="24"/>
          <w:szCs w:val="24"/>
          <w:rtl/>
        </w:rPr>
        <w:t>را با</w:t>
      </w:r>
      <w:r w:rsidRPr="00F4666A">
        <w:rPr>
          <w:rFonts w:ascii="Times New Roman" w:eastAsia="Times New Roman" w:hAnsi="Times New Roman" w:cs="Times New Roman"/>
          <w:sz w:val="24"/>
          <w:szCs w:val="24"/>
        </w:rPr>
        <w:t xml:space="preserve"> epine «</w:t>
      </w:r>
      <w:r w:rsidRPr="00F4666A">
        <w:rPr>
          <w:rFonts w:ascii="Times New Roman" w:eastAsia="Times New Roman" w:hAnsi="Times New Roman" w:cs="Times New Roman"/>
          <w:sz w:val="24"/>
          <w:szCs w:val="24"/>
          <w:rtl/>
        </w:rPr>
        <w:t>تیغ، خار»هم خانواده فرض کردند، بنا بر این به همان صورت تلفّظش نمودند، و به آخر آن هم پسوند متداول</w:t>
      </w:r>
      <w:r w:rsidRPr="00F4666A">
        <w:rPr>
          <w:rFonts w:ascii="Times New Roman" w:eastAsia="Times New Roman" w:hAnsi="Times New Roman" w:cs="Times New Roman"/>
          <w:sz w:val="24"/>
          <w:szCs w:val="24"/>
        </w:rPr>
        <w:t xml:space="preserve">-ard </w:t>
      </w:r>
      <w:r w:rsidRPr="00F4666A">
        <w:rPr>
          <w:rFonts w:ascii="Times New Roman" w:eastAsia="Times New Roman" w:hAnsi="Times New Roman" w:cs="Times New Roman"/>
          <w:sz w:val="24"/>
          <w:szCs w:val="24"/>
          <w:rtl/>
        </w:rPr>
        <w:t>را افزودند که در نتیجه</w:t>
      </w:r>
      <w:r w:rsidRPr="00F4666A">
        <w:rPr>
          <w:rFonts w:ascii="Times New Roman" w:eastAsia="Times New Roman" w:hAnsi="Times New Roman" w:cs="Times New Roman"/>
          <w:sz w:val="24"/>
          <w:szCs w:val="24"/>
        </w:rPr>
        <w:t xml:space="preserve"> espinache </w:t>
      </w:r>
      <w:r w:rsidRPr="00F4666A">
        <w:rPr>
          <w:rFonts w:ascii="Times New Roman" w:eastAsia="Times New Roman" w:hAnsi="Times New Roman" w:cs="Times New Roman"/>
          <w:sz w:val="24"/>
          <w:szCs w:val="24"/>
          <w:rtl/>
        </w:rPr>
        <w:t>مبدل به</w:t>
      </w:r>
      <w:r w:rsidRPr="00F4666A">
        <w:rPr>
          <w:rFonts w:ascii="Times New Roman" w:eastAsia="Times New Roman" w:hAnsi="Times New Roman" w:cs="Times New Roman"/>
          <w:sz w:val="24"/>
          <w:szCs w:val="24"/>
        </w:rPr>
        <w:t xml:space="preserve"> epinard </w:t>
      </w:r>
      <w:r w:rsidRPr="00F4666A">
        <w:rPr>
          <w:rFonts w:ascii="Times New Roman" w:eastAsia="Times New Roman" w:hAnsi="Times New Roman" w:cs="Times New Roman"/>
          <w:sz w:val="24"/>
          <w:szCs w:val="24"/>
          <w:rtl/>
        </w:rPr>
        <w:t>گشت.آخرین هجای کلمه</w:t>
      </w:r>
      <w:r w:rsidRPr="00F4666A">
        <w:rPr>
          <w:rFonts w:ascii="Times New Roman" w:eastAsia="Times New Roman" w:hAnsi="Times New Roman" w:cs="Times New Roman"/>
          <w:sz w:val="24"/>
          <w:szCs w:val="24"/>
        </w:rPr>
        <w:t xml:space="preserve"> bezoard </w:t>
      </w:r>
      <w:r w:rsidRPr="00F4666A">
        <w:rPr>
          <w:rFonts w:ascii="Times New Roman" w:eastAsia="Times New Roman" w:hAnsi="Times New Roman" w:cs="Times New Roman"/>
          <w:sz w:val="24"/>
          <w:szCs w:val="24"/>
          <w:rtl/>
        </w:rPr>
        <w:t xml:space="preserve">هم به همین ترتیب، جانشین آخرین بخش واژه </w:t>
      </w:r>
      <w:r w:rsidRPr="00F4666A">
        <w:rPr>
          <w:rFonts w:ascii="Times New Roman" w:eastAsia="Times New Roman" w:hAnsi="Times New Roman" w:cs="Times New Roman"/>
          <w:sz w:val="24"/>
          <w:szCs w:val="24"/>
        </w:rPr>
        <w:t xml:space="preserve">bezuar </w:t>
      </w:r>
      <w:r w:rsidRPr="00F4666A">
        <w:rPr>
          <w:rFonts w:ascii="Times New Roman" w:eastAsia="Times New Roman" w:hAnsi="Times New Roman" w:cs="Times New Roman"/>
          <w:sz w:val="24"/>
          <w:szCs w:val="24"/>
          <w:rtl/>
        </w:rPr>
        <w:t>پرتغالی که صورت تحول یافته«پادزهر»می‏باشد شده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 xml:space="preserve">واژه </w:t>
      </w:r>
      <w:r w:rsidRPr="00F4666A">
        <w:rPr>
          <w:rFonts w:ascii="Times New Roman" w:eastAsia="Times New Roman" w:hAnsi="Times New Roman" w:cs="Times New Roman"/>
          <w:sz w:val="24"/>
          <w:szCs w:val="24"/>
        </w:rPr>
        <w:t xml:space="preserve">badamier </w:t>
      </w:r>
      <w:r w:rsidRPr="00F4666A">
        <w:rPr>
          <w:rFonts w:ascii="Times New Roman" w:eastAsia="Times New Roman" w:hAnsi="Times New Roman" w:cs="Times New Roman"/>
          <w:sz w:val="24"/>
          <w:szCs w:val="24"/>
          <w:rtl/>
        </w:rPr>
        <w:t>از«بادام»مشتق شده و معادل«درخت بادام هندی»است. امکان دارد که بخشهای اول و سوم این اسم مرکب فارسی در اثر«حذف» 37 افتاده باشد و با افزودن پسوند</w:t>
      </w:r>
      <w:r w:rsidRPr="00F4666A">
        <w:rPr>
          <w:rFonts w:ascii="Times New Roman" w:eastAsia="Times New Roman" w:hAnsi="Times New Roman" w:cs="Times New Roman"/>
          <w:sz w:val="24"/>
          <w:szCs w:val="24"/>
        </w:rPr>
        <w:t xml:space="preserve">-er </w:t>
      </w:r>
      <w:r w:rsidRPr="00F4666A">
        <w:rPr>
          <w:rFonts w:ascii="Times New Roman" w:eastAsia="Times New Roman" w:hAnsi="Times New Roman" w:cs="Times New Roman"/>
          <w:sz w:val="24"/>
          <w:szCs w:val="24"/>
          <w:rtl/>
        </w:rPr>
        <w:t>به آنچه نام خود میوه فرض می‏شده کلمه</w:t>
      </w:r>
      <w:r w:rsidRPr="00F4666A">
        <w:rPr>
          <w:rFonts w:ascii="Times New Roman" w:eastAsia="Times New Roman" w:hAnsi="Times New Roman" w:cs="Times New Roman"/>
          <w:sz w:val="24"/>
          <w:szCs w:val="24"/>
        </w:rPr>
        <w:t xml:space="preserve"> badamier </w:t>
      </w:r>
      <w:r w:rsidRPr="00F4666A">
        <w:rPr>
          <w:rFonts w:ascii="Times New Roman" w:eastAsia="Times New Roman" w:hAnsi="Times New Roman" w:cs="Times New Roman"/>
          <w:sz w:val="24"/>
          <w:szCs w:val="24"/>
          <w:rtl/>
        </w:rPr>
        <w:t>ساخته شده باشد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واژه</w:t>
      </w:r>
      <w:r w:rsidRPr="00F4666A">
        <w:rPr>
          <w:rFonts w:ascii="Times New Roman" w:eastAsia="Times New Roman" w:hAnsi="Times New Roman" w:cs="Times New Roman"/>
          <w:sz w:val="24"/>
          <w:szCs w:val="24"/>
        </w:rPr>
        <w:t xml:space="preserve"> bazar </w:t>
      </w:r>
      <w:r w:rsidRPr="00F4666A">
        <w:rPr>
          <w:rFonts w:ascii="Times New Roman" w:eastAsia="Times New Roman" w:hAnsi="Times New Roman" w:cs="Times New Roman"/>
          <w:sz w:val="24"/>
          <w:szCs w:val="24"/>
          <w:rtl/>
        </w:rPr>
        <w:t>در آغاز قرن مسیحی حاضر، شامل«کوتاه شدگی» 38 گشته و به صورت</w:t>
      </w:r>
      <w:r w:rsidRPr="00F4666A">
        <w:rPr>
          <w:rFonts w:ascii="Times New Roman" w:eastAsia="Times New Roman" w:hAnsi="Times New Roman" w:cs="Times New Roman"/>
          <w:sz w:val="24"/>
          <w:szCs w:val="24"/>
        </w:rPr>
        <w:t xml:space="preserve"> baz </w:t>
      </w:r>
      <w:r w:rsidRPr="00F4666A">
        <w:rPr>
          <w:rFonts w:ascii="Times New Roman" w:eastAsia="Times New Roman" w:hAnsi="Times New Roman" w:cs="Times New Roman"/>
          <w:sz w:val="24"/>
          <w:szCs w:val="24"/>
          <w:rtl/>
        </w:rPr>
        <w:t>در آمده، و در بین دانش آموزان به معنی«مدرسه، دبیرستان»به کار می‏رفته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چهار اسم خاص فارسی در فرانسه مبدل به اسم عام گشته است:خوارزمی، بیرونی، بدخشان و پارس.صورت و معنی آنها در فرانسه به ترتیب به قرار زیر است</w:t>
      </w:r>
      <w:r w:rsidRPr="00F4666A">
        <w:rPr>
          <w:rFonts w:ascii="Times New Roman" w:eastAsia="Times New Roman" w:hAnsi="Times New Roman" w:cs="Times New Roman"/>
          <w:sz w:val="24"/>
          <w:szCs w:val="24"/>
        </w:rPr>
        <w:t xml:space="preserve">: algorithme </w:t>
      </w:r>
      <w:r w:rsidRPr="00F4666A">
        <w:rPr>
          <w:rFonts w:ascii="Times New Roman" w:eastAsia="Times New Roman" w:hAnsi="Times New Roman" w:cs="Times New Roman"/>
          <w:sz w:val="24"/>
          <w:szCs w:val="24"/>
          <w:rtl/>
        </w:rPr>
        <w:t>به معنی«هر روش اصولی حساب»؛</w:t>
      </w:r>
      <w:r w:rsidRPr="00F4666A">
        <w:rPr>
          <w:rFonts w:ascii="Times New Roman" w:eastAsia="Times New Roman" w:hAnsi="Times New Roman" w:cs="Times New Roman"/>
          <w:sz w:val="24"/>
          <w:szCs w:val="24"/>
        </w:rPr>
        <w:t xml:space="preserve">aliboron 39 </w:t>
      </w:r>
      <w:r w:rsidRPr="00F4666A">
        <w:rPr>
          <w:rFonts w:ascii="Times New Roman" w:eastAsia="Times New Roman" w:hAnsi="Times New Roman" w:cs="Times New Roman"/>
          <w:sz w:val="24"/>
          <w:szCs w:val="24"/>
          <w:rtl/>
        </w:rPr>
        <w:t>به معنی«مرد نادانی که خود را دانا و همه فن حریف می‏پندارد»؛</w:t>
      </w:r>
      <w:r w:rsidRPr="00F4666A">
        <w:rPr>
          <w:rFonts w:ascii="Times New Roman" w:eastAsia="Times New Roman" w:hAnsi="Times New Roman" w:cs="Times New Roman"/>
          <w:sz w:val="24"/>
          <w:szCs w:val="24"/>
        </w:rPr>
        <w:t xml:space="preserve">balais </w:t>
      </w:r>
      <w:r w:rsidRPr="00F4666A">
        <w:rPr>
          <w:rFonts w:ascii="Times New Roman" w:eastAsia="Times New Roman" w:hAnsi="Times New Roman" w:cs="Times New Roman"/>
          <w:sz w:val="24"/>
          <w:szCs w:val="24"/>
          <w:rtl/>
        </w:rPr>
        <w:t>به معنی«لعل بدخشی»؛</w:t>
      </w:r>
      <w:r w:rsidRPr="00F4666A">
        <w:rPr>
          <w:rFonts w:ascii="Times New Roman" w:eastAsia="Times New Roman" w:hAnsi="Times New Roman" w:cs="Times New Roman"/>
          <w:sz w:val="24"/>
          <w:szCs w:val="24"/>
        </w:rPr>
        <w:t xml:space="preserve">pers </w:t>
      </w:r>
      <w:r w:rsidRPr="00F4666A">
        <w:rPr>
          <w:rFonts w:ascii="Times New Roman" w:eastAsia="Times New Roman" w:hAnsi="Times New Roman" w:cs="Times New Roman"/>
          <w:sz w:val="24"/>
          <w:szCs w:val="24"/>
          <w:rtl/>
        </w:rPr>
        <w:t>به معنی«سبز مایل به آبی</w:t>
      </w: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 xml:space="preserve">، </w:t>
      </w:r>
      <w:r w:rsidRPr="00F4666A">
        <w:rPr>
          <w:rFonts w:ascii="Times New Roman" w:eastAsia="Times New Roman" w:hAnsi="Times New Roman" w:cs="Times New Roman"/>
          <w:sz w:val="24"/>
          <w:szCs w:val="24"/>
        </w:rPr>
        <w:t>perse«</w:t>
      </w:r>
      <w:r w:rsidRPr="00F4666A">
        <w:rPr>
          <w:rFonts w:ascii="Times New Roman" w:eastAsia="Times New Roman" w:hAnsi="Times New Roman" w:cs="Times New Roman"/>
          <w:sz w:val="24"/>
          <w:szCs w:val="24"/>
          <w:rtl/>
        </w:rPr>
        <w:t>قلمکار</w:t>
      </w: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 xml:space="preserve">، </w:t>
      </w:r>
      <w:r w:rsidRPr="00F4666A">
        <w:rPr>
          <w:rFonts w:ascii="Times New Roman" w:eastAsia="Times New Roman" w:hAnsi="Times New Roman" w:cs="Times New Roman"/>
          <w:sz w:val="24"/>
          <w:szCs w:val="24"/>
        </w:rPr>
        <w:t>persienne«</w:t>
      </w:r>
      <w:r w:rsidRPr="00F4666A">
        <w:rPr>
          <w:rFonts w:ascii="Times New Roman" w:eastAsia="Times New Roman" w:hAnsi="Times New Roman" w:cs="Times New Roman"/>
          <w:sz w:val="24"/>
          <w:szCs w:val="24"/>
          <w:rtl/>
        </w:rPr>
        <w:t>پنجره کرکره‏ای»و</w:t>
      </w:r>
      <w:r w:rsidRPr="00F4666A">
        <w:rPr>
          <w:rFonts w:ascii="Times New Roman" w:eastAsia="Times New Roman" w:hAnsi="Times New Roman" w:cs="Times New Roman"/>
          <w:sz w:val="24"/>
          <w:szCs w:val="24"/>
        </w:rPr>
        <w:t xml:space="preserve"> peche «</w:t>
      </w:r>
      <w:r w:rsidRPr="00F4666A">
        <w:rPr>
          <w:rFonts w:ascii="Times New Roman" w:eastAsia="Times New Roman" w:hAnsi="Times New Roman" w:cs="Times New Roman"/>
          <w:sz w:val="24"/>
          <w:szCs w:val="24"/>
          <w:rtl/>
        </w:rPr>
        <w:t xml:space="preserve">هلو»نامیدن شیئی به نام محلی که از آن می‏آید امری بسیار متداول در معنی شناسی است، اما آنچه باعث تعجب است معانی استهزاء آمیزی است که صورت تحول یافته نام دانشمند ایرانی، </w:t>
      </w: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 xml:space="preserve">بیرونی»، به خود گرفته است.این واژه، علاوه بر معنای فوق‏الذکر، در گذشته به معانی«شیطان»و«الاغ»هم به کار رفته است.اما </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53</w:t>
      </w:r>
      <w:r w:rsidRPr="00F4666A">
        <w:rPr>
          <w:rFonts w:ascii="Times New Roman" w:eastAsia="Times New Roman" w:hAnsi="Times New Roman" w:cs="Times New Roman"/>
          <w:sz w:val="24"/>
          <w:szCs w:val="24"/>
        </w:rPr>
        <w:t>)</w:t>
      </w:r>
      <w:hyperlink r:id="rId27" w:tgtFrame="_blank" w:history="1">
        <w:r w:rsidRPr="00F4666A">
          <w:rPr>
            <w:rFonts w:ascii="Times New Roman" w:eastAsia="Times New Roman" w:hAnsi="Times New Roman" w:cs="Times New Roman"/>
            <w:color w:val="0000FF"/>
            <w:sz w:val="24"/>
            <w:szCs w:val="24"/>
          </w:rPr>
          <w:pict>
            <v:shape id="_x0000_i1065"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66"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ظاهراً این نوع پدیده هم در تحولات معنا شناختی، متداول است، و گیرو در باره آن چنین می‏نویسد:«واژه‏های به عاریت گرفته از زبانهای دیگر، غالباً آماج تیرهای بیزاری و نفرت سخنگویان زبانِ قرض گیرنده از بیگانگانند» 40</w:t>
      </w:r>
      <w:r w:rsidRPr="00F4666A">
        <w:rPr>
          <w:rFonts w:ascii="Times New Roman" w:eastAsia="Times New Roman" w:hAnsi="Times New Roman" w:cs="Times New Roman"/>
          <w:sz w:val="24"/>
          <w:szCs w:val="24"/>
        </w:rPr>
        <w:t xml:space="preserve"> .</w:t>
      </w:r>
    </w:p>
    <w:p w:rsidR="00F4666A" w:rsidRPr="00F4666A" w:rsidRDefault="00F4666A" w:rsidP="00F4666A">
      <w:pPr>
        <w:spacing w:before="100" w:beforeAutospacing="1" w:after="100" w:afterAutospacing="1" w:line="240" w:lineRule="auto"/>
        <w:outlineLvl w:val="2"/>
        <w:rPr>
          <w:rFonts w:ascii="Times New Roman" w:eastAsia="Times New Roman" w:hAnsi="Times New Roman" w:cs="Times New Roman"/>
          <w:b/>
          <w:bCs/>
          <w:sz w:val="27"/>
          <w:szCs w:val="27"/>
        </w:rPr>
      </w:pPr>
      <w:r w:rsidRPr="00F4666A">
        <w:rPr>
          <w:rFonts w:ascii="Times New Roman" w:eastAsia="Times New Roman" w:hAnsi="Times New Roman" w:cs="Times New Roman"/>
          <w:b/>
          <w:bCs/>
          <w:sz w:val="27"/>
          <w:szCs w:val="27"/>
          <w:rtl/>
        </w:rPr>
        <w:t>پی‏نوشتها</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 </w:t>
      </w:r>
      <w:r w:rsidRPr="00F4666A">
        <w:rPr>
          <w:rFonts w:ascii="Times New Roman" w:eastAsia="Times New Roman" w:hAnsi="Times New Roman" w:cs="Times New Roman"/>
          <w:sz w:val="24"/>
          <w:szCs w:val="24"/>
          <w:rtl/>
        </w:rPr>
        <w:t>این نوشته با تغییراتی، برگردان مقاله‏ای است که در شماره اول، سال پنجم(پاییز و زمستان 1367)مجله لقمان به چاپ رسیده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2. </w:t>
      </w:r>
      <w:r w:rsidRPr="00F4666A">
        <w:rPr>
          <w:rFonts w:ascii="Times New Roman" w:eastAsia="Times New Roman" w:hAnsi="Times New Roman" w:cs="Times New Roman"/>
          <w:sz w:val="24"/>
          <w:szCs w:val="24"/>
          <w:rtl/>
        </w:rPr>
        <w:t>واژه‏های فارسی موجود در متون فرانسه را می‏توان به دو دسته تقسیم کرد:الف-آنها که در کتابهای مسافرانی که به ایران آمده‏اند یافت می‏شود، و اکثرشان وارد فرهنگهای لغت نشده‏اند؛ب-آنها که در فرهنگ‏های لغت موجودند و موضوع مقاله ما هستند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3. P. Guiraud. 5691. Les mots etrangers. Paris: P.U.F. </w:t>
      </w:r>
      <w:r w:rsidRPr="00F4666A">
        <w:rPr>
          <w:rFonts w:ascii="Times New Roman" w:eastAsia="Times New Roman" w:hAnsi="Times New Roman" w:cs="Times New Roman"/>
          <w:sz w:val="24"/>
          <w:szCs w:val="24"/>
          <w:rtl/>
        </w:rPr>
        <w:t>در اینجا لازم می‏دانیم از آقای ع.روح‏بخشان که لطف کرده و این کتاب را در اختیار ما گذاشتند تشکر کنیم</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4. Op. cit.,p.02.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5. Ibid, p.8.</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6. Ibid, pp. 21-41 et 32.</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7. </w:t>
      </w:r>
      <w:r w:rsidRPr="00F4666A">
        <w:rPr>
          <w:rFonts w:ascii="Times New Roman" w:eastAsia="Times New Roman" w:hAnsi="Times New Roman" w:cs="Times New Roman"/>
          <w:sz w:val="24"/>
          <w:szCs w:val="24"/>
          <w:rtl/>
        </w:rPr>
        <w:t>آن عده از واژه‏های ترکی را که امروزه در ترکیه متداول‏اند و در فرهنگهای جدید یافت می‏شوند با خط امروزی ترکی عرضه کرده‏ایم، اما چندین کلمه را که ظاهراً باید دیگر متداول نباشند، چه در فرهنگهای جدید دیده نمی‏شوند، از فرهنگ</w:t>
      </w:r>
      <w:r w:rsidRPr="00F4666A">
        <w:rPr>
          <w:rFonts w:ascii="Times New Roman" w:eastAsia="Times New Roman" w:hAnsi="Times New Roman" w:cs="Times New Roman"/>
          <w:sz w:val="24"/>
          <w:szCs w:val="24"/>
        </w:rPr>
        <w:t xml:space="preserve"> Turkisch - Arabisch - persisches </w:t>
      </w:r>
      <w:r w:rsidRPr="00F4666A">
        <w:rPr>
          <w:rFonts w:ascii="Times New Roman" w:eastAsia="Times New Roman" w:hAnsi="Times New Roman" w:cs="Times New Roman"/>
          <w:sz w:val="24"/>
          <w:szCs w:val="24"/>
          <w:rtl/>
        </w:rPr>
        <w:t>تألیف</w:t>
      </w:r>
      <w:r w:rsidRPr="00F4666A">
        <w:rPr>
          <w:rFonts w:ascii="Times New Roman" w:eastAsia="Times New Roman" w:hAnsi="Times New Roman" w:cs="Times New Roman"/>
          <w:sz w:val="24"/>
          <w:szCs w:val="24"/>
        </w:rPr>
        <w:t xml:space="preserve"> J.T.zenker </w:t>
      </w:r>
      <w:r w:rsidRPr="00F4666A">
        <w:rPr>
          <w:rFonts w:ascii="Times New Roman" w:eastAsia="Times New Roman" w:hAnsi="Times New Roman" w:cs="Times New Roman"/>
          <w:sz w:val="24"/>
          <w:szCs w:val="24"/>
          <w:rtl/>
        </w:rPr>
        <w:t>که اولین بار در سال 1866 چاپ شده است بیرون کشیده‏ایم و به همان صورت که در آن زمان نوشته می‏شده‏اند ارائه کرده‏ایم</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8. </w:t>
      </w:r>
      <w:r w:rsidRPr="00F4666A">
        <w:rPr>
          <w:rFonts w:ascii="Times New Roman" w:eastAsia="Times New Roman" w:hAnsi="Times New Roman" w:cs="Times New Roman"/>
          <w:sz w:val="24"/>
          <w:szCs w:val="24"/>
          <w:rtl/>
        </w:rPr>
        <w:t>نشانه‏های اختصادی مورد استفاده در این جدول به قرار زیر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اس</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اسپانیایی اک</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اکدی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آش</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آشوری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انگلیسی</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54</w:t>
      </w:r>
      <w:r w:rsidRPr="00F4666A">
        <w:rPr>
          <w:rFonts w:ascii="Times New Roman" w:eastAsia="Times New Roman" w:hAnsi="Times New Roman" w:cs="Times New Roman"/>
          <w:sz w:val="24"/>
          <w:szCs w:val="24"/>
        </w:rPr>
        <w:t>)</w:t>
      </w:r>
      <w:hyperlink r:id="rId28" w:tgtFrame="_blank" w:history="1">
        <w:r w:rsidRPr="00F4666A">
          <w:rPr>
            <w:rFonts w:ascii="Times New Roman" w:eastAsia="Times New Roman" w:hAnsi="Times New Roman" w:cs="Times New Roman"/>
            <w:color w:val="0000FF"/>
            <w:sz w:val="24"/>
            <w:szCs w:val="24"/>
          </w:rPr>
          <w:pict>
            <v:shape id="_x0000_i1067"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68"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او</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اوستایی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عربی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ایتالیایی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فرانسه</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lastRenderedPageBreak/>
        <w:t>پرتغالی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کاتالانی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پروا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پروانسی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لا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لاتینی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تر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ترکی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مالزیایی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رو</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روسی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هن</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هندی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سا</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سنسکریت</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یو</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یونانی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سر</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سریانی</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9. </w:t>
      </w:r>
      <w:r w:rsidRPr="00F4666A">
        <w:rPr>
          <w:rFonts w:ascii="Times New Roman" w:eastAsia="Times New Roman" w:hAnsi="Times New Roman" w:cs="Times New Roman"/>
          <w:sz w:val="24"/>
          <w:szCs w:val="24"/>
          <w:rtl/>
        </w:rPr>
        <w:t>به گفته خانلری، اصل این واژه روشن نیست، ولی از فارسی به عربی و از عربی به اسپانیایی، و ظاهراً از اسپانیایی به فرانسه رفته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 xml:space="preserve">11. </w:t>
      </w:r>
      <w:r w:rsidRPr="00F4666A">
        <w:rPr>
          <w:rFonts w:ascii="Times New Roman" w:eastAsia="Times New Roman" w:hAnsi="Times New Roman" w:cs="Times New Roman"/>
          <w:sz w:val="24"/>
          <w:szCs w:val="24"/>
          <w:rtl/>
        </w:rPr>
        <w:t>معین، اصل آن را«فستقا»ی آرامی و منشاء آن را شام می‏داند.خانلری آن را از نباتات سغد و شمال خراسان می‏داند، و معتقد است که از فارسی به یونانی و لاتینی و غیره رفته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12. </w:t>
      </w:r>
      <w:r w:rsidRPr="00F4666A">
        <w:rPr>
          <w:rFonts w:ascii="Times New Roman" w:eastAsia="Times New Roman" w:hAnsi="Times New Roman" w:cs="Times New Roman"/>
          <w:sz w:val="24"/>
          <w:szCs w:val="24"/>
          <w:rtl/>
        </w:rPr>
        <w:t>به گفته بهار، فارسی این واژه را از ترکی مغولی به عاریت گرفته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10. </w:t>
      </w:r>
      <w:r w:rsidRPr="00F4666A">
        <w:rPr>
          <w:rFonts w:ascii="Times New Roman" w:eastAsia="Times New Roman" w:hAnsi="Times New Roman" w:cs="Times New Roman"/>
          <w:sz w:val="24"/>
          <w:szCs w:val="24"/>
          <w:rtl/>
        </w:rPr>
        <w:t>این واژه را در سالهای اخیر از روی ریشه ایرانی ساخته‏اند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13. </w:t>
      </w:r>
      <w:r w:rsidRPr="00F4666A">
        <w:rPr>
          <w:rFonts w:ascii="Times New Roman" w:eastAsia="Times New Roman" w:hAnsi="Times New Roman" w:cs="Times New Roman"/>
          <w:sz w:val="24"/>
          <w:szCs w:val="24"/>
          <w:rtl/>
        </w:rPr>
        <w:t>همان طورا که قبلاً گفتیم، این واژه و چند واژه دیگر را در فرهنگهای جدید ترکی استانبولی نیافتیم، ولی توانستیم در فرهنگی قدیمی آنها را به خط عربی بیابیم</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14. </w:t>
      </w:r>
      <w:r w:rsidRPr="00F4666A">
        <w:rPr>
          <w:rFonts w:ascii="Times New Roman" w:eastAsia="Times New Roman" w:hAnsi="Times New Roman" w:cs="Times New Roman"/>
          <w:sz w:val="24"/>
          <w:szCs w:val="24"/>
          <w:rtl/>
        </w:rPr>
        <w:t>به گفته معین، این واژه ایرانی(فارسی باستان</w:t>
      </w:r>
      <w:r w:rsidRPr="00F4666A">
        <w:rPr>
          <w:rFonts w:ascii="Times New Roman" w:eastAsia="Times New Roman" w:hAnsi="Times New Roman" w:cs="Times New Roman"/>
          <w:sz w:val="24"/>
          <w:szCs w:val="24"/>
        </w:rPr>
        <w:t xml:space="preserve"> dipi)</w:t>
      </w:r>
      <w:r w:rsidRPr="00F4666A">
        <w:rPr>
          <w:rFonts w:ascii="Times New Roman" w:eastAsia="Times New Roman" w:hAnsi="Times New Roman" w:cs="Times New Roman"/>
          <w:sz w:val="24"/>
          <w:szCs w:val="24"/>
          <w:rtl/>
        </w:rPr>
        <w:t>از</w:t>
      </w:r>
      <w:r w:rsidRPr="00F4666A">
        <w:rPr>
          <w:rFonts w:ascii="Times New Roman" w:eastAsia="Times New Roman" w:hAnsi="Times New Roman" w:cs="Times New Roman"/>
          <w:sz w:val="24"/>
          <w:szCs w:val="24"/>
        </w:rPr>
        <w:t xml:space="preserve"> dap </w:t>
      </w:r>
      <w:r w:rsidRPr="00F4666A">
        <w:rPr>
          <w:rFonts w:ascii="Times New Roman" w:eastAsia="Times New Roman" w:hAnsi="Times New Roman" w:cs="Times New Roman"/>
          <w:sz w:val="24"/>
          <w:szCs w:val="24"/>
          <w:rtl/>
        </w:rPr>
        <w:t>آسوری سرچشمه می‏گیرد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15. </w:t>
      </w:r>
      <w:r w:rsidRPr="00F4666A">
        <w:rPr>
          <w:rFonts w:ascii="Times New Roman" w:eastAsia="Times New Roman" w:hAnsi="Times New Roman" w:cs="Times New Roman"/>
          <w:sz w:val="24"/>
          <w:szCs w:val="24"/>
          <w:rtl/>
        </w:rPr>
        <w:t>منابع فرانسوی، این واژه را صورت تحول یافته</w:t>
      </w:r>
      <w:r w:rsidRPr="00F4666A">
        <w:rPr>
          <w:rFonts w:ascii="Times New Roman" w:eastAsia="Times New Roman" w:hAnsi="Times New Roman" w:cs="Times New Roman"/>
          <w:sz w:val="24"/>
          <w:szCs w:val="24"/>
        </w:rPr>
        <w:t xml:space="preserve"> serbend </w:t>
      </w:r>
      <w:r w:rsidRPr="00F4666A">
        <w:rPr>
          <w:rFonts w:ascii="Times New Roman" w:eastAsia="Times New Roman" w:hAnsi="Times New Roman" w:cs="Times New Roman"/>
          <w:sz w:val="24"/>
          <w:szCs w:val="24"/>
          <w:rtl/>
        </w:rPr>
        <w:t>فارسی-عربی به معنی نوعی رقص می‏دانند.ممکن است منظور، کلمه«سربند»فارسی و احتمالاً اشاره به رقصی باشد که به کمک سربند انجام می‏شده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16. </w:t>
      </w:r>
      <w:r w:rsidRPr="00F4666A">
        <w:rPr>
          <w:rFonts w:ascii="Times New Roman" w:eastAsia="Times New Roman" w:hAnsi="Times New Roman" w:cs="Times New Roman"/>
          <w:sz w:val="24"/>
          <w:szCs w:val="24"/>
          <w:rtl/>
        </w:rPr>
        <w:t xml:space="preserve">منظور، </w:t>
      </w: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شه»در اصطلاح«شه ماتِ»شطرنج است.به گفته بلوک و وارتبورگ این واژه در ابتدا به صورت ندایی برای آگاه کردن حریف از این که شاهش در خطر است به کار می‏رفته، و بتدریج به خودِ بازی اطلاق شده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17. </w:t>
      </w:r>
      <w:r w:rsidRPr="00F4666A">
        <w:rPr>
          <w:rFonts w:ascii="Times New Roman" w:eastAsia="Times New Roman" w:hAnsi="Times New Roman" w:cs="Times New Roman"/>
          <w:sz w:val="24"/>
          <w:szCs w:val="24"/>
          <w:rtl/>
        </w:rPr>
        <w:t>این تعبیر برای واژه فرانسه از ع.روح‏بخشان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18. </w:t>
      </w:r>
      <w:r w:rsidRPr="00F4666A">
        <w:rPr>
          <w:rFonts w:ascii="Times New Roman" w:eastAsia="Times New Roman" w:hAnsi="Times New Roman" w:cs="Times New Roman"/>
          <w:sz w:val="24"/>
          <w:szCs w:val="24"/>
          <w:rtl/>
        </w:rPr>
        <w:t>بهار میگوید که این واژه آرامی الاصل از راه عربی وارد فارسی شده، و همریشه</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55</w:t>
      </w:r>
      <w:r w:rsidRPr="00F4666A">
        <w:rPr>
          <w:rFonts w:ascii="Times New Roman" w:eastAsia="Times New Roman" w:hAnsi="Times New Roman" w:cs="Times New Roman"/>
          <w:sz w:val="24"/>
          <w:szCs w:val="24"/>
        </w:rPr>
        <w:t>)</w:t>
      </w:r>
      <w:hyperlink r:id="rId29" w:tgtFrame="_blank" w:history="1">
        <w:r w:rsidRPr="00F4666A">
          <w:rPr>
            <w:rFonts w:ascii="Times New Roman" w:eastAsia="Times New Roman" w:hAnsi="Times New Roman" w:cs="Times New Roman"/>
            <w:color w:val="0000FF"/>
            <w:sz w:val="24"/>
            <w:szCs w:val="24"/>
          </w:rPr>
          <w:pict>
            <v:shape id="_x0000_i1069"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70"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قرمطی»است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19. </w:t>
      </w:r>
      <w:r w:rsidRPr="00F4666A">
        <w:rPr>
          <w:rFonts w:ascii="Times New Roman" w:eastAsia="Times New Roman" w:hAnsi="Times New Roman" w:cs="Times New Roman"/>
          <w:sz w:val="24"/>
          <w:szCs w:val="24"/>
          <w:rtl/>
        </w:rPr>
        <w:t>به گفته پورداود، این کلمه، پس از ورود به فارسی، صورت«کندی»را به خود گرفته، و همین صورت است که وارد زبانهای اروپایی از جمله فرانسه شده است.«قند»هم معرب «کندی»فارسی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20. </w:t>
      </w:r>
      <w:r w:rsidRPr="00F4666A">
        <w:rPr>
          <w:rFonts w:ascii="Times New Roman" w:eastAsia="Times New Roman" w:hAnsi="Times New Roman" w:cs="Times New Roman"/>
          <w:sz w:val="24"/>
          <w:szCs w:val="24"/>
          <w:rtl/>
        </w:rPr>
        <w:t>به خلاف بلوک و وارتبورگ که معتقدند واژه سنسکریت مستقیماً وارد عربی شده و از آنجا به لاتینی رفته است، محمد تقی بهار می‏گوید که این کلمه از طریق فارسی به عربی راه یافته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21. </w:t>
      </w:r>
      <w:r w:rsidRPr="00F4666A">
        <w:rPr>
          <w:rFonts w:ascii="Times New Roman" w:eastAsia="Times New Roman" w:hAnsi="Times New Roman" w:cs="Times New Roman"/>
          <w:sz w:val="24"/>
          <w:szCs w:val="24"/>
          <w:rtl/>
        </w:rPr>
        <w:t>به اعتقاد منابع فرانسوی، زبان هندی این کلمه را از فارسی به عاریت گرفته است، اما بهار می‏گوید که«گاو»و«نیل»هر دو هندی الاصل‏اند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22. </w:t>
      </w:r>
      <w:r w:rsidRPr="00F4666A">
        <w:rPr>
          <w:rFonts w:ascii="Times New Roman" w:eastAsia="Times New Roman" w:hAnsi="Times New Roman" w:cs="Times New Roman"/>
          <w:sz w:val="24"/>
          <w:szCs w:val="24"/>
          <w:rtl/>
        </w:rPr>
        <w:t>بلوک و وارتبورگ چنین می‏نویسند:«به گمان متخصصان، این کلمه مالزیایی، احتمالاً پس از عبور از فارسی و عربی، وارد زبانهای اروپایی شده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23. </w:t>
      </w:r>
      <w:r w:rsidRPr="00F4666A">
        <w:rPr>
          <w:rFonts w:ascii="Times New Roman" w:eastAsia="Times New Roman" w:hAnsi="Times New Roman" w:cs="Times New Roman"/>
          <w:sz w:val="24"/>
          <w:szCs w:val="24"/>
          <w:rtl/>
        </w:rPr>
        <w:t>در منابع فرانسوی تأکید می‏شود که این واژه دارای ریشه فارسی است.آیا از کلمه اوستایی</w:t>
      </w:r>
      <w:r w:rsidRPr="00F4666A">
        <w:rPr>
          <w:rFonts w:ascii="Times New Roman" w:eastAsia="Times New Roman" w:hAnsi="Times New Roman" w:cs="Times New Roman"/>
          <w:sz w:val="24"/>
          <w:szCs w:val="24"/>
        </w:rPr>
        <w:t xml:space="preserve"> tigra </w:t>
      </w:r>
      <w:r w:rsidRPr="00F4666A">
        <w:rPr>
          <w:rFonts w:ascii="Times New Roman" w:eastAsia="Times New Roman" w:hAnsi="Times New Roman" w:cs="Times New Roman"/>
          <w:sz w:val="24"/>
          <w:szCs w:val="24"/>
          <w:rtl/>
        </w:rPr>
        <w:t xml:space="preserve">به معنی«تیز»که در فارسی باستان هم در ترکیب </w:t>
      </w:r>
      <w:r w:rsidRPr="00F4666A">
        <w:rPr>
          <w:rFonts w:ascii="Times New Roman" w:eastAsia="Times New Roman" w:hAnsi="Times New Roman" w:cs="Times New Roman"/>
          <w:sz w:val="24"/>
          <w:szCs w:val="24"/>
        </w:rPr>
        <w:t xml:space="preserve">tigra-xauda </w:t>
      </w:r>
      <w:r w:rsidRPr="00F4666A">
        <w:rPr>
          <w:rFonts w:ascii="Times New Roman" w:eastAsia="Times New Roman" w:hAnsi="Times New Roman" w:cs="Times New Roman"/>
          <w:sz w:val="24"/>
          <w:szCs w:val="24"/>
          <w:rtl/>
        </w:rPr>
        <w:t>به معنی«دارنده کلاه خود نوک تیز»یافت می‏شود سرچشمه رفته است؟</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24. Les mots etrangers,p. 301.</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lastRenderedPageBreak/>
        <w:t xml:space="preserve">25. </w:t>
      </w:r>
      <w:r w:rsidRPr="00F4666A">
        <w:rPr>
          <w:rFonts w:ascii="Times New Roman" w:eastAsia="Times New Roman" w:hAnsi="Times New Roman" w:cs="Times New Roman"/>
          <w:sz w:val="24"/>
          <w:szCs w:val="24"/>
          <w:rtl/>
        </w:rPr>
        <w:t>برای بلوک و وارتبورگ روشن نیست که اگر این واژه با صامتی خیشومی از اسپانیایی وارد فرانسه شده است، پس چرا در ابتدا صورتی بدون خیشومی داشته است</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O.Bloch, W.Wartburg. 4691. Dictionnaire etymologique de la langue francaise. Paris: P.U.F.p.226.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26. Op.cit.,p.556.</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27. transfer du nom par similarite de from</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28. transfer par contiguite des sens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29. permutation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30. generalisation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31. specialisation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32. Op.cit.,p.744.</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33. changement de referent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34. glissement de sens</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35. obscurcissement de la motivation etymologique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36. etymologie populaire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37. ellipse</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38. raccourcissement par troncation.</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 xml:space="preserve">39. </w:t>
      </w:r>
      <w:r w:rsidRPr="00F4666A">
        <w:rPr>
          <w:rFonts w:ascii="Times New Roman" w:eastAsia="Times New Roman" w:hAnsi="Times New Roman" w:cs="Times New Roman"/>
          <w:sz w:val="24"/>
          <w:szCs w:val="24"/>
          <w:rtl/>
        </w:rPr>
        <w:t>البته متخصصان، این احتمال را منتفی نمی‏دانند که این واژه از</w:t>
      </w:r>
      <w:r w:rsidRPr="00F4666A">
        <w:rPr>
          <w:rFonts w:ascii="Times New Roman" w:eastAsia="Times New Roman" w:hAnsi="Times New Roman" w:cs="Times New Roman"/>
          <w:sz w:val="24"/>
          <w:szCs w:val="24"/>
        </w:rPr>
        <w:t xml:space="preserve"> ellebore«</w:t>
      </w:r>
      <w:r w:rsidRPr="00F4666A">
        <w:rPr>
          <w:rFonts w:ascii="Times New Roman" w:eastAsia="Times New Roman" w:hAnsi="Times New Roman" w:cs="Times New Roman"/>
          <w:sz w:val="24"/>
          <w:szCs w:val="24"/>
          <w:rtl/>
        </w:rPr>
        <w:t>نوعی گیاه» سرچشمه گرفته باشد و نه از«بیرونی»فارسی</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40. P.Guiraud. 9591. La semantique. paris: P.U.F.p.45.</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56</w:t>
      </w:r>
      <w:r w:rsidRPr="00F4666A">
        <w:rPr>
          <w:rFonts w:ascii="Times New Roman" w:eastAsia="Times New Roman" w:hAnsi="Times New Roman" w:cs="Times New Roman"/>
          <w:sz w:val="24"/>
          <w:szCs w:val="24"/>
        </w:rPr>
        <w:t>)</w:t>
      </w:r>
      <w:hyperlink r:id="rId30" w:tgtFrame="_blank" w:history="1">
        <w:r w:rsidRPr="00F4666A">
          <w:rPr>
            <w:rFonts w:ascii="Times New Roman" w:eastAsia="Times New Roman" w:hAnsi="Times New Roman" w:cs="Times New Roman"/>
            <w:color w:val="0000FF"/>
            <w:sz w:val="24"/>
            <w:szCs w:val="24"/>
          </w:rPr>
          <w:pict>
            <v:shape id="_x0000_i1071"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72" style="width:0;height:1.5pt" o:hralign="center" o:hrstd="t" o:hr="t" fillcolor="#a0a0a0" stroked="f"/>
        </w:pict>
      </w:r>
    </w:p>
    <w:p w:rsidR="00F4666A" w:rsidRPr="00F4666A" w:rsidRDefault="00F4666A" w:rsidP="00F4666A">
      <w:pPr>
        <w:spacing w:before="100" w:beforeAutospacing="1" w:after="100" w:afterAutospacing="1" w:line="240" w:lineRule="auto"/>
        <w:outlineLvl w:val="2"/>
        <w:rPr>
          <w:rFonts w:ascii="Times New Roman" w:eastAsia="Times New Roman" w:hAnsi="Times New Roman" w:cs="Times New Roman"/>
          <w:b/>
          <w:bCs/>
          <w:sz w:val="27"/>
          <w:szCs w:val="27"/>
        </w:rPr>
      </w:pPr>
      <w:r w:rsidRPr="00F4666A">
        <w:rPr>
          <w:rFonts w:ascii="Times New Roman" w:eastAsia="Times New Roman" w:hAnsi="Times New Roman" w:cs="Times New Roman"/>
          <w:b/>
          <w:bCs/>
          <w:sz w:val="27"/>
          <w:szCs w:val="27"/>
          <w:rtl/>
        </w:rPr>
        <w:t>مآخذ</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 xml:space="preserve">الف)فارسی امام شوشتری، م.1347.فرهنگ واژه‏های فارسی در عربی.تهران:انجمن آثار ملی. الغون، ا.و ج.درخشان.1363.فرهنگ استانبولی(فارسی-ترکی).تبریز:انتشارات تلاش. -.1363.فرهنگ ترکی استانبولی به پارسی.ارومیه:انتشارات انزلی. بهار، م.ت.1355.سبک‏شناسی، جلد اول، تهران:امیرکبیر. پورداود، </w:t>
      </w:r>
      <w:r w:rsidRPr="00F4666A">
        <w:rPr>
          <w:rFonts w:ascii="Times New Roman" w:eastAsia="Times New Roman" w:hAnsi="Times New Roman" w:cs="Times New Roman"/>
          <w:sz w:val="24"/>
          <w:szCs w:val="24"/>
          <w:rtl/>
        </w:rPr>
        <w:lastRenderedPageBreak/>
        <w:t>ا.1331.هرمزدنامه.تهران:انجمن ایرانشناسی</w:t>
      </w:r>
      <w:r w:rsidRPr="00F4666A">
        <w:rPr>
          <w:rFonts w:ascii="Times New Roman" w:eastAsia="Times New Roman" w:hAnsi="Times New Roman" w:cs="Times New Roman"/>
          <w:sz w:val="24"/>
          <w:szCs w:val="24"/>
        </w:rPr>
        <w:t xml:space="preserve">. </w:t>
      </w:r>
      <w:r w:rsidRPr="00F4666A">
        <w:rPr>
          <w:rFonts w:ascii="Times New Roman" w:eastAsia="Times New Roman" w:hAnsi="Times New Roman" w:cs="Times New Roman"/>
          <w:sz w:val="24"/>
          <w:szCs w:val="24"/>
          <w:rtl/>
        </w:rPr>
        <w:t>خانلری، پ.ن.1347.زبانشناسی و زبان فارسی.تهران:بنیاد فرهنگ ایران. خلف تبریزی، م.ج.1330.برهان قاطع.به اهتمام دکتر محمد معین، تهران:زوار</w:t>
      </w:r>
      <w:r w:rsidRPr="00F4666A">
        <w:rPr>
          <w:rFonts w:ascii="Times New Roman" w:eastAsia="Times New Roman" w:hAnsi="Times New Roman" w:cs="Times New Roman"/>
          <w:sz w:val="24"/>
          <w:szCs w:val="24"/>
        </w:rPr>
        <w:t xml:space="preserve">. </w:t>
      </w:r>
      <w:r w:rsidRPr="00F4666A">
        <w:rPr>
          <w:rFonts w:ascii="Times New Roman" w:eastAsia="Times New Roman" w:hAnsi="Times New Roman" w:cs="Times New Roman"/>
          <w:sz w:val="24"/>
          <w:szCs w:val="24"/>
          <w:rtl/>
        </w:rPr>
        <w:t>فره‏وشی، ب.1358.فرهنگ فارسی به پهلوی.تهران:انتشارات دانشگاه تهران</w:t>
      </w:r>
      <w:r w:rsidRPr="00F4666A">
        <w:rPr>
          <w:rFonts w:ascii="Times New Roman" w:eastAsia="Times New Roman" w:hAnsi="Times New Roman" w:cs="Times New Roman"/>
          <w:sz w:val="24"/>
          <w:szCs w:val="24"/>
        </w:rPr>
        <w:t xml:space="preserve">. </w:t>
      </w:r>
      <w:r w:rsidRPr="00F4666A">
        <w:rPr>
          <w:rFonts w:ascii="Times New Roman" w:eastAsia="Times New Roman" w:hAnsi="Times New Roman" w:cs="Times New Roman"/>
          <w:sz w:val="24"/>
          <w:szCs w:val="24"/>
          <w:rtl/>
        </w:rPr>
        <w:t>مألوف، ل.1973.المنجد، چاپ بیست و نهم، بیروت. معین، م.1353.فرهنگ فارسی.تهران:امیرکبیر</w:t>
      </w:r>
      <w:r w:rsidRPr="00F4666A">
        <w:rPr>
          <w:rFonts w:ascii="Times New Roman" w:eastAsia="Times New Roman" w:hAnsi="Times New Roman" w:cs="Times New Roman"/>
          <w:sz w:val="24"/>
          <w:szCs w:val="24"/>
        </w:rPr>
        <w:t>.</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57</w:t>
      </w:r>
      <w:r w:rsidRPr="00F4666A">
        <w:rPr>
          <w:rFonts w:ascii="Times New Roman" w:eastAsia="Times New Roman" w:hAnsi="Times New Roman" w:cs="Times New Roman"/>
          <w:sz w:val="24"/>
          <w:szCs w:val="24"/>
        </w:rPr>
        <w:t>)</w:t>
      </w:r>
      <w:hyperlink r:id="rId31" w:tgtFrame="_blank" w:history="1">
        <w:r w:rsidRPr="00F4666A">
          <w:rPr>
            <w:rFonts w:ascii="Times New Roman" w:eastAsia="Times New Roman" w:hAnsi="Times New Roman" w:cs="Times New Roman"/>
            <w:color w:val="0000FF"/>
            <w:sz w:val="24"/>
            <w:szCs w:val="24"/>
          </w:rPr>
          <w:pict>
            <v:shape id="_x0000_i1073"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74"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t>(</w:t>
      </w:r>
      <w:r w:rsidRPr="00F4666A">
        <w:rPr>
          <w:rFonts w:ascii="Times New Roman" w:eastAsia="Times New Roman" w:hAnsi="Times New Roman" w:cs="Times New Roman"/>
          <w:sz w:val="24"/>
          <w:szCs w:val="24"/>
          <w:rtl/>
        </w:rPr>
        <w:t>به تصویر صفحه مراجعه شود</w:t>
      </w:r>
      <w:r w:rsidRPr="00F4666A">
        <w:rPr>
          <w:rFonts w:ascii="Times New Roman" w:eastAsia="Times New Roman" w:hAnsi="Times New Roman" w:cs="Times New Roman"/>
          <w:sz w:val="24"/>
          <w:szCs w:val="24"/>
        </w:rPr>
        <w:t>)</w: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ب)لاتین</w:t>
      </w:r>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فرهنگ » شماره 13 (صفحه 58</w:t>
      </w:r>
      <w:r w:rsidRPr="00F4666A">
        <w:rPr>
          <w:rFonts w:ascii="Times New Roman" w:eastAsia="Times New Roman" w:hAnsi="Times New Roman" w:cs="Times New Roman"/>
          <w:sz w:val="24"/>
          <w:szCs w:val="24"/>
        </w:rPr>
        <w:t>)</w:t>
      </w:r>
      <w:hyperlink r:id="rId32" w:tgtFrame="_blank" w:history="1">
        <w:r w:rsidRPr="00F4666A">
          <w:rPr>
            <w:rFonts w:ascii="Times New Roman" w:eastAsia="Times New Roman" w:hAnsi="Times New Roman" w:cs="Times New Roman"/>
            <w:color w:val="0000FF"/>
            <w:sz w:val="24"/>
            <w:szCs w:val="24"/>
          </w:rPr>
          <w:pict>
            <v:shape id="_x0000_i1075" type="#_x0000_t75" alt="" href="http://www.noormags.com/View/Default.aspx" target="&quot;_blank&quot;" style="width:23.8pt;height:23.8pt" o:button="t"/>
          </w:pict>
        </w:r>
      </w:hyperlink>
    </w:p>
    <w:p w:rsidR="00F4666A" w:rsidRPr="00F4666A" w:rsidRDefault="00F4666A" w:rsidP="00F4666A">
      <w:pPr>
        <w:spacing w:after="0"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Pr>
        <w:pict>
          <v:rect id="_x0000_i1076" style="width:0;height:1.5pt" o:hralign="center" o:hrstd="t" o:hr="t" fillcolor="#a0a0a0" stroked="f"/>
        </w:pict>
      </w:r>
    </w:p>
    <w:p w:rsidR="00F4666A" w:rsidRPr="00F4666A" w:rsidRDefault="00F4666A" w:rsidP="00F4666A">
      <w:pPr>
        <w:spacing w:before="100" w:beforeAutospacing="1" w:after="100" w:afterAutospacing="1" w:line="240" w:lineRule="auto"/>
        <w:rPr>
          <w:rFonts w:ascii="Times New Roman" w:eastAsia="Times New Roman" w:hAnsi="Times New Roman" w:cs="Times New Roman"/>
          <w:sz w:val="24"/>
          <w:szCs w:val="24"/>
        </w:rPr>
      </w:pPr>
      <w:r w:rsidRPr="00F4666A">
        <w:rPr>
          <w:rFonts w:ascii="Times New Roman" w:eastAsia="Times New Roman" w:hAnsi="Times New Roman" w:cs="Times New Roman"/>
          <w:sz w:val="24"/>
          <w:szCs w:val="24"/>
          <w:rtl/>
        </w:rPr>
        <w:t>پایان مقاله</w:t>
      </w:r>
    </w:p>
    <w:p w:rsidR="009C5014" w:rsidRDefault="009C5014"/>
    <w:sectPr w:rsidR="009C5014" w:rsidSect="009C50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F4666A"/>
    <w:rsid w:val="009C5014"/>
    <w:rsid w:val="00F466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14"/>
  </w:style>
  <w:style w:type="paragraph" w:styleId="Heading3">
    <w:name w:val="heading 3"/>
    <w:basedOn w:val="Normal"/>
    <w:link w:val="Heading3Char"/>
    <w:uiPriority w:val="9"/>
    <w:qFormat/>
    <w:rsid w:val="00F46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666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4666A"/>
    <w:rPr>
      <w:color w:val="0000FF"/>
      <w:u w:val="single"/>
    </w:rPr>
  </w:style>
  <w:style w:type="character" w:styleId="FollowedHyperlink">
    <w:name w:val="FollowedHyperlink"/>
    <w:basedOn w:val="DefaultParagraphFont"/>
    <w:uiPriority w:val="99"/>
    <w:semiHidden/>
    <w:unhideWhenUsed/>
    <w:rsid w:val="00F4666A"/>
    <w:rPr>
      <w:color w:val="800080"/>
      <w:u w:val="single"/>
    </w:rPr>
  </w:style>
  <w:style w:type="character" w:customStyle="1" w:styleId="pagecount">
    <w:name w:val="pagecount"/>
    <w:basedOn w:val="DefaultParagraphFont"/>
    <w:rsid w:val="00F4666A"/>
  </w:style>
  <w:style w:type="character" w:customStyle="1" w:styleId="pageno">
    <w:name w:val="pageno"/>
    <w:basedOn w:val="DefaultParagraphFont"/>
    <w:rsid w:val="00F4666A"/>
  </w:style>
  <w:style w:type="character" w:customStyle="1" w:styleId="magsimg">
    <w:name w:val="magsimg"/>
    <w:basedOn w:val="DefaultParagraphFont"/>
    <w:rsid w:val="00F4666A"/>
  </w:style>
  <w:style w:type="paragraph" w:styleId="NormalWeb">
    <w:name w:val="Normal (Web)"/>
    <w:basedOn w:val="Normal"/>
    <w:uiPriority w:val="99"/>
    <w:semiHidden/>
    <w:unhideWhenUsed/>
    <w:rsid w:val="00F466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466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2966484">
      <w:bodyDiv w:val="1"/>
      <w:marLeft w:val="0"/>
      <w:marRight w:val="0"/>
      <w:marTop w:val="0"/>
      <w:marBottom w:val="0"/>
      <w:divBdr>
        <w:top w:val="none" w:sz="0" w:space="0" w:color="auto"/>
        <w:left w:val="none" w:sz="0" w:space="0" w:color="auto"/>
        <w:bottom w:val="none" w:sz="0" w:space="0" w:color="auto"/>
        <w:right w:val="none" w:sz="0" w:space="0" w:color="auto"/>
      </w:divBdr>
      <w:divsChild>
        <w:div w:id="1179275512">
          <w:marLeft w:val="0"/>
          <w:marRight w:val="0"/>
          <w:marTop w:val="0"/>
          <w:marBottom w:val="0"/>
          <w:divBdr>
            <w:top w:val="none" w:sz="0" w:space="0" w:color="auto"/>
            <w:left w:val="none" w:sz="0" w:space="0" w:color="auto"/>
            <w:bottom w:val="none" w:sz="0" w:space="0" w:color="auto"/>
            <w:right w:val="none" w:sz="0" w:space="0" w:color="auto"/>
          </w:divBdr>
          <w:divsChild>
            <w:div w:id="534149483">
              <w:marLeft w:val="0"/>
              <w:marRight w:val="0"/>
              <w:marTop w:val="0"/>
              <w:marBottom w:val="0"/>
              <w:divBdr>
                <w:top w:val="none" w:sz="0" w:space="0" w:color="auto"/>
                <w:left w:val="none" w:sz="0" w:space="0" w:color="auto"/>
                <w:bottom w:val="none" w:sz="0" w:space="0" w:color="auto"/>
                <w:right w:val="none" w:sz="0" w:space="0" w:color="auto"/>
              </w:divBdr>
              <w:divsChild>
                <w:div w:id="546795889">
                  <w:marLeft w:val="0"/>
                  <w:marRight w:val="0"/>
                  <w:marTop w:val="0"/>
                  <w:marBottom w:val="0"/>
                  <w:divBdr>
                    <w:top w:val="none" w:sz="0" w:space="0" w:color="auto"/>
                    <w:left w:val="none" w:sz="0" w:space="0" w:color="auto"/>
                    <w:bottom w:val="none" w:sz="0" w:space="0" w:color="auto"/>
                    <w:right w:val="none" w:sz="0" w:space="0" w:color="auto"/>
                  </w:divBdr>
                </w:div>
                <w:div w:id="673654942">
                  <w:marLeft w:val="0"/>
                  <w:marRight w:val="0"/>
                  <w:marTop w:val="0"/>
                  <w:marBottom w:val="0"/>
                  <w:divBdr>
                    <w:top w:val="none" w:sz="0" w:space="0" w:color="auto"/>
                    <w:left w:val="none" w:sz="0" w:space="0" w:color="auto"/>
                    <w:bottom w:val="none" w:sz="0" w:space="0" w:color="auto"/>
                    <w:right w:val="none" w:sz="0" w:space="0" w:color="auto"/>
                  </w:divBdr>
                </w:div>
                <w:div w:id="1334138062">
                  <w:marLeft w:val="0"/>
                  <w:marRight w:val="0"/>
                  <w:marTop w:val="0"/>
                  <w:marBottom w:val="0"/>
                  <w:divBdr>
                    <w:top w:val="none" w:sz="0" w:space="0" w:color="auto"/>
                    <w:left w:val="none" w:sz="0" w:space="0" w:color="auto"/>
                    <w:bottom w:val="none" w:sz="0" w:space="0" w:color="auto"/>
                    <w:right w:val="none" w:sz="0" w:space="0" w:color="auto"/>
                  </w:divBdr>
                </w:div>
                <w:div w:id="238248236">
                  <w:marLeft w:val="0"/>
                  <w:marRight w:val="0"/>
                  <w:marTop w:val="0"/>
                  <w:marBottom w:val="0"/>
                  <w:divBdr>
                    <w:top w:val="none" w:sz="0" w:space="0" w:color="auto"/>
                    <w:left w:val="none" w:sz="0" w:space="0" w:color="auto"/>
                    <w:bottom w:val="none" w:sz="0" w:space="0" w:color="auto"/>
                    <w:right w:val="none" w:sz="0" w:space="0" w:color="auto"/>
                  </w:divBdr>
                </w:div>
                <w:div w:id="2014604219">
                  <w:marLeft w:val="0"/>
                  <w:marRight w:val="0"/>
                  <w:marTop w:val="0"/>
                  <w:marBottom w:val="0"/>
                  <w:divBdr>
                    <w:top w:val="none" w:sz="0" w:space="0" w:color="auto"/>
                    <w:left w:val="none" w:sz="0" w:space="0" w:color="auto"/>
                    <w:bottom w:val="none" w:sz="0" w:space="0" w:color="auto"/>
                    <w:right w:val="none" w:sz="0" w:space="0" w:color="auto"/>
                  </w:divBdr>
                </w:div>
              </w:divsChild>
            </w:div>
            <w:div w:id="730889425">
              <w:marLeft w:val="0"/>
              <w:marRight w:val="0"/>
              <w:marTop w:val="0"/>
              <w:marBottom w:val="0"/>
              <w:divBdr>
                <w:top w:val="none" w:sz="0" w:space="0" w:color="auto"/>
                <w:left w:val="none" w:sz="0" w:space="0" w:color="auto"/>
                <w:bottom w:val="none" w:sz="0" w:space="0" w:color="auto"/>
                <w:right w:val="none" w:sz="0" w:space="0" w:color="auto"/>
              </w:divBdr>
              <w:divsChild>
                <w:div w:id="845562479">
                  <w:marLeft w:val="0"/>
                  <w:marRight w:val="0"/>
                  <w:marTop w:val="0"/>
                  <w:marBottom w:val="0"/>
                  <w:divBdr>
                    <w:top w:val="none" w:sz="0" w:space="0" w:color="auto"/>
                    <w:left w:val="none" w:sz="0" w:space="0" w:color="auto"/>
                    <w:bottom w:val="none" w:sz="0" w:space="0" w:color="auto"/>
                    <w:right w:val="none" w:sz="0" w:space="0" w:color="auto"/>
                  </w:divBdr>
                </w:div>
              </w:divsChild>
            </w:div>
            <w:div w:id="908660758">
              <w:marLeft w:val="0"/>
              <w:marRight w:val="0"/>
              <w:marTop w:val="0"/>
              <w:marBottom w:val="0"/>
              <w:divBdr>
                <w:top w:val="none" w:sz="0" w:space="0" w:color="auto"/>
                <w:left w:val="none" w:sz="0" w:space="0" w:color="auto"/>
                <w:bottom w:val="none" w:sz="0" w:space="0" w:color="auto"/>
                <w:right w:val="none" w:sz="0" w:space="0" w:color="auto"/>
              </w:divBdr>
              <w:divsChild>
                <w:div w:id="2066754191">
                  <w:marLeft w:val="0"/>
                  <w:marRight w:val="0"/>
                  <w:marTop w:val="0"/>
                  <w:marBottom w:val="0"/>
                  <w:divBdr>
                    <w:top w:val="none" w:sz="0" w:space="0" w:color="auto"/>
                    <w:left w:val="none" w:sz="0" w:space="0" w:color="auto"/>
                    <w:bottom w:val="none" w:sz="0" w:space="0" w:color="auto"/>
                    <w:right w:val="none" w:sz="0" w:space="0" w:color="auto"/>
                  </w:divBdr>
                </w:div>
              </w:divsChild>
            </w:div>
            <w:div w:id="140654919">
              <w:marLeft w:val="0"/>
              <w:marRight w:val="0"/>
              <w:marTop w:val="0"/>
              <w:marBottom w:val="0"/>
              <w:divBdr>
                <w:top w:val="none" w:sz="0" w:space="0" w:color="auto"/>
                <w:left w:val="none" w:sz="0" w:space="0" w:color="auto"/>
                <w:bottom w:val="none" w:sz="0" w:space="0" w:color="auto"/>
                <w:right w:val="none" w:sz="0" w:space="0" w:color="auto"/>
              </w:divBdr>
              <w:divsChild>
                <w:div w:id="950474754">
                  <w:marLeft w:val="0"/>
                  <w:marRight w:val="0"/>
                  <w:marTop w:val="0"/>
                  <w:marBottom w:val="0"/>
                  <w:divBdr>
                    <w:top w:val="none" w:sz="0" w:space="0" w:color="auto"/>
                    <w:left w:val="none" w:sz="0" w:space="0" w:color="auto"/>
                    <w:bottom w:val="none" w:sz="0" w:space="0" w:color="auto"/>
                    <w:right w:val="none" w:sz="0" w:space="0" w:color="auto"/>
                  </w:divBdr>
                </w:div>
              </w:divsChild>
            </w:div>
            <w:div w:id="2123649271">
              <w:marLeft w:val="0"/>
              <w:marRight w:val="0"/>
              <w:marTop w:val="0"/>
              <w:marBottom w:val="0"/>
              <w:divBdr>
                <w:top w:val="none" w:sz="0" w:space="0" w:color="auto"/>
                <w:left w:val="none" w:sz="0" w:space="0" w:color="auto"/>
                <w:bottom w:val="none" w:sz="0" w:space="0" w:color="auto"/>
                <w:right w:val="none" w:sz="0" w:space="0" w:color="auto"/>
              </w:divBdr>
              <w:divsChild>
                <w:div w:id="2137020369">
                  <w:marLeft w:val="0"/>
                  <w:marRight w:val="0"/>
                  <w:marTop w:val="0"/>
                  <w:marBottom w:val="0"/>
                  <w:divBdr>
                    <w:top w:val="none" w:sz="0" w:space="0" w:color="auto"/>
                    <w:left w:val="none" w:sz="0" w:space="0" w:color="auto"/>
                    <w:bottom w:val="none" w:sz="0" w:space="0" w:color="auto"/>
                    <w:right w:val="none" w:sz="0" w:space="0" w:color="auto"/>
                  </w:divBdr>
                </w:div>
              </w:divsChild>
            </w:div>
            <w:div w:id="455565811">
              <w:marLeft w:val="0"/>
              <w:marRight w:val="0"/>
              <w:marTop w:val="0"/>
              <w:marBottom w:val="0"/>
              <w:divBdr>
                <w:top w:val="none" w:sz="0" w:space="0" w:color="auto"/>
                <w:left w:val="none" w:sz="0" w:space="0" w:color="auto"/>
                <w:bottom w:val="none" w:sz="0" w:space="0" w:color="auto"/>
                <w:right w:val="none" w:sz="0" w:space="0" w:color="auto"/>
              </w:divBdr>
              <w:divsChild>
                <w:div w:id="708607703">
                  <w:marLeft w:val="0"/>
                  <w:marRight w:val="0"/>
                  <w:marTop w:val="0"/>
                  <w:marBottom w:val="0"/>
                  <w:divBdr>
                    <w:top w:val="none" w:sz="0" w:space="0" w:color="auto"/>
                    <w:left w:val="none" w:sz="0" w:space="0" w:color="auto"/>
                    <w:bottom w:val="none" w:sz="0" w:space="0" w:color="auto"/>
                    <w:right w:val="none" w:sz="0" w:space="0" w:color="auto"/>
                  </w:divBdr>
                </w:div>
              </w:divsChild>
            </w:div>
            <w:div w:id="1372921046">
              <w:marLeft w:val="0"/>
              <w:marRight w:val="0"/>
              <w:marTop w:val="0"/>
              <w:marBottom w:val="0"/>
              <w:divBdr>
                <w:top w:val="none" w:sz="0" w:space="0" w:color="auto"/>
                <w:left w:val="none" w:sz="0" w:space="0" w:color="auto"/>
                <w:bottom w:val="none" w:sz="0" w:space="0" w:color="auto"/>
                <w:right w:val="none" w:sz="0" w:space="0" w:color="auto"/>
              </w:divBdr>
              <w:divsChild>
                <w:div w:id="1081870952">
                  <w:marLeft w:val="0"/>
                  <w:marRight w:val="0"/>
                  <w:marTop w:val="0"/>
                  <w:marBottom w:val="0"/>
                  <w:divBdr>
                    <w:top w:val="none" w:sz="0" w:space="0" w:color="auto"/>
                    <w:left w:val="none" w:sz="0" w:space="0" w:color="auto"/>
                    <w:bottom w:val="none" w:sz="0" w:space="0" w:color="auto"/>
                    <w:right w:val="none" w:sz="0" w:space="0" w:color="auto"/>
                  </w:divBdr>
                </w:div>
              </w:divsChild>
            </w:div>
            <w:div w:id="645160384">
              <w:marLeft w:val="0"/>
              <w:marRight w:val="0"/>
              <w:marTop w:val="0"/>
              <w:marBottom w:val="0"/>
              <w:divBdr>
                <w:top w:val="none" w:sz="0" w:space="0" w:color="auto"/>
                <w:left w:val="none" w:sz="0" w:space="0" w:color="auto"/>
                <w:bottom w:val="none" w:sz="0" w:space="0" w:color="auto"/>
                <w:right w:val="none" w:sz="0" w:space="0" w:color="auto"/>
              </w:divBdr>
              <w:divsChild>
                <w:div w:id="993994429">
                  <w:marLeft w:val="0"/>
                  <w:marRight w:val="0"/>
                  <w:marTop w:val="0"/>
                  <w:marBottom w:val="0"/>
                  <w:divBdr>
                    <w:top w:val="none" w:sz="0" w:space="0" w:color="auto"/>
                    <w:left w:val="none" w:sz="0" w:space="0" w:color="auto"/>
                    <w:bottom w:val="none" w:sz="0" w:space="0" w:color="auto"/>
                    <w:right w:val="none" w:sz="0" w:space="0" w:color="auto"/>
                  </w:divBdr>
                </w:div>
              </w:divsChild>
            </w:div>
            <w:div w:id="188186031">
              <w:marLeft w:val="0"/>
              <w:marRight w:val="0"/>
              <w:marTop w:val="0"/>
              <w:marBottom w:val="0"/>
              <w:divBdr>
                <w:top w:val="none" w:sz="0" w:space="0" w:color="auto"/>
                <w:left w:val="none" w:sz="0" w:space="0" w:color="auto"/>
                <w:bottom w:val="none" w:sz="0" w:space="0" w:color="auto"/>
                <w:right w:val="none" w:sz="0" w:space="0" w:color="auto"/>
              </w:divBdr>
              <w:divsChild>
                <w:div w:id="552891454">
                  <w:marLeft w:val="0"/>
                  <w:marRight w:val="0"/>
                  <w:marTop w:val="0"/>
                  <w:marBottom w:val="0"/>
                  <w:divBdr>
                    <w:top w:val="none" w:sz="0" w:space="0" w:color="auto"/>
                    <w:left w:val="none" w:sz="0" w:space="0" w:color="auto"/>
                    <w:bottom w:val="none" w:sz="0" w:space="0" w:color="auto"/>
                    <w:right w:val="none" w:sz="0" w:space="0" w:color="auto"/>
                  </w:divBdr>
                </w:div>
              </w:divsChild>
            </w:div>
            <w:div w:id="1310793209">
              <w:marLeft w:val="0"/>
              <w:marRight w:val="0"/>
              <w:marTop w:val="0"/>
              <w:marBottom w:val="0"/>
              <w:divBdr>
                <w:top w:val="none" w:sz="0" w:space="0" w:color="auto"/>
                <w:left w:val="none" w:sz="0" w:space="0" w:color="auto"/>
                <w:bottom w:val="none" w:sz="0" w:space="0" w:color="auto"/>
                <w:right w:val="none" w:sz="0" w:space="0" w:color="auto"/>
              </w:divBdr>
              <w:divsChild>
                <w:div w:id="1436944633">
                  <w:marLeft w:val="0"/>
                  <w:marRight w:val="0"/>
                  <w:marTop w:val="0"/>
                  <w:marBottom w:val="0"/>
                  <w:divBdr>
                    <w:top w:val="none" w:sz="0" w:space="0" w:color="auto"/>
                    <w:left w:val="none" w:sz="0" w:space="0" w:color="auto"/>
                    <w:bottom w:val="none" w:sz="0" w:space="0" w:color="auto"/>
                    <w:right w:val="none" w:sz="0" w:space="0" w:color="auto"/>
                  </w:divBdr>
                </w:div>
              </w:divsChild>
            </w:div>
            <w:div w:id="492843047">
              <w:marLeft w:val="0"/>
              <w:marRight w:val="0"/>
              <w:marTop w:val="0"/>
              <w:marBottom w:val="0"/>
              <w:divBdr>
                <w:top w:val="none" w:sz="0" w:space="0" w:color="auto"/>
                <w:left w:val="none" w:sz="0" w:space="0" w:color="auto"/>
                <w:bottom w:val="none" w:sz="0" w:space="0" w:color="auto"/>
                <w:right w:val="none" w:sz="0" w:space="0" w:color="auto"/>
              </w:divBdr>
              <w:divsChild>
                <w:div w:id="1492527711">
                  <w:marLeft w:val="0"/>
                  <w:marRight w:val="0"/>
                  <w:marTop w:val="0"/>
                  <w:marBottom w:val="0"/>
                  <w:divBdr>
                    <w:top w:val="none" w:sz="0" w:space="0" w:color="auto"/>
                    <w:left w:val="none" w:sz="0" w:space="0" w:color="auto"/>
                    <w:bottom w:val="none" w:sz="0" w:space="0" w:color="auto"/>
                    <w:right w:val="none" w:sz="0" w:space="0" w:color="auto"/>
                  </w:divBdr>
                </w:div>
              </w:divsChild>
            </w:div>
            <w:div w:id="391009179">
              <w:marLeft w:val="0"/>
              <w:marRight w:val="0"/>
              <w:marTop w:val="0"/>
              <w:marBottom w:val="0"/>
              <w:divBdr>
                <w:top w:val="none" w:sz="0" w:space="0" w:color="auto"/>
                <w:left w:val="none" w:sz="0" w:space="0" w:color="auto"/>
                <w:bottom w:val="none" w:sz="0" w:space="0" w:color="auto"/>
                <w:right w:val="none" w:sz="0" w:space="0" w:color="auto"/>
              </w:divBdr>
              <w:divsChild>
                <w:div w:id="1865092244">
                  <w:marLeft w:val="0"/>
                  <w:marRight w:val="0"/>
                  <w:marTop w:val="0"/>
                  <w:marBottom w:val="0"/>
                  <w:divBdr>
                    <w:top w:val="none" w:sz="0" w:space="0" w:color="auto"/>
                    <w:left w:val="none" w:sz="0" w:space="0" w:color="auto"/>
                    <w:bottom w:val="none" w:sz="0" w:space="0" w:color="auto"/>
                    <w:right w:val="none" w:sz="0" w:space="0" w:color="auto"/>
                  </w:divBdr>
                </w:div>
              </w:divsChild>
            </w:div>
            <w:div w:id="1393428037">
              <w:marLeft w:val="0"/>
              <w:marRight w:val="0"/>
              <w:marTop w:val="0"/>
              <w:marBottom w:val="0"/>
              <w:divBdr>
                <w:top w:val="none" w:sz="0" w:space="0" w:color="auto"/>
                <w:left w:val="none" w:sz="0" w:space="0" w:color="auto"/>
                <w:bottom w:val="none" w:sz="0" w:space="0" w:color="auto"/>
                <w:right w:val="none" w:sz="0" w:space="0" w:color="auto"/>
              </w:divBdr>
              <w:divsChild>
                <w:div w:id="129590087">
                  <w:marLeft w:val="0"/>
                  <w:marRight w:val="0"/>
                  <w:marTop w:val="0"/>
                  <w:marBottom w:val="0"/>
                  <w:divBdr>
                    <w:top w:val="none" w:sz="0" w:space="0" w:color="auto"/>
                    <w:left w:val="none" w:sz="0" w:space="0" w:color="auto"/>
                    <w:bottom w:val="none" w:sz="0" w:space="0" w:color="auto"/>
                    <w:right w:val="none" w:sz="0" w:space="0" w:color="auto"/>
                  </w:divBdr>
                </w:div>
              </w:divsChild>
            </w:div>
            <w:div w:id="1139029225">
              <w:marLeft w:val="0"/>
              <w:marRight w:val="0"/>
              <w:marTop w:val="0"/>
              <w:marBottom w:val="0"/>
              <w:divBdr>
                <w:top w:val="none" w:sz="0" w:space="0" w:color="auto"/>
                <w:left w:val="none" w:sz="0" w:space="0" w:color="auto"/>
                <w:bottom w:val="none" w:sz="0" w:space="0" w:color="auto"/>
                <w:right w:val="none" w:sz="0" w:space="0" w:color="auto"/>
              </w:divBdr>
              <w:divsChild>
                <w:div w:id="332489073">
                  <w:marLeft w:val="0"/>
                  <w:marRight w:val="0"/>
                  <w:marTop w:val="0"/>
                  <w:marBottom w:val="0"/>
                  <w:divBdr>
                    <w:top w:val="none" w:sz="0" w:space="0" w:color="auto"/>
                    <w:left w:val="none" w:sz="0" w:space="0" w:color="auto"/>
                    <w:bottom w:val="none" w:sz="0" w:space="0" w:color="auto"/>
                    <w:right w:val="none" w:sz="0" w:space="0" w:color="auto"/>
                  </w:divBdr>
                </w:div>
              </w:divsChild>
            </w:div>
            <w:div w:id="1851331735">
              <w:marLeft w:val="0"/>
              <w:marRight w:val="0"/>
              <w:marTop w:val="0"/>
              <w:marBottom w:val="0"/>
              <w:divBdr>
                <w:top w:val="none" w:sz="0" w:space="0" w:color="auto"/>
                <w:left w:val="none" w:sz="0" w:space="0" w:color="auto"/>
                <w:bottom w:val="none" w:sz="0" w:space="0" w:color="auto"/>
                <w:right w:val="none" w:sz="0" w:space="0" w:color="auto"/>
              </w:divBdr>
              <w:divsChild>
                <w:div w:id="1644391338">
                  <w:marLeft w:val="0"/>
                  <w:marRight w:val="0"/>
                  <w:marTop w:val="0"/>
                  <w:marBottom w:val="0"/>
                  <w:divBdr>
                    <w:top w:val="none" w:sz="0" w:space="0" w:color="auto"/>
                    <w:left w:val="none" w:sz="0" w:space="0" w:color="auto"/>
                    <w:bottom w:val="none" w:sz="0" w:space="0" w:color="auto"/>
                    <w:right w:val="none" w:sz="0" w:space="0" w:color="auto"/>
                  </w:divBdr>
                </w:div>
              </w:divsChild>
            </w:div>
            <w:div w:id="270743682">
              <w:marLeft w:val="0"/>
              <w:marRight w:val="0"/>
              <w:marTop w:val="0"/>
              <w:marBottom w:val="0"/>
              <w:divBdr>
                <w:top w:val="none" w:sz="0" w:space="0" w:color="auto"/>
                <w:left w:val="none" w:sz="0" w:space="0" w:color="auto"/>
                <w:bottom w:val="none" w:sz="0" w:space="0" w:color="auto"/>
                <w:right w:val="none" w:sz="0" w:space="0" w:color="auto"/>
              </w:divBdr>
              <w:divsChild>
                <w:div w:id="1837451416">
                  <w:marLeft w:val="0"/>
                  <w:marRight w:val="0"/>
                  <w:marTop w:val="0"/>
                  <w:marBottom w:val="0"/>
                  <w:divBdr>
                    <w:top w:val="none" w:sz="0" w:space="0" w:color="auto"/>
                    <w:left w:val="none" w:sz="0" w:space="0" w:color="auto"/>
                    <w:bottom w:val="none" w:sz="0" w:space="0" w:color="auto"/>
                    <w:right w:val="none" w:sz="0" w:space="0" w:color="auto"/>
                  </w:divBdr>
                </w:div>
              </w:divsChild>
            </w:div>
            <w:div w:id="995035222">
              <w:marLeft w:val="0"/>
              <w:marRight w:val="0"/>
              <w:marTop w:val="0"/>
              <w:marBottom w:val="0"/>
              <w:divBdr>
                <w:top w:val="none" w:sz="0" w:space="0" w:color="auto"/>
                <w:left w:val="none" w:sz="0" w:space="0" w:color="auto"/>
                <w:bottom w:val="none" w:sz="0" w:space="0" w:color="auto"/>
                <w:right w:val="none" w:sz="0" w:space="0" w:color="auto"/>
              </w:divBdr>
              <w:divsChild>
                <w:div w:id="1853035209">
                  <w:marLeft w:val="0"/>
                  <w:marRight w:val="0"/>
                  <w:marTop w:val="0"/>
                  <w:marBottom w:val="0"/>
                  <w:divBdr>
                    <w:top w:val="none" w:sz="0" w:space="0" w:color="auto"/>
                    <w:left w:val="none" w:sz="0" w:space="0" w:color="auto"/>
                    <w:bottom w:val="none" w:sz="0" w:space="0" w:color="auto"/>
                    <w:right w:val="none" w:sz="0" w:space="0" w:color="auto"/>
                  </w:divBdr>
                </w:div>
              </w:divsChild>
            </w:div>
            <w:div w:id="2014333245">
              <w:marLeft w:val="0"/>
              <w:marRight w:val="0"/>
              <w:marTop w:val="0"/>
              <w:marBottom w:val="0"/>
              <w:divBdr>
                <w:top w:val="none" w:sz="0" w:space="0" w:color="auto"/>
                <w:left w:val="none" w:sz="0" w:space="0" w:color="auto"/>
                <w:bottom w:val="none" w:sz="0" w:space="0" w:color="auto"/>
                <w:right w:val="none" w:sz="0" w:space="0" w:color="auto"/>
              </w:divBdr>
              <w:divsChild>
                <w:div w:id="1226648318">
                  <w:marLeft w:val="0"/>
                  <w:marRight w:val="0"/>
                  <w:marTop w:val="0"/>
                  <w:marBottom w:val="0"/>
                  <w:divBdr>
                    <w:top w:val="none" w:sz="0" w:space="0" w:color="auto"/>
                    <w:left w:val="none" w:sz="0" w:space="0" w:color="auto"/>
                    <w:bottom w:val="none" w:sz="0" w:space="0" w:color="auto"/>
                    <w:right w:val="none" w:sz="0" w:space="0" w:color="auto"/>
                  </w:divBdr>
                </w:div>
              </w:divsChild>
            </w:div>
            <w:div w:id="1883864122">
              <w:marLeft w:val="0"/>
              <w:marRight w:val="0"/>
              <w:marTop w:val="0"/>
              <w:marBottom w:val="0"/>
              <w:divBdr>
                <w:top w:val="none" w:sz="0" w:space="0" w:color="auto"/>
                <w:left w:val="none" w:sz="0" w:space="0" w:color="auto"/>
                <w:bottom w:val="none" w:sz="0" w:space="0" w:color="auto"/>
                <w:right w:val="none" w:sz="0" w:space="0" w:color="auto"/>
              </w:divBdr>
              <w:divsChild>
                <w:div w:id="1257203996">
                  <w:marLeft w:val="0"/>
                  <w:marRight w:val="0"/>
                  <w:marTop w:val="0"/>
                  <w:marBottom w:val="0"/>
                  <w:divBdr>
                    <w:top w:val="none" w:sz="0" w:space="0" w:color="auto"/>
                    <w:left w:val="none" w:sz="0" w:space="0" w:color="auto"/>
                    <w:bottom w:val="none" w:sz="0" w:space="0" w:color="auto"/>
                    <w:right w:val="none" w:sz="0" w:space="0" w:color="auto"/>
                  </w:divBdr>
                </w:div>
              </w:divsChild>
            </w:div>
            <w:div w:id="1368916323">
              <w:marLeft w:val="0"/>
              <w:marRight w:val="0"/>
              <w:marTop w:val="0"/>
              <w:marBottom w:val="0"/>
              <w:divBdr>
                <w:top w:val="none" w:sz="0" w:space="0" w:color="auto"/>
                <w:left w:val="none" w:sz="0" w:space="0" w:color="auto"/>
                <w:bottom w:val="none" w:sz="0" w:space="0" w:color="auto"/>
                <w:right w:val="none" w:sz="0" w:space="0" w:color="auto"/>
              </w:divBdr>
              <w:divsChild>
                <w:div w:id="1830751695">
                  <w:marLeft w:val="0"/>
                  <w:marRight w:val="0"/>
                  <w:marTop w:val="0"/>
                  <w:marBottom w:val="0"/>
                  <w:divBdr>
                    <w:top w:val="none" w:sz="0" w:space="0" w:color="auto"/>
                    <w:left w:val="none" w:sz="0" w:space="0" w:color="auto"/>
                    <w:bottom w:val="none" w:sz="0" w:space="0" w:color="auto"/>
                    <w:right w:val="none" w:sz="0" w:space="0" w:color="auto"/>
                  </w:divBdr>
                </w:div>
              </w:divsChild>
            </w:div>
            <w:div w:id="984629446">
              <w:marLeft w:val="0"/>
              <w:marRight w:val="0"/>
              <w:marTop w:val="0"/>
              <w:marBottom w:val="0"/>
              <w:divBdr>
                <w:top w:val="none" w:sz="0" w:space="0" w:color="auto"/>
                <w:left w:val="none" w:sz="0" w:space="0" w:color="auto"/>
                <w:bottom w:val="none" w:sz="0" w:space="0" w:color="auto"/>
                <w:right w:val="none" w:sz="0" w:space="0" w:color="auto"/>
              </w:divBdr>
              <w:divsChild>
                <w:div w:id="1185830819">
                  <w:marLeft w:val="0"/>
                  <w:marRight w:val="0"/>
                  <w:marTop w:val="0"/>
                  <w:marBottom w:val="0"/>
                  <w:divBdr>
                    <w:top w:val="none" w:sz="0" w:space="0" w:color="auto"/>
                    <w:left w:val="none" w:sz="0" w:space="0" w:color="auto"/>
                    <w:bottom w:val="none" w:sz="0" w:space="0" w:color="auto"/>
                    <w:right w:val="none" w:sz="0" w:space="0" w:color="auto"/>
                  </w:divBdr>
                </w:div>
              </w:divsChild>
            </w:div>
            <w:div w:id="897790812">
              <w:marLeft w:val="0"/>
              <w:marRight w:val="0"/>
              <w:marTop w:val="0"/>
              <w:marBottom w:val="0"/>
              <w:divBdr>
                <w:top w:val="none" w:sz="0" w:space="0" w:color="auto"/>
                <w:left w:val="none" w:sz="0" w:space="0" w:color="auto"/>
                <w:bottom w:val="none" w:sz="0" w:space="0" w:color="auto"/>
                <w:right w:val="none" w:sz="0" w:space="0" w:color="auto"/>
              </w:divBdr>
              <w:divsChild>
                <w:div w:id="175047511">
                  <w:marLeft w:val="0"/>
                  <w:marRight w:val="0"/>
                  <w:marTop w:val="0"/>
                  <w:marBottom w:val="0"/>
                  <w:divBdr>
                    <w:top w:val="none" w:sz="0" w:space="0" w:color="auto"/>
                    <w:left w:val="none" w:sz="0" w:space="0" w:color="auto"/>
                    <w:bottom w:val="none" w:sz="0" w:space="0" w:color="auto"/>
                    <w:right w:val="none" w:sz="0" w:space="0" w:color="auto"/>
                  </w:divBdr>
                </w:div>
              </w:divsChild>
            </w:div>
            <w:div w:id="1752510224">
              <w:marLeft w:val="0"/>
              <w:marRight w:val="0"/>
              <w:marTop w:val="0"/>
              <w:marBottom w:val="0"/>
              <w:divBdr>
                <w:top w:val="none" w:sz="0" w:space="0" w:color="auto"/>
                <w:left w:val="none" w:sz="0" w:space="0" w:color="auto"/>
                <w:bottom w:val="none" w:sz="0" w:space="0" w:color="auto"/>
                <w:right w:val="none" w:sz="0" w:space="0" w:color="auto"/>
              </w:divBdr>
              <w:divsChild>
                <w:div w:id="1520967615">
                  <w:marLeft w:val="0"/>
                  <w:marRight w:val="0"/>
                  <w:marTop w:val="0"/>
                  <w:marBottom w:val="0"/>
                  <w:divBdr>
                    <w:top w:val="none" w:sz="0" w:space="0" w:color="auto"/>
                    <w:left w:val="none" w:sz="0" w:space="0" w:color="auto"/>
                    <w:bottom w:val="none" w:sz="0" w:space="0" w:color="auto"/>
                    <w:right w:val="none" w:sz="0" w:space="0" w:color="auto"/>
                  </w:divBdr>
                </w:div>
              </w:divsChild>
            </w:div>
            <w:div w:id="835850328">
              <w:marLeft w:val="0"/>
              <w:marRight w:val="0"/>
              <w:marTop w:val="0"/>
              <w:marBottom w:val="0"/>
              <w:divBdr>
                <w:top w:val="none" w:sz="0" w:space="0" w:color="auto"/>
                <w:left w:val="none" w:sz="0" w:space="0" w:color="auto"/>
                <w:bottom w:val="none" w:sz="0" w:space="0" w:color="auto"/>
                <w:right w:val="none" w:sz="0" w:space="0" w:color="auto"/>
              </w:divBdr>
              <w:divsChild>
                <w:div w:id="186214091">
                  <w:marLeft w:val="0"/>
                  <w:marRight w:val="0"/>
                  <w:marTop w:val="0"/>
                  <w:marBottom w:val="0"/>
                  <w:divBdr>
                    <w:top w:val="none" w:sz="0" w:space="0" w:color="auto"/>
                    <w:left w:val="none" w:sz="0" w:space="0" w:color="auto"/>
                    <w:bottom w:val="none" w:sz="0" w:space="0" w:color="auto"/>
                    <w:right w:val="none" w:sz="0" w:space="0" w:color="auto"/>
                  </w:divBdr>
                </w:div>
              </w:divsChild>
            </w:div>
            <w:div w:id="112557103">
              <w:marLeft w:val="0"/>
              <w:marRight w:val="0"/>
              <w:marTop w:val="0"/>
              <w:marBottom w:val="0"/>
              <w:divBdr>
                <w:top w:val="none" w:sz="0" w:space="0" w:color="auto"/>
                <w:left w:val="none" w:sz="0" w:space="0" w:color="auto"/>
                <w:bottom w:val="none" w:sz="0" w:space="0" w:color="auto"/>
                <w:right w:val="none" w:sz="0" w:space="0" w:color="auto"/>
              </w:divBdr>
              <w:divsChild>
                <w:div w:id="249242950">
                  <w:marLeft w:val="0"/>
                  <w:marRight w:val="0"/>
                  <w:marTop w:val="0"/>
                  <w:marBottom w:val="0"/>
                  <w:divBdr>
                    <w:top w:val="none" w:sz="0" w:space="0" w:color="auto"/>
                    <w:left w:val="none" w:sz="0" w:space="0" w:color="auto"/>
                    <w:bottom w:val="none" w:sz="0" w:space="0" w:color="auto"/>
                    <w:right w:val="none" w:sz="0" w:space="0" w:color="auto"/>
                  </w:divBdr>
                </w:div>
              </w:divsChild>
            </w:div>
            <w:div w:id="601455595">
              <w:marLeft w:val="0"/>
              <w:marRight w:val="0"/>
              <w:marTop w:val="0"/>
              <w:marBottom w:val="0"/>
              <w:divBdr>
                <w:top w:val="none" w:sz="0" w:space="0" w:color="auto"/>
                <w:left w:val="none" w:sz="0" w:space="0" w:color="auto"/>
                <w:bottom w:val="none" w:sz="0" w:space="0" w:color="auto"/>
                <w:right w:val="none" w:sz="0" w:space="0" w:color="auto"/>
              </w:divBdr>
              <w:divsChild>
                <w:div w:id="887687510">
                  <w:marLeft w:val="0"/>
                  <w:marRight w:val="0"/>
                  <w:marTop w:val="0"/>
                  <w:marBottom w:val="0"/>
                  <w:divBdr>
                    <w:top w:val="none" w:sz="0" w:space="0" w:color="auto"/>
                    <w:left w:val="none" w:sz="0" w:space="0" w:color="auto"/>
                    <w:bottom w:val="none" w:sz="0" w:space="0" w:color="auto"/>
                    <w:right w:val="none" w:sz="0" w:space="0" w:color="auto"/>
                  </w:divBdr>
                </w:div>
              </w:divsChild>
            </w:div>
            <w:div w:id="335230044">
              <w:marLeft w:val="0"/>
              <w:marRight w:val="0"/>
              <w:marTop w:val="0"/>
              <w:marBottom w:val="0"/>
              <w:divBdr>
                <w:top w:val="none" w:sz="0" w:space="0" w:color="auto"/>
                <w:left w:val="none" w:sz="0" w:space="0" w:color="auto"/>
                <w:bottom w:val="none" w:sz="0" w:space="0" w:color="auto"/>
                <w:right w:val="none" w:sz="0" w:space="0" w:color="auto"/>
              </w:divBdr>
              <w:divsChild>
                <w:div w:id="2387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ormags.com/View/Default.aspx" TargetMode="External"/><Relationship Id="rId13" Type="http://schemas.openxmlformats.org/officeDocument/2006/relationships/hyperlink" Target="http://www.noormags.com/View/Default.aspx" TargetMode="External"/><Relationship Id="rId18" Type="http://schemas.openxmlformats.org/officeDocument/2006/relationships/hyperlink" Target="http://www.noormags.com/View/Default.aspx" TargetMode="External"/><Relationship Id="rId26" Type="http://schemas.openxmlformats.org/officeDocument/2006/relationships/hyperlink" Target="http://www.noormags.com/View/Default.aspx" TargetMode="External"/><Relationship Id="rId3" Type="http://schemas.openxmlformats.org/officeDocument/2006/relationships/webSettings" Target="webSettings.xml"/><Relationship Id="rId21" Type="http://schemas.openxmlformats.org/officeDocument/2006/relationships/hyperlink" Target="http://www.noormags.com/View/Default.aspx" TargetMode="External"/><Relationship Id="rId34" Type="http://schemas.openxmlformats.org/officeDocument/2006/relationships/theme" Target="theme/theme1.xml"/><Relationship Id="rId7" Type="http://schemas.openxmlformats.org/officeDocument/2006/relationships/hyperlink" Target="http://www.noormags.com/View/Default.aspx" TargetMode="External"/><Relationship Id="rId12" Type="http://schemas.openxmlformats.org/officeDocument/2006/relationships/hyperlink" Target="http://www.noormags.com/View/Default.aspx" TargetMode="External"/><Relationship Id="rId17" Type="http://schemas.openxmlformats.org/officeDocument/2006/relationships/hyperlink" Target="http://www.noormags.com/View/Default.aspx" TargetMode="External"/><Relationship Id="rId25" Type="http://schemas.openxmlformats.org/officeDocument/2006/relationships/hyperlink" Target="http://www.noormags.com/View/Default.asp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oormags.com/View/Default.aspx" TargetMode="External"/><Relationship Id="rId20" Type="http://schemas.openxmlformats.org/officeDocument/2006/relationships/hyperlink" Target="http://www.noormags.com/View/Default.aspx" TargetMode="External"/><Relationship Id="rId29" Type="http://schemas.openxmlformats.org/officeDocument/2006/relationships/hyperlink" Target="http://www.noormags.com/View/Default.aspx" TargetMode="External"/><Relationship Id="rId1" Type="http://schemas.openxmlformats.org/officeDocument/2006/relationships/styles" Target="styles.xml"/><Relationship Id="rId6" Type="http://schemas.openxmlformats.org/officeDocument/2006/relationships/hyperlink" Target="http://www.noormags.com/view/Magazine/ViewPages.aspx?ArticleId=43535" TargetMode="External"/><Relationship Id="rId11" Type="http://schemas.openxmlformats.org/officeDocument/2006/relationships/hyperlink" Target="http://www.noormags.com/View/Default.aspx" TargetMode="External"/><Relationship Id="rId24" Type="http://schemas.openxmlformats.org/officeDocument/2006/relationships/hyperlink" Target="http://www.noormags.com/View/Default.aspx" TargetMode="External"/><Relationship Id="rId32" Type="http://schemas.openxmlformats.org/officeDocument/2006/relationships/hyperlink" Target="http://www.noormags.com/View/Default.aspx" TargetMode="External"/><Relationship Id="rId5" Type="http://schemas.openxmlformats.org/officeDocument/2006/relationships/hyperlink" Target="http://www.noormags.com/View/Magazine/ViewArticles.aspx?NumberId=0" TargetMode="External"/><Relationship Id="rId15" Type="http://schemas.openxmlformats.org/officeDocument/2006/relationships/hyperlink" Target="http://www.noormags.com/View/Default.aspx" TargetMode="External"/><Relationship Id="rId23" Type="http://schemas.openxmlformats.org/officeDocument/2006/relationships/hyperlink" Target="http://www.noormags.com/View/Default.aspx" TargetMode="External"/><Relationship Id="rId28" Type="http://schemas.openxmlformats.org/officeDocument/2006/relationships/hyperlink" Target="http://www.noormags.com/View/Default.aspx" TargetMode="External"/><Relationship Id="rId10" Type="http://schemas.openxmlformats.org/officeDocument/2006/relationships/hyperlink" Target="http://www.noormags.com/View/Default.aspx" TargetMode="External"/><Relationship Id="rId19" Type="http://schemas.openxmlformats.org/officeDocument/2006/relationships/hyperlink" Target="http://www.noormags.com/View/Default.aspx" TargetMode="External"/><Relationship Id="rId31" Type="http://schemas.openxmlformats.org/officeDocument/2006/relationships/hyperlink" Target="http://www.noormags.com/View/Default.aspx" TargetMode="External"/><Relationship Id="rId4" Type="http://schemas.openxmlformats.org/officeDocument/2006/relationships/hyperlink" Target="http://www.noormags.com/View/Magazine/MagazineByChar.aspx?Intro=96" TargetMode="External"/><Relationship Id="rId9" Type="http://schemas.openxmlformats.org/officeDocument/2006/relationships/hyperlink" Target="http://www.noormags.com/View/Default.aspx" TargetMode="External"/><Relationship Id="rId14" Type="http://schemas.openxmlformats.org/officeDocument/2006/relationships/hyperlink" Target="http://www.noormags.com/View/Default.aspx" TargetMode="External"/><Relationship Id="rId22" Type="http://schemas.openxmlformats.org/officeDocument/2006/relationships/hyperlink" Target="http://www.noormags.com/View/Default.aspx" TargetMode="External"/><Relationship Id="rId27" Type="http://schemas.openxmlformats.org/officeDocument/2006/relationships/hyperlink" Target="http://www.noormags.com/View/Default.aspx" TargetMode="External"/><Relationship Id="rId30" Type="http://schemas.openxmlformats.org/officeDocument/2006/relationships/hyperlink" Target="http://www.noormags.com/View/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5103</Words>
  <Characters>29093</Characters>
  <Application>Microsoft Office Word</Application>
  <DocSecurity>0</DocSecurity>
  <Lines>242</Lines>
  <Paragraphs>68</Paragraphs>
  <ScaleCrop>false</ScaleCrop>
  <Company>MRT www.Win2Farsi.com</Company>
  <LinksUpToDate>false</LinksUpToDate>
  <CharactersWithSpaces>34128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2002-07-19T22:27:00Z</dcterms:created>
  <dcterms:modified xsi:type="dcterms:W3CDTF">2002-07-19T22:28:00Z</dcterms:modified>
</cp:coreProperties>
</file>