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9D" w:rsidRPr="006D229D" w:rsidRDefault="006D229D" w:rsidP="006D229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6D229D">
        <w:rPr>
          <w:rFonts w:ascii="Arial" w:hAnsi="Arial" w:cs="Arial" w:hint="cs"/>
          <w:sz w:val="28"/>
          <w:szCs w:val="28"/>
          <w:rtl/>
          <w:lang w:bidi="fa-IR"/>
        </w:rPr>
        <w:t>نامه</w:t>
      </w:r>
      <w:r w:rsidRPr="006D229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8"/>
          <w:szCs w:val="28"/>
          <w:rtl/>
          <w:lang w:bidi="fa-IR"/>
        </w:rPr>
        <w:t>ای</w:t>
      </w:r>
      <w:r w:rsidRPr="006D229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6D229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8"/>
          <w:szCs w:val="28"/>
          <w:rtl/>
          <w:lang w:bidi="fa-IR"/>
        </w:rPr>
        <w:t>مانکجی</w:t>
      </w:r>
      <w:r w:rsidRPr="006D229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8"/>
          <w:szCs w:val="28"/>
          <w:rtl/>
          <w:lang w:bidi="fa-IR"/>
        </w:rPr>
        <w:t>لیمجی</w:t>
      </w:r>
      <w:r w:rsidRPr="006D229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8"/>
          <w:szCs w:val="28"/>
          <w:rtl/>
          <w:lang w:bidi="fa-IR"/>
        </w:rPr>
        <w:t>هاتریای</w:t>
      </w:r>
      <w:r w:rsidRPr="006D229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8"/>
          <w:szCs w:val="28"/>
          <w:rtl/>
          <w:lang w:bidi="fa-IR"/>
        </w:rPr>
        <w:t>پارسی</w:t>
      </w:r>
    </w:p>
    <w:p w:rsidR="006D229D" w:rsidRDefault="006D229D" w:rsidP="006D229D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6D229D" w:rsidRPr="006D229D" w:rsidRDefault="006D229D" w:rsidP="006D22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D229D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منصور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منصوری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فرهنگیان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درازی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مدیریت‏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نوادهء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فسائی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فارسنامهء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ناصری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اوراق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اسنادی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میرزای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نوائی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>(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مادرش</w:t>
      </w:r>
      <w:r w:rsidRPr="006D229D">
        <w:rPr>
          <w:rFonts w:ascii="Arial" w:hAnsi="Arial" w:cs="Arial"/>
          <w:sz w:val="24"/>
          <w:szCs w:val="24"/>
          <w:rtl/>
          <w:lang w:bidi="fa-IR"/>
        </w:rPr>
        <w:t>)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اینجانب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گذارده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6D229D">
        <w:rPr>
          <w:rFonts w:ascii="Arial" w:hAnsi="Arial" w:cs="Arial"/>
          <w:sz w:val="24"/>
          <w:szCs w:val="24"/>
          <w:rtl/>
          <w:lang w:bidi="fa-IR"/>
        </w:rPr>
        <w:t>.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اوراق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یادداشتهائی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عصری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مشروطیت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خودنوائی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تخلص‏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می‏سروده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فارسنامه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ذکرش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D229D">
        <w:rPr>
          <w:rFonts w:ascii="Arial" w:hAnsi="Arial" w:cs="Arial"/>
          <w:sz w:val="24"/>
          <w:szCs w:val="24"/>
          <w:lang w:bidi="fa-IR"/>
        </w:rPr>
        <w:t>.</w:t>
      </w:r>
    </w:p>
    <w:p w:rsidR="006D229D" w:rsidRPr="006D229D" w:rsidRDefault="006D229D" w:rsidP="006D22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D229D">
        <w:rPr>
          <w:rFonts w:ascii="Arial" w:hAnsi="Arial" w:cs="Arial" w:hint="cs"/>
          <w:sz w:val="24"/>
          <w:szCs w:val="24"/>
          <w:rtl/>
          <w:lang w:bidi="fa-IR"/>
        </w:rPr>
        <w:t>فعلا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نوائی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نامه‏ای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زمانکجی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لیمجی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هاتریا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زردشتیان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فوایدی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می‏رسانیم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جمشید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سروشیان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زردشتیان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کرمان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پژوهشهای‏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پیشکش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می‏سازیم</w:t>
      </w:r>
      <w:r w:rsidRPr="006D229D">
        <w:rPr>
          <w:rFonts w:ascii="Arial" w:hAnsi="Arial" w:cs="Arial"/>
          <w:sz w:val="24"/>
          <w:szCs w:val="24"/>
          <w:lang w:bidi="fa-IR"/>
        </w:rPr>
        <w:t>.</w:t>
      </w:r>
    </w:p>
    <w:p w:rsidR="006D229D" w:rsidRPr="006D229D" w:rsidRDefault="006D229D" w:rsidP="006D22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D229D">
        <w:rPr>
          <w:rFonts w:ascii="Arial" w:hAnsi="Arial" w:cs="Arial" w:hint="cs"/>
          <w:sz w:val="24"/>
          <w:szCs w:val="24"/>
          <w:rtl/>
          <w:lang w:bidi="fa-IR"/>
        </w:rPr>
        <w:t>آینده</w:t>
      </w:r>
    </w:p>
    <w:p w:rsidR="006D229D" w:rsidRPr="006D229D" w:rsidRDefault="006D229D" w:rsidP="006D22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D22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یزدان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توانا</w:t>
      </w:r>
    </w:p>
    <w:p w:rsidR="006D229D" w:rsidRPr="006D229D" w:rsidRDefault="006D229D" w:rsidP="006D22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D229D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موفور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السرورت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گردم‏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ارمان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پیشگاه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جهان</w:t>
      </w:r>
    </w:p>
    <w:p w:rsidR="006D229D" w:rsidRPr="006D229D" w:rsidRDefault="006D229D" w:rsidP="006D22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داور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نورز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فیروز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جشن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همایون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فرهت‏اندوز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تیمسار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خردبارت‏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خجسته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فرخنده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فروغ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بخشش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یزدانی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چهرهء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کنونهء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فرهت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نمونه‏ات‏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تابنده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باد،سپس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پارسیان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دانشوران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جشنهای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گرامی‏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روزهای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سپاس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یزدان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ستایش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فروغمندان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گرائیده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سپاسنامهء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ویژه‏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می‏سرائیدند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تهمتن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بیمانند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شت‏تهمورس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دیوبند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لخت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خجسته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دلپذیر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دساتیر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>: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بستای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روشنگر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بزرگتر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گردندهء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ستودهء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خجسته‏تر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همایون‏تبار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توئی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هور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رخشندهء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سخت‏چیرگی،شکنندهء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تیرگی،سر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سرور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جهان،پادشاه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ستارگان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اختران،می‏خواهم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خدیو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خواهی‏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میانجی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فروغ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پاینده‏ات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شیدان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بوباش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پرستش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سزاش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یزدان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یگانه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آفرینندهء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شاهیش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شیدانه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فروزانه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روانم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تابشهای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پاکی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دانشهای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پرستش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سزائی‏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بدین‏رو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بندهء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یزدانی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کیش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نیاکان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خجسته‏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فرجام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فرهنگیده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دمان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آهنگیده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جمشیدی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میغ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خورشیدی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همایون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فیروزمهر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D229D">
        <w:rPr>
          <w:rFonts w:ascii="Arial" w:hAnsi="Arial" w:cs="Arial"/>
          <w:sz w:val="24"/>
          <w:szCs w:val="24"/>
          <w:rtl/>
          <w:lang w:bidi="fa-IR"/>
        </w:rPr>
        <w:t>.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ستایش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زیبندهء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اورنگ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نگین،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برازندهء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کلاه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کمر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فرزاندهء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دیهیم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شکوه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فر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شاهنشاه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دادکردار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ماره‏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روزکارش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پایدار</w:t>
      </w:r>
      <w:r w:rsidRPr="006D22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D229D">
        <w:rPr>
          <w:rFonts w:ascii="Arial" w:hAnsi="Arial" w:cs="Arial" w:hint="cs"/>
          <w:sz w:val="24"/>
          <w:szCs w:val="24"/>
          <w:rtl/>
          <w:lang w:bidi="fa-IR"/>
        </w:rPr>
        <w:t>باد</w:t>
      </w:r>
      <w:r>
        <w:rPr>
          <w:rFonts w:ascii="Arial" w:hAnsi="Arial" w:cs="Arial" w:hint="cs"/>
          <w:sz w:val="24"/>
          <w:szCs w:val="24"/>
          <w:rtl/>
          <w:lang w:bidi="fa-IR"/>
        </w:rPr>
        <w:t>.</w:t>
      </w:r>
    </w:p>
    <w:p w:rsidR="00D511AB" w:rsidRPr="006D229D" w:rsidRDefault="00D511AB" w:rsidP="006D22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6D229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63F0C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F7F30"/>
    <w:rsid w:val="00412AB4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4322C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828A7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2012-04-10T08:43:00Z</dcterms:created>
  <dcterms:modified xsi:type="dcterms:W3CDTF">2012-04-10T08:43:00Z</dcterms:modified>
</cp:coreProperties>
</file>