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C6A" w:rsidRPr="00BB5C6A" w:rsidRDefault="00BB5C6A" w:rsidP="00BB5C6A">
      <w:pPr>
        <w:bidi/>
        <w:jc w:val="both"/>
        <w:rPr>
          <w:rFonts w:ascii="Arial" w:hAnsi="Arial" w:cs="Arial"/>
          <w:sz w:val="28"/>
          <w:szCs w:val="28"/>
        </w:rPr>
      </w:pPr>
      <w:r w:rsidRPr="00BB5C6A">
        <w:rPr>
          <w:rFonts w:ascii="Arial" w:hAnsi="Arial" w:cs="Arial" w:hint="cs"/>
          <w:sz w:val="28"/>
          <w:szCs w:val="28"/>
          <w:rtl/>
        </w:rPr>
        <w:t>تاریخچه</w:t>
      </w:r>
      <w:r w:rsidRPr="00BB5C6A">
        <w:rPr>
          <w:rFonts w:ascii="Arial" w:hAnsi="Arial" w:cs="Arial"/>
          <w:sz w:val="28"/>
          <w:szCs w:val="28"/>
          <w:rtl/>
        </w:rPr>
        <w:t xml:space="preserve"> </w:t>
      </w:r>
      <w:r w:rsidRPr="00BB5C6A">
        <w:rPr>
          <w:rFonts w:ascii="Arial" w:hAnsi="Arial" w:cs="Arial" w:hint="cs"/>
          <w:sz w:val="28"/>
          <w:szCs w:val="28"/>
          <w:rtl/>
        </w:rPr>
        <w:t>سیاست</w:t>
      </w:r>
      <w:r w:rsidRPr="00BB5C6A">
        <w:rPr>
          <w:rFonts w:ascii="Arial" w:hAnsi="Arial" w:cs="Arial"/>
          <w:sz w:val="28"/>
          <w:szCs w:val="28"/>
          <w:rtl/>
        </w:rPr>
        <w:t xml:space="preserve"> </w:t>
      </w:r>
      <w:r w:rsidRPr="00BB5C6A">
        <w:rPr>
          <w:rFonts w:ascii="Arial" w:hAnsi="Arial" w:cs="Arial" w:hint="cs"/>
          <w:sz w:val="28"/>
          <w:szCs w:val="28"/>
          <w:rtl/>
        </w:rPr>
        <w:t>قاجاریه</w:t>
      </w:r>
    </w:p>
    <w:p w:rsidR="00BB5C6A" w:rsidRPr="00BB5C6A" w:rsidRDefault="00BB5C6A" w:rsidP="00BB5C6A">
      <w:pPr>
        <w:bidi/>
        <w:jc w:val="both"/>
        <w:rPr>
          <w:rFonts w:ascii="Arial" w:hAnsi="Arial" w:cs="Arial"/>
          <w:sz w:val="28"/>
          <w:szCs w:val="28"/>
        </w:rPr>
      </w:pPr>
      <w:r w:rsidRPr="00BB5C6A">
        <w:rPr>
          <w:rFonts w:ascii="Arial" w:hAnsi="Arial" w:cs="Arial" w:hint="cs"/>
          <w:sz w:val="28"/>
          <w:szCs w:val="28"/>
          <w:rtl/>
        </w:rPr>
        <w:t>درگاهی</w:t>
      </w:r>
      <w:r w:rsidRPr="00BB5C6A">
        <w:rPr>
          <w:rFonts w:ascii="Arial" w:hAnsi="Arial" w:cs="Arial"/>
          <w:sz w:val="28"/>
          <w:szCs w:val="28"/>
          <w:rtl/>
        </w:rPr>
        <w:t xml:space="preserve"> </w:t>
      </w:r>
      <w:r w:rsidRPr="00BB5C6A">
        <w:rPr>
          <w:rFonts w:ascii="Arial" w:hAnsi="Arial" w:cs="Arial" w:hint="cs"/>
          <w:sz w:val="28"/>
          <w:szCs w:val="28"/>
          <w:rtl/>
        </w:rPr>
        <w:t>کرمانی</w:t>
      </w:r>
    </w:p>
    <w:p w:rsidR="00BB5C6A" w:rsidRDefault="00BB5C6A" w:rsidP="00BB5C6A">
      <w:pPr>
        <w:bidi/>
        <w:jc w:val="both"/>
        <w:rPr>
          <w:rFonts w:ascii="Arial" w:hAnsi="Arial" w:cs="Arial"/>
          <w:sz w:val="24"/>
          <w:szCs w:val="24"/>
        </w:rPr>
      </w:pPr>
    </w:p>
    <w:p w:rsidR="00BB5C6A" w:rsidRPr="00BB5C6A" w:rsidRDefault="00BB5C6A" w:rsidP="00BB5C6A">
      <w:pPr>
        <w:bidi/>
        <w:jc w:val="both"/>
        <w:rPr>
          <w:rFonts w:ascii="Arial" w:hAnsi="Arial" w:cs="Arial"/>
          <w:sz w:val="24"/>
          <w:szCs w:val="24"/>
        </w:rPr>
      </w:pPr>
      <w:r w:rsidRPr="00BB5C6A">
        <w:rPr>
          <w:rFonts w:ascii="Arial" w:hAnsi="Arial" w:cs="Arial" w:hint="cs"/>
          <w:sz w:val="24"/>
          <w:szCs w:val="24"/>
          <w:rtl/>
        </w:rPr>
        <w:t>مقالهء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ذیل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در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سال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گذشته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بادارهء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مجلهء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آینده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رسیده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است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اما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بواسطهء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اینکه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در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آن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موقع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مملکت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در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کشمکش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تغییرات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سیاسی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بود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و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ما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میخواستیم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بیطرف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بمانیم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از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درج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آن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تا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بامروز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خودداری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کردیم</w:t>
      </w:r>
      <w:r w:rsidRPr="00BB5C6A">
        <w:rPr>
          <w:rFonts w:ascii="Arial" w:hAnsi="Arial" w:cs="Arial"/>
          <w:sz w:val="24"/>
          <w:szCs w:val="24"/>
          <w:rtl/>
        </w:rPr>
        <w:t>.</w:t>
      </w:r>
      <w:r w:rsidRPr="00BB5C6A">
        <w:rPr>
          <w:rFonts w:ascii="Arial" w:hAnsi="Arial" w:cs="Arial" w:hint="cs"/>
          <w:sz w:val="24"/>
          <w:szCs w:val="24"/>
          <w:rtl/>
        </w:rPr>
        <w:t>حال‏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که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قضیه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حل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شده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است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از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لحاظ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تاریخی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بطبع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آن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مبادرت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میکنیم</w:t>
      </w:r>
      <w:r w:rsidRPr="00BB5C6A">
        <w:rPr>
          <w:rFonts w:ascii="Arial" w:hAnsi="Arial" w:cs="Arial"/>
          <w:sz w:val="24"/>
          <w:szCs w:val="24"/>
        </w:rPr>
        <w:t>.</w:t>
      </w:r>
    </w:p>
    <w:p w:rsidR="00BB5C6A" w:rsidRPr="00BB5C6A" w:rsidRDefault="00BB5C6A" w:rsidP="00BB5C6A">
      <w:pPr>
        <w:bidi/>
        <w:jc w:val="both"/>
        <w:rPr>
          <w:rFonts w:ascii="Arial" w:hAnsi="Arial" w:cs="Arial"/>
          <w:sz w:val="24"/>
          <w:szCs w:val="24"/>
        </w:rPr>
      </w:pPr>
      <w:r w:rsidRPr="00BB5C6A">
        <w:rPr>
          <w:rFonts w:ascii="Arial" w:hAnsi="Arial" w:cs="Arial" w:hint="cs"/>
          <w:sz w:val="24"/>
          <w:szCs w:val="24"/>
          <w:rtl/>
        </w:rPr>
        <w:t>اگر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چه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بنابر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مثل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مشهور</w:t>
      </w:r>
      <w:r w:rsidRPr="00BB5C6A">
        <w:rPr>
          <w:rFonts w:ascii="Arial" w:hAnsi="Arial" w:cs="Arial" w:hint="eastAsia"/>
          <w:sz w:val="24"/>
          <w:szCs w:val="24"/>
          <w:rtl/>
        </w:rPr>
        <w:t>«</w:t>
      </w:r>
      <w:r w:rsidRPr="00BB5C6A">
        <w:rPr>
          <w:rFonts w:ascii="Arial" w:hAnsi="Arial" w:cs="Arial" w:hint="cs"/>
          <w:sz w:val="24"/>
          <w:szCs w:val="24"/>
          <w:rtl/>
        </w:rPr>
        <w:t>اذکر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و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اموتیکم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بالخیر</w:t>
      </w:r>
      <w:r w:rsidRPr="00BB5C6A">
        <w:rPr>
          <w:rFonts w:ascii="Arial" w:hAnsi="Arial" w:cs="Arial" w:hint="eastAsia"/>
          <w:sz w:val="24"/>
          <w:szCs w:val="24"/>
          <w:rtl/>
        </w:rPr>
        <w:t>»</w:t>
      </w:r>
      <w:r w:rsidRPr="00BB5C6A">
        <w:rPr>
          <w:rFonts w:ascii="Arial" w:hAnsi="Arial" w:cs="Arial" w:hint="cs"/>
          <w:sz w:val="24"/>
          <w:szCs w:val="24"/>
          <w:rtl/>
        </w:rPr>
        <w:t>شاید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تعرض‏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بگذشتگان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در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نظر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عالیجنابانه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بزرگان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مستحسن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و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مطلوب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نباشد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ولی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برای‏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عبرت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معاصرین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خاصه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زمامداران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و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اجتناب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از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مفاسدی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که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سبب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انقراض‏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خاندان‏ها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میشود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بیان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حقایق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تلخ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مطلوب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و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مطبوع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است</w:t>
      </w:r>
      <w:r w:rsidRPr="00BB5C6A">
        <w:rPr>
          <w:rFonts w:ascii="Arial" w:hAnsi="Arial" w:cs="Arial"/>
          <w:sz w:val="24"/>
          <w:szCs w:val="24"/>
          <w:rtl/>
        </w:rPr>
        <w:t>.</w:t>
      </w:r>
      <w:r w:rsidRPr="00BB5C6A">
        <w:rPr>
          <w:rFonts w:ascii="Arial" w:hAnsi="Arial" w:cs="Arial" w:hint="cs"/>
          <w:sz w:val="24"/>
          <w:szCs w:val="24"/>
          <w:rtl/>
        </w:rPr>
        <w:t>باین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لحاظ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بذکر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خلاصهء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تاریخ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قاجاریه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از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نظر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اصول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نه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بسط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وقایع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و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حوادث‏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میپردازیم</w:t>
      </w:r>
      <w:r w:rsidRPr="00BB5C6A">
        <w:rPr>
          <w:rFonts w:ascii="Arial" w:hAnsi="Arial" w:cs="Arial"/>
          <w:sz w:val="24"/>
          <w:szCs w:val="24"/>
        </w:rPr>
        <w:t>.</w:t>
      </w:r>
    </w:p>
    <w:p w:rsidR="00BB5C6A" w:rsidRPr="00BB5C6A" w:rsidRDefault="00BB5C6A" w:rsidP="00BB5C6A">
      <w:pPr>
        <w:bidi/>
        <w:jc w:val="both"/>
        <w:rPr>
          <w:rFonts w:ascii="Arial" w:hAnsi="Arial" w:cs="Arial"/>
          <w:sz w:val="24"/>
          <w:szCs w:val="24"/>
        </w:rPr>
      </w:pPr>
      <w:r w:rsidRPr="00BB5C6A">
        <w:rPr>
          <w:rFonts w:ascii="Arial" w:hAnsi="Arial" w:cs="Arial"/>
          <w:sz w:val="24"/>
          <w:szCs w:val="24"/>
        </w:rPr>
        <w:t>***</w:t>
      </w:r>
    </w:p>
    <w:p w:rsidR="00BB5C6A" w:rsidRPr="00BB5C6A" w:rsidRDefault="00BB5C6A" w:rsidP="00BB5C6A">
      <w:pPr>
        <w:bidi/>
        <w:jc w:val="both"/>
        <w:rPr>
          <w:rFonts w:ascii="Arial" w:hAnsi="Arial" w:cs="Arial"/>
          <w:sz w:val="24"/>
          <w:szCs w:val="24"/>
        </w:rPr>
      </w:pPr>
      <w:r w:rsidRPr="00BB5C6A">
        <w:rPr>
          <w:rFonts w:ascii="Arial" w:hAnsi="Arial" w:cs="Arial" w:hint="cs"/>
          <w:sz w:val="24"/>
          <w:szCs w:val="24"/>
          <w:rtl/>
        </w:rPr>
        <w:t>غا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محمد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خان‏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و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سلطنت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قاجاریه</w:t>
      </w:r>
    </w:p>
    <w:p w:rsidR="00BB5C6A" w:rsidRPr="00BB5C6A" w:rsidRDefault="00BB5C6A" w:rsidP="00BB5C6A">
      <w:pPr>
        <w:bidi/>
        <w:jc w:val="both"/>
        <w:rPr>
          <w:rFonts w:ascii="Arial" w:hAnsi="Arial" w:cs="Arial"/>
          <w:sz w:val="24"/>
          <w:szCs w:val="24"/>
        </w:rPr>
      </w:pPr>
      <w:r w:rsidRPr="00BB5C6A">
        <w:rPr>
          <w:rFonts w:ascii="Arial" w:hAnsi="Arial" w:cs="Arial" w:hint="cs"/>
          <w:sz w:val="24"/>
          <w:szCs w:val="24"/>
          <w:rtl/>
        </w:rPr>
        <w:t>سلطنت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قاجاریه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از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آغا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محمد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خان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شروع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شده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در</w:t>
      </w:r>
      <w:r w:rsidRPr="00BB5C6A">
        <w:rPr>
          <w:rFonts w:ascii="Arial" w:hAnsi="Arial" w:cs="Arial"/>
          <w:sz w:val="24"/>
          <w:szCs w:val="24"/>
          <w:rtl/>
        </w:rPr>
        <w:t xml:space="preserve"> 1210 </w:t>
      </w:r>
      <w:r w:rsidRPr="00BB5C6A">
        <w:rPr>
          <w:rFonts w:ascii="Arial" w:hAnsi="Arial" w:cs="Arial" w:hint="cs"/>
          <w:sz w:val="24"/>
          <w:szCs w:val="24"/>
          <w:rtl/>
        </w:rPr>
        <w:t>هجری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سر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سلسله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قاجار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بعد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از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ارتکاب‏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فجایع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و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شنایع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بیشماری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تاج‏گذاری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نمود</w:t>
      </w:r>
      <w:r w:rsidRPr="00BB5C6A">
        <w:rPr>
          <w:rFonts w:ascii="Arial" w:hAnsi="Arial" w:cs="Arial"/>
          <w:sz w:val="24"/>
          <w:szCs w:val="24"/>
          <w:rtl/>
        </w:rPr>
        <w:t>.</w:t>
      </w:r>
      <w:r w:rsidRPr="00BB5C6A">
        <w:rPr>
          <w:rFonts w:ascii="Arial" w:hAnsi="Arial" w:cs="Arial" w:hint="cs"/>
          <w:sz w:val="24"/>
          <w:szCs w:val="24"/>
          <w:rtl/>
        </w:rPr>
        <w:t>اصول‏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آغا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محمد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خان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ترکیبی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است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از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شقاوت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و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خونریزی‏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چنگیزی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و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فجور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و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سالوسی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و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ریاکاریهای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شاه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سلطان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حسین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مرحوم</w:t>
      </w:r>
      <w:r w:rsidRPr="00BB5C6A">
        <w:rPr>
          <w:rFonts w:ascii="Arial" w:hAnsi="Arial" w:cs="Arial"/>
          <w:sz w:val="24"/>
          <w:szCs w:val="24"/>
          <w:rtl/>
        </w:rPr>
        <w:t>.</w:t>
      </w:r>
      <w:r w:rsidRPr="00BB5C6A">
        <w:rPr>
          <w:rFonts w:ascii="Arial" w:hAnsi="Arial" w:cs="Arial" w:hint="cs"/>
          <w:sz w:val="24"/>
          <w:szCs w:val="24"/>
          <w:rtl/>
        </w:rPr>
        <w:t>قتل‏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عام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اهالی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کرمان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و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کوچانیدن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یکعده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از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اهالی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را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بدماوند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و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میاندوآب</w:t>
      </w:r>
      <w:r w:rsidRPr="00BB5C6A">
        <w:rPr>
          <w:rFonts w:ascii="Arial" w:hAnsi="Arial" w:cs="Arial"/>
          <w:sz w:val="24"/>
          <w:szCs w:val="24"/>
          <w:rtl/>
        </w:rPr>
        <w:t xml:space="preserve">- </w:t>
      </w:r>
      <w:r w:rsidRPr="00BB5C6A">
        <w:rPr>
          <w:rFonts w:ascii="Arial" w:hAnsi="Arial" w:cs="Arial" w:hint="cs"/>
          <w:sz w:val="24"/>
          <w:szCs w:val="24"/>
          <w:rtl/>
        </w:rPr>
        <w:t>قتل‏عام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اهالی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تفلیس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و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سوء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معامله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با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بقایای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افشاریه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و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زندیه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عینا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معاملات‏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چنگیز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خان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است</w:t>
      </w:r>
      <w:r w:rsidRPr="00BB5C6A">
        <w:rPr>
          <w:rFonts w:ascii="Arial" w:hAnsi="Arial" w:cs="Arial"/>
          <w:sz w:val="24"/>
          <w:szCs w:val="24"/>
          <w:rtl/>
        </w:rPr>
        <w:t>-</w:t>
      </w:r>
      <w:r w:rsidRPr="00BB5C6A">
        <w:rPr>
          <w:rFonts w:ascii="Arial" w:hAnsi="Arial" w:cs="Arial" w:hint="cs"/>
          <w:sz w:val="24"/>
          <w:szCs w:val="24"/>
          <w:rtl/>
        </w:rPr>
        <w:t>تظاهر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بدعا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و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اوراد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و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تملق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از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بعضی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ملانماهای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معاصر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شیوهء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مرحوم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شاه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سلطان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حسین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است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که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عجز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ذاتی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شاه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نوتخت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و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نداشتن‏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فکر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اساسی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و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عزم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در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تدبیر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ملک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از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آن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تظاهرات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یک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حجاب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زیبائی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روی‏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اعمال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زشت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خویش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می‏کشیده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است</w:t>
      </w:r>
      <w:r w:rsidRPr="00BB5C6A">
        <w:rPr>
          <w:rFonts w:ascii="Arial" w:hAnsi="Arial" w:cs="Arial"/>
          <w:sz w:val="24"/>
          <w:szCs w:val="24"/>
        </w:rPr>
        <w:t>.</w:t>
      </w:r>
    </w:p>
    <w:p w:rsidR="00BB5C6A" w:rsidRPr="00BB5C6A" w:rsidRDefault="00BB5C6A" w:rsidP="00BB5C6A">
      <w:pPr>
        <w:bidi/>
        <w:jc w:val="both"/>
        <w:rPr>
          <w:rFonts w:ascii="Arial" w:hAnsi="Arial" w:cs="Arial"/>
          <w:sz w:val="24"/>
          <w:szCs w:val="24"/>
        </w:rPr>
      </w:pPr>
      <w:r w:rsidRPr="00BB5C6A">
        <w:rPr>
          <w:rFonts w:ascii="Arial" w:hAnsi="Arial" w:cs="Arial" w:hint="cs"/>
          <w:sz w:val="24"/>
          <w:szCs w:val="24"/>
          <w:rtl/>
        </w:rPr>
        <w:t>سرسلسلهء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قاجاریه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دسیسه‏کار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و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دروغ‏گو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و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بیقول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و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عهدشکن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و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خسیس‏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و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بدخواه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نوع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بشر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بوده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است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حتی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با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برادر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خود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بدعهدی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و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پیمان‏شکنی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را</w:t>
      </w:r>
      <w:r>
        <w:rPr>
          <w:rFonts w:ascii="Arial" w:hAnsi="Arial" w:cs="Arial"/>
          <w:sz w:val="24"/>
          <w:szCs w:val="24"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مجری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داشت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ولی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در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عین‏حال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که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بهیچ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دینی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معتقد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نبود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ریاکار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و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مزور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غریبی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بود</w:t>
      </w:r>
      <w:r w:rsidRPr="00BB5C6A">
        <w:rPr>
          <w:rFonts w:ascii="Arial" w:hAnsi="Arial" w:cs="Arial"/>
          <w:sz w:val="24"/>
          <w:szCs w:val="24"/>
          <w:rtl/>
        </w:rPr>
        <w:t>.</w:t>
      </w:r>
      <w:r w:rsidRPr="00BB5C6A">
        <w:rPr>
          <w:rFonts w:ascii="Arial" w:hAnsi="Arial" w:cs="Arial" w:hint="cs"/>
          <w:sz w:val="24"/>
          <w:szCs w:val="24"/>
          <w:rtl/>
        </w:rPr>
        <w:t>کرارا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در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حین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اشتغال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بفجائع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و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اعمال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سبعانه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زیارت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عاشورا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میخواند</w:t>
      </w:r>
      <w:r w:rsidRPr="00BB5C6A">
        <w:rPr>
          <w:rFonts w:ascii="Arial" w:hAnsi="Arial" w:cs="Arial"/>
          <w:sz w:val="24"/>
          <w:szCs w:val="24"/>
          <w:rtl/>
        </w:rPr>
        <w:t>.</w:t>
      </w:r>
      <w:r w:rsidRPr="00BB5C6A">
        <w:rPr>
          <w:rFonts w:ascii="Arial" w:hAnsi="Arial" w:cs="Arial" w:hint="cs"/>
          <w:sz w:val="24"/>
          <w:szCs w:val="24"/>
          <w:rtl/>
        </w:rPr>
        <w:t>قسمت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اعمال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شرم‏آور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و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ننگین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او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که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بوسیلهء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غنجی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ویردی‏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در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ملاء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مجری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می‏شده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است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بهتر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آنست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که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ناگفته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بماند</w:t>
      </w:r>
      <w:r w:rsidRPr="00BB5C6A">
        <w:rPr>
          <w:rFonts w:ascii="Arial" w:hAnsi="Arial" w:cs="Arial"/>
          <w:sz w:val="24"/>
          <w:szCs w:val="24"/>
          <w:rtl/>
        </w:rPr>
        <w:t>-</w:t>
      </w:r>
      <w:r w:rsidRPr="00BB5C6A">
        <w:rPr>
          <w:rFonts w:ascii="Arial" w:hAnsi="Arial" w:cs="Arial" w:hint="cs"/>
          <w:sz w:val="24"/>
          <w:szCs w:val="24"/>
          <w:rtl/>
        </w:rPr>
        <w:t>شرکت‏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با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گداها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برای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اخذ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و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عمل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از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اطرافیانش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درجه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پستی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طبع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و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خست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ذاتی‏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او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را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میرساند</w:t>
      </w:r>
      <w:r w:rsidRPr="00BB5C6A">
        <w:rPr>
          <w:rFonts w:ascii="Arial" w:hAnsi="Arial" w:cs="Arial"/>
          <w:sz w:val="24"/>
          <w:szCs w:val="24"/>
          <w:rtl/>
        </w:rPr>
        <w:t>.</w:t>
      </w:r>
      <w:r w:rsidRPr="00BB5C6A">
        <w:rPr>
          <w:rFonts w:ascii="Arial" w:hAnsi="Arial" w:cs="Arial" w:hint="cs"/>
          <w:sz w:val="24"/>
          <w:szCs w:val="24"/>
          <w:rtl/>
        </w:rPr>
        <w:t>معامله‏ای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که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با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یک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نفر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نجات‏بخش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خود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نموده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است‏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و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ذیلا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درج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میشود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میزان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حق‏شناسی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و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انسانیت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او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را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میرساند</w:t>
      </w:r>
      <w:r w:rsidRPr="00BB5C6A">
        <w:rPr>
          <w:rFonts w:ascii="Arial" w:hAnsi="Arial" w:cs="Arial"/>
          <w:sz w:val="24"/>
          <w:szCs w:val="24"/>
        </w:rPr>
        <w:t>:</w:t>
      </w:r>
    </w:p>
    <w:p w:rsidR="00BB5C6A" w:rsidRPr="00BB5C6A" w:rsidRDefault="00BB5C6A" w:rsidP="00BB5C6A">
      <w:pPr>
        <w:bidi/>
        <w:jc w:val="both"/>
        <w:rPr>
          <w:rFonts w:ascii="Arial" w:hAnsi="Arial" w:cs="Arial"/>
          <w:sz w:val="24"/>
          <w:szCs w:val="24"/>
        </w:rPr>
      </w:pPr>
      <w:r w:rsidRPr="00BB5C6A">
        <w:rPr>
          <w:rFonts w:ascii="Arial" w:hAnsi="Arial" w:cs="Arial" w:hint="cs"/>
          <w:sz w:val="24"/>
          <w:szCs w:val="24"/>
          <w:rtl/>
        </w:rPr>
        <w:t>وقتی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در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شکار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حالت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صرع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معمولی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باو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دست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داده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از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اسب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افتاده‏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در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باتلاق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فرورفت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یکی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از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سوارهایش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اتفاقا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رسید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و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بزحمت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از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باتلاق‏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بیرونش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کشیده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و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از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سرچشمه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آب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آورده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برویش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پاشید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تا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بحال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آمده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انگاه‏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بمأمن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رسانیدش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تاجدار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قاجار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یک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اشرقی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باو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انعام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داده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و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گفت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حق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تو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بیش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از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اینها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است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و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در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آتیه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انعام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کاملی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که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تو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را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بی‏نیاز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کند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خواهم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داد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و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لازم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است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بیک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وسیله‏ای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یادآوری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کنی</w:t>
      </w:r>
      <w:r w:rsidRPr="00BB5C6A">
        <w:rPr>
          <w:rFonts w:ascii="Arial" w:hAnsi="Arial" w:cs="Arial"/>
          <w:sz w:val="24"/>
          <w:szCs w:val="24"/>
          <w:rtl/>
        </w:rPr>
        <w:t>.</w:t>
      </w:r>
      <w:r w:rsidRPr="00BB5C6A">
        <w:rPr>
          <w:rFonts w:ascii="Arial" w:hAnsi="Arial" w:cs="Arial" w:hint="cs"/>
          <w:sz w:val="24"/>
          <w:szCs w:val="24"/>
          <w:rtl/>
        </w:rPr>
        <w:t>بیچاره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مرد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بعد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از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مدتها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انتظار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بیادآوری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موفق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نشد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تا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روزی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که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اردو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را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سان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میدید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جلو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رفت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و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نظر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خود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را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بروی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شاه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دوخت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همینکه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شاه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چشمش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با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چشم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نجات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بخشنده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خود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تصادف‏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نموده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او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را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پیش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طلبید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و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گفت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خزانه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دولت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نمیتواند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بیش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از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یک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اشرفی‏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که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مزد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روزانه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چند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نفر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عمله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است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برای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کار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چند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ساعت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تحمل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کند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و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از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طرفی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هم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چشمهای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مرد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نکوکار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فرمان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داد</w:t>
      </w:r>
      <w:r w:rsidRPr="00BB5C6A">
        <w:rPr>
          <w:rFonts w:ascii="Arial" w:hAnsi="Arial" w:cs="Arial"/>
          <w:sz w:val="24"/>
          <w:szCs w:val="24"/>
          <w:rtl/>
        </w:rPr>
        <w:t>.</w:t>
      </w:r>
      <w:r w:rsidRPr="00BB5C6A">
        <w:rPr>
          <w:rFonts w:ascii="Arial" w:hAnsi="Arial" w:cs="Arial" w:hint="cs"/>
          <w:sz w:val="24"/>
          <w:szCs w:val="24"/>
          <w:rtl/>
        </w:rPr>
        <w:t>علت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قتل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این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مؤسس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سلسله‏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برای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یکعدد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خربوزه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اصفهانی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بود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که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نوکرهایش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خورده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یا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تفریط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کرده‏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بودند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آنانرا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تهدید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بقتل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نمود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ولی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من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باب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تظاهر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بنابر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رویه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مرحوم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بی‏بی‏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شاه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زینب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اجراء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امر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را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بروز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بعد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محول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نمود</w:t>
      </w:r>
      <w:r w:rsidRPr="00BB5C6A">
        <w:rPr>
          <w:rFonts w:ascii="Arial" w:hAnsi="Arial" w:cs="Arial"/>
          <w:sz w:val="24"/>
          <w:szCs w:val="24"/>
          <w:rtl/>
        </w:rPr>
        <w:t>.</w:t>
      </w:r>
      <w:r w:rsidRPr="00BB5C6A">
        <w:rPr>
          <w:rFonts w:ascii="Arial" w:hAnsi="Arial" w:cs="Arial" w:hint="cs"/>
          <w:sz w:val="24"/>
          <w:szCs w:val="24"/>
          <w:rtl/>
        </w:rPr>
        <w:t>پیشخدمتهای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دست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از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جان‏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شسته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شبانه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بقتلش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مبادرت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ورزیدند</w:t>
      </w:r>
      <w:r w:rsidRPr="00BB5C6A">
        <w:rPr>
          <w:rFonts w:ascii="Arial" w:hAnsi="Arial" w:cs="Arial"/>
          <w:sz w:val="24"/>
          <w:szCs w:val="24"/>
          <w:rtl/>
        </w:rPr>
        <w:t>.</w:t>
      </w:r>
      <w:r w:rsidRPr="00BB5C6A">
        <w:rPr>
          <w:rFonts w:ascii="Arial" w:hAnsi="Arial" w:cs="Arial" w:hint="cs"/>
          <w:sz w:val="24"/>
          <w:szCs w:val="24"/>
          <w:rtl/>
        </w:rPr>
        <w:t>انسلاخ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گرجستان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که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همیشه‏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بایران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باوفا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و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رخشنده‏ترین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گوهرهای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تاج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صفوی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و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افشاری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بود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فقط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بواسطه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اعمال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سبعانه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آن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چنگیز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مخنث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و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بی‏ناموسهای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شنیع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صورت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گرفت</w:t>
      </w:r>
      <w:r>
        <w:rPr>
          <w:rFonts w:ascii="Arial" w:hAnsi="Arial" w:cs="Arial"/>
          <w:sz w:val="24"/>
          <w:szCs w:val="24"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و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رفته‏رفته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رخنه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در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حدود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مثل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مرض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شقاقلوس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بداخله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هم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سرایت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نمود</w:t>
      </w:r>
      <w:r w:rsidRPr="00BB5C6A">
        <w:rPr>
          <w:rFonts w:ascii="Arial" w:hAnsi="Arial" w:cs="Arial"/>
          <w:sz w:val="24"/>
          <w:szCs w:val="24"/>
          <w:rtl/>
        </w:rPr>
        <w:t xml:space="preserve">. </w:t>
      </w:r>
      <w:r w:rsidRPr="00BB5C6A">
        <w:rPr>
          <w:rFonts w:ascii="Arial" w:hAnsi="Arial" w:cs="Arial" w:hint="cs"/>
          <w:sz w:val="24"/>
          <w:szCs w:val="24"/>
          <w:rtl/>
        </w:rPr>
        <w:t>قفقاز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هم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در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ضمن</w:t>
      </w:r>
      <w:r w:rsidRPr="00BB5C6A">
        <w:rPr>
          <w:rFonts w:ascii="Arial" w:hAnsi="Arial" w:cs="Arial" w:hint="eastAsia"/>
          <w:sz w:val="24"/>
          <w:szCs w:val="24"/>
          <w:rtl/>
        </w:rPr>
        <w:t>«</w:t>
      </w:r>
      <w:r w:rsidRPr="00BB5C6A">
        <w:rPr>
          <w:rFonts w:ascii="Arial" w:hAnsi="Arial" w:cs="Arial" w:hint="cs"/>
          <w:sz w:val="24"/>
          <w:szCs w:val="24"/>
          <w:rtl/>
        </w:rPr>
        <w:t>فتوحات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و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lastRenderedPageBreak/>
        <w:t>جهانگشائی</w:t>
      </w:r>
      <w:r w:rsidRPr="00BB5C6A">
        <w:rPr>
          <w:rFonts w:ascii="Arial" w:hAnsi="Arial" w:cs="Arial" w:hint="eastAsia"/>
          <w:sz w:val="24"/>
          <w:szCs w:val="24"/>
          <w:rtl/>
        </w:rPr>
        <w:t>»</w:t>
      </w:r>
      <w:r w:rsidRPr="00BB5C6A">
        <w:rPr>
          <w:rFonts w:ascii="Arial" w:hAnsi="Arial" w:cs="Arial" w:hint="cs"/>
          <w:sz w:val="24"/>
          <w:szCs w:val="24"/>
          <w:rtl/>
        </w:rPr>
        <w:t>خاقان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مغفور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بر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باد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رفت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و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روسیه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در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نتیجهء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معاهده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گلستان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و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ترکمان‏چای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نه‏تنها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کاپیتولاسیون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را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هم‏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بایران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تحمیل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نمود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بلکه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ضمانت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تاج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را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برای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اخلاف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عباس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میرزا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نمود</w:t>
      </w:r>
      <w:r w:rsidRPr="00BB5C6A">
        <w:rPr>
          <w:rFonts w:ascii="Arial" w:hAnsi="Arial" w:cs="Arial"/>
          <w:sz w:val="24"/>
          <w:szCs w:val="24"/>
          <w:rtl/>
        </w:rPr>
        <w:t xml:space="preserve">. </w:t>
      </w:r>
      <w:r w:rsidRPr="00BB5C6A">
        <w:rPr>
          <w:rFonts w:ascii="Arial" w:hAnsi="Arial" w:cs="Arial" w:hint="cs"/>
          <w:sz w:val="24"/>
          <w:szCs w:val="24"/>
          <w:rtl/>
        </w:rPr>
        <w:t>این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مطلب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میرساند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که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قاجاریه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خود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را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پادشاه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ملی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ایران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نمی‏دانسته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لاجرم‏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باین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ننگ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تن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در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دادند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و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بعبارة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اخری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ضد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مدلول</w:t>
      </w:r>
      <w:r w:rsidRPr="00BB5C6A">
        <w:rPr>
          <w:rFonts w:ascii="Arial" w:hAnsi="Arial" w:cs="Arial" w:hint="eastAsia"/>
          <w:sz w:val="24"/>
          <w:szCs w:val="24"/>
          <w:rtl/>
        </w:rPr>
        <w:t>«</w:t>
      </w:r>
      <w:r w:rsidRPr="00BB5C6A">
        <w:rPr>
          <w:rFonts w:ascii="Arial" w:hAnsi="Arial" w:cs="Arial" w:hint="cs"/>
          <w:sz w:val="24"/>
          <w:szCs w:val="24"/>
          <w:rtl/>
        </w:rPr>
        <w:t>با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رعیت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صلح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کن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و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از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جنک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خصم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ایمن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نشین</w:t>
      </w:r>
      <w:r w:rsidRPr="00BB5C6A">
        <w:rPr>
          <w:rFonts w:ascii="Arial" w:hAnsi="Arial" w:cs="Arial" w:hint="eastAsia"/>
          <w:sz w:val="24"/>
          <w:szCs w:val="24"/>
          <w:rtl/>
        </w:rPr>
        <w:t>»</w:t>
      </w:r>
      <w:r w:rsidRPr="00BB5C6A">
        <w:rPr>
          <w:rFonts w:ascii="Arial" w:hAnsi="Arial" w:cs="Arial" w:hint="cs"/>
          <w:sz w:val="24"/>
          <w:szCs w:val="24"/>
          <w:rtl/>
        </w:rPr>
        <w:t>با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خصم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سازش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کرده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که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در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ستیزه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با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ملت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چیره‏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باشد</w:t>
      </w:r>
      <w:r w:rsidRPr="00BB5C6A">
        <w:rPr>
          <w:rFonts w:ascii="Arial" w:hAnsi="Arial" w:cs="Arial"/>
          <w:sz w:val="24"/>
          <w:szCs w:val="24"/>
          <w:rtl/>
        </w:rPr>
        <w:t>.</w:t>
      </w:r>
      <w:r w:rsidRPr="00BB5C6A">
        <w:rPr>
          <w:rFonts w:ascii="Arial" w:hAnsi="Arial" w:cs="Arial" w:hint="cs"/>
          <w:sz w:val="24"/>
          <w:szCs w:val="24"/>
          <w:rtl/>
        </w:rPr>
        <w:t>از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وصایای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آغا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محمد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خان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است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که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ملت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ایران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همیشه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باید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فقیر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باشد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که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هفتاد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خانوارش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بیک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دیک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محتاج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شود</w:t>
      </w:r>
      <w:r w:rsidRPr="00BB5C6A">
        <w:rPr>
          <w:rFonts w:ascii="Arial" w:hAnsi="Arial" w:cs="Arial"/>
          <w:sz w:val="24"/>
          <w:szCs w:val="24"/>
          <w:rtl/>
        </w:rPr>
        <w:t>.</w:t>
      </w:r>
      <w:r w:rsidRPr="00BB5C6A">
        <w:rPr>
          <w:rFonts w:ascii="Arial" w:hAnsi="Arial" w:cs="Arial" w:hint="cs"/>
          <w:sz w:val="24"/>
          <w:szCs w:val="24"/>
          <w:rtl/>
        </w:rPr>
        <w:t>و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نیز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گفته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است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نوکر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را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باید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مثل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باز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شکاری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گرسنه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داشت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که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هنگام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مأموریت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خوب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بجان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مردم‏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بیفتد</w:t>
      </w:r>
      <w:r w:rsidRPr="00BB5C6A">
        <w:rPr>
          <w:rFonts w:ascii="Arial" w:hAnsi="Arial" w:cs="Arial"/>
          <w:sz w:val="24"/>
          <w:szCs w:val="24"/>
          <w:rtl/>
        </w:rPr>
        <w:t>.</w:t>
      </w:r>
      <w:r w:rsidRPr="00BB5C6A">
        <w:rPr>
          <w:rFonts w:ascii="Arial" w:hAnsi="Arial" w:cs="Arial" w:hint="cs"/>
          <w:sz w:val="24"/>
          <w:szCs w:val="24"/>
          <w:rtl/>
        </w:rPr>
        <w:t>الحق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اخلافش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وصایایا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و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را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کاملا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رعایت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نموده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حتی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درباریان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و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عمال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انها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هم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رفته‏رفته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اصل</w:t>
      </w:r>
      <w:r w:rsidRPr="00BB5C6A">
        <w:rPr>
          <w:rFonts w:ascii="Arial" w:hAnsi="Arial" w:cs="Arial" w:hint="eastAsia"/>
          <w:sz w:val="24"/>
          <w:szCs w:val="24"/>
          <w:rtl/>
        </w:rPr>
        <w:t>«</w:t>
      </w:r>
      <w:r w:rsidRPr="00BB5C6A">
        <w:rPr>
          <w:rFonts w:ascii="Arial" w:hAnsi="Arial" w:cs="Arial" w:hint="cs"/>
          <w:sz w:val="24"/>
          <w:szCs w:val="24"/>
          <w:rtl/>
        </w:rPr>
        <w:t>الناس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علی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دین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ملوکهم</w:t>
      </w:r>
      <w:r w:rsidRPr="00BB5C6A">
        <w:rPr>
          <w:rFonts w:ascii="Arial" w:hAnsi="Arial" w:cs="Arial" w:hint="eastAsia"/>
          <w:sz w:val="24"/>
          <w:szCs w:val="24"/>
          <w:rtl/>
        </w:rPr>
        <w:t>»</w:t>
      </w:r>
      <w:r w:rsidRPr="00BB5C6A">
        <w:rPr>
          <w:rFonts w:ascii="Arial" w:hAnsi="Arial" w:cs="Arial" w:hint="cs"/>
          <w:sz w:val="24"/>
          <w:szCs w:val="24"/>
          <w:rtl/>
        </w:rPr>
        <w:t>را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دستور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خویش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قرار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دادند</w:t>
      </w:r>
      <w:r w:rsidRPr="00BB5C6A">
        <w:rPr>
          <w:rFonts w:ascii="Arial" w:hAnsi="Arial" w:cs="Arial"/>
          <w:sz w:val="24"/>
          <w:szCs w:val="24"/>
        </w:rPr>
        <w:t>...</w:t>
      </w:r>
    </w:p>
    <w:p w:rsidR="00BB5C6A" w:rsidRPr="00BB5C6A" w:rsidRDefault="00BB5C6A" w:rsidP="00BB5C6A">
      <w:pPr>
        <w:bidi/>
        <w:jc w:val="both"/>
        <w:rPr>
          <w:rFonts w:ascii="Arial" w:hAnsi="Arial" w:cs="Arial"/>
          <w:sz w:val="24"/>
          <w:szCs w:val="24"/>
        </w:rPr>
      </w:pPr>
      <w:r w:rsidRPr="00BB5C6A">
        <w:rPr>
          <w:rFonts w:ascii="Arial" w:hAnsi="Arial" w:cs="Arial"/>
          <w:sz w:val="24"/>
          <w:szCs w:val="24"/>
        </w:rPr>
        <w:t>***</w:t>
      </w:r>
    </w:p>
    <w:p w:rsidR="00BB5C6A" w:rsidRPr="00BB5C6A" w:rsidRDefault="00BB5C6A" w:rsidP="00BB5C6A">
      <w:pPr>
        <w:bidi/>
        <w:jc w:val="both"/>
        <w:rPr>
          <w:rFonts w:ascii="Arial" w:hAnsi="Arial" w:cs="Arial"/>
          <w:sz w:val="24"/>
          <w:szCs w:val="24"/>
        </w:rPr>
      </w:pPr>
      <w:r w:rsidRPr="00BB5C6A">
        <w:rPr>
          <w:rFonts w:ascii="Arial" w:hAnsi="Arial" w:cs="Arial" w:hint="cs"/>
          <w:sz w:val="24"/>
          <w:szCs w:val="24"/>
          <w:rtl/>
        </w:rPr>
        <w:t>سیاست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داخلی‏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قاجاریه</w:t>
      </w:r>
    </w:p>
    <w:p w:rsidR="00BB5C6A" w:rsidRPr="00BB5C6A" w:rsidRDefault="00BB5C6A" w:rsidP="00BB5C6A">
      <w:pPr>
        <w:bidi/>
        <w:jc w:val="both"/>
        <w:rPr>
          <w:rFonts w:ascii="Arial" w:hAnsi="Arial" w:cs="Arial"/>
          <w:sz w:val="24"/>
          <w:szCs w:val="24"/>
        </w:rPr>
      </w:pPr>
      <w:r w:rsidRPr="00BB5C6A">
        <w:rPr>
          <w:rFonts w:ascii="Arial" w:hAnsi="Arial" w:cs="Arial" w:hint="cs"/>
          <w:sz w:val="24"/>
          <w:szCs w:val="24"/>
          <w:rtl/>
        </w:rPr>
        <w:t>سیاست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داخلی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قاجاریه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عبارت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بود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از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تکبرات‏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درباری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حتی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شاهزاده‏های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درجه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دویم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هم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خود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را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نیمه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شاه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گرفته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واحدی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را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اذن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جلوس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نمیدادند</w:t>
      </w:r>
      <w:r w:rsidRPr="00BB5C6A">
        <w:rPr>
          <w:rFonts w:ascii="Arial" w:hAnsi="Arial" w:cs="Arial"/>
          <w:sz w:val="24"/>
          <w:szCs w:val="24"/>
          <w:rtl/>
        </w:rPr>
        <w:t xml:space="preserve">... </w:t>
      </w:r>
      <w:r w:rsidRPr="00BB5C6A">
        <w:rPr>
          <w:rFonts w:ascii="Arial" w:hAnsi="Arial" w:cs="Arial" w:hint="cs"/>
          <w:sz w:val="24"/>
          <w:szCs w:val="24"/>
          <w:rtl/>
        </w:rPr>
        <w:t>بالای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احکام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و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ارقامی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که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بطور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ناسخ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و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منسوخ‏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صادر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می‏شد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مهر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نموده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و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در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صدر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آن</w:t>
      </w:r>
      <w:r w:rsidRPr="00BB5C6A">
        <w:rPr>
          <w:rFonts w:ascii="Arial" w:hAnsi="Arial" w:cs="Arial" w:hint="eastAsia"/>
          <w:sz w:val="24"/>
          <w:szCs w:val="24"/>
          <w:rtl/>
        </w:rPr>
        <w:t>«</w:t>
      </w:r>
      <w:r w:rsidRPr="00BB5C6A">
        <w:rPr>
          <w:rFonts w:ascii="Arial" w:hAnsi="Arial" w:cs="Arial" w:hint="cs"/>
          <w:sz w:val="24"/>
          <w:szCs w:val="24"/>
          <w:rtl/>
        </w:rPr>
        <w:t>حکم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والا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شد</w:t>
      </w:r>
      <w:r w:rsidRPr="00BB5C6A">
        <w:rPr>
          <w:rFonts w:ascii="Arial" w:hAnsi="Arial" w:cs="Arial" w:hint="eastAsia"/>
          <w:sz w:val="24"/>
          <w:szCs w:val="24"/>
          <w:rtl/>
        </w:rPr>
        <w:t>»</w:t>
      </w:r>
      <w:r w:rsidRPr="00BB5C6A">
        <w:rPr>
          <w:rFonts w:ascii="Arial" w:hAnsi="Arial" w:cs="Arial" w:hint="cs"/>
          <w:sz w:val="24"/>
          <w:szCs w:val="24"/>
          <w:rtl/>
        </w:rPr>
        <w:t>می‏نوشتند</w:t>
      </w:r>
      <w:r w:rsidRPr="00BB5C6A">
        <w:rPr>
          <w:rFonts w:ascii="Arial" w:hAnsi="Arial" w:cs="Arial"/>
          <w:sz w:val="24"/>
          <w:szCs w:val="24"/>
          <w:rtl/>
        </w:rPr>
        <w:t xml:space="preserve">. </w:t>
      </w:r>
      <w:r w:rsidRPr="00BB5C6A">
        <w:rPr>
          <w:rFonts w:ascii="Arial" w:hAnsi="Arial" w:cs="Arial" w:hint="cs"/>
          <w:sz w:val="24"/>
          <w:szCs w:val="24"/>
          <w:rtl/>
        </w:rPr>
        <w:t>با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القاب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و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مناصب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دولتی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تجارت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مسخره‏آمیزی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می‏نموده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و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باین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ترتیب‏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حقیقت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را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مستور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و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شرافت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را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معدوم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می‏ساختند</w:t>
      </w:r>
      <w:r w:rsidRPr="00BB5C6A">
        <w:rPr>
          <w:rFonts w:ascii="Arial" w:hAnsi="Arial" w:cs="Arial"/>
          <w:sz w:val="24"/>
          <w:szCs w:val="24"/>
          <w:rtl/>
        </w:rPr>
        <w:t>.</w:t>
      </w:r>
      <w:r w:rsidRPr="00BB5C6A">
        <w:rPr>
          <w:rFonts w:ascii="Arial" w:hAnsi="Arial" w:cs="Arial" w:hint="cs"/>
          <w:sz w:val="24"/>
          <w:szCs w:val="24"/>
          <w:rtl/>
        </w:rPr>
        <w:t>با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نداشتن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قوه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سپاهی‏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چندین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هزار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امیر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تومان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و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میرپنج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و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سرتیپ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درست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کرده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حتی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در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پست‏خانه‏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و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تلگرافخانه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که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همه‏جا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دوائر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تجارتی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محسوبند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عده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زیادی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از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این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اسامی‏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بیمعنی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دیده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می‏شد</w:t>
      </w:r>
      <w:r w:rsidRPr="00BB5C6A">
        <w:rPr>
          <w:rFonts w:ascii="Arial" w:hAnsi="Arial" w:cs="Arial"/>
          <w:sz w:val="24"/>
          <w:szCs w:val="24"/>
          <w:rtl/>
        </w:rPr>
        <w:t>.</w:t>
      </w:r>
      <w:r w:rsidRPr="00BB5C6A">
        <w:rPr>
          <w:rFonts w:ascii="Arial" w:hAnsi="Arial" w:cs="Arial" w:hint="cs"/>
          <w:sz w:val="24"/>
          <w:szCs w:val="24"/>
          <w:rtl/>
        </w:rPr>
        <w:t>در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باب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عشایر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و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ایلات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فقط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القاء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خلاف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و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بهم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انداختن‏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رؤساء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و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احداث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جنگهای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داخلی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را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یگانه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وسیله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مطیع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نگاهداشتن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دانسته</w:t>
      </w:r>
      <w:r>
        <w:rPr>
          <w:rFonts w:ascii="Arial" w:hAnsi="Arial" w:cs="Arial"/>
          <w:sz w:val="24"/>
          <w:szCs w:val="24"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و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همه‏روزه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شراره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جنگهای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ایلی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خرمن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آسایش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دهات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مجاوره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را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توده‏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خاکستر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می‏ساخت</w:t>
      </w:r>
      <w:r w:rsidRPr="00BB5C6A">
        <w:rPr>
          <w:rFonts w:ascii="Arial" w:hAnsi="Arial" w:cs="Arial"/>
          <w:sz w:val="24"/>
          <w:szCs w:val="24"/>
          <w:rtl/>
        </w:rPr>
        <w:t>.</w:t>
      </w:r>
      <w:r w:rsidRPr="00BB5C6A">
        <w:rPr>
          <w:rFonts w:ascii="Arial" w:hAnsi="Arial" w:cs="Arial" w:hint="cs"/>
          <w:sz w:val="24"/>
          <w:szCs w:val="24"/>
          <w:rtl/>
        </w:rPr>
        <w:t>اقتصاد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غیر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از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حراج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حکومتها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و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چپاول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مستمر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بوسایل‏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مبتدلانه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از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قبیل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گرفتن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تقدیمات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در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مهمانیها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و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فروختن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مستمری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و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تیول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و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ترجیح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نفع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عاجل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بر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ضرر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آجل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و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گرفتن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رشوه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و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نظائر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آن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و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بالاخره‏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خالصه‏فروشی‏</w:t>
      </w:r>
      <w:r w:rsidRPr="00BB5C6A">
        <w:rPr>
          <w:rFonts w:ascii="Arial" w:hAnsi="Arial" w:cs="Arial"/>
          <w:sz w:val="24"/>
          <w:szCs w:val="24"/>
          <w:rtl/>
        </w:rPr>
        <w:t>1</w:t>
      </w:r>
      <w:r w:rsidRPr="00BB5C6A">
        <w:rPr>
          <w:rFonts w:ascii="Arial" w:hAnsi="Arial" w:cs="Arial" w:hint="cs"/>
          <w:sz w:val="24"/>
          <w:szCs w:val="24"/>
          <w:rtl/>
        </w:rPr>
        <w:t>و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بعد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از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آن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استقراض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خارجی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معنی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دیگری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نزد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آنها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نداشت</w:t>
      </w:r>
      <w:r w:rsidRPr="00BB5C6A">
        <w:rPr>
          <w:rFonts w:ascii="Arial" w:hAnsi="Arial" w:cs="Arial"/>
          <w:sz w:val="24"/>
          <w:szCs w:val="24"/>
          <w:rtl/>
        </w:rPr>
        <w:t>.</w:t>
      </w:r>
      <w:r w:rsidRPr="00BB5C6A">
        <w:rPr>
          <w:rFonts w:ascii="Arial" w:hAnsi="Arial" w:cs="Arial" w:hint="cs"/>
          <w:sz w:val="24"/>
          <w:szCs w:val="24"/>
          <w:rtl/>
        </w:rPr>
        <w:t>بفضل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و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دانش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هم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قدر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و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قیمتی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نمیگذاشتند</w:t>
      </w:r>
      <w:r w:rsidRPr="00BB5C6A">
        <w:rPr>
          <w:rFonts w:ascii="Arial" w:hAnsi="Arial" w:cs="Arial"/>
          <w:sz w:val="24"/>
          <w:szCs w:val="24"/>
        </w:rPr>
        <w:t>.</w:t>
      </w:r>
    </w:p>
    <w:p w:rsidR="00BB5C6A" w:rsidRPr="00BB5C6A" w:rsidRDefault="00BB5C6A" w:rsidP="00BB5C6A">
      <w:pPr>
        <w:bidi/>
        <w:jc w:val="both"/>
        <w:rPr>
          <w:rFonts w:ascii="Arial" w:hAnsi="Arial" w:cs="Arial"/>
          <w:sz w:val="24"/>
          <w:szCs w:val="24"/>
        </w:rPr>
      </w:pPr>
      <w:r w:rsidRPr="00BB5C6A">
        <w:rPr>
          <w:rFonts w:ascii="Arial" w:hAnsi="Arial" w:cs="Arial" w:hint="cs"/>
          <w:sz w:val="24"/>
          <w:szCs w:val="24"/>
          <w:rtl/>
        </w:rPr>
        <w:t>از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عصر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فتحعلی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شاه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تا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اوائل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مشروطیت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هر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چندی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یکدفعه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دربار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قجر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بهوس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یا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تظاهر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چند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نفر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شاگرد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باروپا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فرستاده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یا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معلم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از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اروپا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وارد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کرده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ولی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در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عین‏حال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با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تمام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قوا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از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پیشرفت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علم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جلوگیری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مینمود</w:t>
      </w:r>
      <w:r w:rsidRPr="00BB5C6A">
        <w:rPr>
          <w:rFonts w:ascii="Arial" w:hAnsi="Arial" w:cs="Arial"/>
          <w:sz w:val="24"/>
          <w:szCs w:val="24"/>
          <w:rtl/>
        </w:rPr>
        <w:t xml:space="preserve">. </w:t>
      </w:r>
      <w:r w:rsidRPr="00BB5C6A">
        <w:rPr>
          <w:rFonts w:ascii="Arial" w:hAnsi="Arial" w:cs="Arial" w:hint="cs"/>
          <w:sz w:val="24"/>
          <w:szCs w:val="24"/>
          <w:rtl/>
        </w:rPr>
        <w:t>نسبت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بعلوم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قدیمه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هم،اندک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آثاری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که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اقبال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آنها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را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به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ترویج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علوم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مدلل‏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کند،باقی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نگذاشته‏اند</w:t>
      </w:r>
      <w:r w:rsidRPr="00BB5C6A">
        <w:rPr>
          <w:rFonts w:ascii="Arial" w:hAnsi="Arial" w:cs="Arial"/>
          <w:sz w:val="24"/>
          <w:szCs w:val="24"/>
        </w:rPr>
        <w:t>.</w:t>
      </w:r>
    </w:p>
    <w:p w:rsidR="00BB5C6A" w:rsidRPr="00BB5C6A" w:rsidRDefault="00BB5C6A" w:rsidP="00BB5C6A">
      <w:pPr>
        <w:bidi/>
        <w:jc w:val="both"/>
        <w:rPr>
          <w:rFonts w:ascii="Arial" w:hAnsi="Arial" w:cs="Arial"/>
          <w:sz w:val="24"/>
          <w:szCs w:val="24"/>
        </w:rPr>
      </w:pPr>
      <w:r w:rsidRPr="00BB5C6A">
        <w:rPr>
          <w:rFonts w:ascii="Arial" w:hAnsi="Arial" w:cs="Arial" w:hint="cs"/>
          <w:sz w:val="24"/>
          <w:szCs w:val="24"/>
          <w:rtl/>
        </w:rPr>
        <w:t>با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مقایسه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باعمال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سلسله‏های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دیگر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سلطنت‏های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گذشته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بخوبی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واضح‏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میشود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که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عصر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قاجاریه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از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حیث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مبانی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و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مؤسسات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علمی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ملی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از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فقیرترین‏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اعصار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بوده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است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و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بهیچوجه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حاضر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نبودند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ولو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برای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تظاهر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هم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که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باشد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عمارات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علیه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برای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مدارس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بنا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کنند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در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صورتیکه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ضعیف‏ترین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پادشاهان‏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صفویه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شاه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سلطانحسین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مثل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مدرسه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چهار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باغ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که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یکی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از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قصور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باشکوه‏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تاریخی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محسوب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است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بیادگار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گذاشته</w:t>
      </w:r>
      <w:r w:rsidRPr="00BB5C6A">
        <w:rPr>
          <w:rFonts w:ascii="Arial" w:hAnsi="Arial" w:cs="Arial"/>
          <w:sz w:val="24"/>
          <w:szCs w:val="24"/>
          <w:rtl/>
        </w:rPr>
        <w:t>.</w:t>
      </w:r>
      <w:r w:rsidRPr="00BB5C6A">
        <w:rPr>
          <w:rFonts w:ascii="Arial" w:hAnsi="Arial" w:cs="Arial" w:hint="cs"/>
          <w:sz w:val="24"/>
          <w:szCs w:val="24"/>
          <w:rtl/>
        </w:rPr>
        <w:t>بلی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قاجاریه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عمارات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زیادی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برای‏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هوسرانی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و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عشرت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خود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ساخته‏اند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و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مبالغ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خطیری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در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تزیین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آن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بکار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برده‏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بقسمی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که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سر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در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اصطبل‏های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متعدده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را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هم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بکاشی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مزین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نموده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ولی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از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بنای‏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مؤسسات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خیریه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بکلی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دریغ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ورزیده‏اند</w:t>
      </w:r>
      <w:r w:rsidRPr="00BB5C6A">
        <w:rPr>
          <w:rFonts w:ascii="Arial" w:hAnsi="Arial" w:cs="Arial"/>
          <w:sz w:val="24"/>
          <w:szCs w:val="24"/>
        </w:rPr>
        <w:t>.</w:t>
      </w:r>
    </w:p>
    <w:p w:rsidR="00BB5C6A" w:rsidRPr="00BB5C6A" w:rsidRDefault="00BB5C6A" w:rsidP="00BB5C6A">
      <w:pPr>
        <w:bidi/>
        <w:jc w:val="both"/>
        <w:rPr>
          <w:rFonts w:ascii="Arial" w:hAnsi="Arial" w:cs="Arial"/>
          <w:sz w:val="24"/>
          <w:szCs w:val="24"/>
        </w:rPr>
      </w:pPr>
      <w:r w:rsidRPr="00BB5C6A">
        <w:rPr>
          <w:rFonts w:ascii="Arial" w:hAnsi="Arial" w:cs="Arial"/>
          <w:sz w:val="24"/>
          <w:szCs w:val="24"/>
        </w:rPr>
        <w:t>(1)</w:t>
      </w:r>
      <w:r w:rsidRPr="00BB5C6A">
        <w:rPr>
          <w:rFonts w:ascii="Arial" w:hAnsi="Arial" w:cs="Arial" w:hint="cs"/>
          <w:sz w:val="24"/>
          <w:szCs w:val="24"/>
          <w:rtl/>
        </w:rPr>
        <w:t>خالصه‏فروشی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ناصر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الدین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شاه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و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مظفر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الدین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شاه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به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تربیتی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که‏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صورت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گرفت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یکعده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فئودالهای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گردن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کلفت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مفت‏بر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و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مدعی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دولت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ایجاد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نموده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در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صورتیکه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میتوانستند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مطابق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نقشه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و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دستور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اساسی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املاک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را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بزارعین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تقسیم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کند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تا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در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نتیجه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زحمت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و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کار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خرده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مالک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ثروت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مملکت‏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مضاعف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شده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و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خطر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اشراف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بازی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هم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روی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ندهد</w:t>
      </w:r>
      <w:r>
        <w:rPr>
          <w:rFonts w:ascii="Arial" w:hAnsi="Arial" w:cs="Arial"/>
          <w:sz w:val="24"/>
          <w:szCs w:val="24"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دو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مدرسه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عالی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در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عصر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آنها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ساخته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شده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یکی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مدرسه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خان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مروی‏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و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دیگری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مدرسه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سپهسالار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و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چون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تولیت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هر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دو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مدرسه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با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شاه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بوده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بطوریکه‏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مشهود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همه‏کس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است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هر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دو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مدرسه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کاروانسراهای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موظفین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شده‏اند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و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در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نتیجه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مدارس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قدیمه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را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دچار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خرابی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ابدی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ساختند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در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صورتیکه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بمدارس‏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جدیده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هم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اعتنائی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نمیکردند</w:t>
      </w:r>
      <w:r w:rsidRPr="00BB5C6A">
        <w:rPr>
          <w:rFonts w:ascii="Arial" w:hAnsi="Arial" w:cs="Arial"/>
          <w:sz w:val="24"/>
          <w:szCs w:val="24"/>
        </w:rPr>
        <w:t>.</w:t>
      </w:r>
    </w:p>
    <w:p w:rsidR="00BB5C6A" w:rsidRPr="00BB5C6A" w:rsidRDefault="00BB5C6A" w:rsidP="00BB5C6A">
      <w:pPr>
        <w:bidi/>
        <w:jc w:val="both"/>
        <w:rPr>
          <w:rFonts w:ascii="Arial" w:hAnsi="Arial" w:cs="Arial"/>
          <w:sz w:val="24"/>
          <w:szCs w:val="24"/>
        </w:rPr>
      </w:pPr>
      <w:r w:rsidRPr="00BB5C6A">
        <w:rPr>
          <w:rFonts w:ascii="Arial" w:hAnsi="Arial" w:cs="Arial" w:hint="cs"/>
          <w:sz w:val="24"/>
          <w:szCs w:val="24"/>
          <w:rtl/>
        </w:rPr>
        <w:t>قاجاریه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و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سیاست‏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خارجی</w:t>
      </w:r>
    </w:p>
    <w:p w:rsidR="00BB5C6A" w:rsidRPr="00BB5C6A" w:rsidRDefault="00BB5C6A" w:rsidP="00BB5C6A">
      <w:pPr>
        <w:bidi/>
        <w:jc w:val="both"/>
        <w:rPr>
          <w:rFonts w:ascii="Arial" w:hAnsi="Arial" w:cs="Arial"/>
          <w:sz w:val="24"/>
          <w:szCs w:val="24"/>
        </w:rPr>
      </w:pPr>
      <w:r w:rsidRPr="00BB5C6A">
        <w:rPr>
          <w:rFonts w:ascii="Arial" w:hAnsi="Arial" w:cs="Arial" w:hint="cs"/>
          <w:sz w:val="24"/>
          <w:szCs w:val="24"/>
          <w:rtl/>
        </w:rPr>
        <w:lastRenderedPageBreak/>
        <w:t>قاجاریه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در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برابر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روس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و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انگلیس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و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دول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عالم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کلیة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زبون‏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و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بی‏اراده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بود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الا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اینکه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بجهاتی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جانب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روسیه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تزاری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را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ترجیح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میدادند</w:t>
      </w:r>
      <w:r w:rsidRPr="00BB5C6A">
        <w:rPr>
          <w:rFonts w:ascii="Arial" w:hAnsi="Arial" w:cs="Arial"/>
          <w:sz w:val="24"/>
          <w:szCs w:val="24"/>
          <w:rtl/>
        </w:rPr>
        <w:t>:</w:t>
      </w:r>
      <w:r w:rsidRPr="00BB5C6A">
        <w:rPr>
          <w:rFonts w:ascii="Arial" w:hAnsi="Arial" w:cs="Arial" w:hint="cs"/>
          <w:sz w:val="24"/>
          <w:szCs w:val="24"/>
          <w:rtl/>
        </w:rPr>
        <w:t>اولا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روسها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انتقادی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از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اعمال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آنها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نکرده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بعکس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انکلیسهاگاهی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وظائف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بقاء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و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نقائص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موجوده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را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گوشزد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مینموده‏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و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انتقاد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و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نصیحت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در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ذائقه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جاهل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همیشه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تلخ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و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ناگوار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باشد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این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است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که‏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سیاست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محافظه‏کاری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روسرا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بهتر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پسندیده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و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از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انکلیس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باطا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آزرده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و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بر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حذر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بودند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علت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دیگر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آنکه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روسهای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تزاری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با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رژیم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استبدادی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معشوق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ایلخانیهای‏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تخت‏نشین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بود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و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دربار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قاجار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از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سیاست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پارلمانی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انکلستان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و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حقوق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ملی‏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کاملا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بر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کنار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بوده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است</w:t>
      </w:r>
      <w:r w:rsidRPr="00BB5C6A">
        <w:rPr>
          <w:rFonts w:ascii="Arial" w:hAnsi="Arial" w:cs="Arial"/>
          <w:sz w:val="24"/>
          <w:szCs w:val="24"/>
          <w:rtl/>
        </w:rPr>
        <w:t>.</w:t>
      </w:r>
      <w:r w:rsidRPr="00BB5C6A">
        <w:rPr>
          <w:rFonts w:ascii="Arial" w:hAnsi="Arial" w:cs="Arial" w:hint="cs"/>
          <w:sz w:val="24"/>
          <w:szCs w:val="24"/>
          <w:rtl/>
        </w:rPr>
        <w:t>علت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دیگر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روسها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از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خشکی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متصل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بحدود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ایران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بود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و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قوای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بری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جسیم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آنها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در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نظر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خداوندان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خواجه‏سرایان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و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فرماندهان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افواج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شاطر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و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فراش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و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میرغضب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و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نسق‏چی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مهیب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مینمود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و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چون‏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همت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تغییر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وضع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و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اصلاح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و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ایجاد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قشون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را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نداشته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ناچار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بدوستی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شمال‏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تن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در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داده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بودند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ولی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در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عین‏حال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از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انکلیسها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هم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میترسیدند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و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هیچوقت‏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مخالفت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آنها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را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روا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نمیداشتند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واقعه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ذیلرا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مرحوم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دکتر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حیدر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میرزا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که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از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ثقات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و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مردمان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کارآگاه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بود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برای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نکارنده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از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قول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دکتر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تلوزان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از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اطباء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فرانسه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طبیب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دربار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ناصر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الدین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شاه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حکایت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نمود</w:t>
      </w:r>
      <w:r w:rsidRPr="00BB5C6A">
        <w:rPr>
          <w:rFonts w:ascii="Arial" w:hAnsi="Arial" w:cs="Arial"/>
          <w:sz w:val="24"/>
          <w:szCs w:val="24"/>
        </w:rPr>
        <w:t>:</w:t>
      </w:r>
    </w:p>
    <w:p w:rsidR="00BB5C6A" w:rsidRPr="00BB5C6A" w:rsidRDefault="00BB5C6A" w:rsidP="00BB5C6A">
      <w:pPr>
        <w:bidi/>
        <w:jc w:val="both"/>
        <w:rPr>
          <w:rFonts w:ascii="Arial" w:hAnsi="Arial" w:cs="Arial"/>
          <w:sz w:val="24"/>
          <w:szCs w:val="24"/>
        </w:rPr>
      </w:pPr>
      <w:r w:rsidRPr="00BB5C6A">
        <w:rPr>
          <w:rFonts w:ascii="Arial" w:hAnsi="Arial" w:cs="Arial" w:hint="cs"/>
          <w:sz w:val="24"/>
          <w:szCs w:val="24"/>
          <w:rtl/>
        </w:rPr>
        <w:t>وقتی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بزحمات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زیاد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امتیاز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سد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اهواز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را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برای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یک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کمپانی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فرانسوی‏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از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شاه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گرفتم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دو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شب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بعد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نیمه‏شب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بدربار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احضار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شدم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تصور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کردم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که‏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احضار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ناگهانی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مبنی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بر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مرض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ناگهانی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است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که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بشاه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عارض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شده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است</w:t>
      </w:r>
      <w:r w:rsidRPr="00BB5C6A">
        <w:rPr>
          <w:rFonts w:ascii="Arial" w:hAnsi="Arial" w:cs="Arial"/>
          <w:sz w:val="24"/>
          <w:szCs w:val="24"/>
        </w:rPr>
        <w:t>.</w:t>
      </w:r>
    </w:p>
    <w:p w:rsidR="00BB5C6A" w:rsidRPr="00BB5C6A" w:rsidRDefault="00BB5C6A" w:rsidP="00BB5C6A">
      <w:pPr>
        <w:bidi/>
        <w:jc w:val="both"/>
        <w:rPr>
          <w:rFonts w:ascii="Arial" w:hAnsi="Arial" w:cs="Arial"/>
          <w:sz w:val="24"/>
          <w:szCs w:val="24"/>
        </w:rPr>
      </w:pPr>
      <w:r w:rsidRPr="00BB5C6A">
        <w:rPr>
          <w:rFonts w:ascii="Arial" w:hAnsi="Arial" w:cs="Arial" w:hint="cs"/>
          <w:sz w:val="24"/>
          <w:szCs w:val="24"/>
          <w:rtl/>
        </w:rPr>
        <w:t>بشتاب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تمام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خود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را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در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خوابگاه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شاه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رساندیم</w:t>
      </w:r>
      <w:r w:rsidRPr="00BB5C6A">
        <w:rPr>
          <w:rFonts w:ascii="Arial" w:hAnsi="Arial" w:cs="Arial"/>
          <w:sz w:val="24"/>
          <w:szCs w:val="24"/>
          <w:rtl/>
        </w:rPr>
        <w:t>.</w:t>
      </w:r>
      <w:r w:rsidRPr="00BB5C6A">
        <w:rPr>
          <w:rFonts w:ascii="Arial" w:hAnsi="Arial" w:cs="Arial" w:hint="cs"/>
          <w:sz w:val="24"/>
          <w:szCs w:val="24"/>
          <w:rtl/>
        </w:rPr>
        <w:t>بر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خلاف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آنچه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تصور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رفته‏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بود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شاه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را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سالم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ولی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آشفتة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و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سرگشته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یافتم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بدون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اینکه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فرصت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استعلام‏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علت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احضار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را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بنمایم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شاه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خود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سخن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را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آغاز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و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گفت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دکتر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من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را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خیلی‏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دوست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داری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جواب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دادم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پاس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نعمت‏های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شاهانه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جان‏نثاری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و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اخلاص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است‏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گفت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اگر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خلاصی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من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را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از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مهلکه‏ای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به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بذل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نفس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نفیس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دانی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دریغ‏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خواهی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ورزید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گفتم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اعلیحضرتا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با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کمال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اخلاص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حتی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جان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خود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را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هم‏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در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راه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آسایش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شاه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نثار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مینمایم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گفت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سوگند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یاد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کن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سوگند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موکد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یاد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نمودم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سپس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دستخط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راجع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بد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اهواز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را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خواست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که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همانشب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مسترد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دارم</w:t>
      </w:r>
      <w:r w:rsidRPr="00BB5C6A">
        <w:rPr>
          <w:rFonts w:ascii="Arial" w:hAnsi="Arial" w:cs="Arial"/>
          <w:sz w:val="24"/>
          <w:szCs w:val="24"/>
          <w:rtl/>
        </w:rPr>
        <w:t>.</w:t>
      </w:r>
      <w:r w:rsidRPr="00BB5C6A">
        <w:rPr>
          <w:rFonts w:ascii="Arial" w:hAnsi="Arial" w:cs="Arial" w:hint="cs"/>
          <w:sz w:val="24"/>
          <w:szCs w:val="24"/>
          <w:rtl/>
        </w:rPr>
        <w:t>وفاء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بعهد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با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عجله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بمنزل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برگشته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دستخط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را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با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خود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آورده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تقدیم‏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نمودم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پس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از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دو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دفعه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خواندن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و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اطمینان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باینکه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عین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نسخه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است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در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بخاری‏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افکنده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بسوزانید</w:t>
      </w:r>
      <w:r w:rsidRPr="00BB5C6A">
        <w:rPr>
          <w:rFonts w:ascii="Arial" w:hAnsi="Arial" w:cs="Arial"/>
          <w:sz w:val="24"/>
          <w:szCs w:val="24"/>
          <w:rtl/>
        </w:rPr>
        <w:t>.</w:t>
      </w:r>
      <w:r w:rsidRPr="00BB5C6A">
        <w:rPr>
          <w:rFonts w:ascii="Arial" w:hAnsi="Arial" w:cs="Arial" w:hint="cs"/>
          <w:sz w:val="24"/>
          <w:szCs w:val="24"/>
          <w:rtl/>
        </w:rPr>
        <w:t>آنگاه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نفس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راحتی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کشید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گفت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الحمد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اللّه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از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دست</w:t>
      </w:r>
      <w:r w:rsidRPr="00BB5C6A">
        <w:rPr>
          <w:rFonts w:ascii="Arial" w:hAnsi="Arial" w:cs="Arial"/>
          <w:sz w:val="24"/>
          <w:szCs w:val="24"/>
          <w:rtl/>
        </w:rPr>
        <w:t xml:space="preserve">... </w:t>
      </w:r>
      <w:r w:rsidRPr="00BB5C6A">
        <w:rPr>
          <w:rFonts w:ascii="Arial" w:hAnsi="Arial" w:cs="Arial" w:hint="cs"/>
          <w:sz w:val="24"/>
          <w:szCs w:val="24"/>
          <w:rtl/>
        </w:rPr>
        <w:t>خلاص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شدم</w:t>
      </w:r>
      <w:r w:rsidRPr="00BB5C6A">
        <w:rPr>
          <w:rFonts w:ascii="Arial" w:hAnsi="Arial" w:cs="Arial"/>
          <w:sz w:val="24"/>
          <w:szCs w:val="24"/>
        </w:rPr>
        <w:t>.</w:t>
      </w:r>
    </w:p>
    <w:p w:rsidR="00BB5C6A" w:rsidRPr="00BB5C6A" w:rsidRDefault="00BB5C6A" w:rsidP="00BB5C6A">
      <w:pPr>
        <w:bidi/>
        <w:jc w:val="both"/>
        <w:rPr>
          <w:rFonts w:ascii="Arial" w:hAnsi="Arial" w:cs="Arial"/>
          <w:sz w:val="24"/>
          <w:szCs w:val="24"/>
        </w:rPr>
      </w:pPr>
      <w:r w:rsidRPr="00BB5C6A">
        <w:rPr>
          <w:rFonts w:ascii="Arial" w:hAnsi="Arial" w:cs="Arial" w:hint="cs"/>
          <w:sz w:val="24"/>
          <w:szCs w:val="24"/>
          <w:rtl/>
        </w:rPr>
        <w:t>ناصر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الدین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شاه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هرات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را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گرفت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فناء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دربار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در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برابر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سیاست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روس‏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انگلیس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را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بمعارضه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و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مدافعه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انداخت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که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مبادا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یک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منزل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روسیه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بهند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نزدیک‏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شود</w:t>
      </w:r>
      <w:r w:rsidRPr="00BB5C6A">
        <w:rPr>
          <w:rFonts w:ascii="Arial" w:hAnsi="Arial" w:cs="Arial"/>
          <w:sz w:val="24"/>
          <w:szCs w:val="24"/>
          <w:rtl/>
        </w:rPr>
        <w:t>.</w:t>
      </w:r>
      <w:r w:rsidRPr="00BB5C6A">
        <w:rPr>
          <w:rFonts w:ascii="Arial" w:hAnsi="Arial" w:cs="Arial" w:hint="cs"/>
          <w:sz w:val="24"/>
          <w:szCs w:val="24"/>
          <w:rtl/>
        </w:rPr>
        <w:t>شاه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هرات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را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با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افتضاح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تخلیه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نمود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و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چندی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بعد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مرو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و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آخال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و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قسمتی‏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از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صحرای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ترکمان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را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هم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بروسیه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پیشکش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کرد</w:t>
      </w:r>
      <w:r w:rsidRPr="00BB5C6A">
        <w:rPr>
          <w:rFonts w:ascii="Arial" w:hAnsi="Arial" w:cs="Arial"/>
          <w:sz w:val="24"/>
          <w:szCs w:val="24"/>
          <w:rtl/>
        </w:rPr>
        <w:t>.</w:t>
      </w:r>
      <w:r w:rsidRPr="00BB5C6A">
        <w:rPr>
          <w:rFonts w:ascii="Arial" w:hAnsi="Arial" w:cs="Arial" w:hint="cs"/>
          <w:sz w:val="24"/>
          <w:szCs w:val="24"/>
          <w:rtl/>
        </w:rPr>
        <w:t>جای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بسی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تحر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و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شرمساری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است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که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برای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صحرای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فیروزه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که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متمم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این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معامله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است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مبلغی‏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هم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وجه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نقد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گرفته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شده</w:t>
      </w:r>
      <w:r w:rsidRPr="00BB5C6A">
        <w:rPr>
          <w:rFonts w:ascii="Arial" w:hAnsi="Arial" w:cs="Arial"/>
          <w:sz w:val="24"/>
          <w:szCs w:val="24"/>
          <w:rtl/>
        </w:rPr>
        <w:t xml:space="preserve"> </w:t>
      </w:r>
      <w:r w:rsidRPr="00BB5C6A">
        <w:rPr>
          <w:rFonts w:ascii="Arial" w:hAnsi="Arial" w:cs="Arial" w:hint="cs"/>
          <w:sz w:val="24"/>
          <w:szCs w:val="24"/>
          <w:rtl/>
        </w:rPr>
        <w:t>است</w:t>
      </w:r>
      <w:r w:rsidRPr="00BB5C6A">
        <w:rPr>
          <w:rFonts w:ascii="Arial" w:hAnsi="Arial" w:cs="Arial"/>
          <w:sz w:val="24"/>
          <w:szCs w:val="24"/>
        </w:rPr>
        <w:t>....</w:t>
      </w:r>
    </w:p>
    <w:p w:rsidR="00AE711C" w:rsidRPr="00BB5C6A" w:rsidRDefault="00AE711C" w:rsidP="00BB5C6A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BB5C6A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12E13"/>
    <w:rsid w:val="0001798F"/>
    <w:rsid w:val="000B236E"/>
    <w:rsid w:val="0010513E"/>
    <w:rsid w:val="00112E13"/>
    <w:rsid w:val="0021517B"/>
    <w:rsid w:val="002A477F"/>
    <w:rsid w:val="002B6025"/>
    <w:rsid w:val="003522BE"/>
    <w:rsid w:val="00380D09"/>
    <w:rsid w:val="00386014"/>
    <w:rsid w:val="00436638"/>
    <w:rsid w:val="0047399F"/>
    <w:rsid w:val="004B0008"/>
    <w:rsid w:val="004B6EBE"/>
    <w:rsid w:val="004E4992"/>
    <w:rsid w:val="004E6C50"/>
    <w:rsid w:val="0052367D"/>
    <w:rsid w:val="005833B7"/>
    <w:rsid w:val="00771C6E"/>
    <w:rsid w:val="007D2AD2"/>
    <w:rsid w:val="00883521"/>
    <w:rsid w:val="00955987"/>
    <w:rsid w:val="009D5F3D"/>
    <w:rsid w:val="00A67EFA"/>
    <w:rsid w:val="00AD090B"/>
    <w:rsid w:val="00AE711C"/>
    <w:rsid w:val="00BB5C6A"/>
    <w:rsid w:val="00BD3157"/>
    <w:rsid w:val="00BE30D2"/>
    <w:rsid w:val="00C62CF8"/>
    <w:rsid w:val="00C72BCD"/>
    <w:rsid w:val="00C85535"/>
    <w:rsid w:val="00D704EC"/>
    <w:rsid w:val="00D70B8E"/>
    <w:rsid w:val="00E23F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1230</Words>
  <Characters>7014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2012-04-08T16:14:00Z</dcterms:created>
  <dcterms:modified xsi:type="dcterms:W3CDTF">2012-04-08T16:14:00Z</dcterms:modified>
</cp:coreProperties>
</file>