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992" w:rsidRPr="004E4992" w:rsidRDefault="004E4992" w:rsidP="004E4992">
      <w:pPr>
        <w:bidi/>
        <w:jc w:val="both"/>
        <w:rPr>
          <w:rFonts w:ascii="Arial" w:hAnsi="Arial" w:cs="Arial"/>
          <w:sz w:val="28"/>
          <w:szCs w:val="28"/>
        </w:rPr>
      </w:pPr>
      <w:r w:rsidRPr="004E4992">
        <w:rPr>
          <w:rFonts w:ascii="Arial" w:hAnsi="Arial" w:cs="Arial" w:hint="cs"/>
          <w:sz w:val="28"/>
          <w:szCs w:val="28"/>
          <w:rtl/>
        </w:rPr>
        <w:t>منتخبات</w:t>
      </w:r>
      <w:r w:rsidRPr="004E4992">
        <w:rPr>
          <w:rFonts w:ascii="Arial" w:hAnsi="Arial" w:cs="Arial"/>
          <w:sz w:val="28"/>
          <w:szCs w:val="28"/>
          <w:rtl/>
        </w:rPr>
        <w:t xml:space="preserve"> </w:t>
      </w:r>
      <w:r w:rsidRPr="004E4992">
        <w:rPr>
          <w:rFonts w:ascii="Arial" w:hAnsi="Arial" w:cs="Arial" w:hint="cs"/>
          <w:sz w:val="28"/>
          <w:szCs w:val="28"/>
          <w:rtl/>
        </w:rPr>
        <w:t>صائب</w:t>
      </w:r>
    </w:p>
    <w:p w:rsidR="004E4992" w:rsidRPr="004E4992" w:rsidRDefault="004E4992" w:rsidP="004E4992">
      <w:pPr>
        <w:bidi/>
        <w:jc w:val="both"/>
        <w:rPr>
          <w:rFonts w:ascii="Arial" w:hAnsi="Arial" w:cs="Arial"/>
          <w:sz w:val="28"/>
          <w:szCs w:val="28"/>
        </w:rPr>
      </w:pPr>
      <w:r w:rsidRPr="004E4992">
        <w:rPr>
          <w:rFonts w:ascii="Arial" w:hAnsi="Arial" w:cs="Arial" w:hint="cs"/>
          <w:sz w:val="28"/>
          <w:szCs w:val="28"/>
          <w:rtl/>
        </w:rPr>
        <w:t>عرفان،</w:t>
      </w:r>
      <w:r w:rsidRPr="004E4992">
        <w:rPr>
          <w:rFonts w:ascii="Arial" w:hAnsi="Arial" w:cs="Arial"/>
          <w:sz w:val="28"/>
          <w:szCs w:val="28"/>
          <w:rtl/>
        </w:rPr>
        <w:t xml:space="preserve"> </w:t>
      </w:r>
      <w:r w:rsidRPr="004E4992">
        <w:rPr>
          <w:rFonts w:ascii="Arial" w:hAnsi="Arial" w:cs="Arial" w:hint="cs"/>
          <w:sz w:val="28"/>
          <w:szCs w:val="28"/>
          <w:rtl/>
        </w:rPr>
        <w:t>محمود</w:t>
      </w:r>
    </w:p>
    <w:p w:rsidR="004E4992" w:rsidRDefault="004E4992" w:rsidP="004E4992">
      <w:pPr>
        <w:bidi/>
        <w:jc w:val="both"/>
        <w:rPr>
          <w:rFonts w:ascii="Arial" w:hAnsi="Arial" w:cs="Arial"/>
          <w:sz w:val="24"/>
          <w:szCs w:val="24"/>
        </w:rPr>
      </w:pPr>
    </w:p>
    <w:p w:rsidR="004E4992" w:rsidRPr="004E4992" w:rsidRDefault="004E4992" w:rsidP="004E4992">
      <w:pPr>
        <w:bidi/>
        <w:jc w:val="both"/>
        <w:rPr>
          <w:rFonts w:ascii="Arial" w:hAnsi="Arial" w:cs="Arial"/>
          <w:sz w:val="24"/>
          <w:szCs w:val="24"/>
        </w:rPr>
      </w:pPr>
      <w:r w:rsidRPr="004E4992">
        <w:rPr>
          <w:rFonts w:ascii="Arial" w:hAnsi="Arial" w:cs="Arial" w:hint="cs"/>
          <w:sz w:val="24"/>
          <w:szCs w:val="24"/>
          <w:rtl/>
        </w:rPr>
        <w:t>در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عهد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سلطنت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صفویه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صنایع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ظریفه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در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ایران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دورهء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ترقی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و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شکوه‏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خود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را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سیر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میکرد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و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کاشی‏های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معرق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آزمان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هنوز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چهار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باغ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اصفهانرا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بهشت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پر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نقش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و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نگار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ایران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معرفی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میکند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و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نقاشی‏های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بهزاد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طراوت‏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روح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وجودت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قریحهء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ایرانی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را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حکایت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مینماید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ولی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در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چنین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دورهء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ادبیات‏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رونقی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نداشت</w:t>
      </w:r>
      <w:r w:rsidRPr="004E4992">
        <w:rPr>
          <w:rFonts w:ascii="Arial" w:hAnsi="Arial" w:cs="Arial"/>
          <w:sz w:val="24"/>
          <w:szCs w:val="24"/>
          <w:rtl/>
        </w:rPr>
        <w:t>.</w:t>
      </w:r>
      <w:r w:rsidRPr="004E4992">
        <w:rPr>
          <w:rFonts w:ascii="Arial" w:hAnsi="Arial" w:cs="Arial" w:hint="cs"/>
          <w:sz w:val="24"/>
          <w:szCs w:val="24"/>
          <w:rtl/>
        </w:rPr>
        <w:t>ضربت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حملهء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مغول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و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خساراتی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که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از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وحشیگریهای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این‏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قوم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بدجنس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متوجه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ایران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شد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نه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چنان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روح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شعر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و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حس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ادبی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را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در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این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مرز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و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بوم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آزرده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ساخت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که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سلطنت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دویست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و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چهل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ساله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دودمان‏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صفوی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و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روزگار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آسایش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و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امنیت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آن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عهد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بتواند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آنگونه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زخمها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را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مرهمی‏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گذارد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و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رونق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ادبیاترا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تجدید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کند</w:t>
      </w:r>
      <w:r w:rsidRPr="004E4992">
        <w:rPr>
          <w:rFonts w:ascii="Arial" w:hAnsi="Arial" w:cs="Arial"/>
          <w:sz w:val="24"/>
          <w:szCs w:val="24"/>
          <w:rtl/>
        </w:rPr>
        <w:t>.</w:t>
      </w:r>
      <w:r w:rsidRPr="004E4992">
        <w:rPr>
          <w:rFonts w:ascii="Arial" w:hAnsi="Arial" w:cs="Arial" w:hint="cs"/>
          <w:sz w:val="24"/>
          <w:szCs w:val="24"/>
          <w:rtl/>
        </w:rPr>
        <w:t>اگر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در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این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دوره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سخنگوئی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بنام‏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صائب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تبریزی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ظهور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نمیکرد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و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مضامین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بکری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که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او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در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قالب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الفاظ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ساده‏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و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بی‏پیرایه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کشیده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است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ورقی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تازه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بر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کتاب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ادبیات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فارسی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نمیافزود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میگفتیم‏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که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ادبیات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ما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در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زمان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صفویه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منتها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درجهء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پستی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را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داشت</w:t>
      </w:r>
    </w:p>
    <w:p w:rsidR="004E4992" w:rsidRPr="004E4992" w:rsidRDefault="004E4992" w:rsidP="004E4992">
      <w:pPr>
        <w:bidi/>
        <w:jc w:val="both"/>
        <w:rPr>
          <w:rFonts w:ascii="Arial" w:hAnsi="Arial" w:cs="Arial"/>
          <w:sz w:val="24"/>
          <w:szCs w:val="24"/>
        </w:rPr>
      </w:pPr>
      <w:r w:rsidRPr="004E4992">
        <w:rPr>
          <w:rFonts w:ascii="Arial" w:hAnsi="Arial" w:cs="Arial" w:hint="cs"/>
          <w:sz w:val="24"/>
          <w:szCs w:val="24"/>
          <w:rtl/>
        </w:rPr>
        <w:t>در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عهد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صفویه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وسعت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مملکت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تقریبا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با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زمان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ساسانیان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برابری‏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کرد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و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معماری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گرفت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خط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نستعلیق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و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شکسته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بواسطهء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میر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عماد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و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شفیعا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اولی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بمرتبهء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کمال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و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دومی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بعرصهء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ظهور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رسید</w:t>
      </w:r>
      <w:r w:rsidRPr="004E4992">
        <w:rPr>
          <w:rFonts w:ascii="Arial" w:hAnsi="Arial" w:cs="Arial"/>
          <w:sz w:val="24"/>
          <w:szCs w:val="24"/>
          <w:rtl/>
        </w:rPr>
        <w:t>.</w:t>
      </w:r>
      <w:r w:rsidRPr="004E4992">
        <w:rPr>
          <w:rFonts w:ascii="Arial" w:hAnsi="Arial" w:cs="Arial" w:hint="cs"/>
          <w:sz w:val="24"/>
          <w:szCs w:val="24"/>
          <w:rtl/>
        </w:rPr>
        <w:t>علوم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عقلی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اندکی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ترقی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کرد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و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کتابهائی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از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ملا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صدرای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شیرازی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و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ملا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عبد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الرزاق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لاهیجی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باقی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ماند</w:t>
      </w:r>
      <w:r w:rsidRPr="004E4992">
        <w:rPr>
          <w:rFonts w:ascii="Arial" w:hAnsi="Arial" w:cs="Arial"/>
          <w:sz w:val="24"/>
          <w:szCs w:val="24"/>
          <w:rtl/>
        </w:rPr>
        <w:t xml:space="preserve">. </w:t>
      </w:r>
      <w:r w:rsidRPr="004E4992">
        <w:rPr>
          <w:rFonts w:ascii="Arial" w:hAnsi="Arial" w:cs="Arial" w:hint="cs"/>
          <w:sz w:val="24"/>
          <w:szCs w:val="24"/>
          <w:rtl/>
        </w:rPr>
        <w:t>پادشاهان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صفوی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از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تشویق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صاحبان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هنر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و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صنعت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دریغ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ننمودند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ولی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با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تمام‏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این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احوال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غیر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از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صائب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شاعری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که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بتوان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او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را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نام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برد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پیدا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نشد</w:t>
      </w:r>
      <w:r w:rsidRPr="004E4992">
        <w:rPr>
          <w:rFonts w:ascii="Arial" w:hAnsi="Arial" w:cs="Arial"/>
          <w:sz w:val="24"/>
          <w:szCs w:val="24"/>
        </w:rPr>
        <w:t>.</w:t>
      </w:r>
    </w:p>
    <w:p w:rsidR="004E4992" w:rsidRPr="004E4992" w:rsidRDefault="004E4992" w:rsidP="004E4992">
      <w:pPr>
        <w:bidi/>
        <w:jc w:val="both"/>
        <w:rPr>
          <w:rFonts w:ascii="Arial" w:hAnsi="Arial" w:cs="Arial"/>
          <w:sz w:val="24"/>
          <w:szCs w:val="24"/>
        </w:rPr>
      </w:pPr>
      <w:r w:rsidRPr="004E4992">
        <w:rPr>
          <w:rFonts w:ascii="Arial" w:hAnsi="Arial" w:cs="Arial" w:hint="cs"/>
          <w:sz w:val="24"/>
          <w:szCs w:val="24"/>
          <w:rtl/>
        </w:rPr>
        <w:t>پدر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صائب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از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خانواده‏هائی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بود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که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شاه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عباس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بزرک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آنها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را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از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تبریز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باصفهان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کوچانید</w:t>
      </w:r>
      <w:r w:rsidRPr="004E4992">
        <w:rPr>
          <w:rFonts w:ascii="Arial" w:hAnsi="Arial" w:cs="Arial"/>
          <w:sz w:val="24"/>
          <w:szCs w:val="24"/>
          <w:rtl/>
        </w:rPr>
        <w:t>.</w:t>
      </w:r>
      <w:r w:rsidRPr="004E4992">
        <w:rPr>
          <w:rFonts w:ascii="Arial" w:hAnsi="Arial" w:cs="Arial" w:hint="cs"/>
          <w:sz w:val="24"/>
          <w:szCs w:val="24"/>
          <w:rtl/>
        </w:rPr>
        <w:t>صائب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چندی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در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اصفهان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توقف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کرد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و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چون‏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متاع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خود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را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خریدار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نیافت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رهسپار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هندوستان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گردید</w:t>
      </w:r>
      <w:r w:rsidRPr="004E4992">
        <w:rPr>
          <w:rFonts w:ascii="Arial" w:hAnsi="Arial" w:cs="Arial"/>
          <w:sz w:val="24"/>
          <w:szCs w:val="24"/>
          <w:rtl/>
        </w:rPr>
        <w:t>.</w:t>
      </w:r>
      <w:r w:rsidRPr="004E4992">
        <w:rPr>
          <w:rFonts w:ascii="Arial" w:hAnsi="Arial" w:cs="Arial" w:hint="cs"/>
          <w:sz w:val="24"/>
          <w:szCs w:val="24"/>
          <w:rtl/>
        </w:rPr>
        <w:t>هندوستان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در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استعداد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طبع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و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قوه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تخیل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صائب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تاثیرات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بسزا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کرد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و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هرگاه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بخواهیم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از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اثری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که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سبک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خیال‏پرور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ادبیات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هندی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در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طبیعت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وی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نموده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است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حرفی</w:t>
      </w:r>
      <w:r>
        <w:rPr>
          <w:rFonts w:ascii="Arial" w:hAnsi="Arial" w:cs="Arial"/>
          <w:sz w:val="24"/>
          <w:szCs w:val="24"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بزنیم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باید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بگوئیم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که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اگر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در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کنار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زاینده‏رود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قریحه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این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شاعر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سرچشمه‏ای‏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بود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که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تشنهء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یک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مضمون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لطیف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و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یا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یک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فکر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بدیع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را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سیراب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میکرد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در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ساحل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گانژ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طبع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او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آبشاری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گردید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که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از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اتصال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این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دو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رود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تشکیل‏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یافته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باشد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و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جویندهء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معانی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نغز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را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متمتع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سازد</w:t>
      </w:r>
    </w:p>
    <w:p w:rsidR="004E4992" w:rsidRPr="004E4992" w:rsidRDefault="004E4992" w:rsidP="004E4992">
      <w:pPr>
        <w:bidi/>
        <w:jc w:val="both"/>
        <w:rPr>
          <w:rFonts w:ascii="Arial" w:hAnsi="Arial" w:cs="Arial"/>
          <w:sz w:val="24"/>
          <w:szCs w:val="24"/>
        </w:rPr>
      </w:pPr>
      <w:r w:rsidRPr="004E4992">
        <w:rPr>
          <w:rFonts w:ascii="Arial" w:hAnsi="Arial" w:cs="Arial" w:hint="cs"/>
          <w:sz w:val="24"/>
          <w:szCs w:val="24"/>
          <w:rtl/>
        </w:rPr>
        <w:t>جنبهء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اخلاقی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صائب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را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اگر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بخواهیم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پیدا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کنیم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میگویند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از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گفتار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شاعر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میتوان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بدست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آورد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ولی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چون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فکر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شاعر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آرام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ندارد</w:t>
      </w:r>
      <w:r w:rsidRPr="004E4992">
        <w:rPr>
          <w:rFonts w:ascii="Arial" w:hAnsi="Arial" w:cs="Arial"/>
          <w:sz w:val="24"/>
          <w:szCs w:val="24"/>
          <w:rtl/>
        </w:rPr>
        <w:t xml:space="preserve">. </w:t>
      </w:r>
      <w:r w:rsidRPr="004E4992">
        <w:rPr>
          <w:rFonts w:ascii="Arial" w:hAnsi="Arial" w:cs="Arial" w:hint="cs"/>
          <w:sz w:val="24"/>
          <w:szCs w:val="24"/>
          <w:rtl/>
        </w:rPr>
        <w:t>گاهی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کمان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فروتنی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را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پیدا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میکند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و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زمانی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چون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شیری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زنجیر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گسسته‏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میشود،نمیتوان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سخن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ویرا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آئینهء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اخلاق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حقیقی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او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دانست</w:t>
      </w:r>
      <w:r w:rsidRPr="004E4992">
        <w:rPr>
          <w:rFonts w:ascii="Arial" w:hAnsi="Arial" w:cs="Arial"/>
          <w:sz w:val="24"/>
          <w:szCs w:val="24"/>
          <w:rtl/>
        </w:rPr>
        <w:t>.</w:t>
      </w:r>
      <w:r w:rsidRPr="004E4992">
        <w:rPr>
          <w:rFonts w:ascii="Arial" w:hAnsi="Arial" w:cs="Arial" w:hint="cs"/>
          <w:sz w:val="24"/>
          <w:szCs w:val="24"/>
          <w:rtl/>
        </w:rPr>
        <w:t>اگر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این‏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مثل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را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صحیح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بدانیم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که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اگر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میخواهی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کسی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را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بشناسی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رفیق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او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را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بشناس‏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آقای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کمالی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یگانه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رفیقی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است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که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هیچگاه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صائب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را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ترک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نمیکند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و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همیشه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با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او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مونس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و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همراز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است</w:t>
      </w:r>
      <w:r w:rsidRPr="004E4992">
        <w:rPr>
          <w:rFonts w:ascii="Arial" w:hAnsi="Arial" w:cs="Arial"/>
          <w:sz w:val="24"/>
          <w:szCs w:val="24"/>
          <w:rtl/>
        </w:rPr>
        <w:t>.</w:t>
      </w:r>
      <w:r w:rsidRPr="004E4992">
        <w:rPr>
          <w:rFonts w:ascii="Arial" w:hAnsi="Arial" w:cs="Arial" w:hint="cs"/>
          <w:sz w:val="24"/>
          <w:szCs w:val="24"/>
          <w:rtl/>
        </w:rPr>
        <w:t>مگرنه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اینست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اشتراک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فکر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و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عقیده‏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طرح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دوستی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میافکند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و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هرچه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این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اشتراک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زیادتر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شود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بر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مراتب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انس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و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الفت‏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افزوده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میگردد</w:t>
      </w:r>
      <w:r w:rsidRPr="004E4992">
        <w:rPr>
          <w:rFonts w:ascii="Arial" w:hAnsi="Arial" w:cs="Arial"/>
          <w:sz w:val="24"/>
          <w:szCs w:val="24"/>
          <w:rtl/>
        </w:rPr>
        <w:t>.</w:t>
      </w:r>
      <w:r w:rsidRPr="004E4992">
        <w:rPr>
          <w:rFonts w:ascii="Arial" w:hAnsi="Arial" w:cs="Arial" w:hint="cs"/>
          <w:sz w:val="24"/>
          <w:szCs w:val="24"/>
          <w:rtl/>
        </w:rPr>
        <w:t>اگر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صائب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زنده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بود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از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تمام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همکاران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خویش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آقای‏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کمالی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بیشتر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تعلق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خاطر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پیدا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میکرد</w:t>
      </w:r>
      <w:r w:rsidRPr="004E4992">
        <w:rPr>
          <w:rFonts w:ascii="Arial" w:hAnsi="Arial" w:cs="Arial"/>
          <w:sz w:val="24"/>
          <w:szCs w:val="24"/>
        </w:rPr>
        <w:t>.</w:t>
      </w:r>
    </w:p>
    <w:p w:rsidR="004E4992" w:rsidRPr="004E4992" w:rsidRDefault="004E4992" w:rsidP="004E4992">
      <w:pPr>
        <w:bidi/>
        <w:jc w:val="both"/>
        <w:rPr>
          <w:rFonts w:ascii="Arial" w:hAnsi="Arial" w:cs="Arial"/>
          <w:sz w:val="24"/>
          <w:szCs w:val="24"/>
        </w:rPr>
      </w:pPr>
      <w:r w:rsidRPr="004E4992">
        <w:rPr>
          <w:rFonts w:ascii="Arial" w:hAnsi="Arial" w:cs="Arial" w:hint="cs"/>
          <w:sz w:val="24"/>
          <w:szCs w:val="24"/>
          <w:rtl/>
        </w:rPr>
        <w:t>آقای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میرزا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حیدر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علی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کمالی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از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میان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صد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و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بیست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هزار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شعر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صائب‏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اشعار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نخبهء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ویرا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برگزیده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و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بنام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منتخبات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صائب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مدون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فرموده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است</w:t>
      </w:r>
    </w:p>
    <w:p w:rsidR="004E4992" w:rsidRPr="004E4992" w:rsidRDefault="004E4992" w:rsidP="004E4992">
      <w:pPr>
        <w:bidi/>
        <w:jc w:val="both"/>
        <w:rPr>
          <w:rFonts w:ascii="Arial" w:hAnsi="Arial" w:cs="Arial"/>
          <w:sz w:val="24"/>
          <w:szCs w:val="24"/>
        </w:rPr>
      </w:pPr>
      <w:r w:rsidRPr="004E4992">
        <w:rPr>
          <w:rFonts w:ascii="Arial" w:hAnsi="Arial" w:cs="Arial" w:hint="cs"/>
          <w:sz w:val="24"/>
          <w:szCs w:val="24"/>
          <w:rtl/>
        </w:rPr>
        <w:t>وقتی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ما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این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شعر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صائب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را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میشنویم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که</w:t>
      </w:r>
      <w:r w:rsidRPr="004E4992">
        <w:rPr>
          <w:rFonts w:ascii="Arial" w:hAnsi="Arial" w:cs="Arial" w:hint="eastAsia"/>
          <w:sz w:val="24"/>
          <w:szCs w:val="24"/>
          <w:rtl/>
        </w:rPr>
        <w:t>«</w:t>
      </w:r>
      <w:r w:rsidRPr="004E4992">
        <w:rPr>
          <w:rFonts w:ascii="Arial" w:hAnsi="Arial" w:cs="Arial" w:hint="cs"/>
          <w:sz w:val="24"/>
          <w:szCs w:val="24"/>
          <w:rtl/>
        </w:rPr>
        <w:t>شاه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و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گدا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بدیدهء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دریادلان‏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یکی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است،پوشده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است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پست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و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بلند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زمین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در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آب</w:t>
      </w:r>
      <w:r w:rsidRPr="004E4992">
        <w:rPr>
          <w:rFonts w:ascii="Arial" w:hAnsi="Arial" w:cs="Arial" w:hint="eastAsia"/>
          <w:sz w:val="24"/>
          <w:szCs w:val="24"/>
          <w:rtl/>
        </w:rPr>
        <w:t>»</w:t>
      </w:r>
      <w:r w:rsidRPr="004E4992">
        <w:rPr>
          <w:rFonts w:ascii="Arial" w:hAnsi="Arial" w:cs="Arial" w:hint="cs"/>
          <w:sz w:val="24"/>
          <w:szCs w:val="24"/>
          <w:rtl/>
        </w:rPr>
        <w:t>همین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مناعت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روح‏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و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همین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بلندی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فکر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و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نظر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را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در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شخص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آقای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کمالی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می‏یابیم</w:t>
      </w:r>
    </w:p>
    <w:p w:rsidR="004E4992" w:rsidRPr="004E4992" w:rsidRDefault="004E4992" w:rsidP="004E4992">
      <w:pPr>
        <w:bidi/>
        <w:jc w:val="both"/>
        <w:rPr>
          <w:rFonts w:ascii="Arial" w:hAnsi="Arial" w:cs="Arial"/>
          <w:sz w:val="24"/>
          <w:szCs w:val="24"/>
        </w:rPr>
      </w:pPr>
      <w:r w:rsidRPr="004E4992">
        <w:rPr>
          <w:rFonts w:ascii="Arial" w:hAnsi="Arial" w:cs="Arial" w:hint="eastAsia"/>
          <w:sz w:val="24"/>
          <w:szCs w:val="24"/>
        </w:rPr>
        <w:t>«</w:t>
      </w:r>
      <w:r w:rsidRPr="004E4992">
        <w:rPr>
          <w:rFonts w:ascii="Arial" w:hAnsi="Arial" w:cs="Arial" w:hint="cs"/>
          <w:sz w:val="24"/>
          <w:szCs w:val="24"/>
          <w:rtl/>
        </w:rPr>
        <w:t>دست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طمع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چو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پیش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کسان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میکنی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دراز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پل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بسته‏ای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که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بگذری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از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آبروی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خویش</w:t>
      </w:r>
      <w:r w:rsidRPr="004E4992">
        <w:rPr>
          <w:rFonts w:ascii="Arial" w:hAnsi="Arial" w:cs="Arial" w:hint="eastAsia"/>
          <w:sz w:val="24"/>
          <w:szCs w:val="24"/>
        </w:rPr>
        <w:t>»</w:t>
      </w:r>
    </w:p>
    <w:p w:rsidR="004E4992" w:rsidRPr="004E4992" w:rsidRDefault="004E4992" w:rsidP="004E4992">
      <w:pPr>
        <w:bidi/>
        <w:jc w:val="both"/>
        <w:rPr>
          <w:rFonts w:ascii="Arial" w:hAnsi="Arial" w:cs="Arial"/>
          <w:sz w:val="24"/>
          <w:szCs w:val="24"/>
        </w:rPr>
      </w:pPr>
      <w:r w:rsidRPr="004E4992">
        <w:rPr>
          <w:rFonts w:ascii="Arial" w:hAnsi="Arial" w:cs="Arial" w:hint="cs"/>
          <w:sz w:val="24"/>
          <w:szCs w:val="24"/>
          <w:rtl/>
        </w:rPr>
        <w:t>مضمونی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است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که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چنانچه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چهارصد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سال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قبل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بزبان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صائب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جاری‏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نمیشد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امروز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از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طبع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آقای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کمال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تراوش</w:t>
      </w:r>
      <w:r w:rsidRPr="004E4992">
        <w:rPr>
          <w:rFonts w:ascii="Arial" w:hAnsi="Arial" w:cs="Arial"/>
          <w:sz w:val="24"/>
          <w:szCs w:val="24"/>
          <w:rtl/>
        </w:rPr>
        <w:t xml:space="preserve"> </w:t>
      </w:r>
      <w:r w:rsidRPr="004E4992">
        <w:rPr>
          <w:rFonts w:ascii="Arial" w:hAnsi="Arial" w:cs="Arial" w:hint="cs"/>
          <w:sz w:val="24"/>
          <w:szCs w:val="24"/>
          <w:rtl/>
        </w:rPr>
        <w:t>میکرد</w:t>
      </w:r>
    </w:p>
    <w:p w:rsidR="00AE711C" w:rsidRPr="004E4992" w:rsidRDefault="00AE711C" w:rsidP="004E4992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4E4992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12E13"/>
    <w:rsid w:val="0001798F"/>
    <w:rsid w:val="00112E13"/>
    <w:rsid w:val="002B6025"/>
    <w:rsid w:val="003522BE"/>
    <w:rsid w:val="00380D09"/>
    <w:rsid w:val="00386014"/>
    <w:rsid w:val="0047399F"/>
    <w:rsid w:val="004B0008"/>
    <w:rsid w:val="004E4992"/>
    <w:rsid w:val="004E6C50"/>
    <w:rsid w:val="005833B7"/>
    <w:rsid w:val="00771C6E"/>
    <w:rsid w:val="007D2AD2"/>
    <w:rsid w:val="00883521"/>
    <w:rsid w:val="00A67EFA"/>
    <w:rsid w:val="00AD090B"/>
    <w:rsid w:val="00AE711C"/>
    <w:rsid w:val="00BD3157"/>
    <w:rsid w:val="00BE30D2"/>
    <w:rsid w:val="00C62CF8"/>
    <w:rsid w:val="00C72BCD"/>
    <w:rsid w:val="00C85535"/>
    <w:rsid w:val="00E23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2012-04-08T15:50:00Z</dcterms:created>
  <dcterms:modified xsi:type="dcterms:W3CDTF">2012-04-08T15:50:00Z</dcterms:modified>
</cp:coreProperties>
</file>