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3E" w:rsidRPr="0096513E" w:rsidRDefault="0096513E" w:rsidP="0096513E">
      <w:pPr>
        <w:rPr>
          <w:rStyle w:val="Strong"/>
          <w:rFonts w:ascii="B Nazanin" w:hAnsi="B Nazanin" w:cs="B Nazanin"/>
          <w:color w:val="000000"/>
          <w:sz w:val="22"/>
          <w:szCs w:val="30"/>
          <w:rtl/>
        </w:rPr>
      </w:pPr>
      <w:r w:rsidRPr="0096513E">
        <w:rPr>
          <w:rStyle w:val="Strong"/>
          <w:rFonts w:ascii="B Nazanin" w:hAnsi="B Nazanin" w:cs="B Nazanin"/>
          <w:color w:val="000000"/>
          <w:sz w:val="22"/>
          <w:szCs w:val="30"/>
          <w:rtl/>
        </w:rPr>
        <w:t xml:space="preserve">نام مقاله:  مدل وب كوال: رويكردي بر توسعه يك مدل مفهومي در بهبود كيفيت خدمات وب گاه ها  </w:t>
      </w:r>
    </w:p>
    <w:p w:rsidR="0096513E" w:rsidRPr="0096513E" w:rsidRDefault="0096513E" w:rsidP="0096513E">
      <w:pPr>
        <w:rPr>
          <w:rStyle w:val="Strong"/>
          <w:rFonts w:ascii="B Nazanin" w:hAnsi="B Nazanin" w:cs="B Nazanin"/>
          <w:color w:val="000000"/>
          <w:sz w:val="22"/>
          <w:szCs w:val="30"/>
          <w:rtl/>
        </w:rPr>
      </w:pPr>
      <w:r w:rsidRPr="0096513E">
        <w:rPr>
          <w:rStyle w:val="Strong"/>
          <w:rFonts w:ascii="B Nazanin" w:hAnsi="B Nazanin" w:cs="B Nazanin"/>
          <w:color w:val="000000"/>
          <w:sz w:val="22"/>
          <w:szCs w:val="30"/>
          <w:rtl/>
        </w:rPr>
        <w:t xml:space="preserve">نام نشريه:  فصلنامه كتابداري و اطلاع رساني (اين نشريه در </w:t>
      </w:r>
      <w:r w:rsidRPr="0096513E">
        <w:rPr>
          <w:rStyle w:val="Strong"/>
          <w:rFonts w:ascii="B Nazanin" w:hAnsi="B Nazanin" w:cs="B Nazanin"/>
          <w:color w:val="000000"/>
          <w:sz w:val="22"/>
          <w:szCs w:val="30"/>
        </w:rPr>
        <w:t>www.isc.gov.ir</w:t>
      </w:r>
      <w:r w:rsidRPr="0096513E">
        <w:rPr>
          <w:rStyle w:val="Strong"/>
          <w:rFonts w:ascii="B Nazanin" w:hAnsi="B Nazanin" w:cs="B Nazanin"/>
          <w:color w:val="000000"/>
          <w:sz w:val="22"/>
          <w:szCs w:val="30"/>
          <w:rtl/>
        </w:rPr>
        <w:t xml:space="preserve"> نمايه مي شود)  </w:t>
      </w:r>
    </w:p>
    <w:p w:rsidR="0096513E" w:rsidRPr="0096513E" w:rsidRDefault="0096513E" w:rsidP="0096513E">
      <w:pPr>
        <w:rPr>
          <w:rStyle w:val="Strong"/>
          <w:rFonts w:ascii="B Nazanin" w:hAnsi="B Nazanin" w:cs="B Nazanin"/>
          <w:color w:val="000000"/>
          <w:sz w:val="22"/>
          <w:szCs w:val="30"/>
          <w:rtl/>
        </w:rPr>
      </w:pPr>
      <w:r w:rsidRPr="0096513E">
        <w:rPr>
          <w:rStyle w:val="Strong"/>
          <w:rFonts w:ascii="B Nazanin" w:hAnsi="B Nazanin" w:cs="B Nazanin"/>
          <w:color w:val="000000"/>
          <w:sz w:val="22"/>
          <w:szCs w:val="30"/>
          <w:rtl/>
        </w:rPr>
        <w:t xml:space="preserve">شماره نشريه:  48 _ شماره چهارم،جلد12 </w:t>
      </w:r>
    </w:p>
    <w:p w:rsidR="0096513E" w:rsidRDefault="0096513E" w:rsidP="0096513E">
      <w:pPr>
        <w:rPr>
          <w:rStyle w:val="Strong"/>
          <w:rFonts w:ascii="B Nazanin" w:hAnsi="B Nazanin" w:cs="B Nazanin" w:hint="cs"/>
          <w:color w:val="000000"/>
          <w:sz w:val="22"/>
          <w:szCs w:val="30"/>
          <w:rtl/>
        </w:rPr>
      </w:pPr>
      <w:r w:rsidRPr="0096513E">
        <w:rPr>
          <w:rStyle w:val="Strong"/>
          <w:rFonts w:ascii="B Nazanin" w:hAnsi="B Nazanin" w:cs="B Nazanin"/>
          <w:color w:val="000000"/>
          <w:sz w:val="22"/>
          <w:szCs w:val="30"/>
          <w:rtl/>
        </w:rPr>
        <w:t>پديدآور:  نفيسه احمدي</w:t>
      </w:r>
    </w:p>
    <w:p w:rsidR="0096513E" w:rsidRDefault="0096513E" w:rsidP="0096513E">
      <w:pPr>
        <w:jc w:val="center"/>
        <w:rPr>
          <w:rStyle w:val="Strong"/>
          <w:rFonts w:ascii="B Nazanin" w:hAnsi="B Nazanin" w:cs="B Nazanin" w:hint="cs"/>
          <w:color w:val="000000"/>
          <w:sz w:val="22"/>
          <w:szCs w:val="30"/>
          <w:rtl/>
        </w:rPr>
      </w:pPr>
    </w:p>
    <w:p w:rsidR="0096513E" w:rsidRPr="0096513E" w:rsidRDefault="0096513E" w:rsidP="0096513E">
      <w:pPr>
        <w:jc w:val="center"/>
        <w:rPr>
          <w:rFonts w:ascii="B Nazanin" w:hAnsi="B Nazanin" w:cs="B Nazanin"/>
          <w:color w:val="000000"/>
          <w:sz w:val="22"/>
          <w:szCs w:val="18"/>
        </w:rPr>
      </w:pPr>
      <w:r w:rsidRPr="0096513E">
        <w:rPr>
          <w:rStyle w:val="Strong"/>
          <w:rFonts w:ascii="B Nazanin" w:hAnsi="B Nazanin" w:cs="B Nazanin"/>
          <w:color w:val="000000"/>
          <w:sz w:val="22"/>
          <w:szCs w:val="30"/>
          <w:rtl/>
        </w:rPr>
        <w:t>مدل وب كوال</w:t>
      </w:r>
      <w:bookmarkStart w:id="0" w:name="_ftnref1"/>
      <w:r w:rsidRPr="0096513E">
        <w:rPr>
          <w:rStyle w:val="Strong"/>
          <w:rFonts w:ascii="B Nazanin" w:hAnsi="B Nazanin" w:cs="B Nazanin"/>
          <w:color w:val="000000"/>
          <w:sz w:val="22"/>
          <w:szCs w:val="30"/>
          <w:rtl/>
        </w:rPr>
        <w:fldChar w:fldCharType="begin"/>
      </w:r>
      <w:r w:rsidRPr="0096513E">
        <w:rPr>
          <w:rStyle w:val="Strong"/>
          <w:rFonts w:ascii="B Nazanin" w:hAnsi="B Nazanin" w:cs="B Nazanin"/>
          <w:color w:val="000000"/>
          <w:sz w:val="22"/>
          <w:szCs w:val="30"/>
          <w:rtl/>
        </w:rPr>
        <w:instrText xml:space="preserve"> </w:instrText>
      </w:r>
      <w:r w:rsidRPr="0096513E">
        <w:rPr>
          <w:rStyle w:val="Strong"/>
          <w:rFonts w:ascii="B Nazanin" w:hAnsi="B Nazanin" w:cs="B Nazanin"/>
          <w:color w:val="000000"/>
          <w:sz w:val="22"/>
          <w:szCs w:val="30"/>
        </w:rPr>
        <w:instrText>HYPERLINK "http://www.aqlibrary.org/modules/FCKEditor/pnincludes/editor/fckeditor.html?InstanceName=desc&amp;Toolbar=Default" \l "_ftn1" \o</w:instrText>
      </w:r>
      <w:r w:rsidRPr="0096513E">
        <w:rPr>
          <w:rStyle w:val="Strong"/>
          <w:rFonts w:ascii="B Nazanin" w:hAnsi="B Nazanin" w:cs="B Nazanin"/>
          <w:color w:val="000000"/>
          <w:sz w:val="22"/>
          <w:szCs w:val="30"/>
          <w:rtl/>
        </w:rPr>
        <w:instrText xml:space="preserve"> "" </w:instrText>
      </w:r>
      <w:r w:rsidRPr="0096513E">
        <w:rPr>
          <w:rStyle w:val="Strong"/>
          <w:rFonts w:ascii="B Nazanin" w:hAnsi="B Nazanin" w:cs="B Nazanin"/>
          <w:color w:val="000000"/>
          <w:sz w:val="22"/>
          <w:szCs w:val="30"/>
          <w:rtl/>
        </w:rPr>
        <w:fldChar w:fldCharType="separate"/>
      </w:r>
      <w:r w:rsidRPr="0096513E">
        <w:rPr>
          <w:rStyle w:val="Strong"/>
          <w:rFonts w:ascii="B Nazanin" w:hAnsi="B Nazanin" w:cs="B Nazanin"/>
          <w:color w:val="0066CC"/>
          <w:sz w:val="22"/>
          <w:szCs w:val="28"/>
        </w:rPr>
        <w:t>[1]</w:t>
      </w:r>
      <w:r w:rsidRPr="0096513E">
        <w:rPr>
          <w:rStyle w:val="Strong"/>
          <w:rFonts w:ascii="B Nazanin" w:hAnsi="B Nazanin" w:cs="B Nazanin"/>
          <w:color w:val="000000"/>
          <w:sz w:val="22"/>
          <w:szCs w:val="30"/>
          <w:rtl/>
        </w:rPr>
        <w:fldChar w:fldCharType="end"/>
      </w:r>
      <w:bookmarkEnd w:id="0"/>
      <w:r w:rsidRPr="0096513E">
        <w:rPr>
          <w:rStyle w:val="Strong"/>
          <w:rFonts w:ascii="B Nazanin" w:hAnsi="B Nazanin" w:cs="B Nazanin"/>
          <w:color w:val="000000"/>
          <w:sz w:val="22"/>
          <w:szCs w:val="30"/>
          <w:rtl/>
        </w:rPr>
        <w:t>: رويكردي بر توسعه يك مدل مفهومي در بهبود كيفيت خدمات وب‌گاه‌ها</w:t>
      </w:r>
      <w:bookmarkStart w:id="1" w:name="_ftnref2"/>
      <w:r w:rsidRPr="0096513E">
        <w:rPr>
          <w:rStyle w:val="Strong"/>
          <w:rFonts w:ascii="B Nazanin" w:hAnsi="B Nazanin" w:cs="B Nazanin"/>
          <w:color w:val="000000"/>
          <w:sz w:val="22"/>
          <w:szCs w:val="30"/>
          <w:rtl/>
        </w:rPr>
        <w:fldChar w:fldCharType="begin"/>
      </w:r>
      <w:r w:rsidRPr="0096513E">
        <w:rPr>
          <w:rStyle w:val="Strong"/>
          <w:rFonts w:ascii="B Nazanin" w:hAnsi="B Nazanin" w:cs="B Nazanin"/>
          <w:color w:val="000000"/>
          <w:sz w:val="22"/>
          <w:szCs w:val="30"/>
          <w:rtl/>
        </w:rPr>
        <w:instrText xml:space="preserve"> </w:instrText>
      </w:r>
      <w:r w:rsidRPr="0096513E">
        <w:rPr>
          <w:rStyle w:val="Strong"/>
          <w:rFonts w:ascii="B Nazanin" w:hAnsi="B Nazanin" w:cs="B Nazanin"/>
          <w:color w:val="000000"/>
          <w:sz w:val="22"/>
          <w:szCs w:val="30"/>
        </w:rPr>
        <w:instrText>HYPERLINK "http://www.aqlibrary.org/modules/FCKEditor/pnincludes/editor/fckeditor.html?InstanceName=desc&amp;Toolbar=Default" \l "_ftn2" \o</w:instrText>
      </w:r>
      <w:r w:rsidRPr="0096513E">
        <w:rPr>
          <w:rStyle w:val="Strong"/>
          <w:rFonts w:ascii="B Nazanin" w:hAnsi="B Nazanin" w:cs="B Nazanin"/>
          <w:color w:val="000000"/>
          <w:sz w:val="22"/>
          <w:szCs w:val="30"/>
          <w:rtl/>
        </w:rPr>
        <w:instrText xml:space="preserve"> "" </w:instrText>
      </w:r>
      <w:r w:rsidRPr="0096513E">
        <w:rPr>
          <w:rStyle w:val="Strong"/>
          <w:rFonts w:ascii="B Nazanin" w:hAnsi="B Nazanin" w:cs="B Nazanin"/>
          <w:color w:val="000000"/>
          <w:sz w:val="22"/>
          <w:szCs w:val="30"/>
          <w:rtl/>
        </w:rPr>
        <w:fldChar w:fldCharType="separate"/>
      </w:r>
      <w:r w:rsidRPr="0096513E">
        <w:rPr>
          <w:rStyle w:val="Strong"/>
          <w:rFonts w:ascii="B Nazanin" w:hAnsi="B Nazanin" w:cs="B Nazanin"/>
          <w:color w:val="0066CC"/>
          <w:sz w:val="22"/>
          <w:szCs w:val="28"/>
        </w:rPr>
        <w:t>[2]</w:t>
      </w:r>
      <w:r w:rsidRPr="0096513E">
        <w:rPr>
          <w:rStyle w:val="Strong"/>
          <w:rFonts w:ascii="B Nazanin" w:hAnsi="B Nazanin" w:cs="B Nazanin"/>
          <w:color w:val="000000"/>
          <w:sz w:val="22"/>
          <w:szCs w:val="30"/>
          <w:rtl/>
        </w:rPr>
        <w:fldChar w:fldCharType="end"/>
      </w:r>
      <w:bookmarkEnd w:id="1"/>
    </w:p>
    <w:p w:rsidR="0096513E" w:rsidRPr="0096513E" w:rsidRDefault="0096513E" w:rsidP="0096513E">
      <w:pPr>
        <w:spacing w:line="340" w:lineRule="atLeast"/>
        <w:rPr>
          <w:rFonts w:ascii="B Nazanin" w:hAnsi="B Nazanin" w:cs="B Nazanin"/>
          <w:color w:val="000000"/>
          <w:sz w:val="22"/>
          <w:szCs w:val="18"/>
          <w:rtl/>
        </w:rPr>
      </w:pPr>
      <w:r w:rsidRPr="0096513E">
        <w:rPr>
          <w:rFonts w:ascii="B Nazanin" w:hAnsi="B Nazanin" w:cs="B Nazanin"/>
          <w:color w:val="000000"/>
          <w:sz w:val="22"/>
          <w:rtl/>
        </w:rPr>
        <w:t>دكتر نفيسه احمدي</w:t>
      </w:r>
      <w:bookmarkStart w:id="2" w:name="_ftnref3"/>
      <w:r w:rsidRPr="0096513E">
        <w:rPr>
          <w:rFonts w:ascii="B Nazanin" w:hAnsi="B Nazanin" w:cs="B Nazanin"/>
          <w:color w:val="000000"/>
          <w:sz w:val="22"/>
          <w:rtl/>
        </w:rPr>
        <w:fldChar w:fldCharType="begin"/>
      </w:r>
      <w:r w:rsidRPr="0096513E">
        <w:rPr>
          <w:rFonts w:ascii="B Nazanin" w:hAnsi="B Nazanin" w:cs="B Nazanin"/>
          <w:color w:val="000000"/>
          <w:sz w:val="22"/>
          <w:rtl/>
        </w:rPr>
        <w:instrText xml:space="preserve"> </w:instrText>
      </w:r>
      <w:r w:rsidRPr="0096513E">
        <w:rPr>
          <w:rFonts w:ascii="B Nazanin" w:hAnsi="B Nazanin" w:cs="B Nazanin"/>
          <w:color w:val="000000"/>
          <w:sz w:val="22"/>
        </w:rPr>
        <w:instrText>HYPERLINK "http://www.aqlibrary.org/modules/FCKEditor/pnincludes/editor/fckeditor.html?InstanceName=desc&amp;Toolbar=Default" \l "_ftn3" \o</w:instrText>
      </w:r>
      <w:r w:rsidRPr="0096513E">
        <w:rPr>
          <w:rFonts w:ascii="B Nazanin" w:hAnsi="B Nazanin" w:cs="B Nazanin"/>
          <w:color w:val="000000"/>
          <w:sz w:val="22"/>
          <w:rtl/>
        </w:rPr>
        <w:instrText xml:space="preserve"> "" </w:instrText>
      </w:r>
      <w:r w:rsidRPr="0096513E">
        <w:rPr>
          <w:rFonts w:ascii="B Nazanin" w:hAnsi="B Nazanin" w:cs="B Nazanin"/>
          <w:color w:val="000000"/>
          <w:sz w:val="22"/>
          <w:rtl/>
        </w:rPr>
        <w:fldChar w:fldCharType="separate"/>
      </w:r>
      <w:r w:rsidRPr="0096513E">
        <w:rPr>
          <w:rStyle w:val="Hyperlink"/>
          <w:rFonts w:ascii="B Nazanin" w:hAnsi="B Nazanin" w:cs="B Nazanin"/>
          <w:sz w:val="22"/>
          <w:szCs w:val="24"/>
        </w:rPr>
        <w:t>[3]</w:t>
      </w:r>
      <w:r w:rsidRPr="0096513E">
        <w:rPr>
          <w:rFonts w:ascii="B Nazanin" w:hAnsi="B Nazanin" w:cs="B Nazanin"/>
          <w:color w:val="000000"/>
          <w:sz w:val="22"/>
          <w:rtl/>
        </w:rPr>
        <w:fldChar w:fldCharType="end"/>
      </w:r>
      <w:bookmarkEnd w:id="2"/>
    </w:p>
    <w:p w:rsidR="0096513E" w:rsidRPr="0096513E" w:rsidRDefault="0096513E" w:rsidP="0096513E">
      <w:pPr>
        <w:spacing w:line="300" w:lineRule="atLeast"/>
        <w:jc w:val="both"/>
        <w:rPr>
          <w:rFonts w:ascii="B Nazanin" w:hAnsi="B Nazanin" w:cs="B Nazanin"/>
          <w:color w:val="000000"/>
          <w:sz w:val="22"/>
          <w:szCs w:val="18"/>
          <w:rtl/>
        </w:rPr>
      </w:pPr>
      <w:bookmarkStart w:id="3" w:name="_Toc170726244"/>
      <w:r w:rsidRPr="0096513E">
        <w:rPr>
          <w:rStyle w:val="Strong"/>
          <w:rFonts w:ascii="B Nazanin" w:hAnsi="B Nazanin" w:cs="B Nazanin"/>
          <w:color w:val="000000"/>
          <w:sz w:val="22"/>
          <w:szCs w:val="18"/>
          <w:rtl/>
        </w:rPr>
        <w:t> </w:t>
      </w:r>
      <w:bookmarkEnd w:id="3"/>
    </w:p>
    <w:p w:rsidR="0096513E" w:rsidRPr="0096513E" w:rsidRDefault="0096513E" w:rsidP="0096513E">
      <w:pPr>
        <w:spacing w:line="300" w:lineRule="atLeast"/>
        <w:jc w:val="both"/>
        <w:rPr>
          <w:rFonts w:ascii="B Nazanin" w:hAnsi="B Nazanin" w:cs="B Nazanin"/>
          <w:color w:val="000000"/>
          <w:sz w:val="22"/>
          <w:szCs w:val="18"/>
          <w:rtl/>
        </w:rPr>
      </w:pPr>
      <w:bookmarkStart w:id="4" w:name="_Toc170726257"/>
      <w:r w:rsidRPr="0096513E">
        <w:rPr>
          <w:rStyle w:val="Strong"/>
          <w:rFonts w:ascii="B Nazanin" w:hAnsi="B Nazanin" w:cs="B Nazanin"/>
          <w:color w:val="000000"/>
          <w:sz w:val="22"/>
          <w:szCs w:val="26"/>
          <w:rtl/>
        </w:rPr>
        <w:t>چكيده</w:t>
      </w:r>
      <w:bookmarkEnd w:id="4"/>
    </w:p>
    <w:p w:rsidR="0096513E" w:rsidRPr="0096513E" w:rsidRDefault="0096513E" w:rsidP="0096513E">
      <w:pPr>
        <w:ind w:firstLine="567"/>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اينترنت با در برداشتن وب‌گاه‌هاي متعدد و متنوع، به عنوان يكي از مهم ترين محورهاي توليد علم، بر فعاليتهاي آگاهي‌رساني سازمانها و مراكز اطلاع‌رساني تأثير بسيار شگرفي بر جاي گذاشته است؛ به گونه اي كه آنها وب‌گاه‌هاي خود را به عنوان راهي براي استفاده از منابع اطلاعاتي در دسترس كاربران</w:t>
      </w:r>
      <w:bookmarkStart w:id="5" w:name="_ftnref4"/>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"_ftn4"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[4]</w:t>
      </w:r>
      <w:r w:rsidRPr="0096513E">
        <w:rPr>
          <w:rFonts w:ascii="B Nazanin" w:hAnsi="B Nazanin" w:cs="B Nazanin"/>
          <w:color w:val="000000"/>
          <w:sz w:val="22"/>
          <w:szCs w:val="18"/>
          <w:rtl/>
        </w:rPr>
        <w:fldChar w:fldCharType="end"/>
      </w:r>
      <w:bookmarkEnd w:id="5"/>
      <w:r w:rsidRPr="0096513E">
        <w:rPr>
          <w:rStyle w:val="Strong"/>
          <w:rFonts w:ascii="B Nazanin" w:hAnsi="B Nazanin" w:cs="B Nazanin"/>
          <w:color w:val="000000"/>
          <w:sz w:val="22"/>
          <w:szCs w:val="18"/>
          <w:rtl/>
        </w:rPr>
        <w:t xml:space="preserve"> مختلف، قرار داده اند. ارزشيابي خدمات، كارها و فعاليتهاي انجام شده توسط افراد، سازمانها و مراكز اطلاعاتي و خدماتي، يكي از راهكارهاي مؤثر در ارتقا و بهبود كيفيت خدمات در هر شغل و حرفه‌اي محسوب شده، به توليد خدمات و محصولات برتر و با كيفيت تر منجر مي‌گردد. از اين رو، در جامعه رقابتي امروز به منظور حفظ و توسعه پايدار فرايند توليد علم به وسيلة وب‌گاه‌هاي سازماني، جذب مخاطبان بيشتر، و در راستاي رسيدن به هدفهاي عالي بسط و توسعه توليد علم، ناگزير از سنجش كيفيت خدمات اطلاع رساني وب‌گاه‌هاي سازمانها و مراكز اطلاع رساني هستيم. </w:t>
      </w:r>
    </w:p>
    <w:p w:rsidR="0096513E" w:rsidRPr="0096513E" w:rsidRDefault="0096513E" w:rsidP="0096513E">
      <w:pPr>
        <w:ind w:firstLine="567"/>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يكي از روشهاي مناسب ارزيابي كيفي خدمات اطلاع رساني وب‌گاه‌ها، شيوه‌اي است كه بر اساس بازخوردها</w:t>
      </w:r>
      <w:bookmarkStart w:id="6" w:name="_ftnref5"/>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"_ftn5"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[5]</w:t>
      </w:r>
      <w:r w:rsidRPr="0096513E">
        <w:rPr>
          <w:rFonts w:ascii="B Nazanin" w:hAnsi="B Nazanin" w:cs="B Nazanin"/>
          <w:color w:val="000000"/>
          <w:sz w:val="22"/>
          <w:szCs w:val="18"/>
          <w:rtl/>
        </w:rPr>
        <w:fldChar w:fldCharType="end"/>
      </w:r>
      <w:bookmarkEnd w:id="6"/>
      <w:r w:rsidRPr="0096513E">
        <w:rPr>
          <w:rStyle w:val="Strong"/>
          <w:rFonts w:ascii="B Nazanin" w:hAnsi="B Nazanin" w:cs="B Nazanin"/>
          <w:color w:val="000000"/>
          <w:sz w:val="22"/>
          <w:szCs w:val="18"/>
          <w:rtl/>
        </w:rPr>
        <w:t xml:space="preserve"> يا به عبارتي، ديدگاه‌هاي كاربران و مصرف‌كنندگان اطلاعات</w:t>
      </w:r>
      <w:bookmarkStart w:id="7" w:name="_ftnref6"/>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"_ftn6"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[6]</w:t>
      </w:r>
      <w:r w:rsidRPr="0096513E">
        <w:rPr>
          <w:rFonts w:ascii="B Nazanin" w:hAnsi="B Nazanin" w:cs="B Nazanin"/>
          <w:color w:val="000000"/>
          <w:sz w:val="22"/>
          <w:szCs w:val="18"/>
          <w:rtl/>
        </w:rPr>
        <w:fldChar w:fldCharType="end"/>
      </w:r>
      <w:bookmarkEnd w:id="7"/>
      <w:r w:rsidRPr="0096513E">
        <w:rPr>
          <w:rStyle w:val="Strong"/>
          <w:rFonts w:ascii="B Nazanin" w:hAnsi="B Nazanin" w:cs="B Nazanin"/>
          <w:color w:val="000000"/>
          <w:sz w:val="22"/>
          <w:szCs w:val="18"/>
          <w:rtl/>
        </w:rPr>
        <w:t xml:space="preserve"> باشد. بنابراين، به منظور آگاهي از سطح انتظارها</w:t>
      </w:r>
      <w:bookmarkStart w:id="8" w:name="_ftnref7"/>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"_ftn7"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[7]</w:t>
      </w:r>
      <w:r w:rsidRPr="0096513E">
        <w:rPr>
          <w:rFonts w:ascii="B Nazanin" w:hAnsi="B Nazanin" w:cs="B Nazanin"/>
          <w:color w:val="000000"/>
          <w:sz w:val="22"/>
          <w:szCs w:val="18"/>
          <w:rtl/>
        </w:rPr>
        <w:fldChar w:fldCharType="end"/>
      </w:r>
      <w:bookmarkEnd w:id="8"/>
      <w:r w:rsidRPr="0096513E">
        <w:rPr>
          <w:rStyle w:val="Strong"/>
          <w:rFonts w:ascii="B Nazanin" w:hAnsi="B Nazanin" w:cs="B Nazanin"/>
          <w:color w:val="000000"/>
          <w:sz w:val="22"/>
          <w:szCs w:val="18"/>
          <w:rtl/>
        </w:rPr>
        <w:t xml:space="preserve"> و ادراكهاي</w:t>
      </w:r>
      <w:bookmarkStart w:id="9" w:name="_ftnref8"/>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"_ftn8"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[8]</w:t>
      </w:r>
      <w:r w:rsidRPr="0096513E">
        <w:rPr>
          <w:rFonts w:ascii="B Nazanin" w:hAnsi="B Nazanin" w:cs="B Nazanin"/>
          <w:color w:val="000000"/>
          <w:sz w:val="22"/>
          <w:szCs w:val="18"/>
          <w:rtl/>
        </w:rPr>
        <w:fldChar w:fldCharType="end"/>
      </w:r>
      <w:bookmarkEnd w:id="9"/>
      <w:r w:rsidRPr="0096513E">
        <w:rPr>
          <w:rStyle w:val="Strong"/>
          <w:rFonts w:ascii="B Nazanin" w:hAnsi="B Nazanin" w:cs="B Nazanin"/>
          <w:color w:val="000000"/>
          <w:sz w:val="22"/>
          <w:szCs w:val="18"/>
          <w:rtl/>
        </w:rPr>
        <w:t xml:space="preserve"> آنها از كيفيت خدمات دريافتي از وب‌گاه‌ها، بايد از ابزارها و مدلهاي «كاربر مدار»</w:t>
      </w:r>
      <w:bookmarkStart w:id="10" w:name="_ftnref9"/>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"_ftn9"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[9]</w:t>
      </w:r>
      <w:r w:rsidRPr="0096513E">
        <w:rPr>
          <w:rFonts w:ascii="B Nazanin" w:hAnsi="B Nazanin" w:cs="B Nazanin"/>
          <w:color w:val="000000"/>
          <w:sz w:val="22"/>
          <w:szCs w:val="18"/>
          <w:rtl/>
        </w:rPr>
        <w:fldChar w:fldCharType="end"/>
      </w:r>
      <w:bookmarkEnd w:id="10"/>
      <w:r w:rsidRPr="0096513E">
        <w:rPr>
          <w:rStyle w:val="Strong"/>
          <w:rFonts w:ascii="B Nazanin" w:hAnsi="B Nazanin" w:cs="B Nazanin"/>
          <w:color w:val="000000"/>
          <w:sz w:val="22"/>
          <w:szCs w:val="18"/>
          <w:rtl/>
        </w:rPr>
        <w:t xml:space="preserve"> مانند ابزار وب كوال استفاده كرد. وب كوال، ابزاري است براي ارزيابي دريافتهاي كاربر از كيفيت خدمات اطلاع رساني وب‌گاه‌ها، داراي چهار بعد سودمندي</w:t>
      </w:r>
      <w:bookmarkStart w:id="11" w:name="_ftnref10"/>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"_ftn10"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[10]</w:t>
      </w:r>
      <w:r w:rsidRPr="0096513E">
        <w:rPr>
          <w:rFonts w:ascii="B Nazanin" w:hAnsi="B Nazanin" w:cs="B Nazanin"/>
          <w:color w:val="000000"/>
          <w:sz w:val="22"/>
          <w:szCs w:val="18"/>
          <w:rtl/>
        </w:rPr>
        <w:fldChar w:fldCharType="end"/>
      </w:r>
      <w:bookmarkEnd w:id="11"/>
      <w:r w:rsidRPr="0096513E">
        <w:rPr>
          <w:rStyle w:val="Strong"/>
          <w:rFonts w:ascii="B Nazanin" w:hAnsi="B Nazanin" w:cs="B Nazanin"/>
          <w:color w:val="000000"/>
          <w:sz w:val="22"/>
          <w:szCs w:val="18"/>
          <w:rtl/>
        </w:rPr>
        <w:t>، سهولت استفاده</w:t>
      </w:r>
      <w:bookmarkStart w:id="12" w:name="_ftnref11"/>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"_ftn11"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[11]</w:t>
      </w:r>
      <w:r w:rsidRPr="0096513E">
        <w:rPr>
          <w:rFonts w:ascii="B Nazanin" w:hAnsi="B Nazanin" w:cs="B Nazanin"/>
          <w:color w:val="000000"/>
          <w:sz w:val="22"/>
          <w:szCs w:val="18"/>
          <w:rtl/>
        </w:rPr>
        <w:fldChar w:fldCharType="end"/>
      </w:r>
      <w:bookmarkEnd w:id="12"/>
      <w:r w:rsidRPr="0096513E">
        <w:rPr>
          <w:rStyle w:val="Strong"/>
          <w:rFonts w:ascii="B Nazanin" w:hAnsi="B Nazanin" w:cs="B Nazanin"/>
          <w:color w:val="000000"/>
          <w:sz w:val="22"/>
          <w:szCs w:val="18"/>
          <w:rtl/>
        </w:rPr>
        <w:t>، جذابيت</w:t>
      </w:r>
      <w:bookmarkStart w:id="13" w:name="_ftnref12"/>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"_ftn12"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[12]</w:t>
      </w:r>
      <w:r w:rsidRPr="0096513E">
        <w:rPr>
          <w:rFonts w:ascii="B Nazanin" w:hAnsi="B Nazanin" w:cs="B Nazanin"/>
          <w:color w:val="000000"/>
          <w:sz w:val="22"/>
          <w:szCs w:val="18"/>
          <w:rtl/>
        </w:rPr>
        <w:fldChar w:fldCharType="end"/>
      </w:r>
      <w:bookmarkEnd w:id="13"/>
      <w:r w:rsidRPr="0096513E">
        <w:rPr>
          <w:rStyle w:val="Strong"/>
          <w:rFonts w:ascii="B Nazanin" w:hAnsi="B Nazanin" w:cs="B Nazanin"/>
          <w:color w:val="000000"/>
          <w:sz w:val="22"/>
          <w:szCs w:val="18"/>
          <w:rtl/>
        </w:rPr>
        <w:t xml:space="preserve"> و روابط دوستانه</w:t>
      </w:r>
      <w:bookmarkStart w:id="14" w:name="_ftnref13"/>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"_ftn13"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[13]</w:t>
      </w:r>
      <w:r w:rsidRPr="0096513E">
        <w:rPr>
          <w:rFonts w:ascii="B Nazanin" w:hAnsi="B Nazanin" w:cs="B Nazanin"/>
          <w:color w:val="000000"/>
          <w:sz w:val="22"/>
          <w:szCs w:val="18"/>
          <w:rtl/>
        </w:rPr>
        <w:fldChar w:fldCharType="end"/>
      </w:r>
      <w:bookmarkEnd w:id="14"/>
      <w:r w:rsidRPr="0096513E">
        <w:rPr>
          <w:rStyle w:val="Strong"/>
          <w:rFonts w:ascii="B Nazanin" w:hAnsi="B Nazanin" w:cs="B Nazanin"/>
          <w:color w:val="000000"/>
          <w:sz w:val="22"/>
          <w:szCs w:val="18"/>
          <w:rtl/>
        </w:rPr>
        <w:t xml:space="preserve"> ـ دوازده سازه</w:t>
      </w:r>
      <w:bookmarkStart w:id="15" w:name="_ftnref14"/>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"_ftn14"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[14]</w:t>
      </w:r>
      <w:r w:rsidRPr="0096513E">
        <w:rPr>
          <w:rFonts w:ascii="B Nazanin" w:hAnsi="B Nazanin" w:cs="B Nazanin"/>
          <w:color w:val="000000"/>
          <w:sz w:val="22"/>
          <w:szCs w:val="18"/>
          <w:rtl/>
        </w:rPr>
        <w:fldChar w:fldCharType="end"/>
      </w:r>
      <w:bookmarkEnd w:id="15"/>
      <w:r w:rsidRPr="0096513E">
        <w:rPr>
          <w:rStyle w:val="Strong"/>
          <w:rFonts w:ascii="B Nazanin" w:hAnsi="B Nazanin" w:cs="B Nazanin"/>
          <w:color w:val="000000"/>
          <w:sz w:val="22"/>
          <w:szCs w:val="18"/>
          <w:rtl/>
        </w:rPr>
        <w:t xml:space="preserve"> و 35 مؤلفه</w:t>
      </w:r>
      <w:bookmarkStart w:id="16" w:name="_ftnref15"/>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"_ftn15"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[15]</w:t>
      </w:r>
      <w:r w:rsidRPr="0096513E">
        <w:rPr>
          <w:rFonts w:ascii="B Nazanin" w:hAnsi="B Nazanin" w:cs="B Nazanin"/>
          <w:color w:val="000000"/>
          <w:sz w:val="22"/>
          <w:szCs w:val="18"/>
          <w:rtl/>
        </w:rPr>
        <w:fldChar w:fldCharType="end"/>
      </w:r>
      <w:bookmarkEnd w:id="16"/>
      <w:r w:rsidRPr="0096513E">
        <w:rPr>
          <w:rStyle w:val="Strong"/>
          <w:rFonts w:ascii="B Nazanin" w:hAnsi="B Nazanin" w:cs="B Nazanin"/>
          <w:color w:val="000000"/>
          <w:sz w:val="22"/>
          <w:szCs w:val="18"/>
          <w:rtl/>
        </w:rPr>
        <w:t>؛ كه در آن كيفيت خدمات هر سازه با طرح چند سؤال در يك طيف هفت گزينه‌اي (بسيار مخالفم</w:t>
      </w:r>
      <w:bookmarkStart w:id="17" w:name="_ftnref16"/>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"_ftn16"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[16]</w:t>
      </w:r>
      <w:r w:rsidRPr="0096513E">
        <w:rPr>
          <w:rFonts w:ascii="B Nazanin" w:hAnsi="B Nazanin" w:cs="B Nazanin"/>
          <w:color w:val="000000"/>
          <w:sz w:val="22"/>
          <w:szCs w:val="18"/>
          <w:rtl/>
        </w:rPr>
        <w:fldChar w:fldCharType="end"/>
      </w:r>
      <w:bookmarkEnd w:id="17"/>
      <w:r w:rsidRPr="0096513E">
        <w:rPr>
          <w:rStyle w:val="Strong"/>
          <w:rFonts w:ascii="B Nazanin" w:hAnsi="B Nazanin" w:cs="B Nazanin"/>
          <w:color w:val="000000"/>
          <w:sz w:val="22"/>
          <w:szCs w:val="18"/>
          <w:rtl/>
        </w:rPr>
        <w:t xml:space="preserve"> 7 6 5 4 3 2 1بسيار موافقم</w:t>
      </w:r>
      <w:bookmarkStart w:id="18" w:name="_ftnref17"/>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"_ftn17"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[17]</w:t>
      </w:r>
      <w:r w:rsidRPr="0096513E">
        <w:rPr>
          <w:rFonts w:ascii="B Nazanin" w:hAnsi="B Nazanin" w:cs="B Nazanin"/>
          <w:color w:val="000000"/>
          <w:sz w:val="22"/>
          <w:szCs w:val="18"/>
          <w:rtl/>
        </w:rPr>
        <w:fldChar w:fldCharType="end"/>
      </w:r>
      <w:bookmarkEnd w:id="18"/>
      <w:r w:rsidRPr="0096513E">
        <w:rPr>
          <w:rStyle w:val="Strong"/>
          <w:rFonts w:ascii="B Nazanin" w:hAnsi="B Nazanin" w:cs="B Nazanin"/>
          <w:color w:val="000000"/>
          <w:sz w:val="22"/>
          <w:szCs w:val="18"/>
          <w:rtl/>
        </w:rPr>
        <w:t>) از نظر كاربران مورد ارزشيابي قرار مي گيرد. در پايان, به منظور بهبود كيفيت</w:t>
      </w:r>
      <w:r w:rsidRPr="0096513E">
        <w:rPr>
          <w:rStyle w:val="Strong"/>
          <w:rFonts w:ascii="B Nazanin" w:hAnsi="B Nazanin" w:cs="B Nazanin"/>
          <w:color w:val="000000"/>
          <w:sz w:val="22"/>
          <w:szCs w:val="18"/>
        </w:rPr>
        <w:t xml:space="preserve"> </w:t>
      </w:r>
      <w:r w:rsidRPr="0096513E">
        <w:rPr>
          <w:rStyle w:val="Strong"/>
          <w:rFonts w:ascii="B Nazanin" w:hAnsi="B Nazanin" w:cs="B Nazanin"/>
          <w:color w:val="000000"/>
          <w:sz w:val="22"/>
          <w:szCs w:val="18"/>
          <w:rtl/>
        </w:rPr>
        <w:t>خدمات آنها، مدل مفهومي</w:t>
      </w:r>
      <w:bookmarkStart w:id="19" w:name="_ftnref18"/>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"_ftn18"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Strong"/>
          <w:rFonts w:ascii="B Nazanin" w:hAnsi="B Nazanin" w:cs="B Nazanin"/>
          <w:color w:val="0066CC"/>
          <w:sz w:val="22"/>
        </w:rPr>
        <w:t>[18]</w:t>
      </w:r>
      <w:r w:rsidRPr="0096513E">
        <w:rPr>
          <w:rFonts w:ascii="B Nazanin" w:hAnsi="B Nazanin" w:cs="B Nazanin"/>
          <w:color w:val="000000"/>
          <w:sz w:val="22"/>
          <w:szCs w:val="18"/>
          <w:rtl/>
        </w:rPr>
        <w:fldChar w:fldCharType="end"/>
      </w:r>
      <w:bookmarkEnd w:id="19"/>
      <w:r w:rsidRPr="0096513E">
        <w:rPr>
          <w:rStyle w:val="Strong"/>
          <w:rFonts w:ascii="B Nazanin" w:hAnsi="B Nazanin" w:cs="B Nazanin"/>
          <w:color w:val="000000"/>
          <w:sz w:val="22"/>
          <w:szCs w:val="18"/>
          <w:rtl/>
        </w:rPr>
        <w:t xml:space="preserve"> بهبود كيفيت خدمات اطلاع رساني وب گاه هاي سازمانها و مراكز اطلاع رساني, طرح و بررسي شده است.</w:t>
      </w:r>
    </w:p>
    <w:p w:rsidR="0096513E" w:rsidRPr="0096513E" w:rsidRDefault="0096513E" w:rsidP="0096513E">
      <w:pPr>
        <w:ind w:firstLine="567"/>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 كليدواژه‌ها: وب‌كوال، مدل مفهومي، وب‌گاه‌ها، ‌خدمات وب‌گاه‌ها،‌ تئوري كنش مستدل،‌ مدل پذيرش فناوري، ‌شكاف رضايت، ‌شكاف ارتباطي، ‌شكاف طراحي، ‌شكاف اطلاعات </w:t>
      </w:r>
    </w:p>
    <w:p w:rsidR="0096513E" w:rsidRPr="0096513E" w:rsidRDefault="0096513E" w:rsidP="0096513E">
      <w:pPr>
        <w:jc w:val="both"/>
        <w:rPr>
          <w:rFonts w:ascii="B Nazanin" w:hAnsi="B Nazanin" w:cs="B Nazanin"/>
          <w:color w:val="000000"/>
          <w:sz w:val="22"/>
          <w:szCs w:val="18"/>
          <w:rtl/>
        </w:rPr>
      </w:pPr>
      <w:r w:rsidRPr="0096513E">
        <w:rPr>
          <w:rStyle w:val="Strong"/>
          <w:rFonts w:ascii="B Nazanin" w:hAnsi="B Nazanin" w:cs="B Nazanin"/>
          <w:color w:val="FFFFFF"/>
          <w:sz w:val="22"/>
          <w:szCs w:val="2"/>
          <w:rtl/>
        </w:rPr>
        <w:t>مدل وب كوال: رويكردي بر توسعه يك مدل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6"/>
          <w:rtl/>
        </w:rPr>
        <w:t>مقدمه</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شبكه جهاني وب به عنوان يكي از مهم ترين محورهاي فرايند توليد علم در جامعه اطلاعاتي امروز، فضايي بدون مرزهاي جغرافيايي، سياسي و زماني را به وجود آورده و شيوه هاي سنتي گردآوري، ذخيره، ارزيابي و اشاعة اطلاعات در سازمانها و مراكز اطلاع رساني را دچار تغيير و تحول كرده است. همچنين فرصتها و دستاوردهاي نويني را براي ارتقاي سطح تعاملهاي اجتماعي و فرهنگي در سراسر جهان پديد آورده است.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صرفه جويي در هزينه و زمان، نبود محدوديت در دسترسي و روزآمدسازي اطلاعات، از جمله دلايلي هستند كه وب جهان گستر را به فراگيرترين محمل اطلاعاتي مبدل كرده است. مديران اين سازمانها نيز از ديرباز در پي افزايش ارتباط سودمند ميان وب‌گاه‌ها و كاربران آنها بوده اند و در جهت افزايش اين ارتباط مؤثر و افزايش خرد و دانايي در سطح جامعه، همواره تلاش كرده‌اند، زيرا اطلاعات صرف نظر از محملي كه بر بستر آن قرار خواهد گرفت، ارزش فراواني </w:t>
      </w:r>
      <w:r w:rsidRPr="0096513E">
        <w:rPr>
          <w:rFonts w:ascii="B Nazanin" w:hAnsi="B Nazanin" w:cs="B Nazanin"/>
          <w:color w:val="000000"/>
          <w:sz w:val="22"/>
          <w:szCs w:val="26"/>
          <w:rtl/>
        </w:rPr>
        <w:lastRenderedPageBreak/>
        <w:t>دارد و به خلق دانايي مي انجامد. از اين رو، با توجه به نقش مؤثر وب‌گاه‌ها در اعتلاي سطح توليدات علمي و اطلاعاتي در جامعه و افزايش رقابت ميان آنها و در راستاي رسيدن به هدفهاي متعالي توسعه علمي در جوامع مختلف بشري، نياز به درك آنچه كاربران از خدمات اطلاع رساني وب‌گاه‌ها انتظار دارند، و سنجش كيفيت خدمات اطلاعاتي آنها براي مديران سازمانها ضروري به نظر مي‌رسد (احمدي، 1386).</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بدين منظور، يكي از روشهاي مناسب ارزيابي، شيوه‌اي است كه بر اساس بازخوردها</w:t>
      </w:r>
      <w:bookmarkStart w:id="20" w:name="_ftnref19"/>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"_ftn19"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[19]</w:t>
      </w:r>
      <w:r w:rsidRPr="0096513E">
        <w:rPr>
          <w:rFonts w:ascii="B Nazanin" w:hAnsi="B Nazanin" w:cs="B Nazanin"/>
          <w:color w:val="000000"/>
          <w:sz w:val="22"/>
          <w:szCs w:val="18"/>
          <w:rtl/>
        </w:rPr>
        <w:fldChar w:fldCharType="end"/>
      </w:r>
      <w:bookmarkEnd w:id="20"/>
      <w:r w:rsidRPr="0096513E">
        <w:rPr>
          <w:rFonts w:ascii="B Nazanin" w:hAnsi="B Nazanin" w:cs="B Nazanin"/>
          <w:color w:val="000000"/>
          <w:sz w:val="22"/>
          <w:szCs w:val="26"/>
          <w:rtl/>
        </w:rPr>
        <w:t xml:space="preserve"> يا به عبارتي، ديدگاه هاي كاربران باشد (هرنون</w:t>
      </w:r>
      <w:bookmarkStart w:id="21" w:name="_ftnref20"/>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"_ftn20"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[20]</w:t>
      </w:r>
      <w:r w:rsidRPr="0096513E">
        <w:rPr>
          <w:rFonts w:ascii="B Nazanin" w:hAnsi="B Nazanin" w:cs="B Nazanin"/>
          <w:color w:val="000000"/>
          <w:sz w:val="22"/>
          <w:szCs w:val="18"/>
          <w:rtl/>
        </w:rPr>
        <w:fldChar w:fldCharType="end"/>
      </w:r>
      <w:bookmarkEnd w:id="21"/>
      <w:r w:rsidRPr="0096513E">
        <w:rPr>
          <w:rFonts w:ascii="B Nazanin" w:hAnsi="B Nazanin" w:cs="B Nazanin"/>
          <w:color w:val="000000"/>
          <w:sz w:val="22"/>
          <w:szCs w:val="26"/>
          <w:rtl/>
        </w:rPr>
        <w:t xml:space="preserve"> و آلتمن</w:t>
      </w:r>
      <w:bookmarkStart w:id="22" w:name="_ftnref21"/>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"_ftn21"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[21]</w:t>
      </w:r>
      <w:r w:rsidRPr="0096513E">
        <w:rPr>
          <w:rFonts w:ascii="B Nazanin" w:hAnsi="B Nazanin" w:cs="B Nazanin"/>
          <w:color w:val="000000"/>
          <w:sz w:val="22"/>
          <w:szCs w:val="18"/>
          <w:rtl/>
        </w:rPr>
        <w:fldChar w:fldCharType="end"/>
      </w:r>
      <w:bookmarkEnd w:id="22"/>
      <w:r w:rsidRPr="0096513E">
        <w:rPr>
          <w:rFonts w:ascii="B Nazanin" w:hAnsi="B Nazanin" w:cs="B Nazanin"/>
          <w:color w:val="000000"/>
          <w:sz w:val="22"/>
          <w:szCs w:val="26"/>
          <w:rtl/>
        </w:rPr>
        <w:t>، ١٩٩٦). همچنين بررسي نظرهاي كاربران، ارزشمندتر از ساير بررسي‌هاست، زيرا موجب ايجاد معيارهايي در زمينه نوع خدمات واقعاً دريافت شده مي‌گردد (گلدهور</w:t>
      </w:r>
      <w:bookmarkStart w:id="23" w:name="_ftnref22"/>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"_ftn22"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[22]</w:t>
      </w:r>
      <w:r w:rsidRPr="0096513E">
        <w:rPr>
          <w:rFonts w:ascii="B Nazanin" w:hAnsi="B Nazanin" w:cs="B Nazanin"/>
          <w:color w:val="000000"/>
          <w:sz w:val="22"/>
          <w:szCs w:val="18"/>
          <w:rtl/>
        </w:rPr>
        <w:fldChar w:fldCharType="end"/>
      </w:r>
      <w:bookmarkEnd w:id="23"/>
      <w:r w:rsidRPr="0096513E">
        <w:rPr>
          <w:rFonts w:ascii="B Nazanin" w:hAnsi="B Nazanin" w:cs="B Nazanin"/>
          <w:color w:val="000000"/>
          <w:sz w:val="22"/>
          <w:szCs w:val="26"/>
          <w:rtl/>
        </w:rPr>
        <w:t xml:space="preserve">، ١٩٦٨).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در اين مقاله، ضمن معرفي ابزار وب كوال به عنوان ابزار سنجش كيفيت خدمات اطلاع رساني وب‌گاه‌هاي سازمانها و مراكز اطلاع رساني، مدل مفهومي بهبود كيفيت خدمات اطلاع رساني وب‌گاه‌هاي سازمانها و مراكز اطلاع رساني طرح و بررسي مي‌شود.</w:t>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6"/>
          <w:rtl/>
        </w:rPr>
        <w:t>مفهوم كيفيت خدمات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كيفيت را مي توان يك هدف پويا در نظر گرفت. هيچ خدمتي را نمي توان واقعاً عالي دانست، مگر اينكه محصولات آن با معيارهاي كيفيت عالي مطابقت كند. «باند»</w:t>
      </w:r>
      <w:bookmarkStart w:id="24" w:name="_ftnref23"/>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"_ftn23"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[23]</w:t>
      </w:r>
      <w:r w:rsidRPr="0096513E">
        <w:rPr>
          <w:rFonts w:ascii="B Nazanin" w:hAnsi="B Nazanin" w:cs="B Nazanin"/>
          <w:color w:val="000000"/>
          <w:sz w:val="22"/>
          <w:szCs w:val="18"/>
          <w:rtl/>
        </w:rPr>
        <w:fldChar w:fldCharType="end"/>
      </w:r>
      <w:bookmarkEnd w:id="24"/>
      <w:r w:rsidRPr="0096513E">
        <w:rPr>
          <w:rFonts w:ascii="B Nazanin" w:hAnsi="B Nazanin" w:cs="B Nazanin"/>
          <w:color w:val="000000"/>
          <w:sz w:val="22"/>
          <w:szCs w:val="26"/>
          <w:rtl/>
        </w:rPr>
        <w:t>، كيفيت مبتني بر مشتري</w:t>
      </w:r>
      <w:bookmarkStart w:id="25" w:name="_ftnref24"/>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"_ftn24"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[24]</w:t>
      </w:r>
      <w:r w:rsidRPr="0096513E">
        <w:rPr>
          <w:rFonts w:ascii="B Nazanin" w:hAnsi="B Nazanin" w:cs="B Nazanin"/>
          <w:color w:val="000000"/>
          <w:sz w:val="22"/>
          <w:szCs w:val="18"/>
          <w:rtl/>
        </w:rPr>
        <w:fldChar w:fldCharType="end"/>
      </w:r>
      <w:bookmarkEnd w:id="25"/>
      <w:r w:rsidRPr="0096513E">
        <w:rPr>
          <w:rFonts w:ascii="B Nazanin" w:hAnsi="B Nazanin" w:cs="B Nazanin"/>
          <w:color w:val="000000"/>
          <w:sz w:val="22"/>
          <w:szCs w:val="26"/>
          <w:rtl/>
        </w:rPr>
        <w:t xml:space="preserve"> را چنين تعريف مي‌كند: «فقط مشتري مي‌تواند قضاوت كند كه كيفيت چيست. در حقيقت، مشتري هميشه برحق است و حرف آخر با اوست». از نظر «رايت»</w:t>
      </w:r>
      <w:bookmarkStart w:id="26" w:name="_ftnref25"/>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"_ftn25"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[25]</w:t>
      </w:r>
      <w:r w:rsidRPr="0096513E">
        <w:rPr>
          <w:rFonts w:ascii="B Nazanin" w:hAnsi="B Nazanin" w:cs="B Nazanin"/>
          <w:color w:val="000000"/>
          <w:sz w:val="22"/>
          <w:szCs w:val="18"/>
          <w:rtl/>
        </w:rPr>
        <w:fldChar w:fldCharType="end"/>
      </w:r>
      <w:bookmarkEnd w:id="26"/>
      <w:r w:rsidRPr="0096513E">
        <w:rPr>
          <w:rFonts w:ascii="B Nazanin" w:hAnsi="B Nazanin" w:cs="B Nazanin"/>
          <w:color w:val="000000"/>
          <w:sz w:val="22"/>
          <w:szCs w:val="26"/>
          <w:rtl/>
        </w:rPr>
        <w:t xml:space="preserve"> نيز، مفهوم كيفيت خدمات عبارت است از مناسب‌سازي ارائه خدمات براي رسيدن به هدفهاي سازمان، ارائه خدمات مناسب در مكان و زمان مناسب؛ و يا ارائه خدمات مناسب در اولين درخواست. «زيت هامل»</w:t>
      </w:r>
      <w:bookmarkStart w:id="27" w:name="_ftnref26"/>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"_ftn26"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[26]</w:t>
      </w:r>
      <w:r w:rsidRPr="0096513E">
        <w:rPr>
          <w:rFonts w:ascii="B Nazanin" w:hAnsi="B Nazanin" w:cs="B Nazanin"/>
          <w:color w:val="000000"/>
          <w:sz w:val="22"/>
          <w:szCs w:val="18"/>
          <w:rtl/>
        </w:rPr>
        <w:fldChar w:fldCharType="end"/>
      </w:r>
      <w:bookmarkEnd w:id="27"/>
      <w:r w:rsidRPr="0096513E">
        <w:rPr>
          <w:rFonts w:ascii="B Nazanin" w:hAnsi="B Nazanin" w:cs="B Nazanin"/>
          <w:color w:val="000000"/>
          <w:sz w:val="22"/>
          <w:szCs w:val="26"/>
          <w:rtl/>
        </w:rPr>
        <w:t>، «پاراسورامان»</w:t>
      </w:r>
      <w:bookmarkStart w:id="28" w:name="_ftnref27"/>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"_ftn27"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[27]</w:t>
      </w:r>
      <w:r w:rsidRPr="0096513E">
        <w:rPr>
          <w:rFonts w:ascii="B Nazanin" w:hAnsi="B Nazanin" w:cs="B Nazanin"/>
          <w:color w:val="000000"/>
          <w:sz w:val="22"/>
          <w:szCs w:val="18"/>
          <w:rtl/>
        </w:rPr>
        <w:fldChar w:fldCharType="end"/>
      </w:r>
      <w:bookmarkEnd w:id="28"/>
      <w:r w:rsidRPr="0096513E">
        <w:rPr>
          <w:rFonts w:ascii="B Nazanin" w:hAnsi="B Nazanin" w:cs="B Nazanin"/>
          <w:color w:val="000000"/>
          <w:sz w:val="22"/>
          <w:szCs w:val="26"/>
          <w:rtl/>
        </w:rPr>
        <w:t>، و «بري»</w:t>
      </w:r>
      <w:bookmarkStart w:id="29" w:name="_ftnref28"/>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"_ftn28"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[28]</w:t>
      </w:r>
      <w:r w:rsidRPr="0096513E">
        <w:rPr>
          <w:rFonts w:ascii="B Nazanin" w:hAnsi="B Nazanin" w:cs="B Nazanin"/>
          <w:color w:val="000000"/>
          <w:sz w:val="22"/>
          <w:szCs w:val="18"/>
          <w:rtl/>
        </w:rPr>
        <w:fldChar w:fldCharType="end"/>
      </w:r>
      <w:bookmarkEnd w:id="29"/>
      <w:r w:rsidRPr="0096513E">
        <w:rPr>
          <w:rFonts w:ascii="B Nazanin" w:hAnsi="B Nazanin" w:cs="B Nazanin"/>
          <w:color w:val="000000"/>
          <w:sz w:val="22"/>
          <w:szCs w:val="26"/>
          <w:rtl/>
        </w:rPr>
        <w:t>، در سال ١٩٩٠، كيفيت خدمات را «تفاوت بين انتظارهاي مشتريان و ادراكهاي آنها از خدمات دريافتي». ارائه كردند (هيث</w:t>
      </w:r>
      <w:bookmarkStart w:id="30" w:name="_ftnref29"/>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"_ftn29"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[29]</w:t>
      </w:r>
      <w:r w:rsidRPr="0096513E">
        <w:rPr>
          <w:rFonts w:ascii="B Nazanin" w:hAnsi="B Nazanin" w:cs="B Nazanin"/>
          <w:color w:val="000000"/>
          <w:sz w:val="22"/>
          <w:szCs w:val="18"/>
          <w:rtl/>
        </w:rPr>
        <w:fldChar w:fldCharType="end"/>
      </w:r>
      <w:bookmarkEnd w:id="30"/>
      <w:r w:rsidRPr="0096513E">
        <w:rPr>
          <w:rFonts w:ascii="B Nazanin" w:hAnsi="B Nazanin" w:cs="B Nazanin"/>
          <w:color w:val="000000"/>
          <w:sz w:val="22"/>
          <w:szCs w:val="26"/>
          <w:rtl/>
        </w:rPr>
        <w:t>، 2004).</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6"/>
          <w:rtl/>
        </w:rPr>
        <w:t>مدل وب كوال</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وب كوال، ابزاري است براي ارزيابي دريافتهاي كاربر از كيفيت خدمات اطلاعاتي وب‌گاه‌ها (بارنز</w:t>
      </w:r>
      <w:bookmarkStart w:id="31" w:name="_ftnref30"/>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"_ftn30"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4"/>
        </w:rPr>
        <w:t>[30]</w:t>
      </w:r>
      <w:r w:rsidRPr="0096513E">
        <w:rPr>
          <w:rFonts w:ascii="B Nazanin" w:hAnsi="B Nazanin" w:cs="B Nazanin"/>
          <w:color w:val="000000"/>
          <w:sz w:val="22"/>
          <w:szCs w:val="26"/>
          <w:rtl/>
        </w:rPr>
        <w:fldChar w:fldCharType="end"/>
      </w:r>
      <w:bookmarkEnd w:id="31"/>
      <w:r w:rsidRPr="0096513E">
        <w:rPr>
          <w:rFonts w:ascii="B Nazanin" w:hAnsi="B Nazanin" w:cs="B Nazanin"/>
          <w:color w:val="000000"/>
          <w:sz w:val="22"/>
          <w:szCs w:val="26"/>
          <w:rtl/>
        </w:rPr>
        <w:t xml:space="preserve"> و ويگن</w:t>
      </w:r>
      <w:bookmarkStart w:id="32" w:name="_ftnref31"/>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"_ftn31"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4"/>
        </w:rPr>
        <w:t>[31]</w:t>
      </w:r>
      <w:r w:rsidRPr="0096513E">
        <w:rPr>
          <w:rFonts w:ascii="B Nazanin" w:hAnsi="B Nazanin" w:cs="B Nazanin"/>
          <w:color w:val="000000"/>
          <w:sz w:val="22"/>
          <w:szCs w:val="26"/>
          <w:rtl/>
        </w:rPr>
        <w:fldChar w:fldCharType="end"/>
      </w:r>
      <w:bookmarkEnd w:id="32"/>
      <w:r w:rsidRPr="0096513E">
        <w:rPr>
          <w:rFonts w:ascii="B Nazanin" w:hAnsi="B Nazanin" w:cs="B Nazanin"/>
          <w:color w:val="000000"/>
          <w:sz w:val="22"/>
          <w:szCs w:val="26"/>
          <w:rtl/>
        </w:rPr>
        <w:t xml:space="preserve">، ٢٠٠١) و بر اساس «گسترش عملكرد كيفيت </w:t>
      </w:r>
      <w:r w:rsidRPr="0096513E">
        <w:rPr>
          <w:rFonts w:ascii="B Nazanin" w:hAnsi="B Nazanin" w:cs="B Nazanin"/>
          <w:color w:val="000000"/>
          <w:sz w:val="22"/>
        </w:rPr>
        <w:t>(QFD)</w:t>
      </w:r>
      <w:bookmarkStart w:id="33" w:name="_ftnref32"/>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"_ftn32"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4"/>
        </w:rPr>
        <w:t>[32]</w:t>
      </w:r>
      <w:r w:rsidRPr="0096513E">
        <w:rPr>
          <w:rFonts w:ascii="B Nazanin" w:hAnsi="B Nazanin" w:cs="B Nazanin"/>
          <w:color w:val="000000"/>
          <w:sz w:val="22"/>
          <w:szCs w:val="18"/>
          <w:rtl/>
        </w:rPr>
        <w:fldChar w:fldCharType="end"/>
      </w:r>
      <w:bookmarkEnd w:id="33"/>
      <w:r w:rsidRPr="0096513E">
        <w:rPr>
          <w:rFonts w:ascii="B Nazanin" w:hAnsi="B Nazanin" w:cs="B Nazanin"/>
          <w:color w:val="000000"/>
          <w:sz w:val="22"/>
          <w:szCs w:val="26"/>
          <w:rtl/>
        </w:rPr>
        <w:t xml:space="preserve">» بنا نهاده شده است. </w:t>
      </w:r>
      <w:r w:rsidRPr="0096513E">
        <w:rPr>
          <w:rFonts w:ascii="B Nazanin" w:hAnsi="B Nazanin" w:cs="B Nazanin"/>
          <w:color w:val="000000"/>
          <w:sz w:val="22"/>
        </w:rPr>
        <w:t>QFD</w:t>
      </w:r>
      <w:r w:rsidRPr="0096513E">
        <w:rPr>
          <w:rFonts w:ascii="B Nazanin" w:hAnsi="B Nazanin" w:cs="B Nazanin"/>
          <w:color w:val="000000"/>
          <w:sz w:val="22"/>
          <w:szCs w:val="26"/>
          <w:rtl/>
        </w:rPr>
        <w:t>، فرايندي منظم و ساختار يافته است كه همواره در تدارك راهي براي تعيين و تصويب نياز كاربردر هر مرحله از توليد، انجام و يا توسعة خدمت اطلاعاتي است (اسلابي</w:t>
      </w:r>
      <w:bookmarkStart w:id="34" w:name="_ftnref33"/>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"_ftn33"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4"/>
        </w:rPr>
        <w:t>[33]</w:t>
      </w:r>
      <w:r w:rsidRPr="0096513E">
        <w:rPr>
          <w:rFonts w:ascii="B Nazanin" w:hAnsi="B Nazanin" w:cs="B Nazanin"/>
          <w:color w:val="000000"/>
          <w:sz w:val="22"/>
          <w:szCs w:val="26"/>
          <w:rtl/>
        </w:rPr>
        <w:fldChar w:fldCharType="end"/>
      </w:r>
      <w:bookmarkEnd w:id="34"/>
      <w:r w:rsidRPr="0096513E">
        <w:rPr>
          <w:rFonts w:ascii="B Nazanin" w:hAnsi="B Nazanin" w:cs="B Nazanin"/>
          <w:color w:val="000000"/>
          <w:sz w:val="22"/>
          <w:szCs w:val="26"/>
          <w:rtl/>
        </w:rPr>
        <w:t>، ١٩٩٠).</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 استفاده از </w:t>
      </w:r>
      <w:r w:rsidRPr="0096513E">
        <w:rPr>
          <w:rFonts w:ascii="B Nazanin" w:hAnsi="B Nazanin" w:cs="B Nazanin"/>
          <w:color w:val="000000"/>
          <w:sz w:val="22"/>
        </w:rPr>
        <w:t>QFD</w:t>
      </w:r>
      <w:r w:rsidRPr="0096513E">
        <w:rPr>
          <w:rFonts w:ascii="B Nazanin" w:hAnsi="B Nazanin" w:cs="B Nazanin"/>
          <w:color w:val="000000"/>
          <w:sz w:val="22"/>
          <w:szCs w:val="26"/>
          <w:rtl/>
        </w:rPr>
        <w:t xml:space="preserve">، با ثبت نياز كاربر به عنوان پايه و مبناي تعيين نيازهاي كيفي و با استدلال واژگان معنادار براي كاربر، آغاز مي‌شود. سپس معيارهاي كيفي تعيين شده، به كاربران بازخورد داده مي‌شود و مبناي سنجش كيفيت يك محصول يا يك خدمت شكل مي‌گيرد. نمودار 1 نشان‌دهندة نقش </w:t>
      </w:r>
      <w:r w:rsidRPr="0096513E">
        <w:rPr>
          <w:rFonts w:ascii="B Nazanin" w:hAnsi="B Nazanin" w:cs="B Nazanin"/>
          <w:color w:val="000000"/>
          <w:sz w:val="22"/>
        </w:rPr>
        <w:t>QFD</w:t>
      </w:r>
      <w:r w:rsidRPr="0096513E">
        <w:rPr>
          <w:rFonts w:ascii="B Nazanin" w:hAnsi="B Nazanin" w:cs="B Nazanin"/>
          <w:color w:val="000000"/>
          <w:sz w:val="22"/>
          <w:szCs w:val="26"/>
          <w:rtl/>
        </w:rPr>
        <w:t xml:space="preserve"> در توسعة وب‌گاه‌هاست (گاروين</w:t>
      </w:r>
      <w:bookmarkStart w:id="35" w:name="_ftnref34"/>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"_ftn34"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4"/>
        </w:rPr>
        <w:t>[34]</w:t>
      </w:r>
      <w:r w:rsidRPr="0096513E">
        <w:rPr>
          <w:rFonts w:ascii="B Nazanin" w:hAnsi="B Nazanin" w:cs="B Nazanin"/>
          <w:color w:val="000000"/>
          <w:sz w:val="22"/>
          <w:szCs w:val="26"/>
          <w:rtl/>
        </w:rPr>
        <w:fldChar w:fldCharType="end"/>
      </w:r>
      <w:bookmarkEnd w:id="35"/>
      <w:r w:rsidRPr="0096513E">
        <w:rPr>
          <w:rFonts w:ascii="B Nazanin" w:hAnsi="B Nazanin" w:cs="B Nazanin"/>
          <w:color w:val="000000"/>
          <w:sz w:val="22"/>
          <w:szCs w:val="26"/>
          <w:rtl/>
        </w:rPr>
        <w:t>، ١٩٨٤، ص٢٥-٤٣).</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lastRenderedPageBreak/>
        <w:t> </w:t>
      </w:r>
      <w:r w:rsidRPr="0096513E">
        <w:rPr>
          <w:rFonts w:ascii="B Nazanin" w:hAnsi="B Nazanin" w:cs="B Nazanin"/>
          <w:noProof/>
          <w:color w:val="000000"/>
          <w:sz w:val="22"/>
          <w:szCs w:val="18"/>
        </w:rPr>
        <w:drawing>
          <wp:inline distT="0" distB="0" distL="0" distR="0">
            <wp:extent cx="4762500" cy="3067050"/>
            <wp:effectExtent l="19050" t="0" r="0" b="0"/>
            <wp:docPr id="368" name="Picture 368" descr="http://www.aqlibrary.org/UserFiles/Image/model-web-q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aqlibrary.org/UserFiles/Image/model-web-qual.gif"/>
                    <pic:cNvPicPr>
                      <a:picLocks noChangeAspect="1" noChangeArrowheads="1"/>
                    </pic:cNvPicPr>
                  </pic:nvPicPr>
                  <pic:blipFill>
                    <a:blip r:embed="rId5"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r w:rsidRPr="0096513E">
        <w:rPr>
          <w:rStyle w:val="Strong"/>
          <w:rFonts w:ascii="B Nazanin" w:hAnsi="B Nazanin" w:cs="B Nazanin"/>
          <w:color w:val="000000"/>
          <w:sz w:val="22"/>
          <w:szCs w:val="18"/>
          <w:rtl/>
        </w:rPr>
        <w:t xml:space="preserve">نمودار 1. </w:t>
      </w:r>
      <w:r w:rsidRPr="0096513E">
        <w:rPr>
          <w:rStyle w:val="Strong"/>
          <w:rFonts w:ascii="B Nazanin" w:hAnsi="B Nazanin" w:cs="B Nazanin"/>
          <w:color w:val="000000"/>
          <w:sz w:val="22"/>
          <w:szCs w:val="18"/>
        </w:rPr>
        <w:t>QFD</w:t>
      </w:r>
      <w:r w:rsidRPr="0096513E">
        <w:rPr>
          <w:rStyle w:val="Strong"/>
          <w:rFonts w:ascii="B Nazanin" w:hAnsi="B Nazanin" w:cs="B Nazanin"/>
          <w:color w:val="000000"/>
          <w:sz w:val="22"/>
          <w:szCs w:val="18"/>
          <w:rtl/>
        </w:rPr>
        <w:t xml:space="preserve"> و توسعه وب گاه‌ها</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bookmarkStart w:id="36" w:name="_Toc170726262"/>
      <w:r w:rsidRPr="0096513E">
        <w:rPr>
          <w:rStyle w:val="Strong"/>
          <w:rFonts w:ascii="B Nazanin" w:hAnsi="B Nazanin" w:cs="B Nazanin"/>
          <w:color w:val="000000"/>
          <w:sz w:val="22"/>
          <w:szCs w:val="28"/>
          <w:rtl/>
        </w:rPr>
        <w:t>پيشينة شكل‌گيري ابزار وب كوال</w:t>
      </w:r>
      <w:bookmarkEnd w:id="36"/>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ارزيابي كيفيت خدمات اطلاعاتي وب‌گاه‌ها از سه رويكرد عمده حاصل شده است كه در زير به آنها اشاره مي‌شود:</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w:t>
      </w:r>
      <w:r w:rsidRPr="0096513E">
        <w:rPr>
          <w:rStyle w:val="Strong"/>
          <w:rFonts w:ascii="B Nazanin" w:hAnsi="B Nazanin" w:cs="B Nazanin"/>
          <w:color w:val="000000"/>
          <w:sz w:val="22"/>
          <w:rtl/>
        </w:rPr>
        <w:t>رويكرد ماشين:</w:t>
      </w:r>
      <w:bookmarkStart w:id="37" w:name="_ftnref35"/>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"_ftn35"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[35]</w:t>
      </w:r>
      <w:r w:rsidRPr="0096513E">
        <w:rPr>
          <w:rFonts w:ascii="B Nazanin" w:hAnsi="B Nazanin" w:cs="B Nazanin"/>
          <w:color w:val="000000"/>
          <w:sz w:val="22"/>
          <w:szCs w:val="18"/>
          <w:rtl/>
        </w:rPr>
        <w:fldChar w:fldCharType="end"/>
      </w:r>
      <w:bookmarkEnd w:id="37"/>
      <w:r w:rsidRPr="0096513E">
        <w:rPr>
          <w:rFonts w:ascii="B Nazanin" w:hAnsi="B Nazanin" w:cs="B Nazanin"/>
          <w:color w:val="000000"/>
          <w:sz w:val="22"/>
          <w:szCs w:val="26"/>
          <w:rtl/>
        </w:rPr>
        <w:t xml:space="preserve"> ماشين، نرم‌افزار را به منظور ذخيرة خودكار مشخصه‌هاي كليدي و‌ب‌گاه به كار مي‌برد. اين فرايند كاملاً خودكار بوده و نظرهاي كاربران در نحوة عملكرد اين بخش، بي‌تأثير است.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طبق گفتة يكي از توسعه‌دهندگان اين ديدگاه، ماشين تحليل هزاران سيستم را ميسر مي‌سازد، ليكن فاقد اطلاعات در خصوص بينندگان وب‌گاه است (بوئر</w:t>
      </w:r>
      <w:bookmarkStart w:id="38" w:name="_ftnref36"/>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"_ftn36"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[36]</w:t>
      </w:r>
      <w:r w:rsidRPr="0096513E">
        <w:rPr>
          <w:rFonts w:ascii="B Nazanin" w:hAnsi="B Nazanin" w:cs="B Nazanin"/>
          <w:color w:val="000000"/>
          <w:sz w:val="22"/>
          <w:szCs w:val="26"/>
          <w:rtl/>
        </w:rPr>
        <w:fldChar w:fldCharType="end"/>
      </w:r>
      <w:bookmarkEnd w:id="38"/>
      <w:r w:rsidRPr="0096513E">
        <w:rPr>
          <w:rFonts w:ascii="B Nazanin" w:hAnsi="B Nazanin" w:cs="B Nazanin"/>
          <w:color w:val="000000"/>
          <w:sz w:val="22"/>
          <w:szCs w:val="26"/>
          <w:rtl/>
        </w:rPr>
        <w:t xml:space="preserve"> و شارل</w:t>
      </w:r>
      <w:bookmarkStart w:id="39" w:name="_ftnref37"/>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"_ftn37"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[37]</w:t>
      </w:r>
      <w:r w:rsidRPr="0096513E">
        <w:rPr>
          <w:rFonts w:ascii="B Nazanin" w:hAnsi="B Nazanin" w:cs="B Nazanin"/>
          <w:color w:val="000000"/>
          <w:sz w:val="22"/>
          <w:szCs w:val="26"/>
          <w:rtl/>
        </w:rPr>
        <w:fldChar w:fldCharType="end"/>
      </w:r>
      <w:bookmarkEnd w:id="39"/>
      <w:r w:rsidRPr="0096513E">
        <w:rPr>
          <w:rFonts w:ascii="B Nazanin" w:hAnsi="B Nazanin" w:cs="B Nazanin"/>
          <w:color w:val="000000"/>
          <w:sz w:val="22"/>
          <w:szCs w:val="26"/>
          <w:rtl/>
        </w:rPr>
        <w:t>، ١٩٩٩، ص٧٥٨</w:t>
      </w:r>
      <w:r w:rsidRPr="0096513E">
        <w:rPr>
          <w:rFonts w:ascii="B Nazanin" w:hAnsi="B Nazanin" w:cs="B Nazanin"/>
          <w:color w:val="000000"/>
          <w:sz w:val="22"/>
          <w:szCs w:val="26"/>
        </w:rPr>
        <w:t>-</w:t>
      </w:r>
      <w:r w:rsidRPr="0096513E">
        <w:rPr>
          <w:rFonts w:ascii="B Nazanin" w:hAnsi="B Nazanin" w:cs="B Nazanin"/>
          <w:color w:val="000000"/>
          <w:sz w:val="22"/>
          <w:szCs w:val="26"/>
          <w:rtl/>
        </w:rPr>
        <w:t>٧٦٥).</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w:t>
      </w:r>
      <w:r w:rsidRPr="0096513E">
        <w:rPr>
          <w:rStyle w:val="Strong"/>
          <w:rFonts w:ascii="B Nazanin" w:hAnsi="B Nazanin" w:cs="B Nazanin"/>
          <w:color w:val="000000"/>
          <w:sz w:val="22"/>
          <w:rtl/>
        </w:rPr>
        <w:t>رويكرد داوري متخصص:</w:t>
      </w:r>
      <w:bookmarkStart w:id="40" w:name="_ftnref38"/>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"_ftn38"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[38]</w:t>
      </w:r>
      <w:r w:rsidRPr="0096513E">
        <w:rPr>
          <w:rFonts w:ascii="B Nazanin" w:hAnsi="B Nazanin" w:cs="B Nazanin"/>
          <w:color w:val="000000"/>
          <w:sz w:val="22"/>
          <w:szCs w:val="18"/>
          <w:rtl/>
        </w:rPr>
        <w:fldChar w:fldCharType="end"/>
      </w:r>
      <w:bookmarkEnd w:id="40"/>
      <w:r w:rsidRPr="0096513E">
        <w:rPr>
          <w:rFonts w:ascii="B Nazanin" w:hAnsi="B Nazanin" w:cs="B Nazanin"/>
          <w:color w:val="000000"/>
          <w:sz w:val="22"/>
          <w:szCs w:val="26"/>
          <w:rtl/>
        </w:rPr>
        <w:t xml:space="preserve"> اين رويكرد با تعريف و تدوين گروهي از مشخصه‌ها توسط محققان براي رده‌بندي سايتها آغاز مي‌شد كه از طبقه‌بنديهاي ابعاد مختلف و تأكيدهاي گوناگون نتيجه مي‌گردد (هافمن</w:t>
      </w:r>
      <w:bookmarkStart w:id="41" w:name="_ftnref39"/>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"_ftn39"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[39]</w:t>
      </w:r>
      <w:r w:rsidRPr="0096513E">
        <w:rPr>
          <w:rFonts w:ascii="B Nazanin" w:hAnsi="B Nazanin" w:cs="B Nazanin"/>
          <w:color w:val="000000"/>
          <w:sz w:val="22"/>
          <w:szCs w:val="26"/>
          <w:rtl/>
        </w:rPr>
        <w:fldChar w:fldCharType="end"/>
      </w:r>
      <w:bookmarkEnd w:id="41"/>
      <w:r w:rsidRPr="0096513E">
        <w:rPr>
          <w:rFonts w:ascii="B Nazanin" w:hAnsi="B Nazanin" w:cs="B Nazanin"/>
          <w:color w:val="000000"/>
          <w:sz w:val="22"/>
          <w:szCs w:val="26"/>
          <w:rtl/>
        </w:rPr>
        <w:t>، ١٩٩٧؛ اولسينا</w:t>
      </w:r>
      <w:bookmarkStart w:id="42" w:name="_ftnref40"/>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"_ftn40"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[40]</w:t>
      </w:r>
      <w:r w:rsidRPr="0096513E">
        <w:rPr>
          <w:rFonts w:ascii="B Nazanin" w:hAnsi="B Nazanin" w:cs="B Nazanin"/>
          <w:color w:val="000000"/>
          <w:sz w:val="22"/>
          <w:szCs w:val="26"/>
          <w:rtl/>
        </w:rPr>
        <w:fldChar w:fldCharType="end"/>
      </w:r>
      <w:bookmarkEnd w:id="42"/>
      <w:r w:rsidRPr="0096513E">
        <w:rPr>
          <w:rFonts w:ascii="B Nazanin" w:hAnsi="B Nazanin" w:cs="B Nazanin"/>
          <w:color w:val="000000"/>
          <w:sz w:val="22"/>
          <w:szCs w:val="26"/>
          <w:rtl/>
        </w:rPr>
        <w:t xml:space="preserve"> و ديگران، ١٩٩٩).</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w:t>
      </w:r>
      <w:r w:rsidRPr="0096513E">
        <w:rPr>
          <w:rStyle w:val="Strong"/>
          <w:rFonts w:ascii="B Nazanin" w:hAnsi="B Nazanin" w:cs="B Nazanin"/>
          <w:color w:val="000000"/>
          <w:sz w:val="22"/>
          <w:rtl/>
        </w:rPr>
        <w:t>رويكرد داوري كاربر:</w:t>
      </w:r>
      <w:bookmarkStart w:id="43" w:name="_ftnref41"/>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"_ftn41"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szCs w:val="26"/>
        </w:rPr>
        <w:t>[41]</w:t>
      </w:r>
      <w:r w:rsidRPr="0096513E">
        <w:rPr>
          <w:rFonts w:ascii="B Nazanin" w:hAnsi="B Nazanin" w:cs="B Nazanin"/>
          <w:color w:val="000000"/>
          <w:sz w:val="22"/>
          <w:szCs w:val="18"/>
          <w:rtl/>
        </w:rPr>
        <w:fldChar w:fldCharType="end"/>
      </w:r>
      <w:bookmarkEnd w:id="43"/>
      <w:r w:rsidRPr="0096513E">
        <w:rPr>
          <w:rFonts w:ascii="B Nazanin" w:hAnsi="B Nazanin" w:cs="B Nazanin"/>
          <w:color w:val="000000"/>
          <w:sz w:val="22"/>
          <w:szCs w:val="26"/>
          <w:rtl/>
        </w:rPr>
        <w:t xml:space="preserve"> با وجودي كه رويكردهاي ماشين و فرد متخصص ممكن است مشخصه‌هاي مهمي از وب‌گاه‌‌ها را تعريف كنند، ليكن آنها ديدگاه كاربر را كه به منزلة نقطه اوج كسب موفقيت وب‌گاه است، ناديده مي‌گيرند؛ لذا راهكارهاي ارزيابي وب‌گاه، پرسش از كاربر، يعني مشاهده‌كننده وب‌گاه و مصرف‌كننده اطلاعات است.</w:t>
      </w:r>
    </w:p>
    <w:p w:rsidR="0096513E" w:rsidRPr="0096513E" w:rsidRDefault="0096513E" w:rsidP="0096513E">
      <w:pPr>
        <w:jc w:val="lowKashida"/>
        <w:rPr>
          <w:rFonts w:ascii="B Nazanin" w:hAnsi="B Nazanin" w:cs="B Nazanin"/>
          <w:color w:val="000000"/>
          <w:sz w:val="22"/>
          <w:szCs w:val="18"/>
          <w:rtl/>
        </w:rPr>
      </w:pPr>
      <w:bookmarkStart w:id="44" w:name="_Toc170726263"/>
      <w:r w:rsidRPr="0096513E">
        <w:rPr>
          <w:rStyle w:val="Strong"/>
          <w:rFonts w:ascii="B Nazanin" w:hAnsi="B Nazanin" w:cs="B Nazanin"/>
          <w:color w:val="000000"/>
          <w:sz w:val="22"/>
          <w:szCs w:val="18"/>
          <w:rtl/>
        </w:rPr>
        <w:t> </w:t>
      </w:r>
      <w:bookmarkEnd w:id="44"/>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8"/>
          <w:rtl/>
        </w:rPr>
        <w:t>توسعة وب‌كوال</w:t>
      </w:r>
    </w:p>
    <w:p w:rsidR="0096513E" w:rsidRPr="0096513E" w:rsidRDefault="0096513E" w:rsidP="0096513E">
      <w:pPr>
        <w:spacing w:line="216" w:lineRule="auto"/>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وب‌گاه‌‌ها نوعي از نظامهاي اطلاعاتي</w:t>
      </w:r>
      <w:bookmarkStart w:id="45" w:name="_ftnref42"/>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"_ftn42"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[42]</w:t>
      </w:r>
      <w:r w:rsidRPr="0096513E">
        <w:rPr>
          <w:rFonts w:ascii="B Nazanin" w:hAnsi="B Nazanin" w:cs="B Nazanin"/>
          <w:color w:val="000000"/>
          <w:sz w:val="22"/>
          <w:szCs w:val="26"/>
          <w:rtl/>
        </w:rPr>
        <w:fldChar w:fldCharType="end"/>
      </w:r>
      <w:bookmarkEnd w:id="45"/>
      <w:r w:rsidRPr="0096513E">
        <w:rPr>
          <w:rFonts w:ascii="B Nazanin" w:hAnsi="B Nazanin" w:cs="B Nazanin"/>
          <w:color w:val="000000"/>
          <w:sz w:val="22"/>
          <w:szCs w:val="26"/>
          <w:rtl/>
        </w:rPr>
        <w:t xml:space="preserve"> محسوب مي‌شوند، لذا كاربرد نظريه‌‌هاي مرتبط با نظامهاي اطلاعاتي در خصوص آنها نيز امكان‌پذير است. براي استفاده از خدمات اطلاع رساني يك وب‌گاه بايد رايانه اي اختيار كرد كه تمركز سخت‌افزار و نرم‌افزار آن بر روي ذخيره‌سازي اطلاعات، نمايش، پردازش، و انتقال آن باشد؛ بنابراين كاربرد يك وب‌گاه همان كاربرد نظامهاي اطلاعاتي است.</w:t>
      </w:r>
    </w:p>
    <w:p w:rsidR="0096513E" w:rsidRPr="0096513E" w:rsidRDefault="0096513E" w:rsidP="0096513E">
      <w:pPr>
        <w:spacing w:line="216" w:lineRule="auto"/>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تئوري عملكرد مستدل</w:t>
      </w:r>
      <w:bookmarkStart w:id="46" w:name="_ftnref43"/>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"_ftn43"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[43]</w:t>
      </w:r>
      <w:r w:rsidRPr="0096513E">
        <w:rPr>
          <w:rFonts w:ascii="B Nazanin" w:hAnsi="B Nazanin" w:cs="B Nazanin"/>
          <w:color w:val="000000"/>
          <w:sz w:val="22"/>
          <w:szCs w:val="26"/>
          <w:rtl/>
        </w:rPr>
        <w:fldChar w:fldCharType="end"/>
      </w:r>
      <w:bookmarkEnd w:id="46"/>
      <w:r w:rsidRPr="0096513E">
        <w:rPr>
          <w:rFonts w:ascii="B Nazanin" w:hAnsi="B Nazanin" w:cs="B Nazanin"/>
          <w:color w:val="000000"/>
          <w:sz w:val="22"/>
          <w:szCs w:val="26"/>
          <w:rtl/>
        </w:rPr>
        <w:t xml:space="preserve">،نظريه‌اي است كه به طور گسترده‌اي در پژوهشهاي بازاريابي به كار مي‌رود و بيانگر آن است كه افراد پيامدهاي يك رفتار خاص را ارزيابي و هدفهايي را براي اجرا تعيين مي‌كنند كه متناسب با سنجش آنها </w:t>
      </w:r>
      <w:r w:rsidRPr="0096513E">
        <w:rPr>
          <w:rFonts w:ascii="B Nazanin" w:hAnsi="B Nazanin" w:cs="B Nazanin"/>
          <w:color w:val="000000"/>
          <w:sz w:val="22"/>
          <w:szCs w:val="26"/>
          <w:rtl/>
        </w:rPr>
        <w:lastRenderedPageBreak/>
        <w:t>باشد. به بيان ديگر، اين تئوري چنين استدلال مي‌كند كه رفتار افراد</w:t>
      </w:r>
      <w:bookmarkStart w:id="47" w:name="_ftnref44"/>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"_ftn44"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[44]</w:t>
      </w:r>
      <w:r w:rsidRPr="0096513E">
        <w:rPr>
          <w:rFonts w:ascii="B Nazanin" w:hAnsi="B Nazanin" w:cs="B Nazanin"/>
          <w:color w:val="000000"/>
          <w:sz w:val="22"/>
          <w:szCs w:val="26"/>
          <w:rtl/>
        </w:rPr>
        <w:fldChar w:fldCharType="end"/>
      </w:r>
      <w:bookmarkEnd w:id="47"/>
      <w:r w:rsidRPr="0096513E">
        <w:rPr>
          <w:rFonts w:ascii="B Nazanin" w:hAnsi="B Nazanin" w:cs="B Nazanin"/>
          <w:color w:val="000000"/>
          <w:sz w:val="22"/>
          <w:szCs w:val="26"/>
          <w:rtl/>
        </w:rPr>
        <w:t xml:space="preserve"> را مي‌توان از نوع هدفهايشان</w:t>
      </w:r>
      <w:bookmarkStart w:id="48" w:name="_ftnref45"/>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"_ftn45"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[45]</w:t>
      </w:r>
      <w:r w:rsidRPr="0096513E">
        <w:rPr>
          <w:rFonts w:ascii="B Nazanin" w:hAnsi="B Nazanin" w:cs="B Nazanin"/>
          <w:color w:val="000000"/>
          <w:sz w:val="22"/>
          <w:szCs w:val="26"/>
          <w:rtl/>
        </w:rPr>
        <w:fldChar w:fldCharType="end"/>
      </w:r>
      <w:bookmarkEnd w:id="48"/>
      <w:r w:rsidRPr="0096513E">
        <w:rPr>
          <w:rFonts w:ascii="B Nazanin" w:hAnsi="B Nazanin" w:cs="B Nazanin"/>
          <w:color w:val="000000"/>
          <w:sz w:val="22"/>
          <w:szCs w:val="26"/>
          <w:rtl/>
        </w:rPr>
        <w:t xml:space="preserve"> پيش‌بيني كرد. اين هدفها خود نيز از طريق نگرشه‌اي افراد</w:t>
      </w:r>
      <w:bookmarkStart w:id="49" w:name="_ftnref46"/>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"_ftn46"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[46]</w:t>
      </w:r>
      <w:r w:rsidRPr="0096513E">
        <w:rPr>
          <w:rFonts w:ascii="B Nazanin" w:hAnsi="B Nazanin" w:cs="B Nazanin"/>
          <w:color w:val="000000"/>
          <w:sz w:val="22"/>
          <w:szCs w:val="26"/>
          <w:rtl/>
        </w:rPr>
        <w:fldChar w:fldCharType="end"/>
      </w:r>
      <w:bookmarkEnd w:id="49"/>
      <w:r w:rsidRPr="0096513E">
        <w:rPr>
          <w:rFonts w:ascii="B Nazanin" w:hAnsi="B Nazanin" w:cs="B Nazanin"/>
          <w:color w:val="000000"/>
          <w:sz w:val="22"/>
          <w:szCs w:val="26"/>
          <w:rtl/>
        </w:rPr>
        <w:t xml:space="preserve"> دربارة معيارهاي ذهني</w:t>
      </w:r>
      <w:bookmarkStart w:id="50" w:name="_ftnref47"/>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"_ftn47"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[47]</w:t>
      </w:r>
      <w:r w:rsidRPr="0096513E">
        <w:rPr>
          <w:rFonts w:ascii="B Nazanin" w:hAnsi="B Nazanin" w:cs="B Nazanin"/>
          <w:color w:val="000000"/>
          <w:sz w:val="22"/>
          <w:szCs w:val="26"/>
          <w:rtl/>
        </w:rPr>
        <w:fldChar w:fldCharType="end"/>
      </w:r>
      <w:bookmarkEnd w:id="50"/>
      <w:r w:rsidRPr="0096513E">
        <w:rPr>
          <w:rFonts w:ascii="B Nazanin" w:hAnsi="B Nazanin" w:cs="B Nazanin"/>
          <w:color w:val="000000"/>
          <w:sz w:val="22"/>
          <w:szCs w:val="26"/>
          <w:rtl/>
        </w:rPr>
        <w:t xml:space="preserve"> قابل پيش‌بيني است (نگاه كنيد به </w:t>
      </w:r>
      <w:r w:rsidRPr="0096513E">
        <w:rPr>
          <w:rFonts w:ascii="B Nazanin" w:hAnsi="B Nazanin" w:cs="B Nazanin"/>
          <w:color w:val="000000"/>
          <w:sz w:val="22"/>
          <w:szCs w:val="48"/>
        </w:rPr>
        <w:t>¢</w:t>
      </w:r>
      <w:r w:rsidRPr="0096513E">
        <w:rPr>
          <w:rFonts w:ascii="B Nazanin" w:hAnsi="B Nazanin" w:cs="B Nazanin"/>
          <w:color w:val="000000"/>
          <w:sz w:val="22"/>
          <w:szCs w:val="26"/>
          <w:rtl/>
        </w:rPr>
        <w:t xml:space="preserve"> بالايي نمودار2). پيرو اين پيش‌بيني‌ها، مي‌توان نگرشهاي افراد را از طريق باورهاي آنها دربارة پيامدهاي يك رفتار، حدس زد. معيارهاي ذهني فرد نيز با دانستن چگونگي طرز فكر اشخاص بزرگ در خصوص انجام يا عدم انجام يك رفتار، قابل پيش‌بيني است. </w:t>
      </w:r>
      <w:r w:rsidRPr="0096513E">
        <w:rPr>
          <w:rFonts w:ascii="B Nazanin" w:hAnsi="B Nazanin" w:cs="B Nazanin"/>
          <w:color w:val="000000"/>
          <w:sz w:val="22"/>
          <w:szCs w:val="26"/>
        </w:rPr>
        <w:t>TRA</w:t>
      </w:r>
      <w:r w:rsidRPr="0096513E">
        <w:rPr>
          <w:rFonts w:ascii="B Nazanin" w:hAnsi="B Nazanin" w:cs="B Nazanin"/>
          <w:color w:val="000000"/>
          <w:sz w:val="22"/>
          <w:szCs w:val="26"/>
          <w:rtl/>
        </w:rPr>
        <w:t xml:space="preserve"> همچنين براي پيش‌بيني رفتارهاي مختلفي نظير رژيمهاي غذايي، اهداي خون و مانند آن، به كار مي‌رود، لذا اين تئوري براي پيش‌بيني رفتارها در هنگام مشاهدة يك وب‌گاه نيز بسيار مناسب است. «ديويس»</w:t>
      </w:r>
      <w:bookmarkStart w:id="51" w:name="_ftnref48"/>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"_ftn48"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[48]</w:t>
      </w:r>
      <w:r w:rsidRPr="0096513E">
        <w:rPr>
          <w:rFonts w:ascii="B Nazanin" w:hAnsi="B Nazanin" w:cs="B Nazanin"/>
          <w:color w:val="000000"/>
          <w:sz w:val="22"/>
          <w:szCs w:val="26"/>
          <w:rtl/>
        </w:rPr>
        <w:fldChar w:fldCharType="end"/>
      </w:r>
      <w:bookmarkEnd w:id="51"/>
      <w:r w:rsidRPr="0096513E">
        <w:rPr>
          <w:rFonts w:ascii="B Nazanin" w:hAnsi="B Nazanin" w:cs="B Nazanin"/>
          <w:color w:val="000000"/>
          <w:sz w:val="22"/>
          <w:szCs w:val="26"/>
          <w:rtl/>
        </w:rPr>
        <w:t xml:space="preserve"> (١٩٨٩) اين تئوري را براي گروهي از رفتارها با عنوان «كاربرد فناوريهاي رايانه اي</w:t>
      </w:r>
      <w:bookmarkStart w:id="52" w:name="_ftnref49"/>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"_ftn49"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[49]</w:t>
      </w:r>
      <w:r w:rsidRPr="0096513E">
        <w:rPr>
          <w:rFonts w:ascii="B Nazanin" w:hAnsi="B Nazanin" w:cs="B Nazanin"/>
          <w:color w:val="000000"/>
          <w:sz w:val="22"/>
          <w:szCs w:val="26"/>
          <w:rtl/>
        </w:rPr>
        <w:fldChar w:fldCharType="end"/>
      </w:r>
      <w:bookmarkEnd w:id="52"/>
      <w:r w:rsidRPr="0096513E">
        <w:rPr>
          <w:rFonts w:ascii="B Nazanin" w:hAnsi="B Nazanin" w:cs="B Nazanin"/>
          <w:color w:val="000000"/>
          <w:sz w:val="22"/>
          <w:szCs w:val="26"/>
          <w:rtl/>
        </w:rPr>
        <w:t>» به كار برد و پس از آن «مدل پذيرش فناوري</w:t>
      </w:r>
      <w:bookmarkStart w:id="53" w:name="_ftnref50"/>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"_ftn50"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[50]</w:t>
      </w:r>
      <w:r w:rsidRPr="0096513E">
        <w:rPr>
          <w:rFonts w:ascii="B Nazanin" w:hAnsi="B Nazanin" w:cs="B Nazanin"/>
          <w:color w:val="000000"/>
          <w:sz w:val="22"/>
          <w:szCs w:val="26"/>
          <w:rtl/>
        </w:rPr>
        <w:fldChar w:fldCharType="end"/>
      </w:r>
      <w:bookmarkEnd w:id="53"/>
      <w:r w:rsidRPr="0096513E">
        <w:rPr>
          <w:rFonts w:ascii="B Nazanin" w:hAnsi="B Nazanin" w:cs="B Nazanin"/>
          <w:color w:val="000000"/>
          <w:sz w:val="22"/>
          <w:szCs w:val="26"/>
          <w:rtl/>
        </w:rPr>
        <w:t>» را كه يكي از مهم ترين استنادها در پژوهشهاي نظامهاي اطلاعات مديريت است، به وجود آورد (ونكاتش</w:t>
      </w:r>
      <w:bookmarkStart w:id="54" w:name="_ftnref51"/>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"_ftn51"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[51]</w:t>
      </w:r>
      <w:r w:rsidRPr="0096513E">
        <w:rPr>
          <w:rFonts w:ascii="B Nazanin" w:hAnsi="B Nazanin" w:cs="B Nazanin"/>
          <w:color w:val="000000"/>
          <w:sz w:val="22"/>
          <w:szCs w:val="26"/>
          <w:rtl/>
        </w:rPr>
        <w:fldChar w:fldCharType="end"/>
      </w:r>
      <w:bookmarkEnd w:id="54"/>
      <w:r w:rsidRPr="0096513E">
        <w:rPr>
          <w:rFonts w:ascii="B Nazanin" w:hAnsi="B Nazanin" w:cs="B Nazanin"/>
          <w:color w:val="000000"/>
          <w:sz w:val="22"/>
          <w:szCs w:val="26"/>
          <w:rtl/>
        </w:rPr>
        <w:t>،٢٠٠٠، ص٣٤٢-٣٦٥؛ شيخ شعاعي (1386)) (نگاه كنيد به      </w:t>
      </w:r>
      <w:r w:rsidRPr="0096513E">
        <w:rPr>
          <w:rFonts w:ascii="B Nazanin" w:hAnsi="B Nazanin" w:cs="B Nazanin"/>
          <w:color w:val="000000"/>
          <w:sz w:val="22"/>
          <w:szCs w:val="48"/>
        </w:rPr>
        <w:t>¢</w:t>
      </w:r>
      <w:r w:rsidRPr="0096513E">
        <w:rPr>
          <w:rFonts w:ascii="B Nazanin" w:hAnsi="B Nazanin" w:cs="B Nazanin"/>
          <w:color w:val="000000"/>
          <w:sz w:val="22"/>
          <w:szCs w:val="26"/>
          <w:rtl/>
        </w:rPr>
        <w:t xml:space="preserve"> مياني نمودار 2).</w:t>
      </w:r>
    </w:p>
    <w:p w:rsidR="0096513E" w:rsidRPr="0096513E" w:rsidRDefault="0096513E" w:rsidP="0096513E">
      <w:pPr>
        <w:spacing w:line="216" w:lineRule="auto"/>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وي چنين استدلال مي‌كند كه دو تصور عمده در پيش‌بيني رفتار كاربرد فناوريهاي رايانه اي موجود است: الف) سهولت استفاده درك شده</w:t>
      </w:r>
      <w:bookmarkStart w:id="55" w:name="_ftnref52"/>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"_ftn52"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[52]</w:t>
      </w:r>
      <w:r w:rsidRPr="0096513E">
        <w:rPr>
          <w:rFonts w:ascii="B Nazanin" w:hAnsi="B Nazanin" w:cs="B Nazanin"/>
          <w:color w:val="000000"/>
          <w:sz w:val="22"/>
          <w:szCs w:val="26"/>
          <w:rtl/>
        </w:rPr>
        <w:fldChar w:fldCharType="end"/>
      </w:r>
      <w:bookmarkEnd w:id="55"/>
      <w:r w:rsidRPr="0096513E">
        <w:rPr>
          <w:rFonts w:ascii="B Nazanin" w:hAnsi="B Nazanin" w:cs="B Nazanin"/>
          <w:color w:val="000000"/>
          <w:sz w:val="22"/>
          <w:szCs w:val="26"/>
          <w:rtl/>
        </w:rPr>
        <w:t> ب) سودمندي درك شده</w:t>
      </w:r>
      <w:bookmarkStart w:id="56" w:name="_ftnref53"/>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"_ftn53"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[53]</w:t>
      </w:r>
      <w:r w:rsidRPr="0096513E">
        <w:rPr>
          <w:rFonts w:ascii="B Nazanin" w:hAnsi="B Nazanin" w:cs="B Nazanin"/>
          <w:color w:val="000000"/>
          <w:sz w:val="22"/>
          <w:szCs w:val="26"/>
          <w:rtl/>
        </w:rPr>
        <w:fldChar w:fldCharType="end"/>
      </w:r>
      <w:bookmarkEnd w:id="56"/>
    </w:p>
    <w:p w:rsidR="0096513E" w:rsidRPr="0096513E" w:rsidRDefault="0096513E" w:rsidP="0096513E">
      <w:pPr>
        <w:spacing w:line="216" w:lineRule="auto"/>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در خلال حجم انبوهي از تحقيقات، ديويس و ديگر همكارانش، موارد مهمي را در خصوص اين دو باور توسعه دادند و قدرت پيش‌بيني خود را در گروهي از مضامين شامل كاربرد واژه‌پردازها</w:t>
      </w:r>
      <w:bookmarkStart w:id="57" w:name="_ftnref54"/>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"_ftn54"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[54]</w:t>
      </w:r>
      <w:r w:rsidRPr="0096513E">
        <w:rPr>
          <w:rFonts w:ascii="B Nazanin" w:hAnsi="B Nazanin" w:cs="B Nazanin"/>
          <w:color w:val="000000"/>
          <w:sz w:val="22"/>
          <w:szCs w:val="26"/>
          <w:rtl/>
        </w:rPr>
        <w:fldChar w:fldCharType="end"/>
      </w:r>
      <w:bookmarkEnd w:id="57"/>
      <w:r w:rsidRPr="0096513E">
        <w:rPr>
          <w:rFonts w:ascii="B Nazanin" w:hAnsi="B Nazanin" w:cs="B Nazanin"/>
          <w:color w:val="000000"/>
          <w:sz w:val="22"/>
          <w:szCs w:val="26"/>
          <w:rtl/>
        </w:rPr>
        <w:t>، پست الكترونيكي</w:t>
      </w:r>
      <w:bookmarkStart w:id="58" w:name="_ftnref55"/>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"_ftn55"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[55]</w:t>
      </w:r>
      <w:r w:rsidRPr="0096513E">
        <w:rPr>
          <w:rFonts w:ascii="B Nazanin" w:hAnsi="B Nazanin" w:cs="B Nazanin"/>
          <w:color w:val="000000"/>
          <w:sz w:val="22"/>
          <w:szCs w:val="26"/>
          <w:rtl/>
        </w:rPr>
        <w:fldChar w:fldCharType="end"/>
      </w:r>
      <w:bookmarkEnd w:id="58"/>
      <w:r w:rsidRPr="0096513E">
        <w:rPr>
          <w:rFonts w:ascii="B Nazanin" w:hAnsi="B Nazanin" w:cs="B Nazanin"/>
          <w:color w:val="000000"/>
          <w:sz w:val="22"/>
          <w:szCs w:val="26"/>
          <w:rtl/>
        </w:rPr>
        <w:t>، ابزارهاي طراحي</w:t>
      </w:r>
      <w:bookmarkStart w:id="59" w:name="_ftnref56"/>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"_ftn56"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[56]</w:t>
      </w:r>
      <w:r w:rsidRPr="0096513E">
        <w:rPr>
          <w:rFonts w:ascii="B Nazanin" w:hAnsi="B Nazanin" w:cs="B Nazanin"/>
          <w:color w:val="000000"/>
          <w:sz w:val="22"/>
          <w:szCs w:val="26"/>
          <w:rtl/>
        </w:rPr>
        <w:fldChar w:fldCharType="end"/>
      </w:r>
      <w:bookmarkEnd w:id="59"/>
      <w:r w:rsidRPr="0096513E">
        <w:rPr>
          <w:rFonts w:ascii="B Nazanin" w:hAnsi="B Nazanin" w:cs="B Nazanin"/>
          <w:color w:val="000000"/>
          <w:sz w:val="22"/>
          <w:szCs w:val="26"/>
          <w:rtl/>
        </w:rPr>
        <w:t>، نظام اطلاعات بيمارستاني</w:t>
      </w:r>
      <w:bookmarkStart w:id="60" w:name="_ftnref57"/>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"_ftn57"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[57]</w:t>
      </w:r>
      <w:r w:rsidRPr="0096513E">
        <w:rPr>
          <w:rFonts w:ascii="B Nazanin" w:hAnsi="B Nazanin" w:cs="B Nazanin"/>
          <w:color w:val="000000"/>
          <w:sz w:val="22"/>
          <w:szCs w:val="26"/>
          <w:rtl/>
        </w:rPr>
        <w:fldChar w:fldCharType="end"/>
      </w:r>
      <w:bookmarkEnd w:id="60"/>
      <w:r w:rsidRPr="0096513E">
        <w:rPr>
          <w:rFonts w:ascii="B Nazanin" w:hAnsi="B Nazanin" w:cs="B Nazanin"/>
          <w:color w:val="000000"/>
          <w:sz w:val="22"/>
          <w:szCs w:val="26"/>
          <w:rtl/>
        </w:rPr>
        <w:t xml:space="preserve"> و بسياري از موارد ديگر، به اثبات رساندند (ديويس، ١٩٨٩، ص٣١٩-٣٣٩؛ سازنا</w:t>
      </w:r>
      <w:bookmarkStart w:id="61" w:name="_ftnref58"/>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"_ftn58"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[58]</w:t>
      </w:r>
      <w:r w:rsidRPr="0096513E">
        <w:rPr>
          <w:rFonts w:ascii="B Nazanin" w:hAnsi="B Nazanin" w:cs="B Nazanin"/>
          <w:color w:val="000000"/>
          <w:sz w:val="22"/>
          <w:szCs w:val="26"/>
          <w:rtl/>
        </w:rPr>
        <w:fldChar w:fldCharType="end"/>
      </w:r>
      <w:bookmarkEnd w:id="61"/>
      <w:r w:rsidRPr="0096513E">
        <w:rPr>
          <w:rFonts w:ascii="B Nazanin" w:hAnsi="B Nazanin" w:cs="B Nazanin"/>
          <w:color w:val="000000"/>
          <w:sz w:val="22"/>
          <w:szCs w:val="26"/>
          <w:rtl/>
        </w:rPr>
        <w:t>، ١٩٩٤،١٩٩٦، ص٣١٩-٣٢٤؛ آگاروال</w:t>
      </w:r>
      <w:bookmarkStart w:id="62" w:name="_ftnref59"/>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"_ftn59"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[59]</w:t>
      </w:r>
      <w:r w:rsidRPr="0096513E">
        <w:rPr>
          <w:rFonts w:ascii="B Nazanin" w:hAnsi="B Nazanin" w:cs="B Nazanin"/>
          <w:color w:val="000000"/>
          <w:sz w:val="22"/>
          <w:szCs w:val="26"/>
          <w:rtl/>
        </w:rPr>
        <w:fldChar w:fldCharType="end"/>
      </w:r>
      <w:bookmarkEnd w:id="62"/>
      <w:r w:rsidRPr="0096513E">
        <w:rPr>
          <w:rFonts w:ascii="B Nazanin" w:hAnsi="B Nazanin" w:cs="B Nazanin"/>
          <w:color w:val="000000"/>
          <w:sz w:val="22"/>
          <w:szCs w:val="26"/>
          <w:rtl/>
        </w:rPr>
        <w:t xml:space="preserve"> و كاران هانا</w:t>
      </w:r>
      <w:bookmarkStart w:id="63" w:name="_ftnref60"/>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"_ftn60"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[60]</w:t>
      </w:r>
      <w:r w:rsidRPr="0096513E">
        <w:rPr>
          <w:rFonts w:ascii="B Nazanin" w:hAnsi="B Nazanin" w:cs="B Nazanin"/>
          <w:color w:val="000000"/>
          <w:sz w:val="22"/>
          <w:szCs w:val="26"/>
          <w:rtl/>
        </w:rPr>
        <w:fldChar w:fldCharType="end"/>
      </w:r>
      <w:bookmarkEnd w:id="63"/>
      <w:r w:rsidRPr="0096513E">
        <w:rPr>
          <w:rFonts w:ascii="B Nazanin" w:hAnsi="B Nazanin" w:cs="B Nazanin"/>
          <w:color w:val="000000"/>
          <w:sz w:val="22"/>
          <w:szCs w:val="26"/>
          <w:rtl/>
        </w:rPr>
        <w:t>،٢٠٠٠ ، ص٦٦٥-٦٩٤).</w:t>
      </w:r>
    </w:p>
    <w:p w:rsidR="0096513E" w:rsidRPr="0096513E" w:rsidRDefault="0096513E" w:rsidP="0096513E">
      <w:pPr>
        <w:spacing w:line="216" w:lineRule="auto"/>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اعتقاد بر اين است كه ابعاد ديگري به موازات ابعاد سودمندي و سهولت استفاده وجود دارد؛ مانند بعد جذابيت</w:t>
      </w:r>
      <w:bookmarkStart w:id="64" w:name="_ftnref61"/>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"_ftn61"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[61]</w:t>
      </w:r>
      <w:r w:rsidRPr="0096513E">
        <w:rPr>
          <w:rFonts w:ascii="B Nazanin" w:hAnsi="B Nazanin" w:cs="B Nazanin"/>
          <w:color w:val="000000"/>
          <w:sz w:val="22"/>
          <w:szCs w:val="26"/>
          <w:rtl/>
        </w:rPr>
        <w:fldChar w:fldCharType="end"/>
      </w:r>
      <w:bookmarkEnd w:id="64"/>
      <w:r w:rsidRPr="0096513E">
        <w:rPr>
          <w:rFonts w:ascii="B Nazanin" w:hAnsi="B Nazanin" w:cs="B Nazanin"/>
          <w:color w:val="000000"/>
          <w:sz w:val="22"/>
          <w:szCs w:val="26"/>
          <w:rtl/>
        </w:rPr>
        <w:t xml:space="preserve"> كه در ارزيابي كيفي خدمات اطلاع رساني وب‌گاه‌ها مطرح است و با تلفيق در ديگر موارد، استفادة دوباره از يك وب‌گاه را قابل تخمين مي‌سازد (نگاه كنيد به </w:t>
      </w:r>
      <w:r w:rsidRPr="0096513E">
        <w:rPr>
          <w:rFonts w:ascii="B Nazanin" w:hAnsi="B Nazanin" w:cs="B Nazanin"/>
          <w:color w:val="000000"/>
          <w:sz w:val="22"/>
          <w:szCs w:val="48"/>
        </w:rPr>
        <w:t>¢</w:t>
      </w:r>
      <w:r w:rsidRPr="0096513E">
        <w:rPr>
          <w:rFonts w:ascii="B Nazanin" w:hAnsi="B Nazanin" w:cs="B Nazanin"/>
          <w:color w:val="000000"/>
          <w:sz w:val="22"/>
          <w:szCs w:val="26"/>
          <w:rtl/>
        </w:rPr>
        <w:t xml:space="preserve"> پايين نمودار 2).</w:t>
      </w:r>
    </w:p>
    <w:p w:rsidR="0096513E" w:rsidRPr="0096513E" w:rsidRDefault="0096513E" w:rsidP="0096513E">
      <w:pPr>
        <w:pStyle w:val="NormalWeb"/>
        <w:bidi/>
        <w:ind w:firstLine="567"/>
        <w:jc w:val="lowKashida"/>
        <w:rPr>
          <w:rFonts w:ascii="B Nazanin" w:hAnsi="B Nazanin" w:cs="B Nazanin"/>
          <w:color w:val="000000"/>
          <w:sz w:val="22"/>
          <w:szCs w:val="18"/>
          <w:rtl/>
        </w:rPr>
      </w:pPr>
      <w:r w:rsidRPr="0096513E">
        <w:rPr>
          <w:rFonts w:ascii="B Nazanin" w:hAnsi="B Nazanin" w:cs="B Nazanin"/>
          <w:color w:val="000000"/>
          <w:sz w:val="22"/>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lastRenderedPageBreak/>
        <w:t> </w:t>
      </w:r>
      <w:r w:rsidRPr="0096513E">
        <w:rPr>
          <w:rFonts w:ascii="B Nazanin" w:hAnsi="B Nazanin" w:cs="B Nazanin"/>
          <w:noProof/>
          <w:color w:val="000000"/>
          <w:sz w:val="22"/>
          <w:szCs w:val="18"/>
        </w:rPr>
        <w:drawing>
          <wp:inline distT="0" distB="0" distL="0" distR="0">
            <wp:extent cx="3524250" cy="4276725"/>
            <wp:effectExtent l="19050" t="0" r="0" b="0"/>
            <wp:docPr id="369" name="Picture 369" descr="http://www.aqlibrary.org/UserFiles/Image/nemood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aqlibrary.org/UserFiles/Image/nemoodar-2.gif"/>
                    <pic:cNvPicPr>
                      <a:picLocks noChangeAspect="1" noChangeArrowheads="1"/>
                    </pic:cNvPicPr>
                  </pic:nvPicPr>
                  <pic:blipFill>
                    <a:blip r:embed="rId6" cstate="print"/>
                    <a:srcRect/>
                    <a:stretch>
                      <a:fillRect/>
                    </a:stretch>
                  </pic:blipFill>
                  <pic:spPr bwMode="auto">
                    <a:xfrm>
                      <a:off x="0" y="0"/>
                      <a:ext cx="3524250" cy="4276725"/>
                    </a:xfrm>
                    <a:prstGeom prst="rect">
                      <a:avLst/>
                    </a:prstGeom>
                    <a:noFill/>
                    <a:ln w="9525">
                      <a:noFill/>
                      <a:miter lim="800000"/>
                      <a:headEnd/>
                      <a:tailEnd/>
                    </a:ln>
                  </pic:spPr>
                </pic:pic>
              </a:graphicData>
            </a:graphic>
          </wp:inline>
        </w:drawing>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                                           نمودار 2. توسعة وب كوال</w:t>
      </w:r>
    </w:p>
    <w:p w:rsidR="0096513E" w:rsidRPr="0096513E" w:rsidRDefault="0096513E" w:rsidP="0096513E">
      <w:pPr>
        <w:jc w:val="lowKashida"/>
        <w:rPr>
          <w:rFonts w:ascii="B Nazanin" w:hAnsi="B Nazanin" w:cs="B Nazanin"/>
          <w:color w:val="000000"/>
          <w:sz w:val="22"/>
          <w:szCs w:val="18"/>
          <w:rtl/>
        </w:rPr>
      </w:pPr>
      <w:bookmarkStart w:id="65" w:name="_Toc170726264"/>
      <w:r w:rsidRPr="0096513E">
        <w:rPr>
          <w:rStyle w:val="Strong"/>
          <w:rFonts w:ascii="B Nazanin" w:hAnsi="B Nazanin" w:cs="B Nazanin"/>
          <w:color w:val="000000"/>
          <w:sz w:val="22"/>
          <w:szCs w:val="28"/>
          <w:rtl/>
        </w:rPr>
        <w:t>تعيين ابعاد وب كوال</w:t>
      </w:r>
      <w:bookmarkEnd w:id="65"/>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به منظور تعيين ابعاد مناسب ارزيابي كيفيت خدمات اطلاع رساني وب‌گاه‌‌ها و ايجاد روايي محتوا</w:t>
      </w:r>
      <w:bookmarkStart w:id="66" w:name="_ftnref62"/>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"_ftn62"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[62]</w:t>
      </w:r>
      <w:r w:rsidRPr="0096513E">
        <w:rPr>
          <w:rFonts w:ascii="B Nazanin" w:hAnsi="B Nazanin" w:cs="B Nazanin"/>
          <w:color w:val="000000"/>
          <w:sz w:val="22"/>
          <w:szCs w:val="26"/>
          <w:rtl/>
        </w:rPr>
        <w:fldChar w:fldCharType="end"/>
      </w:r>
      <w:bookmarkEnd w:id="66"/>
      <w:r w:rsidRPr="0096513E">
        <w:rPr>
          <w:rFonts w:ascii="B Nazanin" w:hAnsi="B Nazanin" w:cs="B Nazanin"/>
          <w:color w:val="000000"/>
          <w:sz w:val="22"/>
          <w:szCs w:val="26"/>
          <w:rtl/>
        </w:rPr>
        <w:t>، تلاشهاي چندجانبه‌اي صورت پذيرفته كه به تدوين شش مؤلفه براي روايي مقياس ارزيابي وب‌گاه‌‌ها منجر شده است (باگزي</w:t>
      </w:r>
      <w:bookmarkStart w:id="67" w:name="_ftnref63"/>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"_ftn63"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[63]</w:t>
      </w:r>
      <w:r w:rsidRPr="0096513E">
        <w:rPr>
          <w:rFonts w:ascii="B Nazanin" w:hAnsi="B Nazanin" w:cs="B Nazanin"/>
          <w:color w:val="000000"/>
          <w:sz w:val="22"/>
          <w:szCs w:val="26"/>
          <w:rtl/>
        </w:rPr>
        <w:fldChar w:fldCharType="end"/>
      </w:r>
      <w:bookmarkEnd w:id="67"/>
      <w:r w:rsidRPr="0096513E">
        <w:rPr>
          <w:rFonts w:ascii="B Nazanin" w:hAnsi="B Nazanin" w:cs="B Nazanin"/>
          <w:color w:val="000000"/>
          <w:sz w:val="22"/>
          <w:szCs w:val="26"/>
          <w:rtl/>
        </w:rPr>
        <w:t>، ١٩٨٠؛ باگزي و فيليپس</w:t>
      </w:r>
      <w:bookmarkStart w:id="68" w:name="_ftnref64"/>
      <w:r w:rsidRPr="0096513E">
        <w:rPr>
          <w:rFonts w:ascii="B Nazanin" w:hAnsi="B Nazanin" w:cs="B Nazanin"/>
          <w:color w:val="000000"/>
          <w:sz w:val="22"/>
          <w:szCs w:val="26"/>
          <w:rtl/>
        </w:rPr>
        <w:fldChar w:fldCharType="begin"/>
      </w:r>
      <w:r w:rsidRPr="0096513E">
        <w:rPr>
          <w:rFonts w:ascii="B Nazanin" w:hAnsi="B Nazanin" w:cs="B Nazanin"/>
          <w:color w:val="000000"/>
          <w:sz w:val="22"/>
          <w:szCs w:val="26"/>
          <w:rtl/>
        </w:rPr>
        <w:instrText xml:space="preserve"> </w:instrText>
      </w:r>
      <w:r w:rsidRPr="0096513E">
        <w:rPr>
          <w:rFonts w:ascii="B Nazanin" w:hAnsi="B Nazanin" w:cs="B Nazanin"/>
          <w:color w:val="000000"/>
          <w:sz w:val="22"/>
          <w:szCs w:val="26"/>
        </w:rPr>
        <w:instrText>HYPERLINK "http://www.aqlibrary.org/modules/FCKEditor/pnincludes/editor/fckeditor.html?InstanceName=desc&amp;Toolbar=Default" \l "_ftn64" \o</w:instrText>
      </w:r>
      <w:r w:rsidRPr="0096513E">
        <w:rPr>
          <w:rFonts w:ascii="B Nazanin" w:hAnsi="B Nazanin" w:cs="B Nazanin"/>
          <w:color w:val="000000"/>
          <w:sz w:val="22"/>
          <w:szCs w:val="26"/>
          <w:rtl/>
        </w:rPr>
        <w:instrText xml:space="preserve"> "" </w:instrText>
      </w:r>
      <w:r w:rsidRPr="0096513E">
        <w:rPr>
          <w:rFonts w:ascii="B Nazanin" w:hAnsi="B Nazanin" w:cs="B Nazanin"/>
          <w:color w:val="000000"/>
          <w:sz w:val="22"/>
          <w:szCs w:val="26"/>
          <w:rtl/>
        </w:rPr>
        <w:fldChar w:fldCharType="separate"/>
      </w:r>
      <w:r w:rsidRPr="0096513E">
        <w:rPr>
          <w:rStyle w:val="Hyperlink"/>
          <w:rFonts w:ascii="B Nazanin" w:hAnsi="B Nazanin" w:cs="B Nazanin"/>
          <w:sz w:val="22"/>
          <w:szCs w:val="26"/>
        </w:rPr>
        <w:t>[64]</w:t>
      </w:r>
      <w:r w:rsidRPr="0096513E">
        <w:rPr>
          <w:rFonts w:ascii="B Nazanin" w:hAnsi="B Nazanin" w:cs="B Nazanin"/>
          <w:color w:val="000000"/>
          <w:sz w:val="22"/>
          <w:szCs w:val="26"/>
          <w:rtl/>
        </w:rPr>
        <w:fldChar w:fldCharType="end"/>
      </w:r>
      <w:bookmarkEnd w:id="68"/>
      <w:r w:rsidRPr="0096513E">
        <w:rPr>
          <w:rFonts w:ascii="B Nazanin" w:hAnsi="B Nazanin" w:cs="B Nazanin"/>
          <w:color w:val="000000"/>
          <w:sz w:val="22"/>
          <w:szCs w:val="26"/>
          <w:rtl/>
        </w:rPr>
        <w:t>، ١٩٨٢) مؤلفه‌هاي مذكور در جدول 1 آورده شده است.</w:t>
      </w:r>
    </w:p>
    <w:p w:rsidR="0096513E" w:rsidRPr="0096513E" w:rsidRDefault="0096513E" w:rsidP="0096513E">
      <w:pPr>
        <w:jc w:val="center"/>
        <w:rPr>
          <w:rFonts w:ascii="B Nazanin" w:hAnsi="B Nazanin" w:cs="B Nazanin"/>
          <w:color w:val="000000"/>
          <w:sz w:val="22"/>
          <w:szCs w:val="18"/>
          <w:rtl/>
        </w:rPr>
      </w:pPr>
      <w:r w:rsidRPr="0096513E">
        <w:rPr>
          <w:rStyle w:val="Strong"/>
          <w:rFonts w:ascii="B Nazanin" w:hAnsi="B Nazanin" w:cs="B Nazanin"/>
          <w:color w:val="000000"/>
          <w:sz w:val="22"/>
          <w:szCs w:val="18"/>
          <w:rtl/>
        </w:rPr>
        <w:t>جدول 1. مؤلفه‌هاي روايي محتوا</w:t>
      </w:r>
    </w:p>
    <w:tbl>
      <w:tblPr>
        <w:bidiVisual/>
        <w:tblW w:w="7576" w:type="dxa"/>
        <w:jc w:val="center"/>
        <w:tblCellMar>
          <w:left w:w="0" w:type="dxa"/>
          <w:right w:w="0" w:type="dxa"/>
        </w:tblCellMar>
        <w:tblLook w:val="04A0"/>
      </w:tblPr>
      <w:tblGrid>
        <w:gridCol w:w="2164"/>
        <w:gridCol w:w="5412"/>
      </w:tblGrid>
      <w:tr w:rsidR="0096513E" w:rsidRPr="0096513E">
        <w:trPr>
          <w:jc w:val="center"/>
        </w:trPr>
        <w:tc>
          <w:tcPr>
            <w:tcW w:w="216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Style w:val="Strong"/>
                <w:rFonts w:ascii="B Nazanin" w:hAnsi="B Nazanin" w:cs="B Nazanin"/>
                <w:color w:val="333333"/>
                <w:sz w:val="22"/>
                <w:szCs w:val="22"/>
                <w:rtl/>
              </w:rPr>
              <w:t>مؤلفه‌هاي روايي</w:t>
            </w:r>
          </w:p>
        </w:tc>
        <w:tc>
          <w:tcPr>
            <w:tcW w:w="54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Style w:val="Strong"/>
                <w:rFonts w:ascii="B Nazanin" w:hAnsi="B Nazanin" w:cs="B Nazanin"/>
                <w:color w:val="333333"/>
                <w:sz w:val="22"/>
                <w:szCs w:val="22"/>
                <w:rtl/>
              </w:rPr>
              <w:t>توصيف</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محتواي نظري معنادار</w:t>
            </w:r>
            <w:bookmarkStart w:id="69" w:name="_ftnref65"/>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"_ftn65"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[65]</w:t>
            </w:r>
            <w:r w:rsidRPr="0096513E">
              <w:rPr>
                <w:rFonts w:ascii="B Nazanin" w:hAnsi="B Nazanin" w:cs="B Nazanin"/>
                <w:color w:val="333333"/>
                <w:sz w:val="22"/>
                <w:rtl/>
              </w:rPr>
              <w:fldChar w:fldCharType="end"/>
            </w:r>
            <w:bookmarkEnd w:id="69"/>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سازه‌هايي كه خوب تعريف شده باشند، سبب ايجاد مفاهيم نظري مي‌شوند.</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محتواي بصري معنادار</w:t>
            </w:r>
            <w:bookmarkStart w:id="70" w:name="_ftnref66"/>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"_ftn66"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[66]</w:t>
            </w:r>
            <w:r w:rsidRPr="0096513E">
              <w:rPr>
                <w:rFonts w:ascii="B Nazanin" w:hAnsi="B Nazanin" w:cs="B Nazanin"/>
                <w:color w:val="333333"/>
                <w:sz w:val="22"/>
                <w:rtl/>
              </w:rPr>
              <w:fldChar w:fldCharType="end"/>
            </w:r>
            <w:bookmarkEnd w:id="70"/>
            <w:r w:rsidRPr="0096513E">
              <w:rPr>
                <w:rFonts w:ascii="B Nazanin" w:hAnsi="B Nazanin" w:cs="B Nazanin"/>
                <w:color w:val="333333"/>
                <w:sz w:val="22"/>
                <w:rtl/>
              </w:rPr>
              <w:t xml:space="preserve"> (روايي محتوا)</w:t>
            </w:r>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مقياسهاي مربوط به سازه‌هاي نظري</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همگوني دروني</w:t>
            </w:r>
            <w:bookmarkStart w:id="71" w:name="_ftnref67"/>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"_ftn67"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[67]</w:t>
            </w:r>
            <w:r w:rsidRPr="0096513E">
              <w:rPr>
                <w:rFonts w:ascii="B Nazanin" w:hAnsi="B Nazanin" w:cs="B Nazanin"/>
                <w:color w:val="333333"/>
                <w:sz w:val="22"/>
                <w:rtl/>
              </w:rPr>
              <w:fldChar w:fldCharType="end"/>
            </w:r>
            <w:bookmarkEnd w:id="71"/>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حداكثر شباهت مقياسي سازه‌هاي يكسان</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روايي واگرا</w:t>
            </w:r>
            <w:bookmarkStart w:id="72" w:name="_ftnref68"/>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"_ftn68"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[68]</w:t>
            </w:r>
            <w:r w:rsidRPr="0096513E">
              <w:rPr>
                <w:rFonts w:ascii="B Nazanin" w:hAnsi="B Nazanin" w:cs="B Nazanin"/>
                <w:color w:val="333333"/>
                <w:sz w:val="22"/>
                <w:rtl/>
              </w:rPr>
              <w:fldChar w:fldCharType="end"/>
            </w:r>
            <w:bookmarkEnd w:id="72"/>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سازه‌هاي مجزاي قابل تمايز</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روايي همگرا</w:t>
            </w:r>
            <w:bookmarkStart w:id="73" w:name="_ftnref69"/>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"_ftn69"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[69]</w:t>
            </w:r>
            <w:r w:rsidRPr="0096513E">
              <w:rPr>
                <w:rFonts w:ascii="B Nazanin" w:hAnsi="B Nazanin" w:cs="B Nazanin"/>
                <w:color w:val="333333"/>
                <w:sz w:val="22"/>
                <w:rtl/>
              </w:rPr>
              <w:fldChar w:fldCharType="end"/>
            </w:r>
            <w:bookmarkEnd w:id="73"/>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حداكثر تفاوت مقياسي سازه‌هاي مرتبط</w:t>
            </w:r>
          </w:p>
        </w:tc>
      </w:tr>
      <w:tr w:rsidR="0096513E" w:rsidRPr="0096513E">
        <w:trPr>
          <w:jc w:val="center"/>
        </w:trPr>
        <w:tc>
          <w:tcPr>
            <w:tcW w:w="21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center"/>
              <w:rPr>
                <w:rFonts w:ascii="B Nazanin" w:hAnsi="B Nazanin" w:cs="B Nazanin"/>
                <w:color w:val="333333"/>
                <w:sz w:val="22"/>
                <w:szCs w:val="18"/>
              </w:rPr>
            </w:pPr>
            <w:r w:rsidRPr="0096513E">
              <w:rPr>
                <w:rFonts w:ascii="B Nazanin" w:hAnsi="B Nazanin" w:cs="B Nazanin"/>
                <w:color w:val="333333"/>
                <w:sz w:val="22"/>
                <w:rtl/>
              </w:rPr>
              <w:t>روايي عام</w:t>
            </w:r>
            <w:bookmarkStart w:id="74" w:name="_ftnref70"/>
            <w:r w:rsidRPr="0096513E">
              <w:rPr>
                <w:rFonts w:ascii="B Nazanin" w:hAnsi="B Nazanin" w:cs="B Nazanin"/>
                <w:color w:val="333333"/>
                <w:sz w:val="22"/>
                <w:rtl/>
              </w:rPr>
              <w:fldChar w:fldCharType="begin"/>
            </w:r>
            <w:r w:rsidRPr="0096513E">
              <w:rPr>
                <w:rFonts w:ascii="B Nazanin" w:hAnsi="B Nazanin" w:cs="B Nazanin"/>
                <w:color w:val="333333"/>
                <w:sz w:val="22"/>
                <w:rtl/>
              </w:rPr>
              <w:instrText xml:space="preserve"> </w:instrText>
            </w:r>
            <w:r w:rsidRPr="0096513E">
              <w:rPr>
                <w:rFonts w:ascii="B Nazanin" w:hAnsi="B Nazanin" w:cs="B Nazanin"/>
                <w:color w:val="333333"/>
                <w:sz w:val="22"/>
              </w:rPr>
              <w:instrText>HYPERLINK "http://www.aqlibrary.org/modules/FCKEditor/pnincludes/editor/fckeditor.html?InstanceName=desc&amp;Toolbar=Default" \l "_ftn70" \o</w:instrText>
            </w:r>
            <w:r w:rsidRPr="0096513E">
              <w:rPr>
                <w:rFonts w:ascii="B Nazanin" w:hAnsi="B Nazanin" w:cs="B Nazanin"/>
                <w:color w:val="333333"/>
                <w:sz w:val="22"/>
                <w:rtl/>
              </w:rPr>
              <w:instrText xml:space="preserve"> "" </w:instrText>
            </w:r>
            <w:r w:rsidRPr="0096513E">
              <w:rPr>
                <w:rFonts w:ascii="B Nazanin" w:hAnsi="B Nazanin" w:cs="B Nazanin"/>
                <w:color w:val="333333"/>
                <w:sz w:val="22"/>
                <w:rtl/>
              </w:rPr>
              <w:fldChar w:fldCharType="separate"/>
            </w:r>
            <w:r w:rsidRPr="0096513E">
              <w:rPr>
                <w:rStyle w:val="Hyperlink"/>
                <w:rFonts w:ascii="B Nazanin" w:hAnsi="B Nazanin" w:cs="B Nazanin"/>
                <w:sz w:val="22"/>
                <w:szCs w:val="24"/>
              </w:rPr>
              <w:t>[70]</w:t>
            </w:r>
            <w:r w:rsidRPr="0096513E">
              <w:rPr>
                <w:rFonts w:ascii="B Nazanin" w:hAnsi="B Nazanin" w:cs="B Nazanin"/>
                <w:color w:val="333333"/>
                <w:sz w:val="22"/>
                <w:rtl/>
              </w:rPr>
              <w:fldChar w:fldCharType="end"/>
            </w:r>
            <w:bookmarkEnd w:id="74"/>
          </w:p>
        </w:tc>
        <w:tc>
          <w:tcPr>
            <w:tcW w:w="5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jc w:val="lowKashida"/>
              <w:rPr>
                <w:rFonts w:ascii="B Nazanin" w:hAnsi="B Nazanin" w:cs="B Nazanin"/>
                <w:color w:val="333333"/>
                <w:sz w:val="22"/>
                <w:szCs w:val="18"/>
              </w:rPr>
            </w:pPr>
            <w:r w:rsidRPr="0096513E">
              <w:rPr>
                <w:rFonts w:ascii="B Nazanin" w:hAnsi="B Nazanin" w:cs="B Nazanin"/>
                <w:color w:val="333333"/>
                <w:sz w:val="22"/>
                <w:rtl/>
              </w:rPr>
              <w:t>ساختن مفاهيم در يك چارچوب نظري</w:t>
            </w:r>
          </w:p>
        </w:tc>
      </w:tr>
    </w:tbl>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به طور كلي، پس از مطالعات به عمل آمده، چهار بُعد زير براي ارزيابي كيفيت خدمات اطلاع رساني وب‌گاه‌‌ها تدوين شده است: سودمندي، سهولت استفاده، جذابيت، روابط دوستانه.</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lastRenderedPageBreak/>
        <w:t>ابعاد فوق هر يك داراي سازه ها و مؤلفه‌هاي مختلفي است كه در جدول 2 به تفصيل آمده است.</w:t>
      </w:r>
    </w:p>
    <w:p w:rsidR="0096513E" w:rsidRPr="0096513E" w:rsidRDefault="0096513E" w:rsidP="0096513E">
      <w:pPr>
        <w:jc w:val="center"/>
        <w:rPr>
          <w:rFonts w:ascii="B Nazanin" w:hAnsi="B Nazanin" w:cs="B Nazanin"/>
          <w:color w:val="000000"/>
          <w:sz w:val="22"/>
          <w:szCs w:val="18"/>
          <w:rtl/>
        </w:rPr>
      </w:pPr>
      <w:r w:rsidRPr="0096513E">
        <w:rPr>
          <w:rStyle w:val="Strong"/>
          <w:rFonts w:ascii="B Nazanin" w:hAnsi="B Nazanin" w:cs="B Nazanin"/>
          <w:color w:val="000000"/>
          <w:sz w:val="22"/>
          <w:szCs w:val="18"/>
          <w:rtl/>
        </w:rPr>
        <w:t>جدول 2. ابعاد، سازه‌ها و مؤلفه‌هاي وب كوال</w:t>
      </w:r>
    </w:p>
    <w:tbl>
      <w:tblPr>
        <w:bidiVisual/>
        <w:tblW w:w="4905" w:type="pct"/>
        <w:jc w:val="center"/>
        <w:tblInd w:w="-2028" w:type="dxa"/>
        <w:tblCellMar>
          <w:left w:w="0" w:type="dxa"/>
          <w:right w:w="0" w:type="dxa"/>
        </w:tblCellMar>
        <w:tblLook w:val="04A0"/>
      </w:tblPr>
      <w:tblGrid>
        <w:gridCol w:w="1197"/>
        <w:gridCol w:w="1819"/>
        <w:gridCol w:w="2318"/>
        <w:gridCol w:w="4060"/>
      </w:tblGrid>
      <w:tr w:rsidR="0096513E" w:rsidRPr="0096513E">
        <w:trPr>
          <w:tblHeader/>
          <w:jc w:val="center"/>
        </w:trPr>
        <w:tc>
          <w:tcPr>
            <w:tcW w:w="63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tl/>
              </w:rPr>
            </w:pPr>
            <w:r w:rsidRPr="0096513E">
              <w:rPr>
                <w:rStyle w:val="Strong"/>
                <w:rFonts w:ascii="B Nazanin" w:hAnsi="B Nazanin" w:cs="B Nazanin"/>
                <w:color w:val="333333"/>
                <w:sz w:val="22"/>
                <w:szCs w:val="18"/>
                <w:rtl/>
              </w:rPr>
              <w:t xml:space="preserve">ابعاد </w:t>
            </w:r>
          </w:p>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18"/>
                <w:rtl/>
              </w:rPr>
              <w:t>وب‌كوال</w:t>
            </w:r>
          </w:p>
        </w:tc>
        <w:tc>
          <w:tcPr>
            <w:tcW w:w="96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tl/>
              </w:rPr>
            </w:pPr>
            <w:r w:rsidRPr="0096513E">
              <w:rPr>
                <w:rStyle w:val="Strong"/>
                <w:rFonts w:ascii="B Nazanin" w:hAnsi="B Nazanin" w:cs="B Nazanin"/>
                <w:color w:val="333333"/>
                <w:sz w:val="22"/>
                <w:szCs w:val="18"/>
                <w:rtl/>
              </w:rPr>
              <w:t xml:space="preserve">سازه‌هاي </w:t>
            </w:r>
          </w:p>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18"/>
                <w:rtl/>
              </w:rPr>
              <w:t>وب كوال</w:t>
            </w:r>
          </w:p>
        </w:tc>
        <w:tc>
          <w:tcPr>
            <w:tcW w:w="123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18"/>
                <w:rtl/>
              </w:rPr>
              <w:t>توصيف محتوايي سازه‌ها</w:t>
            </w:r>
          </w:p>
        </w:tc>
        <w:tc>
          <w:tcPr>
            <w:tcW w:w="216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18"/>
                <w:rtl/>
              </w:rPr>
              <w:t>مؤلفه‌هاي وب كوال</w:t>
            </w:r>
          </w:p>
        </w:tc>
      </w:tr>
      <w:tr w:rsidR="0096513E" w:rsidRPr="0096513E">
        <w:trPr>
          <w:cantSplit/>
          <w:trHeight w:val="1691"/>
          <w:jc w:val="center"/>
        </w:trPr>
        <w:tc>
          <w:tcPr>
            <w:tcW w:w="637"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22"/>
                <w:rtl/>
              </w:rPr>
              <w:t>سودمندي</w:t>
            </w: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tl/>
              </w:rPr>
            </w:pPr>
            <w:r w:rsidRPr="0096513E">
              <w:rPr>
                <w:rFonts w:ascii="B Nazanin" w:hAnsi="B Nazanin" w:cs="B Nazanin"/>
                <w:color w:val="333333"/>
                <w:sz w:val="22"/>
                <w:szCs w:val="18"/>
                <w:rtl/>
              </w:rPr>
              <w:t>كيفيت اطلاعات</w:t>
            </w:r>
            <w:r w:rsidRPr="0096513E">
              <w:rPr>
                <w:rFonts w:ascii="B Nazanin" w:hAnsi="B Nazanin" w:cs="B Nazanin"/>
                <w:color w:val="333333"/>
                <w:sz w:val="22"/>
                <w:szCs w:val="28"/>
                <w:vertAlign w:val="superscript"/>
                <w:rtl/>
              </w:rPr>
              <w:t>*</w:t>
            </w:r>
          </w:p>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 xml:space="preserve">عملكرد متناسب با وظيفه </w:t>
            </w:r>
            <w:r w:rsidRPr="0096513E">
              <w:rPr>
                <w:rFonts w:ascii="B Nazanin" w:hAnsi="B Nazanin" w:cs="B Nazanin"/>
                <w:color w:val="333333"/>
                <w:sz w:val="22"/>
                <w:szCs w:val="28"/>
                <w:vertAlign w:val="superscript"/>
                <w:rtl/>
              </w:rPr>
              <w:t>*</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tl/>
              </w:rPr>
            </w:pPr>
            <w:r w:rsidRPr="0096513E">
              <w:rPr>
                <w:rFonts w:ascii="B Nazanin" w:hAnsi="B Nazanin" w:cs="B Nazanin"/>
                <w:color w:val="333333"/>
                <w:sz w:val="22"/>
                <w:szCs w:val="18"/>
                <w:rtl/>
              </w:rPr>
              <w:t xml:space="preserve">صحت، روزآمدي و تناسب اطلاعات تهيه‌شده </w:t>
            </w:r>
          </w:p>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ميزان باور كاربران از رفع نيازهاي اطلاعاتي توسط وب‌گاه</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اطلاعات موجود در اين وب‌گاه تا حدودي برطرف كننده نيازهاي اطلاعاتي من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به شايستگي نيازهاي اطلاعاتي مرا برآورده مي‌كند.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اطلاعات موجود در اين وب‌‌گاه در رفع نيازهاي اطلاعاتي من مؤثر است.</w:t>
            </w:r>
          </w:p>
        </w:tc>
      </w:tr>
      <w:tr w:rsidR="0096513E" w:rsidRPr="0096513E">
        <w:trPr>
          <w:cantSplit/>
          <w:trHeight w:val="2546"/>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ارتباطات مناسب</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مناسبت ارتباطات در صورت رفع نيازهاي كاربران</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مرا قادر مي‌سازد تا به منظور دريافت اطلاعات مناسب با آن تعامل داشته باشم.</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داراي ويژگيهاي تعاملي است كه مرا در به انجام رسانيدن هدفهايم ياري مي‌كند.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 xml:space="preserve">مي‌توانم به منظور دريافت اطلاعات متناسب با نيازهاي خود با اين وب‌گاه تعامل برقرار كنم. </w:t>
            </w:r>
          </w:p>
        </w:tc>
      </w:tr>
      <w:tr w:rsidR="0096513E" w:rsidRPr="0096513E">
        <w:trPr>
          <w:cantSplit/>
          <w:trHeight w:val="1134"/>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اطمينان</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ارتباط ايمن و مخفي نگاه داشتن اطلاعات شخصي</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در انجام تبادلات با اين وب‌گاه احساس امنيت مي‌كنم.</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اطمينان دارم كه اين وب‌گاه اطلاعات شخصي مرا ايمن نگاه مي‌دارد.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اطمينان دارم كه مديران وب‌گاه از اطلاعات شخصي من سوء استفاده نخواهند كرد.</w:t>
            </w:r>
          </w:p>
        </w:tc>
      </w:tr>
      <w:tr w:rsidR="0096513E" w:rsidRPr="0096513E">
        <w:trPr>
          <w:cantSplit/>
          <w:trHeight w:val="1451"/>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زمان پاسخ‌دهي</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زمان كسب پاسخ بعد از طرح يك تقاضا و يا پس از تعامل با وب‌گاه</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40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هنگام استفاده از اين وب‌گاه زمان انتظار بسياري كمي بين كنش من و پاسخ‌ وب‌گاه وجود دارد.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اين وب‌‌گاه به سرعت بارگذاري مي‌شود.</w:t>
            </w:r>
          </w:p>
        </w:tc>
      </w:tr>
      <w:tr w:rsidR="0096513E" w:rsidRPr="0096513E">
        <w:trPr>
          <w:cantSplit/>
          <w:trHeight w:val="809"/>
          <w:jc w:val="center"/>
        </w:trPr>
        <w:tc>
          <w:tcPr>
            <w:tcW w:w="637"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22"/>
                <w:rtl/>
              </w:rPr>
              <w:t>سهولت استفاده</w:t>
            </w: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سهولت درك</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سهولت خواندن و ادراك</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خواندن صفحات نمايش داده شده در اين وب‌گاه آسان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خواندن متون موجود در اين وب‌گاه آسان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فهم نشانه‌هاي اين وب‌گاه آسان است</w:t>
            </w:r>
          </w:p>
        </w:tc>
      </w:tr>
      <w:tr w:rsidR="0096513E" w:rsidRPr="0096513E">
        <w:trPr>
          <w:cantSplit/>
          <w:trHeight w:val="1691"/>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عملكرد دروني</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سهولت عملكرد و هدايت</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يادگيري به كار انداختن اين وب‌گاه براي من آسان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كسب مهارت در كاربرد و استفاده از اين وب‌گاه برايم آسان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من اين وب‌گاه را براي استفاده آسان يافتم.</w:t>
            </w:r>
          </w:p>
        </w:tc>
      </w:tr>
      <w:tr w:rsidR="0096513E" w:rsidRPr="0096513E">
        <w:trPr>
          <w:cantSplit/>
          <w:trHeight w:val="1134"/>
          <w:jc w:val="center"/>
        </w:trPr>
        <w:tc>
          <w:tcPr>
            <w:tcW w:w="637"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22"/>
                <w:rtl/>
              </w:rPr>
              <w:lastRenderedPageBreak/>
              <w:t>جذابيت</w:t>
            </w: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جاذبه بصري</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زيبايي‌هاي وب‌گاه</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از نظر بصري خوشايند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نمايش اين وب‌گاه از نظر بصري طرح جذابي دارد.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اين وب‌گاه از نظري بصري جذاب است.</w:t>
            </w:r>
          </w:p>
        </w:tc>
      </w:tr>
      <w:tr w:rsidR="0096513E" w:rsidRPr="0096513E">
        <w:trPr>
          <w:cantSplit/>
          <w:trHeight w:val="1134"/>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خلاقيت</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نوآوري و منحصر به فرد بودن وب‌گاه</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داراي نوآوري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طرح اين وب‌گاه ابداعي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اين وب‌گاه خلاقانه است.</w:t>
            </w:r>
          </w:p>
        </w:tc>
      </w:tr>
      <w:tr w:rsidR="0096513E" w:rsidRPr="0096513E">
        <w:trPr>
          <w:cantSplit/>
          <w:trHeight w:val="1134"/>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جاذبه عاطفي</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اثر عاطفي كاربرد وب‌گاه و هيجان پيچيدگي آن</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زماني كه به سراغ اين وب‌گاه مي‌روم، احساس شادماني مي‌كنم.</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زماني كه از اين وب‌گاه استفاده مي‌كنم، خوشحالم.</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در زمان استفاده از اين وب‌گاه، با آن احساس همدلي مي‌كنم.</w:t>
            </w:r>
          </w:p>
        </w:tc>
      </w:tr>
      <w:tr w:rsidR="0096513E" w:rsidRPr="0096513E">
        <w:trPr>
          <w:cantSplit/>
          <w:trHeight w:val="1134"/>
          <w:jc w:val="center"/>
        </w:trPr>
        <w:tc>
          <w:tcPr>
            <w:tcW w:w="637"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Style w:val="Strong"/>
                <w:rFonts w:ascii="B Nazanin" w:hAnsi="B Nazanin" w:cs="B Nazanin"/>
                <w:color w:val="333333"/>
                <w:sz w:val="22"/>
                <w:szCs w:val="22"/>
                <w:rtl/>
              </w:rPr>
              <w:t>روابط دوستانه</w:t>
            </w: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تصوير همگون</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عدم ايجاد تناقض در كاربران توسط وب‌گاه از طريق به كار بردن تصاوير ناهمگون يا تصاوير مستند شده توسط ديگر رسانه‌ها</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تصوير مناسبي از سازمان ترسيم مي‌كند.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اين وب‌گاه كاملاً با تصوير سازمان سازگار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تصوير وب‌گاه با سازمان انطباق دارد.</w:t>
            </w:r>
          </w:p>
        </w:tc>
      </w:tr>
      <w:tr w:rsidR="0096513E" w:rsidRPr="0096513E">
        <w:trPr>
          <w:cantSplit/>
          <w:trHeight w:val="1134"/>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tl/>
              </w:rPr>
            </w:pPr>
            <w:r w:rsidRPr="0096513E">
              <w:rPr>
                <w:rFonts w:ascii="B Nazanin" w:hAnsi="B Nazanin" w:cs="B Nazanin"/>
                <w:color w:val="333333"/>
                <w:sz w:val="22"/>
                <w:szCs w:val="18"/>
                <w:rtl/>
              </w:rPr>
              <w:t xml:space="preserve">كامل بودن پيوسته </w:t>
            </w:r>
          </w:p>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Pr>
              <w:t>(on line)</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 xml:space="preserve">ايجاد امكان براي انجام همه معاملات لازم به صورت پيوسته </w:t>
            </w:r>
            <w:r w:rsidRPr="0096513E">
              <w:rPr>
                <w:rFonts w:ascii="B Nazanin" w:hAnsi="B Nazanin" w:cs="B Nazanin"/>
                <w:color w:val="333333"/>
                <w:sz w:val="22"/>
                <w:szCs w:val="18"/>
              </w:rPr>
              <w:t>(on line)</w:t>
            </w:r>
            <w:r w:rsidRPr="0096513E">
              <w:rPr>
                <w:rFonts w:ascii="B Nazanin" w:hAnsi="B Nazanin" w:cs="B Nazanin"/>
                <w:color w:val="333333"/>
                <w:sz w:val="22"/>
                <w:szCs w:val="18"/>
                <w:rtl/>
              </w:rPr>
              <w:t xml:space="preserve"> مانند سفارش خريد از طريق وب‌گاه</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 xml:space="preserve">اين وب‌گاه اجازه تبادلات پيوسته </w:t>
            </w:r>
            <w:r w:rsidRPr="0096513E">
              <w:rPr>
                <w:rFonts w:ascii="B Nazanin" w:hAnsi="B Nazanin" w:cs="B Nazanin"/>
                <w:color w:val="333333"/>
                <w:sz w:val="22"/>
                <w:szCs w:val="18"/>
              </w:rPr>
              <w:t>(on line)</w:t>
            </w:r>
            <w:r w:rsidRPr="0096513E">
              <w:rPr>
                <w:rFonts w:ascii="B Nazanin" w:hAnsi="B Nazanin" w:cs="B Nazanin"/>
                <w:color w:val="333333"/>
                <w:sz w:val="22"/>
                <w:szCs w:val="18"/>
                <w:rtl/>
              </w:rPr>
              <w:t xml:space="preserve"> را مي‌دهد.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تمام كارهايي كه با سازمان دارم، از طريق وب‌گاه آن انجام مي‌شود.</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تقريباً همه فرايندهاي تجاري كه در صدد اجراي آنها هستم، از طريق اين وب‌گاه تكميل مي‌شود.</w:t>
            </w:r>
          </w:p>
        </w:tc>
      </w:tr>
      <w:tr w:rsidR="0096513E" w:rsidRPr="0096513E">
        <w:trPr>
          <w:cantSplit/>
          <w:trHeight w:val="1134"/>
          <w:jc w:val="center"/>
        </w:trPr>
        <w:tc>
          <w:tcPr>
            <w:tcW w:w="0" w:type="auto"/>
            <w:vMerge/>
            <w:tcBorders>
              <w:top w:val="nil"/>
              <w:left w:val="single" w:sz="8" w:space="0" w:color="auto"/>
              <w:bottom w:val="single" w:sz="8" w:space="0" w:color="auto"/>
              <w:right w:val="single" w:sz="8" w:space="0" w:color="auto"/>
            </w:tcBorders>
            <w:vAlign w:val="center"/>
            <w:hideMark/>
          </w:tcPr>
          <w:p w:rsidR="0096513E" w:rsidRPr="0096513E" w:rsidRDefault="0096513E" w:rsidP="0096513E">
            <w:pPr>
              <w:rPr>
                <w:rFonts w:ascii="B Nazanin" w:hAnsi="B Nazanin" w:cs="B Nazanin"/>
                <w:color w:val="333333"/>
                <w:sz w:val="22"/>
                <w:szCs w:val="18"/>
              </w:rPr>
            </w:pPr>
          </w:p>
        </w:tc>
        <w:tc>
          <w:tcPr>
            <w:tcW w:w="96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مزيت نسبي</w:t>
            </w:r>
          </w:p>
        </w:tc>
        <w:tc>
          <w:tcPr>
            <w:tcW w:w="1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center"/>
              <w:rPr>
                <w:rFonts w:ascii="B Nazanin" w:hAnsi="B Nazanin" w:cs="B Nazanin"/>
                <w:color w:val="333333"/>
                <w:sz w:val="22"/>
                <w:szCs w:val="18"/>
              </w:rPr>
            </w:pPr>
            <w:r w:rsidRPr="0096513E">
              <w:rPr>
                <w:rFonts w:ascii="B Nazanin" w:hAnsi="B Nazanin" w:cs="B Nazanin"/>
                <w:color w:val="333333"/>
                <w:sz w:val="22"/>
                <w:szCs w:val="18"/>
                <w:rtl/>
              </w:rPr>
              <w:t>دارا بودن ارزش برابر يا برتر از ديگر راه‌هاي كامل با سازمان</w:t>
            </w:r>
          </w:p>
        </w:tc>
        <w:tc>
          <w:tcPr>
            <w:tcW w:w="216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استفاه از اين وب‌گاه به منظور انجام كارهايم در سازمان آسان‌تر از ارسال دورنگار يا مطالبه پستي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tl/>
              </w:rPr>
            </w:pPr>
            <w:r w:rsidRPr="0096513E">
              <w:rPr>
                <w:rFonts w:ascii="B Nazanin" w:hAnsi="B Nazanin" w:cs="B Nazanin"/>
                <w:color w:val="333333"/>
                <w:sz w:val="22"/>
                <w:szCs w:val="18"/>
                <w:rtl/>
              </w:rPr>
              <w:t>كاربرد اين وب‌گاه آسان‌تر از تماس تلفني با نماينده سازمان است.</w:t>
            </w:r>
          </w:p>
          <w:p w:rsidR="0096513E" w:rsidRPr="0096513E" w:rsidRDefault="0096513E" w:rsidP="0096513E">
            <w:pPr>
              <w:spacing w:before="100" w:beforeAutospacing="1" w:after="100" w:afterAutospacing="1" w:line="320" w:lineRule="atLeast"/>
              <w:jc w:val="lowKashida"/>
              <w:rPr>
                <w:rFonts w:ascii="B Nazanin" w:hAnsi="B Nazanin" w:cs="B Nazanin"/>
                <w:color w:val="333333"/>
                <w:sz w:val="22"/>
                <w:szCs w:val="18"/>
              </w:rPr>
            </w:pPr>
            <w:r w:rsidRPr="0096513E">
              <w:rPr>
                <w:rFonts w:ascii="B Nazanin" w:hAnsi="B Nazanin" w:cs="B Nazanin"/>
                <w:color w:val="333333"/>
                <w:sz w:val="22"/>
                <w:szCs w:val="18"/>
                <w:rtl/>
              </w:rPr>
              <w:t>اين وب‌گاه گزينه مناسبي براي درخواست خدمات به مشتري است.</w:t>
            </w:r>
          </w:p>
        </w:tc>
      </w:tr>
    </w:tbl>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spacing w:line="216" w:lineRule="auto"/>
        <w:jc w:val="lowKashida"/>
        <w:rPr>
          <w:rFonts w:ascii="B Nazanin" w:hAnsi="B Nazanin" w:cs="B Nazanin"/>
          <w:color w:val="000000"/>
          <w:sz w:val="22"/>
          <w:szCs w:val="18"/>
          <w:rtl/>
        </w:rPr>
      </w:pPr>
      <w:r w:rsidRPr="0096513E">
        <w:rPr>
          <w:rFonts w:ascii="B Nazanin" w:hAnsi="B Nazanin" w:cs="B Nazanin"/>
          <w:color w:val="000000"/>
          <w:sz w:val="22"/>
          <w:rtl/>
        </w:rPr>
        <w:t>*</w:t>
      </w:r>
      <w:r w:rsidRPr="0096513E">
        <w:rPr>
          <w:rFonts w:ascii="B Nazanin" w:hAnsi="B Nazanin" w:cs="B Nazanin"/>
          <w:color w:val="000000"/>
          <w:sz w:val="22"/>
          <w:szCs w:val="18"/>
          <w:rtl/>
        </w:rPr>
        <w:t xml:space="preserve"> پس از تجريه و تحليلهاي صورت گرفته در آخرين پژوهشهاي ارزيابي كيفي خدمات اطلاع رساني وب‌گاه‌‌ها با رويكرد وب كوال، دو سازه «كيفيت اطلاعات» و «عملكرد متناسب با وظيفه» در هم ادغام شده و به صورت يك سازه با عنوان «اطلاعات متناسب با وظيفه» پذيرفته شده است (لوياكونو</w:t>
      </w:r>
      <w:bookmarkStart w:id="75" w:name="_ftnref71"/>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"_ftn71"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rPr>
        <w:t>[71]</w:t>
      </w:r>
      <w:r w:rsidRPr="0096513E">
        <w:rPr>
          <w:rFonts w:ascii="B Nazanin" w:hAnsi="B Nazanin" w:cs="B Nazanin"/>
          <w:color w:val="000000"/>
          <w:sz w:val="22"/>
          <w:szCs w:val="18"/>
          <w:rtl/>
        </w:rPr>
        <w:fldChar w:fldCharType="end"/>
      </w:r>
      <w:bookmarkEnd w:id="75"/>
      <w:r w:rsidRPr="0096513E">
        <w:rPr>
          <w:rFonts w:ascii="B Nazanin" w:hAnsi="B Nazanin" w:cs="B Nazanin"/>
          <w:color w:val="000000"/>
          <w:sz w:val="22"/>
          <w:szCs w:val="18"/>
          <w:rtl/>
        </w:rPr>
        <w:t>، واتسون</w:t>
      </w:r>
      <w:bookmarkStart w:id="76" w:name="_ftnref72"/>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"_ftn72"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rPr>
        <w:t>[72]</w:t>
      </w:r>
      <w:r w:rsidRPr="0096513E">
        <w:rPr>
          <w:rStyle w:val="Hyperlink"/>
          <w:rFonts w:ascii="B Nazanin" w:hAnsi="B Nazanin" w:cs="B Nazanin"/>
          <w:sz w:val="22"/>
          <w:rtl/>
        </w:rPr>
        <w:t xml:space="preserve"> و گودهو</w:t>
      </w:r>
      <w:r w:rsidRPr="0096513E">
        <w:rPr>
          <w:rFonts w:ascii="B Nazanin" w:hAnsi="B Nazanin" w:cs="B Nazanin"/>
          <w:color w:val="000000"/>
          <w:sz w:val="22"/>
          <w:szCs w:val="18"/>
          <w:rtl/>
        </w:rPr>
        <w:fldChar w:fldCharType="end"/>
      </w:r>
      <w:bookmarkStart w:id="77" w:name="_ftnref73"/>
      <w:bookmarkEnd w:id="76"/>
      <w:r w:rsidRPr="0096513E">
        <w:rPr>
          <w:rFonts w:ascii="B Nazanin" w:hAnsi="B Nazanin" w:cs="B Nazanin"/>
          <w:color w:val="000000"/>
          <w:sz w:val="22"/>
          <w:szCs w:val="18"/>
          <w:rtl/>
        </w:rPr>
        <w:fldChar w:fldCharType="begin"/>
      </w:r>
      <w:r w:rsidRPr="0096513E">
        <w:rPr>
          <w:rFonts w:ascii="B Nazanin" w:hAnsi="B Nazanin" w:cs="B Nazanin"/>
          <w:color w:val="000000"/>
          <w:sz w:val="22"/>
          <w:szCs w:val="18"/>
          <w:rtl/>
        </w:rPr>
        <w:instrText xml:space="preserve"> </w:instrText>
      </w:r>
      <w:r w:rsidRPr="0096513E">
        <w:rPr>
          <w:rFonts w:ascii="B Nazanin" w:hAnsi="B Nazanin" w:cs="B Nazanin"/>
          <w:color w:val="000000"/>
          <w:sz w:val="22"/>
          <w:szCs w:val="18"/>
        </w:rPr>
        <w:instrText>HYPERLINK "http://www.aqlibrary.org/modules/FCKEditor/pnincludes/editor/fckeditor.html?InstanceName=desc&amp;Toolbar=Default" \l "_ftn73" \o</w:instrText>
      </w:r>
      <w:r w:rsidRPr="0096513E">
        <w:rPr>
          <w:rFonts w:ascii="B Nazanin" w:hAnsi="B Nazanin" w:cs="B Nazanin"/>
          <w:color w:val="000000"/>
          <w:sz w:val="22"/>
          <w:szCs w:val="18"/>
          <w:rtl/>
        </w:rPr>
        <w:instrText xml:space="preserve"> "" </w:instrText>
      </w:r>
      <w:r w:rsidRPr="0096513E">
        <w:rPr>
          <w:rFonts w:ascii="B Nazanin" w:hAnsi="B Nazanin" w:cs="B Nazanin"/>
          <w:color w:val="000000"/>
          <w:sz w:val="22"/>
          <w:szCs w:val="18"/>
          <w:rtl/>
        </w:rPr>
        <w:fldChar w:fldCharType="separate"/>
      </w:r>
      <w:r w:rsidRPr="0096513E">
        <w:rPr>
          <w:rStyle w:val="Hyperlink"/>
          <w:rFonts w:ascii="B Nazanin" w:hAnsi="B Nazanin" w:cs="B Nazanin"/>
          <w:sz w:val="22"/>
        </w:rPr>
        <w:t>[73]</w:t>
      </w:r>
      <w:r w:rsidRPr="0096513E">
        <w:rPr>
          <w:rFonts w:ascii="B Nazanin" w:hAnsi="B Nazanin" w:cs="B Nazanin"/>
          <w:color w:val="000000"/>
          <w:sz w:val="22"/>
          <w:szCs w:val="18"/>
          <w:rtl/>
        </w:rPr>
        <w:fldChar w:fldCharType="end"/>
      </w:r>
      <w:bookmarkEnd w:id="77"/>
      <w:r w:rsidRPr="0096513E">
        <w:rPr>
          <w:rFonts w:ascii="B Nazanin" w:hAnsi="B Nazanin" w:cs="B Nazanin"/>
          <w:color w:val="000000"/>
          <w:sz w:val="22"/>
          <w:szCs w:val="18"/>
          <w:rtl/>
        </w:rPr>
        <w:t>، ٢٠٠٥).</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lastRenderedPageBreak/>
        <w:t>ارائه خدمات با كيفيت به كاربران، از چالشهاي مهم عصر حاضر مي‌باشد، و مديران اين مراكز در تلاش هستند تا انديشه و فرهنگ كاربر محوري را در سازمانهاي خود توسعه دهند و از طريق تمركز بر نيازهاي كاربران و پاسخگويي صحيح به خواسته‌هاي آنها، ضمن ايجاد مزيّت رقابتي، زمينه‌هاي دستيابي به تعالي عملكرد سازمان خود را فراهم سازند.</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در عصر حاضر، اطلاعات موجود در وب‌گاه‌هاي سازماني نه تنها درگاه ورودي كاربران به هريك از سازمانها تلقي مي‌شوند، بلكه كمّ و كيف ارائه خدمات اطلاع رساني و دسترسي به توليدات علمي روزآمد توسط آنها، تصويري را در ذهن كاربران پديد مي‌آورد كه براساس آن دربارة كليت سازمان داوري مي‌كنند، لذا بايد سازمانها در طراحي و حفظ چرخة حيات وب‌گاه خود بيش از پيش كوشا بوده، در اين راستا به دو مطلب بينديشند:</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1.</w:t>
      </w:r>
      <w:r w:rsidRPr="0096513E">
        <w:rPr>
          <w:rFonts w:ascii="B Nazanin" w:hAnsi="B Nazanin" w:cs="B Nazanin"/>
          <w:color w:val="000000"/>
          <w:sz w:val="22"/>
          <w:szCs w:val="14"/>
          <w:rtl/>
        </w:rPr>
        <w:t xml:space="preserve">    </w:t>
      </w:r>
      <w:r w:rsidRPr="0096513E">
        <w:rPr>
          <w:rFonts w:ascii="B Nazanin" w:hAnsi="B Nazanin" w:cs="B Nazanin"/>
          <w:color w:val="000000"/>
          <w:sz w:val="22"/>
          <w:szCs w:val="26"/>
          <w:rtl/>
        </w:rPr>
        <w:t>خصلت يكپارچگي در وب‌گاه امري جدي است. بنابراين، نمي‌‌توان تنها سازه يا مؤلفه‌اي خاص را در كانون توجه قرار داد.</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2.</w:t>
      </w:r>
      <w:r w:rsidRPr="0096513E">
        <w:rPr>
          <w:rFonts w:ascii="B Nazanin" w:hAnsi="B Nazanin" w:cs="B Nazanin"/>
          <w:color w:val="000000"/>
          <w:sz w:val="22"/>
          <w:szCs w:val="14"/>
          <w:rtl/>
        </w:rPr>
        <w:t xml:space="preserve">    </w:t>
      </w:r>
      <w:r w:rsidRPr="0096513E">
        <w:rPr>
          <w:rFonts w:ascii="B Nazanin" w:hAnsi="B Nazanin" w:cs="B Nazanin"/>
          <w:color w:val="000000"/>
          <w:sz w:val="22"/>
          <w:szCs w:val="26"/>
          <w:rtl/>
        </w:rPr>
        <w:t>انتظار كاربران از وب‌گاه ها  بيش از درگاه‌هاي سنتي است، زيرا سالها تحقيق و بررسي دربارة محيط الكترونيكي از يك سو و تبليغ دربارة برتري آن نسبت به محيط سنتي از لحاظ دستيابي به اطلاعات از سوي ديگر،‌ انتظار كاربران را از محيط الكترونيكي بالا برده است. بنابراين، مفاهيمي چون سرعت، سهولت، جاذبه و مانند آن در محيط الكترونيكي با تلقي‌هاي ديگري همراه است و باورها و رفتارهاي كاربران نيز ناشي از چنين تلقي‌هايي است. طبق چنين انتظارهايي، همان‌طور كه در نمودار شمارة 3 آمده، باورهاي كاربران و انعكاس آن در رفتارها، سبب ارزيابي خدمات سازمان مورد مراجعه مي‌شود كه خود تلقي آنان را شكل مي‌دهد.  بدين‌ترتيب، يك بار استفاده از يك وب‌گاه، ارزشهايي را در ذهن كاربر ايجاد مي‌كند كه هرگونه رفتار بعدي نسبت به آن وب‌گاه ناشي از داوريهايي است كه قبلاً‌ در آن مورد داشته است و تكرار آن سبب ايجاد تصويري كلي از وب‌گاه خواهد شد. در اين زمينه، تنها راه تغيير تصوير ذهني كاربران نسبت به خدمات اطلاعاتي وب‌گاه، اصلاح مستمر آن و سرمايه‌گذاري در جهت بهينه‌سازي كلية مؤلفه‌ها، سازه‌ها و مقوله‌هاي آن و در نتيجه يكپارچه‌سازي و كلّيت بخشيدن به وب‌گاه است (احمدي، 1386).</w:t>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18"/>
          <w:rtl/>
        </w:rPr>
        <w:t>   </w:t>
      </w:r>
      <w:r w:rsidRPr="0096513E">
        <w:rPr>
          <w:rFonts w:ascii="B Nazanin" w:hAnsi="B Nazanin" w:cs="B Nazanin"/>
          <w:noProof/>
          <w:color w:val="000000"/>
          <w:sz w:val="22"/>
          <w:szCs w:val="18"/>
        </w:rPr>
        <w:drawing>
          <wp:inline distT="0" distB="0" distL="0" distR="0">
            <wp:extent cx="3257550" cy="1857375"/>
            <wp:effectExtent l="19050" t="0" r="0" b="0"/>
            <wp:docPr id="370" name="Picture 370" descr="http://www.aqlibrary.org/UserFiles/Image/nemooda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aqlibrary.org/UserFiles/Image/nemoodar-3.gif"/>
                    <pic:cNvPicPr>
                      <a:picLocks noChangeAspect="1" noChangeArrowheads="1"/>
                    </pic:cNvPicPr>
                  </pic:nvPicPr>
                  <pic:blipFill>
                    <a:blip r:embed="rId7" cstate="print"/>
                    <a:srcRect/>
                    <a:stretch>
                      <a:fillRect/>
                    </a:stretch>
                  </pic:blipFill>
                  <pic:spPr bwMode="auto">
                    <a:xfrm>
                      <a:off x="0" y="0"/>
                      <a:ext cx="3257550" cy="1857375"/>
                    </a:xfrm>
                    <a:prstGeom prst="rect">
                      <a:avLst/>
                    </a:prstGeom>
                    <a:noFill/>
                    <a:ln w="9525">
                      <a:noFill/>
                      <a:miter lim="800000"/>
                      <a:headEnd/>
                      <a:tailEnd/>
                    </a:ln>
                  </pic:spPr>
                </pic:pic>
              </a:graphicData>
            </a:graphic>
          </wp:inline>
        </w:drawing>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18"/>
          <w:rtl/>
        </w:rPr>
        <w:t>نمودار 3. رفتار هدفمند در مراجعه به وب‌گاه</w:t>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6"/>
          <w:rtl/>
        </w:rPr>
        <w:t xml:space="preserve">الگوي مفهومي بهبود كيفيت خدمات اطلاع رساني وب‌گاه‌ها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مدل مفهومي در مورد وب‌گاه‌ها بايد بر دو پيش‌فرض اساسي مبتني باشد كه عبارتند از: ١ـ اهميت يكپارچگي وب‌گاه  ٢ـ باورها و انتظارهاي كاربران. </w:t>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به همين دليل، مدل مفهومي بايد قادر باشد ضعفها و شكافهاي هر عنصر وب‌گاه را در رسيدن به وضع مطلوب مشخص كند و آن را مرتفع سازد. هر شكاف در واقع فاصلة وضع موجود و وضع مطلوب وب‌گاه را به منظور سياستگذاري و </w:t>
      </w:r>
      <w:r w:rsidRPr="0096513E">
        <w:rPr>
          <w:rFonts w:ascii="B Nazanin" w:hAnsi="B Nazanin" w:cs="B Nazanin"/>
          <w:color w:val="000000"/>
          <w:sz w:val="22"/>
          <w:szCs w:val="26"/>
          <w:rtl/>
        </w:rPr>
        <w:lastRenderedPageBreak/>
        <w:t xml:space="preserve">برنامه‌ريزي در جهت رفع آن آشكار مي‌سازد. در مدل حاضر، شكافها به چهار مقولة عمده تقسيم شده‌اند: ١ـ شكاف اطلاعاتي ٢ـ شكاف طراحي ٣ـ شكاف ارتباطي ٤ـ شكاف تحقق (همان منبع). </w:t>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26"/>
          <w:rtl/>
        </w:rPr>
        <w:t> </w:t>
      </w:r>
      <w:r w:rsidRPr="0096513E">
        <w:rPr>
          <w:rFonts w:ascii="B Nazanin" w:hAnsi="B Nazanin" w:cs="B Nazanin"/>
          <w:color w:val="000000"/>
          <w:sz w:val="22"/>
          <w:szCs w:val="18"/>
          <w:rtl/>
        </w:rPr>
        <w:t>  </w:t>
      </w:r>
      <w:r w:rsidRPr="0096513E">
        <w:rPr>
          <w:rFonts w:ascii="B Nazanin" w:hAnsi="B Nazanin" w:cs="B Nazanin"/>
          <w:noProof/>
          <w:color w:val="000000"/>
          <w:sz w:val="22"/>
          <w:szCs w:val="18"/>
        </w:rPr>
        <w:drawing>
          <wp:inline distT="0" distB="0" distL="0" distR="0">
            <wp:extent cx="2857500" cy="4924425"/>
            <wp:effectExtent l="19050" t="0" r="0" b="0"/>
            <wp:docPr id="371" name="Picture 371" descr="http://www.aqlibrary.org/UserFiles/Image/memood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aqlibrary.org/UserFiles/Image/memoodar-4.gif"/>
                    <pic:cNvPicPr>
                      <a:picLocks noChangeAspect="1" noChangeArrowheads="1"/>
                    </pic:cNvPicPr>
                  </pic:nvPicPr>
                  <pic:blipFill>
                    <a:blip r:embed="rId8" cstate="print"/>
                    <a:srcRect/>
                    <a:stretch>
                      <a:fillRect/>
                    </a:stretch>
                  </pic:blipFill>
                  <pic:spPr bwMode="auto">
                    <a:xfrm>
                      <a:off x="0" y="0"/>
                      <a:ext cx="2857500" cy="4924425"/>
                    </a:xfrm>
                    <a:prstGeom prst="rect">
                      <a:avLst/>
                    </a:prstGeom>
                    <a:noFill/>
                    <a:ln w="9525">
                      <a:noFill/>
                      <a:miter lim="800000"/>
                      <a:headEnd/>
                      <a:tailEnd/>
                    </a:ln>
                  </pic:spPr>
                </pic:pic>
              </a:graphicData>
            </a:graphic>
          </wp:inline>
        </w:drawing>
      </w:r>
    </w:p>
    <w:p w:rsidR="0096513E" w:rsidRPr="0096513E" w:rsidRDefault="0096513E" w:rsidP="0096513E">
      <w:pPr>
        <w:jc w:val="lowKashida"/>
        <w:rPr>
          <w:rFonts w:ascii="B Nazanin" w:hAnsi="B Nazanin" w:cs="B Nazanin"/>
          <w:color w:val="000000"/>
          <w:sz w:val="22"/>
          <w:szCs w:val="18"/>
          <w:rtl/>
        </w:rPr>
      </w:pPr>
      <w:r w:rsidRPr="0096513E">
        <w:rPr>
          <w:rFonts w:ascii="B Nazanin" w:hAnsi="B Nazanin" w:cs="B Nazanin"/>
          <w:color w:val="000000"/>
          <w:sz w:val="22"/>
          <w:szCs w:val="18"/>
          <w:rtl/>
        </w:rPr>
        <w:t>نمودار 4. مدل مفهومي بهبود كيفيت خدمات اطلاع رساني وب‌گاه‌هاي سازمانها و مراكز اطلاع‌رساني</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1.</w:t>
      </w:r>
      <w:r w:rsidRPr="0096513E">
        <w:rPr>
          <w:rFonts w:ascii="B Nazanin" w:hAnsi="B Nazanin" w:cs="B Nazanin"/>
          <w:color w:val="000000"/>
          <w:sz w:val="22"/>
          <w:szCs w:val="14"/>
          <w:rtl/>
        </w:rPr>
        <w:t xml:space="preserve">    </w:t>
      </w:r>
      <w:r w:rsidRPr="0096513E">
        <w:rPr>
          <w:rStyle w:val="Strong"/>
          <w:rFonts w:ascii="B Nazanin" w:hAnsi="B Nazanin" w:cs="B Nazanin"/>
          <w:color w:val="000000"/>
          <w:sz w:val="22"/>
          <w:rtl/>
        </w:rPr>
        <w:t>شكاف اطلاعاتي:</w:t>
      </w:r>
      <w:r w:rsidRPr="0096513E">
        <w:rPr>
          <w:rFonts w:ascii="B Nazanin" w:hAnsi="B Nazanin" w:cs="B Nazanin"/>
          <w:color w:val="000000"/>
          <w:sz w:val="22"/>
          <w:szCs w:val="26"/>
          <w:rtl/>
        </w:rPr>
        <w:t xml:space="preserve"> شكاف اطلاعاتي در واقع فاصله ميان خواستهاي كاربران از خدمات اطلاعاتي دريافتي از وب‌گاه و باورهاي مديران دربارة اين خواستهاست. كاربران هدف در وب‌گاه سازمانها و مراكز اطلاع رساني ممكن است خواستهايي متفاوت با وب‌گاه‌هاي تجاري و تبليغاتي داشته باشند؛ مثلاً سرعت پاسخگويي ممكن است براي يك وب‌گاه دانشگاهي اهميت بيشتري از احساس امنيت داشته باشد. كشف هريك از اين خواستها در هر وب‌گاه مي‌تواند شكاف اطلاعاتي ميان مديريت و كاربري وب‌گاه را كاهش دهد.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2.</w:t>
      </w:r>
      <w:r w:rsidRPr="0096513E">
        <w:rPr>
          <w:rFonts w:ascii="B Nazanin" w:hAnsi="B Nazanin" w:cs="B Nazanin"/>
          <w:color w:val="000000"/>
          <w:sz w:val="22"/>
          <w:szCs w:val="14"/>
          <w:rtl/>
        </w:rPr>
        <w:t xml:space="preserve">    </w:t>
      </w:r>
      <w:r w:rsidRPr="0096513E">
        <w:rPr>
          <w:rStyle w:val="Strong"/>
          <w:rFonts w:ascii="B Nazanin" w:hAnsi="B Nazanin" w:cs="B Nazanin"/>
          <w:color w:val="000000"/>
          <w:sz w:val="22"/>
          <w:rtl/>
        </w:rPr>
        <w:t>شكاف طراحي:</w:t>
      </w:r>
      <w:r w:rsidRPr="0096513E">
        <w:rPr>
          <w:rFonts w:ascii="B Nazanin" w:hAnsi="B Nazanin" w:cs="B Nazanin"/>
          <w:color w:val="000000"/>
          <w:sz w:val="22"/>
          <w:szCs w:val="26"/>
          <w:rtl/>
        </w:rPr>
        <w:t xml:space="preserve"> طراحي اوليه وب‌گاه بايد متأثر از ويژگيهاي مورد نظر كاربران و بازخورد مناسبي نسبت به نظرهاي آنان باشد. مسئله‌اي كه بايد به آن اشاره داشت، اين است كه گاه آگاهي لازم نسبت به خواستهاي كاربران هدف حاصل شده (يعني شكاف اطلاعاتي وجود ندارد)، ليكن اين آگاهي در طراحي و كاركرد وب‌گاه انعكاس نيافته است. به عبارت ديگر،‌شكاف طراحي الزاماً ناشي از شكاف اطلاعاتي نيست، بلكه به سبب به كار نگرفتن اطلاعات به دست آمده در طراحي و ساختار وب‌گاه است.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lastRenderedPageBreak/>
        <w:t>3.</w:t>
      </w:r>
      <w:r w:rsidRPr="0096513E">
        <w:rPr>
          <w:rFonts w:ascii="B Nazanin" w:hAnsi="B Nazanin" w:cs="B Nazanin"/>
          <w:color w:val="000000"/>
          <w:sz w:val="22"/>
          <w:szCs w:val="14"/>
          <w:rtl/>
        </w:rPr>
        <w:t xml:space="preserve">    </w:t>
      </w:r>
      <w:r w:rsidRPr="0096513E">
        <w:rPr>
          <w:rStyle w:val="Strong"/>
          <w:rFonts w:ascii="B Nazanin" w:hAnsi="B Nazanin" w:cs="B Nazanin"/>
          <w:color w:val="000000"/>
          <w:sz w:val="22"/>
          <w:rtl/>
        </w:rPr>
        <w:t>شكاف ارتباطي:</w:t>
      </w:r>
      <w:r w:rsidRPr="0096513E">
        <w:rPr>
          <w:rFonts w:ascii="B Nazanin" w:hAnsi="B Nazanin" w:cs="B Nazanin"/>
          <w:color w:val="000000"/>
          <w:sz w:val="22"/>
          <w:szCs w:val="26"/>
          <w:rtl/>
        </w:rPr>
        <w:t xml:space="preserve"> اين شكاف ناشي از نبود درك درست مسئولان وب‌گاه نسبت به ويژگيها، قابليتها و محدوديتهاي آن است. شكاف ارتباطي در وب‌گاه‌ها ممكن است تنها به سبب عوامل شناخته شده‌اي كه در رسانه‌هاي سنتي وجود دارد نباشد، بلكه ممكن است ناشي از بي‌اطلاعي نسبت به زيرساختهاي وب‌گاه‌ها باشد. اين شكاف ـ به هر دليلي كه پديد آمده باشد ـ بر تعامل ميان وب‌گاه و كاربر اثر مي‌گذارد و حتي بايد گفت اين شكاف ارتباطي گرچه دروني است، در نمود ظاهري وب‌گاه نيز جلوه‌گر مي‌شود و سرانجام اينكه وب‌گاه به هدفهاي پيش‌بيني شده خود دست نخواهد يافت.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4.</w:t>
      </w:r>
      <w:r w:rsidRPr="0096513E">
        <w:rPr>
          <w:rFonts w:ascii="B Nazanin" w:hAnsi="B Nazanin" w:cs="B Nazanin"/>
          <w:color w:val="000000"/>
          <w:sz w:val="22"/>
          <w:szCs w:val="14"/>
          <w:rtl/>
        </w:rPr>
        <w:t xml:space="preserve">    </w:t>
      </w:r>
      <w:r w:rsidRPr="0096513E">
        <w:rPr>
          <w:rStyle w:val="Strong"/>
          <w:rFonts w:ascii="B Nazanin" w:hAnsi="B Nazanin" w:cs="B Nazanin"/>
          <w:color w:val="000000"/>
          <w:sz w:val="22"/>
          <w:rtl/>
        </w:rPr>
        <w:t>شكاف رضايت:</w:t>
      </w:r>
      <w:r w:rsidRPr="0096513E">
        <w:rPr>
          <w:rFonts w:ascii="B Nazanin" w:hAnsi="B Nazanin" w:cs="B Nazanin"/>
          <w:color w:val="000000"/>
          <w:sz w:val="22"/>
          <w:szCs w:val="26"/>
          <w:rtl/>
        </w:rPr>
        <w:t xml:space="preserve"> شكاف رضايت و دست يافتن كاربر به آنچه مورد نظر وي بوده، در سوي كاربر رخ مي‌دهد و عبارت از فاصله‌اي است كه ميان خواستهاي كاربر و آنچه تجربه مي‌كند وجود دارد و دو شكل كاملاً متمايز دارد: يكي ناشي از آن چيزي است كه از طراحي و اجراي وب‌گاه ناشي مي‌شود و به سبب شكاف ارتباطي است و اينكه بازخوردهاي كاربران مورد توجه قرار نمي‌گيرد. ديگري ناشي از ناقص و ناتمام ماندن تراكنش خدمات است كه فرايند رفع نياز كاربر را با ناكامي روبه‌رو مي‌سازد. همان‌طور كه در نمودار شمارة 4 منعكس است، شكاف رضايت تركيبي است از شكاف اطلاعاتي، شكاف طراحي و شكاف ارتباطي.</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18"/>
          <w:rtl/>
        </w:rPr>
        <w:t> </w:t>
      </w:r>
    </w:p>
    <w:p w:rsidR="0096513E" w:rsidRPr="0096513E" w:rsidRDefault="0096513E" w:rsidP="0096513E">
      <w:pPr>
        <w:jc w:val="lowKashida"/>
        <w:rPr>
          <w:rFonts w:ascii="B Nazanin" w:hAnsi="B Nazanin" w:cs="B Nazanin"/>
          <w:color w:val="000000"/>
          <w:sz w:val="22"/>
          <w:szCs w:val="18"/>
          <w:rtl/>
        </w:rPr>
      </w:pPr>
      <w:r w:rsidRPr="0096513E">
        <w:rPr>
          <w:rStyle w:val="Strong"/>
          <w:rFonts w:ascii="B Nazanin" w:hAnsi="B Nazanin" w:cs="B Nazanin"/>
          <w:color w:val="000000"/>
          <w:sz w:val="22"/>
          <w:szCs w:val="26"/>
          <w:rtl/>
        </w:rPr>
        <w:t>نتيجه‌گيري و پيشنهادها</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در مجموع، مدل مفهومي در نمودار 4 درك مي شود و بهبود كيفيت خدمات اطلاع رساني وب‌گاه هاي سازمانها و مراكز اطلاع رساني را در نمايي كلي و عام ارائه مي‌كند و هر وب‌گاه را از دو منظر و در دو لاية متفاوت مورد نظر دارد: يكي از منظر كاربر و ديگري از منظر سازمان، اما در تراكنش و تعامل اين دو لايه، ارزشها و رويدادها كاملاً يكديگر را تحت تأثير قرار مي‌دهند، و شبكة پيچيده‌اي از روابط نه تنها در درون هريك از دو لايه، بلكه در تعامل ميان دو لايه نيز وجود دارد، به طوري كه ضعف يا قوّت هر يك از عناصر اين شبكه بر ضعف يا قوّت ساير عناصر تأثير مستقيم يا غيرمستقيم دارد. به همين دليل، پس از ارزشيابي كيفيت خدمات اطلاعاتي هر وب گاه از نظر كاربران آن، مي توان با بهبود مؤلفه‌هاي فني مانند سرعت، زمان دستيابي به خواسته‌ها و ... بر بازخورد نسبت به ساير مؤلفه‌ها نيز تأثير گذاشت؛ و در صورت حفظ يكپارچگي در طراحي يك وب‌گاه، امكان اشاعة اطلاعات توليد شده در سازمانها و مراكز اطلاعاتي به كاربران به صورت مؤثرتر فراهم خواهد شد</w:t>
      </w:r>
      <w:r w:rsidRPr="0096513E">
        <w:rPr>
          <w:rFonts w:ascii="B Nazanin" w:hAnsi="B Nazanin" w:cs="B Nazanin"/>
          <w:color w:val="000000"/>
          <w:sz w:val="22"/>
          <w:szCs w:val="26"/>
        </w:rPr>
        <w:t>.</w:t>
      </w:r>
    </w:p>
    <w:p w:rsidR="0096513E" w:rsidRPr="0096513E" w:rsidRDefault="0096513E" w:rsidP="0096513E">
      <w:pPr>
        <w:jc w:val="center"/>
        <w:rPr>
          <w:rFonts w:ascii="B Nazanin" w:hAnsi="B Nazanin" w:cs="B Nazanin"/>
          <w:color w:val="000000"/>
          <w:sz w:val="22"/>
          <w:szCs w:val="18"/>
          <w:rtl/>
        </w:rPr>
      </w:pPr>
      <w:r w:rsidRPr="0096513E">
        <w:rPr>
          <w:rStyle w:val="Strong"/>
          <w:rFonts w:ascii="B Nazanin" w:hAnsi="B Nazanin" w:cs="B Nazanin"/>
          <w:color w:val="000000"/>
          <w:sz w:val="22"/>
          <w:szCs w:val="18"/>
          <w:rtl/>
        </w:rPr>
        <w:t> </w:t>
      </w:r>
    </w:p>
    <w:p w:rsidR="0096513E" w:rsidRPr="0096513E" w:rsidRDefault="0096513E" w:rsidP="0096513E">
      <w:pPr>
        <w:jc w:val="center"/>
        <w:rPr>
          <w:rFonts w:ascii="B Nazanin" w:hAnsi="B Nazanin" w:cs="B Nazanin"/>
          <w:color w:val="000000"/>
          <w:sz w:val="22"/>
          <w:szCs w:val="18"/>
          <w:rtl/>
        </w:rPr>
      </w:pPr>
      <w:r w:rsidRPr="0096513E">
        <w:rPr>
          <w:rStyle w:val="Strong"/>
          <w:rFonts w:ascii="B Nazanin" w:hAnsi="B Nazanin" w:cs="B Nazanin"/>
          <w:color w:val="000000"/>
          <w:sz w:val="22"/>
          <w:szCs w:val="26"/>
          <w:rtl/>
        </w:rPr>
        <w:t>منابع</w:t>
      </w:r>
    </w:p>
    <w:p w:rsidR="0096513E" w:rsidRPr="0096513E" w:rsidRDefault="0096513E" w:rsidP="0096513E">
      <w:pPr>
        <w:spacing w:line="400" w:lineRule="atLeast"/>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 احمدي، نفيسه </w:t>
      </w:r>
      <w:r w:rsidRPr="0096513E">
        <w:rPr>
          <w:rFonts w:ascii="B Nazanin" w:hAnsi="B Nazanin" w:cs="B Nazanin"/>
          <w:color w:val="000000"/>
          <w:sz w:val="22"/>
        </w:rPr>
        <w:t>)</w:t>
      </w:r>
      <w:r w:rsidRPr="0096513E">
        <w:rPr>
          <w:rFonts w:ascii="B Nazanin" w:hAnsi="B Nazanin" w:cs="B Nazanin"/>
          <w:color w:val="000000"/>
          <w:sz w:val="22"/>
          <w:szCs w:val="26"/>
          <w:rtl/>
        </w:rPr>
        <w:t>1386</w:t>
      </w:r>
      <w:r w:rsidRPr="0096513E">
        <w:rPr>
          <w:rFonts w:ascii="B Nazanin" w:hAnsi="B Nazanin" w:cs="B Nazanin"/>
          <w:color w:val="000000"/>
          <w:sz w:val="22"/>
        </w:rPr>
        <w:t>(</w:t>
      </w:r>
      <w:r w:rsidRPr="0096513E">
        <w:rPr>
          <w:rFonts w:ascii="B Nazanin" w:hAnsi="B Nazanin" w:cs="B Nazanin"/>
          <w:color w:val="000000"/>
          <w:sz w:val="22"/>
          <w:szCs w:val="26"/>
          <w:rtl/>
        </w:rPr>
        <w:t>. «</w:t>
      </w:r>
      <w:r w:rsidRPr="0096513E">
        <w:rPr>
          <w:rStyle w:val="Emphasis"/>
          <w:rFonts w:ascii="B Nazanin" w:hAnsi="B Nazanin" w:cs="B Nazanin"/>
          <w:color w:val="000000"/>
          <w:sz w:val="22"/>
          <w:szCs w:val="26"/>
          <w:rtl/>
        </w:rPr>
        <w:t>ارزيابي وب‌سايت‌هاي كتابخانه‌هاي مركزي دانشگاه‌هاي دولتي ايران و ارايه الگوي پيشنهادي جهت بهبود كيفيت آنها»</w:t>
      </w:r>
      <w:r w:rsidRPr="0096513E">
        <w:rPr>
          <w:rFonts w:ascii="B Nazanin" w:hAnsi="B Nazanin" w:cs="B Nazanin"/>
          <w:color w:val="000000"/>
          <w:sz w:val="22"/>
          <w:szCs w:val="26"/>
          <w:rtl/>
        </w:rPr>
        <w:t>. پايان نامه دكتراي كتابداري و اطلاع رساني. دانشكده علوم انساني و اجتماعي. دانشگاه آزاد اسلامي. واحد علوم و تحقيقات.</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szCs w:val="26"/>
          <w:rtl/>
        </w:rPr>
        <w:t xml:space="preserve">ـ شيخ شعاعي،‌فاطمه،‌ طاهره علومي (1386). بررسي عوامل مؤثر بر پذيرش اطلاعات توسط كتابداران كتابخانه هاي دانشكده‌هاي فني دانشگاه‌هاي دولتي شهر تهران . كتابداري و اطلاع‌رساني. جلد دهم، ش3. ص:34-9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rPr>
        <w:t xml:space="preserve">- Agarwal, R. and Karanhanna, E. (2000). "Time Files When You're Having Fun: Cognitive Absorptioin </w:t>
      </w:r>
      <w:r w:rsidRPr="0096513E">
        <w:rPr>
          <w:rFonts w:ascii="B Nazanin" w:hAnsi="B Nazanin" w:cs="B Nazanin"/>
          <w:color w:val="000000"/>
          <w:sz w:val="22"/>
          <w:rtl/>
        </w:rPr>
        <w:t>&amp;</w:t>
      </w:r>
      <w:r w:rsidRPr="0096513E">
        <w:rPr>
          <w:rFonts w:ascii="B Nazanin" w:hAnsi="B Nazanin" w:cs="B Nazanin"/>
          <w:color w:val="000000"/>
          <w:sz w:val="22"/>
        </w:rPr>
        <w:t xml:space="preserve"> Beliefs About Information Technology Usage". </w:t>
      </w:r>
      <w:r w:rsidRPr="0096513E">
        <w:rPr>
          <w:rStyle w:val="Emphasis"/>
          <w:rFonts w:ascii="B Nazanin" w:hAnsi="B Nazanin" w:cs="B Nazanin"/>
          <w:color w:val="000000"/>
          <w:sz w:val="22"/>
        </w:rPr>
        <w:t>MIS Quarterly</w:t>
      </w:r>
      <w:r w:rsidRPr="0096513E">
        <w:rPr>
          <w:rFonts w:ascii="B Nazanin" w:hAnsi="B Nazanin" w:cs="B Nazanin"/>
          <w:color w:val="000000"/>
          <w:sz w:val="22"/>
        </w:rPr>
        <w:t xml:space="preserve"> (24:4): 665-694.</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Bagozzi, R.P. (1980). </w:t>
      </w:r>
      <w:r w:rsidRPr="0096513E">
        <w:rPr>
          <w:rStyle w:val="Emphasis"/>
          <w:rFonts w:ascii="B Nazanin" w:hAnsi="B Nazanin" w:cs="B Nazanin"/>
          <w:color w:val="000000"/>
          <w:sz w:val="22"/>
        </w:rPr>
        <w:t>Causal Models in Marketing</w:t>
      </w:r>
      <w:r w:rsidRPr="0096513E">
        <w:rPr>
          <w:rFonts w:ascii="B Nazanin" w:hAnsi="B Nazanin" w:cs="B Nazanin"/>
          <w:color w:val="000000"/>
          <w:sz w:val="22"/>
        </w:rPr>
        <w:t>. John wiley, New York.</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lastRenderedPageBreak/>
        <w:t xml:space="preserve">- Bagozzi, R.P. and Phillips, L.W. (1982). "Representing </w:t>
      </w:r>
      <w:r w:rsidRPr="0096513E">
        <w:rPr>
          <w:rFonts w:ascii="B Nazanin" w:hAnsi="B Nazanin" w:cs="B Nazanin"/>
          <w:color w:val="000000"/>
          <w:sz w:val="22"/>
          <w:rtl/>
        </w:rPr>
        <w:t>&amp;</w:t>
      </w:r>
      <w:r w:rsidRPr="0096513E">
        <w:rPr>
          <w:rFonts w:ascii="B Nazanin" w:hAnsi="B Nazanin" w:cs="B Nazanin"/>
          <w:color w:val="000000"/>
          <w:sz w:val="22"/>
        </w:rPr>
        <w:t xml:space="preserve"> Testing Organizational Theories: A Holistic Construal". </w:t>
      </w:r>
      <w:r w:rsidRPr="0096513E">
        <w:rPr>
          <w:rStyle w:val="Emphasis"/>
          <w:rFonts w:ascii="B Nazanin" w:hAnsi="B Nazanin" w:cs="B Nazanin"/>
          <w:color w:val="000000"/>
          <w:sz w:val="22"/>
        </w:rPr>
        <w:t>Administarative Science Quarterly</w:t>
      </w:r>
      <w:r w:rsidRPr="0096513E">
        <w:rPr>
          <w:rFonts w:ascii="B Nazanin" w:hAnsi="B Nazanin" w:cs="B Nazanin"/>
          <w:color w:val="000000"/>
          <w:sz w:val="22"/>
        </w:rPr>
        <w:t xml:space="preserve"> (27:1): 459-489.</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Band, William A.(1991). </w:t>
      </w:r>
      <w:r w:rsidRPr="0096513E">
        <w:rPr>
          <w:rStyle w:val="Emphasis"/>
          <w:rFonts w:ascii="B Nazanin" w:hAnsi="B Nazanin" w:cs="B Nazanin"/>
          <w:color w:val="000000"/>
          <w:sz w:val="22"/>
        </w:rPr>
        <w:t>Creating Value for Customers: Designing &amp; Implementing a Total Corporate Strategy.</w:t>
      </w:r>
      <w:r w:rsidRPr="0096513E">
        <w:rPr>
          <w:rFonts w:ascii="B Nazanin" w:hAnsi="B Nazanin" w:cs="B Nazanin"/>
          <w:color w:val="000000"/>
          <w:sz w:val="22"/>
        </w:rPr>
        <w:t xml:space="preserve"> John wiley, New York. PP. 145-148.</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Barnes, S.J. and Vidgen, R.T. (2001). "Assessing the Quality of Auction Websites". </w:t>
      </w:r>
      <w:r w:rsidRPr="0096513E">
        <w:rPr>
          <w:rStyle w:val="Emphasis"/>
          <w:rFonts w:ascii="B Nazanin" w:hAnsi="B Nazanin" w:cs="B Nazanin"/>
          <w:color w:val="000000"/>
          <w:sz w:val="22"/>
        </w:rPr>
        <w:t>Proceeding of the 34</w:t>
      </w:r>
      <w:r w:rsidRPr="0096513E">
        <w:rPr>
          <w:rStyle w:val="Emphasis"/>
          <w:rFonts w:ascii="B Nazanin" w:hAnsi="B Nazanin" w:cs="B Nazanin"/>
          <w:color w:val="000000"/>
          <w:sz w:val="22"/>
          <w:vertAlign w:val="superscript"/>
        </w:rPr>
        <w:t>th</w:t>
      </w:r>
      <w:r w:rsidRPr="0096513E">
        <w:rPr>
          <w:rStyle w:val="Emphasis"/>
          <w:rFonts w:ascii="B Nazanin" w:hAnsi="B Nazanin" w:cs="B Nazanin"/>
          <w:color w:val="000000"/>
          <w:sz w:val="22"/>
        </w:rPr>
        <w:t xml:space="preserve"> International Conference on System Sciences</w:t>
      </w:r>
      <w:r w:rsidRPr="0096513E">
        <w:rPr>
          <w:rFonts w:ascii="B Nazanin" w:hAnsi="B Nazanin" w:cs="B Nazanin"/>
          <w:color w:val="000000"/>
          <w:sz w:val="22"/>
        </w:rPr>
        <w:t>. Hawaii, January 3-6.</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Bauer, C. and Schart, A. (1999). "A Classification Framework and Assessment Model for Automated Web-site Evaluation." </w:t>
      </w:r>
      <w:r w:rsidRPr="0096513E">
        <w:rPr>
          <w:rStyle w:val="Emphasis"/>
          <w:rFonts w:ascii="B Nazanin" w:hAnsi="B Nazanin" w:cs="B Nazanin"/>
          <w:color w:val="000000"/>
          <w:sz w:val="22"/>
        </w:rPr>
        <w:t xml:space="preserve">Proceedings of the 7th European Conference on Information systems. </w:t>
      </w:r>
      <w:r w:rsidRPr="0096513E">
        <w:rPr>
          <w:rFonts w:ascii="B Nazanin" w:hAnsi="B Nazanin" w:cs="B Nazanin"/>
          <w:color w:val="000000"/>
          <w:sz w:val="22"/>
        </w:rPr>
        <w:t>PP. 758-765.</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Davis, F.D. (1989). "Perceived usefulness, Perceived ease of use and user acceptance of information technology". </w:t>
      </w:r>
      <w:r w:rsidRPr="0096513E">
        <w:rPr>
          <w:rStyle w:val="Emphasis"/>
          <w:rFonts w:ascii="B Nazanin" w:hAnsi="B Nazanin" w:cs="B Nazanin"/>
          <w:color w:val="000000"/>
          <w:sz w:val="22"/>
        </w:rPr>
        <w:t>MIS Quarterly</w:t>
      </w:r>
      <w:r w:rsidRPr="0096513E">
        <w:rPr>
          <w:rFonts w:ascii="B Nazanin" w:hAnsi="B Nazanin" w:cs="B Nazanin"/>
          <w:color w:val="000000"/>
          <w:sz w:val="22"/>
        </w:rPr>
        <w:t xml:space="preserve"> (13:3): 319-339.</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Garvin, D. (1984). "what Does Product Quality Mean?". </w:t>
      </w:r>
      <w:r w:rsidRPr="0096513E">
        <w:rPr>
          <w:rStyle w:val="Emphasis"/>
          <w:rFonts w:ascii="B Nazanin" w:hAnsi="B Nazanin" w:cs="B Nazanin"/>
          <w:color w:val="000000"/>
          <w:sz w:val="22"/>
        </w:rPr>
        <w:t>Sloan management Review</w:t>
      </w:r>
      <w:r w:rsidRPr="0096513E">
        <w:rPr>
          <w:rFonts w:ascii="B Nazanin" w:hAnsi="B Nazanin" w:cs="B Nazanin"/>
          <w:color w:val="000000"/>
          <w:sz w:val="22"/>
        </w:rPr>
        <w:t>. No. 4, PP. 25-43.</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Goldhor, Herbert (1968). </w:t>
      </w:r>
      <w:r w:rsidRPr="0096513E">
        <w:rPr>
          <w:rStyle w:val="Emphasis"/>
          <w:rFonts w:ascii="B Nazanin" w:hAnsi="B Nazanin" w:cs="B Nazanin"/>
          <w:color w:val="000000"/>
          <w:sz w:val="22"/>
        </w:rPr>
        <w:t>Research Methods in Librarianship: Measurment &amp; Evaluation</w:t>
      </w:r>
      <w:r w:rsidRPr="0096513E">
        <w:rPr>
          <w:rFonts w:ascii="B Nazanin" w:hAnsi="B Nazanin" w:cs="B Nazanin"/>
          <w:color w:val="000000"/>
          <w:sz w:val="22"/>
        </w:rPr>
        <w:t>. Urban: University of Illinoise, graduate school of library science.</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Heath, Fred (2004). </w:t>
      </w:r>
      <w:r w:rsidRPr="0096513E">
        <w:rPr>
          <w:rStyle w:val="Emphasis"/>
          <w:rFonts w:ascii="B Nazanin" w:hAnsi="B Nazanin" w:cs="B Nazanin"/>
          <w:color w:val="000000"/>
          <w:sz w:val="22"/>
        </w:rPr>
        <w:t>The Origins &amp; Purposes of LibQual</w:t>
      </w:r>
      <w:r w:rsidRPr="0096513E">
        <w:rPr>
          <w:rFonts w:ascii="B Nazanin" w:hAnsi="B Nazanin" w:cs="B Nazanin"/>
          <w:color w:val="000000"/>
          <w:sz w:val="22"/>
        </w:rPr>
        <w:t>. AlA, Sandiego. Available: http://webapp.utexas.edu/blogs/glplanning/ fredlibqual.pdf.</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Hernon, Peter and Altman, Ellen (1996). </w:t>
      </w:r>
      <w:r w:rsidRPr="0096513E">
        <w:rPr>
          <w:rStyle w:val="Emphasis"/>
          <w:rFonts w:ascii="B Nazanin" w:hAnsi="B Nazanin" w:cs="B Nazanin"/>
          <w:color w:val="000000"/>
          <w:sz w:val="22"/>
        </w:rPr>
        <w:t>Service Quality in Academic Libraries</w:t>
      </w:r>
      <w:r w:rsidRPr="0096513E">
        <w:rPr>
          <w:rFonts w:ascii="B Nazanin" w:hAnsi="B Nazanin" w:cs="B Nazanin"/>
          <w:color w:val="000000"/>
          <w:sz w:val="22"/>
        </w:rPr>
        <w:t>. Norwood, New Jersey: Ablex pub.</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Hoffman, D.L., Novak, T.P. and Chatterjee, P. (1997). "Commercial Scenarios for the Web: Opportunities &amp; Challenges". </w:t>
      </w:r>
      <w:r w:rsidRPr="0096513E">
        <w:rPr>
          <w:rStyle w:val="Emphasis"/>
          <w:rFonts w:ascii="B Nazanin" w:hAnsi="B Nazanin" w:cs="B Nazanin"/>
          <w:color w:val="000000"/>
          <w:sz w:val="22"/>
        </w:rPr>
        <w:t>Journal of Computer-Meditated Communication</w:t>
      </w:r>
      <w:r w:rsidRPr="0096513E">
        <w:rPr>
          <w:rFonts w:ascii="B Nazanin" w:hAnsi="B Nazanin" w:cs="B Nazanin"/>
          <w:color w:val="000000"/>
          <w:sz w:val="22"/>
        </w:rPr>
        <w:t>. (1:3).</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Loiacono, Eleanor T., Watson, Richard T. and Goodhue, Dale L. (2005). "Web Qual: A Measure of Website Quality". Available: www.terry.uga. edu/cisL/includes/pdf/webqual.pdf.</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Olsina, L., Godoy, D., Latuente, G.J. and Rossi, G. (1999). "Quality Characteristics &amp; Attributes of Academic Websites". </w:t>
      </w:r>
      <w:r w:rsidRPr="0096513E">
        <w:rPr>
          <w:rStyle w:val="Emphasis"/>
          <w:rFonts w:ascii="B Nazanin" w:hAnsi="B Nazanin" w:cs="B Nazanin"/>
          <w:color w:val="000000"/>
          <w:sz w:val="22"/>
        </w:rPr>
        <w:t>Web Engineering 99 Toronto</w:t>
      </w:r>
      <w:r w:rsidRPr="0096513E">
        <w:rPr>
          <w:rFonts w:ascii="B Nazanin" w:hAnsi="B Nazanin" w:cs="B Nazanin"/>
          <w:color w:val="000000"/>
          <w:sz w:val="22"/>
        </w:rPr>
        <w:t>.</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Slabey, R. (1990). </w:t>
      </w:r>
      <w:r w:rsidRPr="0096513E">
        <w:rPr>
          <w:rStyle w:val="Emphasis"/>
          <w:rFonts w:ascii="B Nazanin" w:hAnsi="B Nazanin" w:cs="B Nazanin"/>
          <w:color w:val="000000"/>
          <w:sz w:val="22"/>
        </w:rPr>
        <w:t>"QFD: A Basic Primer Excerpts From the Implementation Manual for the Three Day QFD Workshop</w:t>
      </w:r>
      <w:r w:rsidRPr="0096513E">
        <w:rPr>
          <w:rFonts w:ascii="B Nazanin" w:hAnsi="B Nazanin" w:cs="B Nazanin"/>
          <w:color w:val="000000"/>
          <w:sz w:val="22"/>
        </w:rPr>
        <w:t>". Novi, Michigan, June 18-19.</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lastRenderedPageBreak/>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Szajna, B. (1994). "Software Evaluation &amp; Choice: Predictive Validation of the Technology Acceptance Instrument". </w:t>
      </w:r>
      <w:r w:rsidRPr="0096513E">
        <w:rPr>
          <w:rStyle w:val="Emphasis"/>
          <w:rFonts w:ascii="B Nazanin" w:hAnsi="B Nazanin" w:cs="B Nazanin"/>
          <w:color w:val="000000"/>
          <w:sz w:val="22"/>
        </w:rPr>
        <w:t>MIS Quarterly</w:t>
      </w:r>
      <w:r w:rsidRPr="0096513E">
        <w:rPr>
          <w:rFonts w:ascii="B Nazanin" w:hAnsi="B Nazanin" w:cs="B Nazanin"/>
          <w:color w:val="000000"/>
          <w:sz w:val="22"/>
        </w:rPr>
        <w:t xml:space="preserve"> (17:3): 319-324.</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Szajna, B. (1996). "Empirical Evaluation of the Revised Technology Acceptance Model". </w:t>
      </w:r>
      <w:r w:rsidRPr="0096513E">
        <w:rPr>
          <w:rStyle w:val="Emphasis"/>
          <w:rFonts w:ascii="B Nazanin" w:hAnsi="B Nazanin" w:cs="B Nazanin"/>
          <w:color w:val="000000"/>
          <w:sz w:val="22"/>
        </w:rPr>
        <w:t>Management Science</w:t>
      </w:r>
      <w:r w:rsidRPr="0096513E">
        <w:rPr>
          <w:rFonts w:ascii="B Nazanin" w:hAnsi="B Nazanin" w:cs="B Nazanin"/>
          <w:color w:val="000000"/>
          <w:sz w:val="22"/>
        </w:rPr>
        <w:t xml:space="preserve"> (42: 1): 85-92.</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Venkatesh, V.(2000). "Deteminates of Perceived Ease of Use: Integrating Control, Intrinsic Motivation &amp; Emotion into the Technology Acceptance Model". </w:t>
      </w:r>
      <w:r w:rsidRPr="0096513E">
        <w:rPr>
          <w:rStyle w:val="Emphasis"/>
          <w:rFonts w:ascii="B Nazanin" w:hAnsi="B Nazanin" w:cs="B Nazanin"/>
          <w:color w:val="000000"/>
          <w:sz w:val="22"/>
        </w:rPr>
        <w:t>Information System Research</w:t>
      </w:r>
      <w:r w:rsidRPr="0096513E">
        <w:rPr>
          <w:rFonts w:ascii="B Nazanin" w:hAnsi="B Nazanin" w:cs="B Nazanin"/>
          <w:color w:val="000000"/>
          <w:sz w:val="22"/>
        </w:rPr>
        <w:t xml:space="preserve"> (11:4): 342-365.</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rPr>
        <w:t xml:space="preserve">- Wright, J. Nevan (1999). </w:t>
      </w:r>
      <w:r w:rsidRPr="0096513E">
        <w:rPr>
          <w:rStyle w:val="Emphasis"/>
          <w:rFonts w:ascii="B Nazanin" w:hAnsi="B Nazanin" w:cs="B Nazanin"/>
          <w:color w:val="000000"/>
          <w:sz w:val="22"/>
        </w:rPr>
        <w:t>The Management of Service Operations</w:t>
      </w:r>
      <w:r w:rsidRPr="0096513E">
        <w:rPr>
          <w:rFonts w:ascii="B Nazanin" w:hAnsi="B Nazanin" w:cs="B Nazanin"/>
          <w:color w:val="000000"/>
          <w:sz w:val="22"/>
        </w:rPr>
        <w:t>. London: Cassell.</w:t>
      </w:r>
    </w:p>
    <w:p w:rsidR="0096513E" w:rsidRPr="0096513E" w:rsidRDefault="0096513E" w:rsidP="0096513E">
      <w:pPr>
        <w:ind w:firstLine="567"/>
        <w:jc w:val="lowKashida"/>
        <w:rPr>
          <w:rFonts w:ascii="B Nazanin" w:hAnsi="B Nazanin" w:cs="B Nazanin"/>
          <w:color w:val="000000"/>
          <w:sz w:val="22"/>
          <w:szCs w:val="18"/>
        </w:rPr>
      </w:pPr>
      <w:r w:rsidRPr="0096513E">
        <w:rPr>
          <w:rFonts w:ascii="B Nazanin" w:hAnsi="B Nazanin" w:cs="B Nazanin"/>
          <w:color w:val="000000"/>
          <w:sz w:val="22"/>
          <w:szCs w:val="18"/>
          <w:rtl/>
        </w:rPr>
        <w:t> </w:t>
      </w:r>
    </w:p>
    <w:p w:rsidR="0096513E" w:rsidRPr="0096513E" w:rsidRDefault="0096513E" w:rsidP="0096513E">
      <w:pPr>
        <w:ind w:firstLine="567"/>
        <w:jc w:val="lowKashida"/>
        <w:rPr>
          <w:rFonts w:ascii="B Nazanin" w:hAnsi="B Nazanin" w:cs="B Nazanin"/>
          <w:color w:val="000000"/>
          <w:sz w:val="22"/>
          <w:szCs w:val="18"/>
          <w:rtl/>
        </w:rPr>
      </w:pPr>
      <w:r w:rsidRPr="0096513E">
        <w:rPr>
          <w:rFonts w:ascii="B Nazanin" w:hAnsi="B Nazanin" w:cs="B Nazanin"/>
          <w:color w:val="000000"/>
          <w:sz w:val="22"/>
        </w:rPr>
        <w:t>- Zeithaml, V., Parasuraman, A. and Berry, L.L. (1990).</w:t>
      </w:r>
      <w:r w:rsidRPr="0096513E">
        <w:rPr>
          <w:rStyle w:val="Emphasis"/>
          <w:rFonts w:ascii="B Nazanin" w:hAnsi="B Nazanin" w:cs="B Nazanin"/>
          <w:color w:val="000000"/>
          <w:sz w:val="22"/>
        </w:rPr>
        <w:t xml:space="preserve"> Delivering Quality Service: Balancing Customer Perceptions  &amp; Expectations</w:t>
      </w:r>
      <w:r w:rsidRPr="0096513E">
        <w:rPr>
          <w:rFonts w:ascii="B Nazanin" w:hAnsi="B Nazanin" w:cs="B Nazanin"/>
          <w:color w:val="000000"/>
          <w:sz w:val="22"/>
        </w:rPr>
        <w:t>. New York: The free Press.</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br w:type="textWrapping" w:clear="all"/>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pict>
          <v:rect id="_x0000_i1025" style="width:154.45pt;height:.75pt" o:hrpct="330" o:hrstd="t" o:hrnoshade="t" o:hr="t" fillcolor="black" stroked="f"/>
        </w:pic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 WebQUAL.</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 </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2. Web Sites.</w:t>
      </w:r>
    </w:p>
    <w:p w:rsidR="0096513E" w:rsidRPr="0096513E" w:rsidRDefault="0096513E" w:rsidP="0096513E">
      <w:pPr>
        <w:spacing w:line="192" w:lineRule="auto"/>
        <w:jc w:val="lowKashida"/>
        <w:rPr>
          <w:rFonts w:ascii="B Nazanin" w:hAnsi="B Nazanin" w:cs="B Nazanin"/>
          <w:color w:val="000000"/>
          <w:sz w:val="22"/>
          <w:szCs w:val="18"/>
        </w:rPr>
      </w:pPr>
      <w:r w:rsidRPr="0096513E">
        <w:rPr>
          <w:rFonts w:ascii="B Nazanin" w:hAnsi="B Nazanin" w:cs="B Nazanin"/>
          <w:color w:val="000000"/>
          <w:sz w:val="22"/>
          <w:szCs w:val="18"/>
          <w:rtl/>
        </w:rPr>
        <w:t xml:space="preserve">3. عضو هيئت علمي دانشگاه آزاد اسلامي واحد خمين </w:t>
      </w:r>
      <w:r w:rsidRPr="0096513E">
        <w:rPr>
          <w:rFonts w:ascii="B Nazanin" w:hAnsi="B Nazanin" w:cs="B Nazanin"/>
          <w:color w:val="000000"/>
          <w:sz w:val="22"/>
          <w:szCs w:val="18"/>
        </w:rPr>
        <w:t>Ahmadi50690@yahoo.com</w:t>
      </w:r>
    </w:p>
    <w:p w:rsidR="0096513E" w:rsidRPr="0096513E" w:rsidRDefault="0096513E" w:rsidP="0096513E">
      <w:pPr>
        <w:spacing w:line="192" w:lineRule="auto"/>
        <w:jc w:val="both"/>
        <w:rPr>
          <w:rFonts w:ascii="B Nazanin" w:hAnsi="B Nazanin" w:cs="B Nazanin"/>
          <w:color w:val="000000"/>
          <w:sz w:val="22"/>
          <w:szCs w:val="18"/>
          <w:rtl/>
        </w:rPr>
      </w:pPr>
      <w:r w:rsidRPr="0096513E">
        <w:rPr>
          <w:rFonts w:ascii="B Nazanin" w:hAnsi="B Nazanin" w:cs="B Nazanin"/>
          <w:color w:val="000000"/>
          <w:sz w:val="22"/>
          <w:szCs w:val="18"/>
        </w:rPr>
        <w:t>4. User.</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5. Feed back.</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6. Information Consumer.</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7. User Expectations.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8. User Perceptions8.</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1. User-Oriented.</w:t>
      </w:r>
    </w:p>
    <w:p w:rsidR="0096513E" w:rsidRPr="0096513E" w:rsidRDefault="0096513E" w:rsidP="0096513E">
      <w:pPr>
        <w:rPr>
          <w:rFonts w:ascii="B Nazanin" w:hAnsi="B Nazanin" w:cs="B Nazanin"/>
          <w:color w:val="000000"/>
          <w:sz w:val="22"/>
          <w:szCs w:val="18"/>
        </w:rPr>
      </w:pPr>
      <w:r w:rsidRPr="0096513E">
        <w:rPr>
          <w:rFonts w:ascii="B Nazanin" w:hAnsi="B Nazanin" w:cs="B Nazanin"/>
          <w:color w:val="000000"/>
          <w:sz w:val="22"/>
          <w:szCs w:val="18"/>
        </w:rPr>
        <w:t>2. Usefulness.</w:t>
      </w:r>
      <w:r w:rsidRPr="0096513E">
        <w:rPr>
          <w:rFonts w:ascii="B Nazanin" w:hAnsi="B Nazanin" w:cs="B Nazanin"/>
          <w:color w:val="000000"/>
          <w:sz w:val="22"/>
          <w:szCs w:val="18"/>
          <w:rtl/>
        </w:rPr>
        <w:t xml:space="preserve"> </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3. Ease of Use.</w:t>
      </w:r>
      <w:r w:rsidRPr="0096513E">
        <w:rPr>
          <w:rFonts w:ascii="B Nazanin" w:hAnsi="B Nazanin" w:cs="B Nazanin"/>
          <w:color w:val="000000"/>
          <w:sz w:val="22"/>
          <w:szCs w:val="18"/>
          <w:rtl/>
        </w:rPr>
        <w:t xml:space="preserve"> </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 xml:space="preserve">4. Entertainment. </w:t>
      </w:r>
      <w:r w:rsidRPr="0096513E">
        <w:rPr>
          <w:rFonts w:ascii="B Nazanin" w:hAnsi="B Nazanin" w:cs="B Nazanin"/>
          <w:color w:val="000000"/>
          <w:sz w:val="22"/>
          <w:szCs w:val="18"/>
          <w:rtl/>
        </w:rPr>
        <w:t> </w:t>
      </w:r>
    </w:p>
    <w:p w:rsidR="0096513E" w:rsidRPr="0096513E" w:rsidRDefault="0096513E" w:rsidP="0096513E">
      <w:pPr>
        <w:jc w:val="both"/>
        <w:rPr>
          <w:rFonts w:ascii="B Nazanin" w:hAnsi="B Nazanin" w:cs="B Nazanin"/>
          <w:color w:val="000000"/>
          <w:sz w:val="22"/>
          <w:szCs w:val="18"/>
          <w:rtl/>
        </w:rPr>
      </w:pPr>
      <w:r w:rsidRPr="0096513E">
        <w:rPr>
          <w:rFonts w:ascii="B Nazanin" w:hAnsi="B Nazanin" w:cs="B Nazanin"/>
          <w:color w:val="000000"/>
          <w:sz w:val="22"/>
          <w:szCs w:val="18"/>
        </w:rPr>
        <w:t>5. Complimentary Relationship.</w:t>
      </w:r>
    </w:p>
    <w:p w:rsidR="0096513E" w:rsidRPr="0096513E" w:rsidRDefault="0096513E" w:rsidP="0096513E">
      <w:pPr>
        <w:rPr>
          <w:rFonts w:ascii="B Nazanin" w:hAnsi="B Nazanin" w:cs="B Nazanin"/>
          <w:color w:val="000000"/>
          <w:sz w:val="22"/>
          <w:szCs w:val="18"/>
        </w:rPr>
      </w:pPr>
      <w:r w:rsidRPr="0096513E">
        <w:rPr>
          <w:rFonts w:ascii="B Nazanin" w:hAnsi="B Nazanin" w:cs="B Nazanin"/>
          <w:color w:val="000000"/>
          <w:sz w:val="22"/>
          <w:szCs w:val="18"/>
        </w:rPr>
        <w:t>6. Construct.</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7. Item.</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8. Strongly Disagree.</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9. Strongly Agree.</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10. Conceptual Model.</w:t>
      </w:r>
    </w:p>
    <w:p w:rsidR="0096513E" w:rsidRPr="0096513E" w:rsidRDefault="0096513E" w:rsidP="0096513E">
      <w:pPr>
        <w:spacing w:line="216" w:lineRule="auto"/>
        <w:jc w:val="both"/>
        <w:rPr>
          <w:rFonts w:ascii="B Nazanin" w:hAnsi="B Nazanin" w:cs="B Nazanin"/>
          <w:color w:val="000000"/>
          <w:sz w:val="22"/>
          <w:szCs w:val="18"/>
          <w:rtl/>
        </w:rPr>
      </w:pPr>
      <w:r w:rsidRPr="0096513E">
        <w:rPr>
          <w:rFonts w:ascii="B Nazanin" w:hAnsi="B Nazanin" w:cs="B Nazanin"/>
          <w:color w:val="000000"/>
          <w:sz w:val="22"/>
          <w:szCs w:val="18"/>
        </w:rPr>
        <w:t>1. Feed back.</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2. Hernon.</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3. Altman.</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4. Goldhor.</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5. Band.</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6. Customer.</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lastRenderedPageBreak/>
        <w:t>1. Wright.</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 xml:space="preserve">1. Zeithaml. </w:t>
      </w:r>
    </w:p>
    <w:p w:rsidR="0096513E" w:rsidRPr="0096513E" w:rsidRDefault="0096513E" w:rsidP="0096513E">
      <w:pPr>
        <w:spacing w:line="216" w:lineRule="auto"/>
        <w:jc w:val="both"/>
        <w:rPr>
          <w:rFonts w:ascii="B Nazanin" w:hAnsi="B Nazanin" w:cs="B Nazanin"/>
          <w:color w:val="000000"/>
          <w:sz w:val="22"/>
          <w:szCs w:val="18"/>
        </w:rPr>
      </w:pPr>
      <w:r w:rsidRPr="0096513E">
        <w:rPr>
          <w:rFonts w:ascii="B Nazanin" w:hAnsi="B Nazanin" w:cs="B Nazanin"/>
          <w:color w:val="000000"/>
          <w:sz w:val="22"/>
          <w:szCs w:val="18"/>
        </w:rPr>
        <w:t>2. Parasuraman.</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3. Berry.</w:t>
      </w:r>
    </w:p>
    <w:p w:rsidR="0096513E" w:rsidRPr="0096513E" w:rsidRDefault="0096513E" w:rsidP="0096513E">
      <w:pPr>
        <w:rPr>
          <w:rFonts w:ascii="B Nazanin" w:hAnsi="B Nazanin" w:cs="B Nazanin"/>
          <w:color w:val="000000"/>
          <w:sz w:val="22"/>
          <w:szCs w:val="18"/>
        </w:rPr>
      </w:pPr>
      <w:r w:rsidRPr="0096513E">
        <w:rPr>
          <w:rFonts w:ascii="B Nazanin" w:hAnsi="B Nazanin" w:cs="B Nazanin"/>
          <w:color w:val="000000"/>
          <w:sz w:val="22"/>
          <w:szCs w:val="18"/>
        </w:rPr>
        <w:t>4. Heath.</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5. Barnes.</w:t>
      </w:r>
    </w:p>
    <w:p w:rsidR="0096513E" w:rsidRPr="0096513E" w:rsidRDefault="0096513E" w:rsidP="0096513E">
      <w:pPr>
        <w:rPr>
          <w:rFonts w:ascii="B Nazanin" w:hAnsi="B Nazanin" w:cs="B Nazanin"/>
          <w:color w:val="000000"/>
          <w:sz w:val="22"/>
          <w:szCs w:val="18"/>
          <w:rtl/>
        </w:rPr>
      </w:pPr>
      <w:r w:rsidRPr="0096513E">
        <w:rPr>
          <w:rFonts w:ascii="B Nazanin" w:hAnsi="B Nazanin" w:cs="B Nazanin"/>
          <w:color w:val="000000"/>
          <w:sz w:val="22"/>
          <w:szCs w:val="18"/>
        </w:rPr>
        <w:t>6. Vidgen.</w:t>
      </w:r>
    </w:p>
    <w:p w:rsidR="0096513E" w:rsidRPr="0096513E" w:rsidRDefault="0096513E" w:rsidP="0096513E">
      <w:pPr>
        <w:jc w:val="both"/>
        <w:rPr>
          <w:rFonts w:ascii="B Nazanin" w:hAnsi="B Nazanin" w:cs="B Nazanin"/>
          <w:color w:val="000000"/>
          <w:sz w:val="22"/>
          <w:szCs w:val="18"/>
          <w:rtl/>
        </w:rPr>
      </w:pPr>
      <w:r w:rsidRPr="0096513E">
        <w:rPr>
          <w:rFonts w:ascii="B Nazanin" w:hAnsi="B Nazanin" w:cs="B Nazanin"/>
          <w:color w:val="000000"/>
          <w:sz w:val="22"/>
          <w:szCs w:val="18"/>
        </w:rPr>
        <w:t>7. Quality Function Deployment.</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8. Slabey.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9. Garvin.</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1. Machin as judge.</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2. Bauer.</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3. Scharl.</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 Expert as judge.</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2. Hoffman.</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3. Olsina.</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4. Customer as judge.</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5. Information System.</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6. Theory of Reasoned Action (TRA).</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7. Individuals Behavior.</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8. Intentions.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9. Attitudes.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10. Subjective Norms.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 Davis.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2. Using Computer Technology.</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3. Technology Acceptance Model.</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4. Venkatesh.</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5. Perceived ease of use.</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6. Perceived usefulness.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7. Word Processors.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8. Email.</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9. Drawing Tools.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10. Hospital Information Systems.</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11. Sjazna.</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12. Agarwal.</w:t>
      </w:r>
    </w:p>
    <w:p w:rsidR="0096513E" w:rsidRPr="0096513E" w:rsidRDefault="0096513E" w:rsidP="0096513E">
      <w:pPr>
        <w:spacing w:line="192" w:lineRule="auto"/>
        <w:jc w:val="both"/>
        <w:rPr>
          <w:rFonts w:ascii="B Nazanin" w:hAnsi="B Nazanin" w:cs="B Nazanin"/>
          <w:color w:val="000000"/>
          <w:sz w:val="22"/>
          <w:szCs w:val="18"/>
        </w:rPr>
      </w:pPr>
      <w:r w:rsidRPr="0096513E">
        <w:rPr>
          <w:rFonts w:ascii="B Nazanin" w:hAnsi="B Nazanin" w:cs="B Nazanin"/>
          <w:color w:val="000000"/>
          <w:sz w:val="22"/>
          <w:szCs w:val="18"/>
        </w:rPr>
        <w:t>13. Karanhanna.</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14. Entertainment.</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1. Content Validity.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2. Bagozzi.</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3. Phillips.</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4. Theoretical Meaningfulness of Concept.</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5. Observational Meaningfulness of Concept.</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6. Internal Consistency.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7. Discriminant Validity.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lastRenderedPageBreak/>
        <w:t>8. Convergent Validity.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9. Nomological Validity.</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1. Loiacono.</w:t>
      </w:r>
    </w:p>
    <w:p w:rsidR="0096513E" w:rsidRP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2. Watson.</w:t>
      </w:r>
    </w:p>
    <w:p w:rsidR="0096513E" w:rsidRDefault="0096513E" w:rsidP="0096513E">
      <w:pPr>
        <w:jc w:val="both"/>
        <w:rPr>
          <w:rFonts w:ascii="B Nazanin" w:hAnsi="B Nazanin" w:cs="B Nazanin"/>
          <w:color w:val="000000"/>
          <w:sz w:val="22"/>
          <w:szCs w:val="18"/>
        </w:rPr>
      </w:pPr>
      <w:r w:rsidRPr="0096513E">
        <w:rPr>
          <w:rFonts w:ascii="B Nazanin" w:hAnsi="B Nazanin" w:cs="B Nazanin"/>
          <w:color w:val="000000"/>
          <w:sz w:val="22"/>
          <w:szCs w:val="18"/>
        </w:rPr>
        <w:t>3. Goodhue.</w:t>
      </w:r>
    </w:p>
    <w:p w:rsidR="00E21C08" w:rsidRPr="0096513E" w:rsidRDefault="00E21C08" w:rsidP="0096513E">
      <w:pPr>
        <w:rPr>
          <w:rFonts w:ascii="B Nazanin" w:hAnsi="B Nazanin" w:cs="B Nazanin"/>
          <w:sz w:val="22"/>
        </w:rPr>
      </w:pPr>
    </w:p>
    <w:sectPr w:rsidR="00E21C08" w:rsidRPr="0096513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2012-01-06T20:37:00Z</dcterms:created>
  <dcterms:modified xsi:type="dcterms:W3CDTF">2012-01-06T20:37:00Z</dcterms:modified>
</cp:coreProperties>
</file>