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نام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نام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نشريه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فصلنامه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نشريه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Pr>
        <w:t xml:space="preserve"> www.isc.gov.ir </w:t>
      </w:r>
      <w:r w:rsidRPr="009431F3">
        <w:rPr>
          <w:rStyle w:val="Strong"/>
          <w:rFonts w:ascii="B Nazanin" w:hAnsi="B Nazanin" w:cs="B Nazanin" w:hint="cs"/>
          <w:b w:val="0"/>
          <w:bCs w:val="0"/>
          <w:color w:val="000000"/>
          <w:rtl/>
        </w:rPr>
        <w:t>نمايه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شماره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نشريه</w:t>
      </w:r>
      <w:r w:rsidRPr="009431F3">
        <w:rPr>
          <w:rStyle w:val="Strong"/>
          <w:rFonts w:ascii="B Nazanin" w:hAnsi="B Nazanin" w:cs="B Nazanin"/>
          <w:b w:val="0"/>
          <w:bCs w:val="0"/>
          <w:color w:val="000000"/>
          <w:rtl/>
        </w:rPr>
        <w:t xml:space="preserve">:  43 _ </w:t>
      </w:r>
      <w:r w:rsidRPr="009431F3">
        <w:rPr>
          <w:rStyle w:val="Strong"/>
          <w:rFonts w:ascii="B Nazanin" w:hAnsi="B Nazanin" w:cs="B Nazanin" w:hint="cs"/>
          <w:b w:val="0"/>
          <w:bCs w:val="0"/>
          <w:color w:val="000000"/>
          <w:rtl/>
        </w:rPr>
        <w:t>شماره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جلد</w:t>
      </w:r>
      <w:r w:rsidRPr="009431F3">
        <w:rPr>
          <w:rStyle w:val="Strong"/>
          <w:rFonts w:ascii="B Nazanin" w:hAnsi="B Nazanin" w:cs="B Nazanin"/>
          <w:b w:val="0"/>
          <w:bCs w:val="0"/>
          <w:color w:val="000000"/>
          <w:rtl/>
        </w:rPr>
        <w:t xml:space="preserve"> 11</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پديدآور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سيروس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عليدوستي،مريم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صابري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مترجم</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چكيده</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تأثير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حقيقت،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ساية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مبتني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وظايف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انواع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اهميت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پيدايش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دشواري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تبيين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معرفي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مي‌گردد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كليدواژه‌ها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عالي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1. </w:t>
      </w:r>
      <w:r w:rsidRPr="009431F3">
        <w:rPr>
          <w:rStyle w:val="Strong"/>
          <w:rFonts w:ascii="B Nazanin" w:hAnsi="B Nazanin" w:cs="B Nazanin" w:hint="cs"/>
          <w:b w:val="0"/>
          <w:bCs w:val="0"/>
          <w:color w:val="000000"/>
          <w:rtl/>
        </w:rPr>
        <w:t>مقدمه</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جهان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سرعتي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آيندة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نزديك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پيش‌بيني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ماهيتي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بنيادين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 xml:space="preserve"> (Oh 2003).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دهة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گذشته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تأثير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بنيادين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روشهاي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عجين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توافق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نتيجه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پيش‌بيني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اهميت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فزاينده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w:t>
      </w:r>
      <w:r w:rsidRPr="009431F3">
        <w:rPr>
          <w:rStyle w:val="Strong"/>
          <w:rFonts w:ascii="B Nazanin" w:hAnsi="B Nazanin" w:cs="B Nazanin"/>
          <w:b w:val="0"/>
          <w:bCs w:val="0"/>
          <w:color w:val="000000"/>
        </w:rPr>
        <w:t xml:space="preserve"> (Levy et al. 2003; McLean and Sander 2003, 8; Oladokun 2006).</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فرصتهاي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بديعي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مؤسسه‌هاي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فرصتها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گشايش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منافع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اقتصادي،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ورود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همكاريهاي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بين‌المللي،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منافع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Pr>
        <w:t xml:space="preserve"> (Alexander 2002). </w:t>
      </w:r>
      <w:r w:rsidRPr="009431F3">
        <w:rPr>
          <w:rStyle w:val="Strong"/>
          <w:rFonts w:ascii="B Nazanin" w:hAnsi="B Nazanin" w:cs="B Nazanin" w:hint="cs"/>
          <w:b w:val="0"/>
          <w:bCs w:val="0"/>
          <w:color w:val="000000"/>
          <w:rtl/>
        </w:rPr>
        <w:t>قابليتهاي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بي‌بديل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بنيادين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ساختار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اجتماعي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چگونگي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فعاليتها،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واكنش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مؤسسه‌هاي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فشارها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نتيجه،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وسيع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حوزة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نتيجه،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مؤسسه‌ها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اكنون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پرسش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مواجهند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ماهيت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چگونه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فعاليتهايشان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lastRenderedPageBreak/>
        <w:t>وامي‌دارد</w:t>
      </w:r>
      <w:r w:rsidRPr="009431F3">
        <w:rPr>
          <w:rStyle w:val="Strong"/>
          <w:rFonts w:ascii="B Nazanin" w:hAnsi="B Nazanin" w:cs="B Nazanin"/>
          <w:b w:val="0"/>
          <w:bCs w:val="0"/>
          <w:color w:val="000000"/>
        </w:rPr>
        <w:t xml:space="preserve"> (Hanna and Latchem 2002; Oh 2003).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پرسش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رايانه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اينترنت،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 xml:space="preserve"> (Henderson 2003, 2; Clark and Mayer 2003, 11). </w:t>
      </w:r>
      <w:r w:rsidRPr="009431F3">
        <w:rPr>
          <w:rStyle w:val="Strong"/>
          <w:rFonts w:ascii="B Nazanin" w:hAnsi="B Nazanin" w:cs="B Nazanin" w:hint="cs"/>
          <w:b w:val="0"/>
          <w:bCs w:val="0"/>
          <w:color w:val="000000"/>
          <w:rtl/>
        </w:rPr>
        <w:t>اين‌گونه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غالب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Pr>
        <w:t xml:space="preserve"> (Beaubien 2002, 221-222).</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صرف‌نظر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تعاريف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متنوعي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ويژگيها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1</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مكاني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2</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3</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فراغت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مكان</w:t>
      </w:r>
      <w:r w:rsidRPr="009431F3">
        <w:rPr>
          <w:rStyle w:val="Strong"/>
          <w:rFonts w:ascii="B Nazanin" w:hAnsi="B Nazanin" w:cs="B Nazanin"/>
          <w:b w:val="0"/>
          <w:bCs w:val="0"/>
          <w:color w:val="000000"/>
        </w:rPr>
        <w:t xml:space="preserve"> (Oh 2003). </w:t>
      </w:r>
      <w:r w:rsidRPr="009431F3">
        <w:rPr>
          <w:rStyle w:val="Strong"/>
          <w:rFonts w:ascii="B Nazanin" w:hAnsi="B Nazanin" w:cs="B Nazanin" w:hint="cs"/>
          <w:b w:val="0"/>
          <w:bCs w:val="0"/>
          <w:color w:val="000000"/>
          <w:rtl/>
        </w:rPr>
        <w:t>اين‌گونه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ويژگيهايي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مزايايي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بي‌بديل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مزايا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شخصي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مستقل،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تسهيل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گروهي،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پشتيباني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انعطاف‌پذير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ابزارهاي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Pr>
        <w:t xml:space="preserve"> (Brindley 2005).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تأثيرهاي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مصون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نمانده‌اند؛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تأثير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حكايت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چنانكه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گروهي،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نابودي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سنتي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كاغذي</w:t>
      </w:r>
      <w:r w:rsidRPr="009431F3">
        <w:rPr>
          <w:rStyle w:val="Strong"/>
          <w:rFonts w:ascii="B Nazanin" w:hAnsi="B Nazanin" w:cs="B Nazanin"/>
          <w:b w:val="0"/>
          <w:bCs w:val="0"/>
          <w:color w:val="000000"/>
          <w:rtl/>
        </w:rPr>
        <w:t xml:space="preserve">[1] </w:t>
      </w:r>
      <w:r w:rsidRPr="009431F3">
        <w:rPr>
          <w:rStyle w:val="Strong"/>
          <w:rFonts w:ascii="B Nazanin" w:hAnsi="B Nazanin" w:cs="B Nazanin" w:hint="cs"/>
          <w:b w:val="0"/>
          <w:bCs w:val="0"/>
          <w:color w:val="000000"/>
          <w:rtl/>
        </w:rPr>
        <w:t>پاي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مي‌فشارند</w:t>
      </w:r>
      <w:r w:rsidRPr="009431F3">
        <w:rPr>
          <w:rStyle w:val="Strong"/>
          <w:rFonts w:ascii="B Nazanin" w:hAnsi="B Nazanin" w:cs="B Nazanin"/>
          <w:b w:val="0"/>
          <w:bCs w:val="0"/>
          <w:color w:val="000000"/>
        </w:rPr>
        <w:t xml:space="preserve">                            (Sapp and Gilmour 2003). </w:t>
      </w:r>
      <w:r w:rsidRPr="009431F3">
        <w:rPr>
          <w:rStyle w:val="Strong"/>
          <w:rFonts w:ascii="B Nazanin" w:hAnsi="B Nazanin" w:cs="B Nazanin" w:hint="cs"/>
          <w:b w:val="0"/>
          <w:bCs w:val="0"/>
          <w:color w:val="000000"/>
          <w:rtl/>
        </w:rPr>
        <w:t>تبديل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روزافزون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Pr>
        <w:t xml:space="preserve"> (Scammell 1997, 3)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گسترش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چشمگير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حوزة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اطلاع‌رساني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كتابداري</w:t>
      </w:r>
      <w:r w:rsidRPr="009431F3">
        <w:rPr>
          <w:rStyle w:val="Strong"/>
          <w:rFonts w:ascii="B Nazanin" w:hAnsi="B Nazanin" w:cs="B Nazanin"/>
          <w:b w:val="0"/>
          <w:bCs w:val="0"/>
          <w:color w:val="000000"/>
        </w:rPr>
        <w:t xml:space="preserve"> (Abdoulaye and Majid 2000; Bardley 1997, 16-17; Kaku 1998, 49-50; McMurdo 1997)</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[2]</w:t>
      </w:r>
      <w:r w:rsidRPr="009431F3">
        <w:rPr>
          <w:rStyle w:val="Strong"/>
          <w:rFonts w:ascii="B Nazanin" w:hAnsi="B Nazanin" w:cs="B Nazanin" w:hint="cs"/>
          <w:b w:val="0"/>
          <w:bCs w:val="0"/>
          <w:color w:val="000000"/>
          <w:rtl/>
        </w:rPr>
        <w:t>مطرح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ماشين‌خوان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 xml:space="preserve"> (Oppenheim 1997; Foster 2000). </w:t>
      </w:r>
      <w:r w:rsidRPr="009431F3">
        <w:rPr>
          <w:rStyle w:val="Strong"/>
          <w:rFonts w:ascii="B Nazanin" w:hAnsi="B Nazanin" w:cs="B Nazanin" w:hint="cs"/>
          <w:b w:val="0"/>
          <w:bCs w:val="0"/>
          <w:color w:val="000000"/>
          <w:rtl/>
        </w:rPr>
        <w:t>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مي‌روند</w:t>
      </w:r>
      <w:r w:rsidRPr="009431F3">
        <w:rPr>
          <w:rStyle w:val="Strong"/>
          <w:rFonts w:ascii="B Nazanin" w:hAnsi="B Nazanin" w:cs="B Nazanin"/>
          <w:b w:val="0"/>
          <w:bCs w:val="0"/>
          <w:color w:val="000000"/>
        </w:rPr>
        <w:t xml:space="preserve">        (Garten 2005, 167).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حقيقت،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ساية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مبتني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تمام‌متن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بي‌درنگ،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وظايف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Pr>
        <w:t xml:space="preserve"> (Buchanan 2005, 1261).</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انواع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گذشته‌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تاكنون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b w:val="0"/>
          <w:bCs w:val="0"/>
          <w:color w:val="000000"/>
          <w:rtl/>
        </w:rPr>
        <w:t xml:space="preserve">[3])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جزءِ</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رديف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مهم‌ترين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اصلي‌ترين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شمرده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برآنكه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اغلب،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تجربة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محسوب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كيفيت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برآنكه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منعكس‌كنندة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حوزه‌هاي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Pr>
        <w:t>(Yu Zhenglu &amp; Yuntao 2006)</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راهگشا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ياآغاز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اهميت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Pr>
        <w:t xml:space="preserve"> (Weisser and Walker 1997)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پيدايش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[4]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tl/>
        </w:rPr>
        <w:t>[5])</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ايجاد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[6]</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آرشيو،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توزيع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Pr>
        <w:t xml:space="preserve"> (Park, Zou &amp; McKnight 2007).</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واضح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دشوار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lastRenderedPageBreak/>
        <w:t xml:space="preserve">2. </w:t>
      </w:r>
      <w:r w:rsidRPr="009431F3">
        <w:rPr>
          <w:rStyle w:val="Strong"/>
          <w:rFonts w:ascii="B Nazanin" w:hAnsi="B Nazanin" w:cs="B Nazanin" w:hint="cs"/>
          <w:b w:val="0"/>
          <w:bCs w:val="0"/>
          <w:color w:val="000000"/>
          <w:rtl/>
        </w:rPr>
        <w:t>تعريف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گزارش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تخصصي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شمرده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Pr>
        <w:t xml:space="preserve"> (Hussey and Hussey 1997, 23; Easterby-smith, thorpe, and Lowe 2002, 153)</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شده‌اند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1.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گزارش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آخرين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قبول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هيئت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داوران،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شوراي‌عالي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برنامه‌ريزي</w:t>
      </w:r>
      <w:r w:rsidRPr="009431F3">
        <w:rPr>
          <w:rStyle w:val="Strong"/>
          <w:rFonts w:ascii="B Nazanin" w:hAnsi="B Nazanin" w:cs="B Nazanin"/>
          <w:b w:val="0"/>
          <w:bCs w:val="0"/>
          <w:color w:val="000000"/>
          <w:rtl/>
        </w:rPr>
        <w:t xml:space="preserve"> 1373</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2.    </w:t>
      </w:r>
      <w:r w:rsidRPr="009431F3">
        <w:rPr>
          <w:rStyle w:val="Strong"/>
          <w:rFonts w:ascii="B Nazanin" w:hAnsi="B Nazanin" w:cs="B Nazanin" w:hint="cs"/>
          <w:b w:val="0"/>
          <w:bCs w:val="0"/>
          <w:color w:val="000000"/>
          <w:rtl/>
        </w:rPr>
        <w:t>رساله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گزارش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مرحلة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تخصصي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قبول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هيئت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داوران،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شوراي‌عالي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برنامه‌ريزي</w:t>
      </w:r>
      <w:r w:rsidRPr="009431F3">
        <w:rPr>
          <w:rStyle w:val="Strong"/>
          <w:rFonts w:ascii="B Nazanin" w:hAnsi="B Nazanin" w:cs="B Nazanin"/>
          <w:b w:val="0"/>
          <w:bCs w:val="0"/>
          <w:color w:val="000000"/>
          <w:rtl/>
        </w:rPr>
        <w:t xml:space="preserve"> 1372</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3.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eastAsia"/>
          <w:b w:val="0"/>
          <w:bCs w:val="0"/>
          <w:color w:val="000000"/>
        </w:rPr>
        <w:t>«</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شنيداري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ابتدا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مي‌گيرد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عبارت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 xml:space="preserve"> (Weisser and Walker 1997; Fineman 2003; Vijayakumar, Murthy &amp; Khan 2006). </w:t>
      </w:r>
      <w:r w:rsidRPr="009431F3">
        <w:rPr>
          <w:rStyle w:val="Strong"/>
          <w:rFonts w:ascii="B Nazanin" w:hAnsi="B Nazanin" w:cs="B Nazanin" w:hint="cs"/>
          <w:b w:val="0"/>
          <w:bCs w:val="0"/>
          <w:color w:val="000000"/>
          <w:rtl/>
        </w:rPr>
        <w:t>فرهنگ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پيوستة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اطلاع‌رساني،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به‌جاي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كاغذي،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فرهنگ،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بيشتر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اسكن،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ماشين‌خوان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درمي‌آيند</w:t>
      </w:r>
      <w:r w:rsidRPr="009431F3">
        <w:rPr>
          <w:rStyle w:val="Strong"/>
          <w:rFonts w:ascii="B Nazanin" w:hAnsi="B Nazanin" w:cs="B Nazanin"/>
          <w:b w:val="0"/>
          <w:bCs w:val="0"/>
          <w:color w:val="000000"/>
        </w:rPr>
        <w:t xml:space="preserve"> (Reitz 2004).</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لحاظ</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محتوا،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نمونة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 xml:space="preserve"> (Virginia Tech 2003)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ديجيتال‌‌زاد</w:t>
      </w:r>
      <w:r w:rsidRPr="009431F3">
        <w:rPr>
          <w:rStyle w:val="Strong"/>
          <w:rFonts w:ascii="B Nazanin" w:hAnsi="B Nazanin" w:cs="B Nazanin"/>
          <w:b w:val="0"/>
          <w:bCs w:val="0"/>
          <w:color w:val="000000"/>
          <w:rtl/>
        </w:rPr>
        <w:t xml:space="preserve">[7] </w:t>
      </w:r>
      <w:r w:rsidRPr="009431F3">
        <w:rPr>
          <w:rStyle w:val="Strong"/>
          <w:rFonts w:ascii="B Nazanin" w:hAnsi="B Nazanin" w:cs="B Nazanin" w:hint="cs"/>
          <w:b w:val="0"/>
          <w:bCs w:val="0"/>
          <w:color w:val="000000"/>
          <w:rtl/>
        </w:rPr>
        <w:t>محسوب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آرشيو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ابتدا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امكان‌پذير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 xml:space="preserve"> (Weisser and Walker 1997).</w:t>
      </w:r>
      <w:r w:rsidRPr="009431F3">
        <w:rPr>
          <w:rStyle w:val="Strong"/>
          <w:rFonts w:ascii="B Nazanin" w:hAnsi="B Nazanin" w:cs="B Nazanin" w:hint="cs"/>
          <w:b w:val="0"/>
          <w:bCs w:val="0"/>
          <w:color w:val="000000"/>
          <w:rtl/>
        </w:rPr>
        <w:t>صرفه‌جويي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هزينه،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كاغذ،</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فضاي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ارتقاي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تحقيقات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گسترده‌تر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سريع‌تر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محتواي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برقراري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تسريع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بهره‌گيري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مي‌روند</w:t>
      </w:r>
      <w:r w:rsidRPr="009431F3">
        <w:rPr>
          <w:rStyle w:val="Strong"/>
          <w:rFonts w:ascii="B Nazanin" w:hAnsi="B Nazanin" w:cs="B Nazanin"/>
          <w:b w:val="0"/>
          <w:bCs w:val="0"/>
          <w:color w:val="000000"/>
        </w:rPr>
        <w:t xml:space="preserve"> (Yu Zhenglu &amp; Yuntao 2006, Vijayakumar, Murthy &amp; Khan 2006).</w:t>
      </w:r>
      <w:r w:rsidRPr="009431F3">
        <w:rPr>
          <w:rStyle w:val="Strong"/>
          <w:rFonts w:ascii="B Nazanin" w:hAnsi="B Nazanin" w:cs="B Nazanin" w:hint="cs"/>
          <w:b w:val="0"/>
          <w:bCs w:val="0"/>
          <w:color w:val="000000"/>
          <w:rtl/>
        </w:rPr>
        <w:t>اگرچه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اغلب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ويژگيهاي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چندرسانه‌اي،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پويانمايي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تعاملي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آورند</w:t>
      </w:r>
      <w:r w:rsidRPr="009431F3">
        <w:rPr>
          <w:rStyle w:val="Strong"/>
          <w:rFonts w:ascii="B Nazanin" w:hAnsi="B Nazanin" w:cs="B Nazanin"/>
          <w:b w:val="0"/>
          <w:bCs w:val="0"/>
          <w:color w:val="000000"/>
        </w:rPr>
        <w:t xml:space="preserve"> (Chatraverty 2001). </w:t>
      </w:r>
      <w:r w:rsidRPr="009431F3">
        <w:rPr>
          <w:rStyle w:val="Strong"/>
          <w:rFonts w:ascii="B Nazanin" w:hAnsi="B Nazanin" w:cs="B Nazanin" w:hint="cs"/>
          <w:b w:val="0"/>
          <w:bCs w:val="0"/>
          <w:color w:val="000000"/>
          <w:rtl/>
        </w:rPr>
        <w:t>بدين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ترتيب،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مرسوم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نويسنده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ابزارهاي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چندرسانه‌اي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حجم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عظيمي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نداشت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پويا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كند</w:t>
      </w:r>
      <w:r w:rsidRPr="009431F3">
        <w:rPr>
          <w:rStyle w:val="Strong"/>
          <w:rFonts w:ascii="B Nazanin" w:hAnsi="B Nazanin" w:cs="B Nazanin"/>
          <w:b w:val="0"/>
          <w:bCs w:val="0"/>
          <w:color w:val="000000"/>
        </w:rPr>
        <w:t xml:space="preserve"> (Andrew 2004).</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4. </w:t>
      </w:r>
      <w:r w:rsidRPr="009431F3">
        <w:rPr>
          <w:rStyle w:val="Strong"/>
          <w:rFonts w:ascii="B Nazanin" w:hAnsi="B Nazanin" w:cs="B Nazanin" w:hint="cs"/>
          <w:b w:val="0"/>
          <w:bCs w:val="0"/>
          <w:color w:val="000000"/>
          <w:rtl/>
        </w:rPr>
        <w:t>وضعيت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اگرچه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اغلب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برگزاركنندة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آيين‌نامه‌ها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مقررات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جداگانه‌اي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نوشتن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كليات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يكسان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جزييات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تفاوتهايي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غالب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محسوب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بررسي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آيين‌نامة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11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خرداد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w:t>
      </w:r>
      <w:r w:rsidRPr="009431F3">
        <w:rPr>
          <w:rStyle w:val="Strong"/>
          <w:rFonts w:ascii="B Nazanin" w:hAnsi="B Nazanin" w:cs="B Nazanin"/>
          <w:b w:val="0"/>
          <w:bCs w:val="0"/>
          <w:color w:val="000000"/>
          <w:rtl/>
        </w:rPr>
        <w:t xml:space="preserve"> 1385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1383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38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44)</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نصيرالدين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طوسي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نصيرالدين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طوسي</w:t>
      </w:r>
      <w:r w:rsidRPr="009431F3">
        <w:rPr>
          <w:rStyle w:val="Strong"/>
          <w:rFonts w:ascii="B Nazanin" w:hAnsi="B Nazanin" w:cs="B Nazanin"/>
          <w:b w:val="0"/>
          <w:bCs w:val="0"/>
          <w:color w:val="000000"/>
          <w:rtl/>
        </w:rPr>
        <w:t xml:space="preserve"> 1383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60)</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تربيت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تربيت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مدرس</w:t>
      </w:r>
      <w:r w:rsidRPr="009431F3">
        <w:rPr>
          <w:rStyle w:val="Strong"/>
          <w:rFonts w:ascii="B Nazanin" w:hAnsi="B Nazanin" w:cs="B Nazanin"/>
          <w:b w:val="0"/>
          <w:bCs w:val="0"/>
          <w:color w:val="000000"/>
          <w:rtl/>
        </w:rPr>
        <w:t xml:space="preserve"> 1383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101)</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ديسك‌نوري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همراه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موظف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اميركبير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فلاپي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ديسك</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تايپ‌شدة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الزهرا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شريف</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هنر</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طباطبايي</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هيچ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نداشته‌اند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الزهرا</w:t>
      </w:r>
      <w:r w:rsidRPr="009431F3">
        <w:rPr>
          <w:rStyle w:val="Strong"/>
          <w:rFonts w:ascii="B Nazanin" w:hAnsi="B Nazanin" w:cs="B Nazanin"/>
          <w:b w:val="0"/>
          <w:bCs w:val="0"/>
          <w:color w:val="000000"/>
          <w:rtl/>
        </w:rPr>
        <w:t xml:space="preserve"> 1380</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ادارة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1379</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شريف</w:t>
      </w:r>
      <w:r w:rsidRPr="009431F3">
        <w:rPr>
          <w:rStyle w:val="Strong"/>
          <w:rFonts w:ascii="B Nazanin" w:hAnsi="B Nazanin" w:cs="B Nazanin"/>
          <w:b w:val="0"/>
          <w:bCs w:val="0"/>
          <w:color w:val="000000"/>
          <w:rtl/>
        </w:rPr>
        <w:t xml:space="preserve"> 1383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هنر</w:t>
      </w:r>
      <w:r w:rsidRPr="009431F3">
        <w:rPr>
          <w:rStyle w:val="Strong"/>
          <w:rFonts w:ascii="B Nazanin" w:hAnsi="B Nazanin" w:cs="B Nazanin"/>
          <w:b w:val="0"/>
          <w:bCs w:val="0"/>
          <w:color w:val="000000"/>
          <w:rtl/>
        </w:rPr>
        <w:t xml:space="preserve"> 1383</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طباطبايي</w:t>
      </w:r>
      <w:r w:rsidRPr="009431F3">
        <w:rPr>
          <w:rStyle w:val="Strong"/>
          <w:rFonts w:ascii="B Nazanin" w:hAnsi="B Nazanin" w:cs="B Nazanin"/>
          <w:b w:val="0"/>
          <w:bCs w:val="0"/>
          <w:color w:val="000000"/>
          <w:rtl/>
        </w:rPr>
        <w:t xml:space="preserve"> 1379). </w:t>
      </w:r>
      <w:r w:rsidRPr="009431F3">
        <w:rPr>
          <w:rStyle w:val="Strong"/>
          <w:rFonts w:ascii="B Nazanin" w:hAnsi="B Nazanin" w:cs="B Nazanin" w:hint="cs"/>
          <w:b w:val="0"/>
          <w:bCs w:val="0"/>
          <w:color w:val="000000"/>
          <w:rtl/>
        </w:rPr>
        <w:t>دانشگاه‌هاي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شهيد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بهشتي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تربيت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معلم</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آيين‌نامة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مكتوب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مدوّني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نكرده‌اند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آيين‌نامه‌ها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مقررات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كم‌شماري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ديسك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نوري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فلاپي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ديسك</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گذشته،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هيچ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فرايند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اطلاع‌رساني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اقدام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بيشترين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تلاش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w:t>
      </w:r>
      <w:r w:rsidRPr="009431F3">
        <w:rPr>
          <w:rStyle w:val="Strong"/>
          <w:rFonts w:ascii="B Nazanin" w:hAnsi="B Nazanin" w:cs="B Nazanin"/>
          <w:b w:val="0"/>
          <w:bCs w:val="0"/>
          <w:color w:val="000000"/>
          <w:rtl/>
        </w:rPr>
        <w:t xml:space="preserve"> 1380</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تمام‌متن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اوايل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w:t>
      </w:r>
      <w:r w:rsidRPr="009431F3">
        <w:rPr>
          <w:rStyle w:val="Strong"/>
          <w:rFonts w:ascii="B Nazanin" w:hAnsi="B Nazanin" w:cs="B Nazanin"/>
          <w:b w:val="0"/>
          <w:bCs w:val="0"/>
          <w:color w:val="000000"/>
          <w:rtl/>
        </w:rPr>
        <w:t xml:space="preserve"> 1385</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حدود</w:t>
      </w:r>
      <w:r w:rsidRPr="009431F3">
        <w:rPr>
          <w:rStyle w:val="Strong"/>
          <w:rFonts w:ascii="B Nazanin" w:hAnsi="B Nazanin" w:cs="B Nazanin"/>
          <w:b w:val="0"/>
          <w:bCs w:val="0"/>
          <w:color w:val="000000"/>
          <w:rtl/>
        </w:rPr>
        <w:t xml:space="preserve"> 73 </w:t>
      </w:r>
      <w:r w:rsidRPr="009431F3">
        <w:rPr>
          <w:rStyle w:val="Strong"/>
          <w:rFonts w:ascii="B Nazanin" w:hAnsi="B Nazanin" w:cs="B Nazanin" w:hint="cs"/>
          <w:b w:val="0"/>
          <w:bCs w:val="0"/>
          <w:color w:val="000000"/>
          <w:rtl/>
        </w:rPr>
        <w:t>هزار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فارسي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شايان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ذكر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تلاش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مشابه،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تبديل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عبارت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هنوز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دشوار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بعد،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5.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5-1. </w:t>
      </w:r>
      <w:r w:rsidRPr="009431F3">
        <w:rPr>
          <w:rStyle w:val="Strong"/>
          <w:rFonts w:ascii="B Nazanin" w:hAnsi="B Nazanin" w:cs="B Nazanin" w:hint="cs"/>
          <w:b w:val="0"/>
          <w:bCs w:val="0"/>
          <w:color w:val="000000"/>
          <w:rtl/>
        </w:rPr>
        <w:t>كاركرد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1.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پيوسته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2.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پيوسته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3.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جانبي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مؤثر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كيفيت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پارساها</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5-2.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چهار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كانون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مقطع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b w:val="0"/>
          <w:bCs w:val="0"/>
          <w:color w:val="000000"/>
          <w:rtl/>
        </w:rPr>
        <w:lastRenderedPageBreak/>
        <w:t>«</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تسهيل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منزلة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اعتبار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عمليات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بعدي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دانش‌آموختگي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ايفا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چهارم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جهاني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بين‌المللي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ارتباط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ارتباط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بين‌المللي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تسهيل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r w:rsidRPr="009431F3">
        <w:rPr>
          <w:rStyle w:val="Strong"/>
          <w:rFonts w:ascii="B Nazanin" w:hAnsi="B Nazanin" w:cs="B Nazanin" w:hint="cs"/>
          <w:b w:val="0"/>
          <w:bCs w:val="0"/>
          <w:color w:val="000000"/>
          <w:rtl/>
        </w:rPr>
        <w:t>اراية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1.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Pr>
        <w:t>»</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5-3.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2</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سياست‌گذار،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همان‌گونه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نمودار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lastRenderedPageBreak/>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سياستگذار،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فراگير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تعيين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ابلاغ</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فعاليتهاي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جهت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2. </w:t>
      </w:r>
      <w:r w:rsidRPr="009431F3">
        <w:rPr>
          <w:rStyle w:val="Strong"/>
          <w:rFonts w:ascii="B Nazanin" w:hAnsi="B Nazanin" w:cs="B Nazanin" w:hint="cs"/>
          <w:b w:val="0"/>
          <w:bCs w:val="0"/>
          <w:color w:val="000000"/>
          <w:rtl/>
        </w:rPr>
        <w:t>چارچوب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مفهومي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مشاور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چارچوب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مي‌رساند،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نتيجه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اختيار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استانداردهاي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مربوط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مراحل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اختيار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مي‌گيرد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منتقل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مسئوليت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عهده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منطقي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تفكيك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مشاهده‌پذير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اختيار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مي‌يابند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منحصر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كتاب‌شناختي،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چكيده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محتواي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مي‌گيرد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انگليسي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افراد</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كمك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5-4. </w:t>
      </w:r>
      <w:r w:rsidRPr="009431F3">
        <w:rPr>
          <w:rStyle w:val="Strong"/>
          <w:rFonts w:ascii="B Nazanin" w:hAnsi="B Nazanin" w:cs="B Nazanin" w:hint="cs"/>
          <w:b w:val="0"/>
          <w:bCs w:val="0"/>
          <w:color w:val="000000"/>
          <w:rtl/>
        </w:rPr>
        <w:t>زيرسيستمها</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پارساها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تعدادي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عبارتند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موفقيت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بستگي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چارچوب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حاصل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جريان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ارتقاي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رايانه‌اي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اشكالهاي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قسمتهاي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مختلف،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مرتفع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مي‌سازد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قفسه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بوده‌اند،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فضايي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نگهداري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مستقيم،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يادداشت‌گذاري،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حاشيه‌نويسي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نمايند</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دفتر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دفتر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توافق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برسانند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همكاري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اختيار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مشاور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توصيه‌ها،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يادداشتها،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راهنماييهاي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مي‌برد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سوابق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مراجعه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پيگيريهاي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بعدي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حفاظت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نگهداري</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انواع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حفاظت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نگهداري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آنجا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هيچ‌گاه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چرخة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اطلاع‌رساني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حفاظت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نگهداري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بلندمدت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تمهيدات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انديشيده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سازوكارهاي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حفاظت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نگهداري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استوار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مسائلي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سوانح،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پشتيبان،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كهنگي‌پذيري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فارسي</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آنجا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فارسي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الزامهاي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مطالعه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رعايت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مقايسه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دسته‌بندي،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اولويت‌بندي،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الگوهاي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يكپارچه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حاصل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مقايسه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روندهاي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فرايند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دامنة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افزايش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مي‌يابد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بنابراين،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طراحي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الگويي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نتيجة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تحليل،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رشته‌ها،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مثلاً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نمونه،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بيشترين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مراجعه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معرفي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مبناهاي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گرايش،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خروجيهاي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تقلب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راحتي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محتواي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مقابله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تقلبهاي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احتمالي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مسئولان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خودبه‌خود،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بازدارنده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افزون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كنترلهاي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آغاز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فرايند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دفاع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ره‌گيري</w:t>
      </w:r>
      <w:r w:rsidRPr="009431F3">
        <w:rPr>
          <w:rStyle w:val="Strong"/>
          <w:rFonts w:ascii="B Nazanin" w:hAnsi="B Nazanin" w:cs="B Nazanin"/>
          <w:b w:val="0"/>
          <w:bCs w:val="0"/>
          <w:color w:val="000000"/>
          <w:rtl/>
        </w:rPr>
        <w:t>: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معمولاً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منتشر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مختلفي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آثار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حاصل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رهگيري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نحوي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آثار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انتشار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انتشار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نتايج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پروانة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ثبت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اختراع،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زمينه‌اي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هدف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ويژه‌اي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حقوق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مجوزهاي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مربوط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بستگي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فراخور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يابد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كتاب‌شناختي،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چكيده،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فهرست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مطالب،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نمايه،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فهرست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فصل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حقوق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مجوزهاي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مربوط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تعيين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مراحل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فرآيندهاي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عملياتي،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شناسه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گذرواژه‌ها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افراد،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تفكيك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تقسيم‌بندي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شكاف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نحوي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آحاد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برخورداريهاي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متفاوت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اينترنت،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راحتي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امكان‌پذير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يكپارچگي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اطمينان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هماهنگي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اجزاي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هماهنگي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عمليات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خروجيهاي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مختلف،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مي‌پذيرد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نگارش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استنادها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شيوه‌نامه‌ها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عمومي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جايگزين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پيروي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شيوه‌نامه‌هاي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مربوط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الزامي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استانداردها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استانداردها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چگونگي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مربوط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پيروي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استانداردها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الزامي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همخواني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انطباق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يك‌سو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نيازمند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هميشگي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رضايت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كيفيت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فعاليتها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راهكارهايي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اصلاح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نشر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مهم‌ترين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محتواي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پاسخگوي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گرافيك،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پويانما،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تعيين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بين‌الملل،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وزارت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نحوي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اثربخش،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پاسخگوي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روزآمد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امنيت</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امنيت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حفاظت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افشاي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غيرمجاز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خرابكاري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غيرمجاز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تبادل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شناخت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تصديق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هويت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كنترل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امضاي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گواهي‌هاي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مقابله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ويروسها،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پروتكلهاي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امنيتي،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كنترل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گذرواژه‌ها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مشابه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شمول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مي‌گيرند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بخشي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فعالانه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واكنشي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وقايع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غيرمنتظره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مي‌پذيرد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بويژه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ابرداده‌ها،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كليدواژه‌ها،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نمايه‌سازي،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چكيده‌نويسي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تسهيل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بسيار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حياتي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عملياتي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تصويب‌كننده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اطمينان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صحت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صحّت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اصطلاحنامه‌هاي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اصطلاحنامه‌هاي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عهده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آنجا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ابتداي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تصويب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بازخورن</w:t>
      </w:r>
      <w:r w:rsidRPr="009431F3">
        <w:rPr>
          <w:rStyle w:val="Strong"/>
          <w:rFonts w:ascii="B Nazanin" w:hAnsi="B Nazanin" w:cs="B Nazanin"/>
          <w:b w:val="0"/>
          <w:bCs w:val="0"/>
          <w:color w:val="000000"/>
          <w:rtl/>
        </w:rPr>
        <w:t xml:space="preserve">[8]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اصلاح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گوناگون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كمك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محورهاي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بازخوران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اظهارنظر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دربارة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پرسش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رتبه‌بندي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خوانندگان،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نوشتن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بررسي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[9]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فضاي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پژوهشگران،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انتشار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خبرنامه،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فهرستهاي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پستي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فراخوان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دهند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جلب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ميزان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زيادي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ايجاد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بستگي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جملة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افراد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استادان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درگاهي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نقطة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واحد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تمام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حقيقت،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اختصاص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واحدي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فارسي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انگليسي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موتور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كاوش</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وظيفة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موتور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كاوش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جستجو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عهده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موتور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كاوش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جستجوي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پيشرفته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ويژگيهاي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جستجو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اساس</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اصطلاحنامه‌ها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گزينشي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تعبيه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بتوانند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طريق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جستجوي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كنند</w:t>
      </w: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همكاري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همكاري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بين‌الملل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نمي‌تواند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موفقيت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وظيفة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برنامه‌ريزي،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ايجاد،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همكاري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مثلاً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عهده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ترجمه</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بيشتر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زبان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فارسي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بنابراين،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متقاضي،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ترجمه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معمولاً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مرحله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ادامة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مراحل،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طرح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دريافت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مرحله،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صورت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خودكار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انطباق</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قابليت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روزآمد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مهندسي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دوباره</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فرايندهاي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عملياتي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مرحلة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مهندسي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دوباره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هميشگي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فرايندها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مهندسي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دوبارة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آنهاست</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سنتي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فرايندي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پيچيده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درستي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نظر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گرفتن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تدابيري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همخوان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انتقال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سنتي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وضع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حفظ</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تضمين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مي‌توان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بي‌شمار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برخي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عبارتند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خدمات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مرجع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اشتراكي،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پرسشها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پاسخهاي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نرم‌افزارهاي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آزاد،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راهنماهاي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رايگان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روش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دروازه‌هاي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موضوعي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كنترل‌شده،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پيوندهاي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6. </w:t>
      </w:r>
      <w:r w:rsidRPr="009431F3">
        <w:rPr>
          <w:rStyle w:val="Strong"/>
          <w:rFonts w:ascii="B Nazanin" w:hAnsi="B Nazanin" w:cs="B Nazanin" w:hint="cs"/>
          <w:b w:val="0"/>
          <w:bCs w:val="0"/>
          <w:color w:val="000000"/>
          <w:rtl/>
        </w:rPr>
        <w:t>نتيجه‌گيري</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تغييراتي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ابعاد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ماهيتي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بنيادين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جهان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زندگي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بشر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تأثير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پديداري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به‌شمار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حقيقت،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ساية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مبتني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تغيير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ارائة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وظايف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انواع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منابع،</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اهميت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مدارك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محدوديتهاي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پيدايش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سالهاي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اخير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عنوان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منجر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واضح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فناوري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بدون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وجود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امكان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سازماندهي،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اشاعة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نسازد،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دشوار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اين‌رو،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متناسب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الزامهاي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فراهم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تأمين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محيط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پيوسته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ارزيابي،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زيرساختهاي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لازم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توسعة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يادگيري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آورد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ايفاي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مناسب،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چهار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داشته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اول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كانون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توليد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تسهيل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تأييد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سوم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مي‌دهد؛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چهارم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ارتباط</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كشورها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همچنين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شبكة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جهاني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برقرار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سطوح</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موجوديت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ايفاي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شامل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سياستگ‌ذار،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مركز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پديدآورندگان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داخلي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كاربران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خارجي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هستند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نقش</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مخصوص</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به‌خود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ايفا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علاوه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پيشنهادها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موقت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ذخيرة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استفاده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مي‌شوند،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پايگاه‌هاي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داده‌هاي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مرتبط</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افراد</w:t>
      </w:r>
      <w:r w:rsidRPr="009431F3">
        <w:rPr>
          <w:rStyle w:val="Strong"/>
          <w:rFonts w:ascii="B Nazanin" w:hAnsi="B Nazanin" w:cs="B Nazanin" w:hint="eastAsia"/>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دانشگاه‌ها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نيز</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ديگري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انجام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كاركردهاي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كمك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دربر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سيستم،</w:t>
      </w:r>
      <w:r w:rsidRPr="009431F3">
        <w:rPr>
          <w:rStyle w:val="Strong"/>
          <w:rFonts w:ascii="B Nazanin" w:hAnsi="B Nazanin" w:cs="B Nazanin"/>
          <w:b w:val="0"/>
          <w:bCs w:val="0"/>
          <w:color w:val="000000"/>
          <w:rtl/>
        </w:rPr>
        <w:t xml:space="preserve"> 26 </w:t>
      </w:r>
      <w:r w:rsidRPr="009431F3">
        <w:rPr>
          <w:rStyle w:val="Strong"/>
          <w:rFonts w:ascii="B Nazanin" w:hAnsi="B Nazanin" w:cs="B Nazanin" w:hint="cs"/>
          <w:b w:val="0"/>
          <w:bCs w:val="0"/>
          <w:color w:val="000000"/>
          <w:rtl/>
        </w:rPr>
        <w:t>زيرسيستم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اصلي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يك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نوعي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عملكرد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كمك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مي‌كنند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منابع</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lastRenderedPageBreak/>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ادارة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(1379). </w:t>
      </w:r>
      <w:r w:rsidRPr="009431F3">
        <w:rPr>
          <w:rStyle w:val="Strong"/>
          <w:rFonts w:ascii="B Nazanin" w:hAnsi="B Nazanin" w:cs="B Nazanin" w:hint="cs"/>
          <w:b w:val="0"/>
          <w:bCs w:val="0"/>
          <w:color w:val="000000"/>
          <w:rtl/>
        </w:rPr>
        <w:t>اطلاعات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مؤسسة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انتشارات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چاپ</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ايران</w:t>
      </w:r>
      <w:r w:rsidRPr="009431F3">
        <w:rPr>
          <w:rStyle w:val="Strong"/>
          <w:rFonts w:ascii="B Nazanin" w:hAnsi="B Nazanin" w:cs="B Nazanin"/>
          <w:b w:val="0"/>
          <w:bCs w:val="0"/>
          <w:color w:val="000000"/>
          <w:rtl/>
        </w:rPr>
        <w:t xml:space="preserve"> (1383). </w:t>
      </w:r>
      <w:r w:rsidRPr="009431F3">
        <w:rPr>
          <w:rStyle w:val="Strong"/>
          <w:rFonts w:ascii="B Nazanin" w:hAnsi="B Nazanin" w:cs="B Nazanin" w:hint="cs"/>
          <w:b w:val="0"/>
          <w:bCs w:val="0"/>
          <w:color w:val="000000"/>
          <w:rtl/>
        </w:rPr>
        <w:t>راهنماي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تكيملي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الزهرا</w:t>
      </w:r>
      <w:r w:rsidRPr="009431F3">
        <w:rPr>
          <w:rStyle w:val="Strong"/>
          <w:rFonts w:ascii="B Nazanin" w:hAnsi="B Nazanin" w:cs="B Nazanin"/>
          <w:b w:val="0"/>
          <w:bCs w:val="0"/>
          <w:color w:val="000000"/>
          <w:rtl/>
        </w:rPr>
        <w:t xml:space="preserve"> (1380). </w:t>
      </w:r>
      <w:r w:rsidRPr="009431F3">
        <w:rPr>
          <w:rStyle w:val="Strong"/>
          <w:rFonts w:ascii="B Nazanin" w:hAnsi="B Nazanin" w:cs="B Nazanin" w:hint="cs"/>
          <w:b w:val="0"/>
          <w:bCs w:val="0"/>
          <w:color w:val="000000"/>
          <w:rtl/>
        </w:rPr>
        <w:t>راهنماي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الزهرا</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تربيت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مدرس</w:t>
      </w:r>
      <w:r w:rsidRPr="009431F3">
        <w:rPr>
          <w:rStyle w:val="Strong"/>
          <w:rFonts w:ascii="B Nazanin" w:hAnsi="B Nazanin" w:cs="B Nazanin"/>
          <w:b w:val="0"/>
          <w:bCs w:val="0"/>
          <w:color w:val="000000"/>
          <w:rtl/>
        </w:rPr>
        <w:t xml:space="preserve"> (1383). </w:t>
      </w:r>
      <w:r w:rsidRPr="009431F3">
        <w:rPr>
          <w:rStyle w:val="Strong"/>
          <w:rFonts w:ascii="B Nazanin" w:hAnsi="B Nazanin" w:cs="B Nazanin" w:hint="cs"/>
          <w:b w:val="0"/>
          <w:bCs w:val="0"/>
          <w:color w:val="000000"/>
          <w:rtl/>
        </w:rPr>
        <w:t>راهنماي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پژوهشي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ديسك</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نوري</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علامه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طباطبايي</w:t>
      </w:r>
      <w:r w:rsidRPr="009431F3">
        <w:rPr>
          <w:rStyle w:val="Strong"/>
          <w:rFonts w:ascii="B Nazanin" w:hAnsi="B Nazanin" w:cs="B Nazanin"/>
          <w:b w:val="0"/>
          <w:bCs w:val="0"/>
          <w:color w:val="000000"/>
          <w:rtl/>
        </w:rPr>
        <w:t xml:space="preserve"> (1379). </w:t>
      </w:r>
      <w:r w:rsidRPr="009431F3">
        <w:rPr>
          <w:rStyle w:val="Strong"/>
          <w:rFonts w:ascii="B Nazanin" w:hAnsi="B Nazanin" w:cs="B Nazanin" w:hint="cs"/>
          <w:b w:val="0"/>
          <w:bCs w:val="0"/>
          <w:color w:val="000000"/>
          <w:rtl/>
        </w:rPr>
        <w:t>دستورالعمل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جديد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w:t>
      </w:r>
      <w:r w:rsidRPr="009431F3">
        <w:rPr>
          <w:rStyle w:val="Strong"/>
          <w:rFonts w:ascii="B Nazanin" w:hAnsi="B Nazanin" w:cs="B Nazanin"/>
          <w:b w:val="0"/>
          <w:bCs w:val="0"/>
          <w:color w:val="000000"/>
          <w:rtl/>
        </w:rPr>
        <w:t xml:space="preserve"> / </w:t>
      </w:r>
      <w:r w:rsidRPr="009431F3">
        <w:rPr>
          <w:rStyle w:val="Strong"/>
          <w:rFonts w:ascii="B Nazanin" w:hAnsi="B Nazanin" w:cs="B Nazanin" w:hint="cs"/>
          <w:b w:val="0"/>
          <w:bCs w:val="0"/>
          <w:color w:val="000000"/>
          <w:rtl/>
        </w:rPr>
        <w:t>رساله،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فتوكپي،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دفتر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هنر</w:t>
      </w:r>
      <w:r w:rsidRPr="009431F3">
        <w:rPr>
          <w:rStyle w:val="Strong"/>
          <w:rFonts w:ascii="B Nazanin" w:hAnsi="B Nazanin" w:cs="B Nazanin"/>
          <w:b w:val="0"/>
          <w:bCs w:val="0"/>
          <w:color w:val="000000"/>
          <w:rtl/>
        </w:rPr>
        <w:t xml:space="preserve"> (1383). </w:t>
      </w:r>
      <w:r w:rsidRPr="009431F3">
        <w:rPr>
          <w:rStyle w:val="Strong"/>
          <w:rFonts w:ascii="B Nazanin" w:hAnsi="B Nazanin" w:cs="B Nazanin" w:hint="cs"/>
          <w:b w:val="0"/>
          <w:bCs w:val="0"/>
          <w:color w:val="000000"/>
          <w:rtl/>
        </w:rPr>
        <w:t>دستورالعمل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جهت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تنظيم</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هنر،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نسخة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فتوكپي،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دفتر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شوراي‌عالي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برنامه‌ريزي</w:t>
      </w:r>
      <w:r w:rsidRPr="009431F3">
        <w:rPr>
          <w:rStyle w:val="Strong"/>
          <w:rFonts w:ascii="B Nazanin" w:hAnsi="B Nazanin" w:cs="B Nazanin"/>
          <w:b w:val="0"/>
          <w:bCs w:val="0"/>
          <w:color w:val="000000"/>
          <w:rtl/>
        </w:rPr>
        <w:t xml:space="preserve"> (1372).</w:t>
      </w:r>
      <w:r w:rsidRPr="009431F3">
        <w:rPr>
          <w:rStyle w:val="Strong"/>
          <w:rFonts w:ascii="B Nazanin" w:hAnsi="B Nazanin" w:cs="B Nazanin" w:hint="cs"/>
          <w:b w:val="0"/>
          <w:bCs w:val="0"/>
          <w:color w:val="000000"/>
          <w:rtl/>
        </w:rPr>
        <w:t>آيين‌نامة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b w:val="0"/>
          <w:bCs w:val="0"/>
          <w:color w:val="000000"/>
        </w:rPr>
        <w:t xml:space="preserve"> PhD</w:t>
      </w:r>
      <w:r w:rsidRPr="009431F3">
        <w:rPr>
          <w:rStyle w:val="Strong"/>
          <w:rFonts w:ascii="B Nazanin" w:hAnsi="B Nazanin" w:cs="B Nazanin"/>
          <w:b w:val="0"/>
          <w:bCs w:val="0"/>
          <w:color w:val="000000"/>
          <w:rtl/>
        </w:rPr>
        <w:t>‏</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مصوب</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جلسة</w:t>
      </w:r>
      <w:r w:rsidRPr="009431F3">
        <w:rPr>
          <w:rStyle w:val="Strong"/>
          <w:rFonts w:ascii="B Nazanin" w:hAnsi="B Nazanin" w:cs="B Nazanin"/>
          <w:b w:val="0"/>
          <w:bCs w:val="0"/>
          <w:color w:val="000000"/>
          <w:rtl/>
        </w:rPr>
        <w:t xml:space="preserve"> 274</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تاريخ</w:t>
      </w:r>
      <w:r w:rsidRPr="009431F3">
        <w:rPr>
          <w:rStyle w:val="Strong"/>
          <w:rFonts w:ascii="B Nazanin" w:hAnsi="B Nazanin" w:cs="B Nazanin"/>
          <w:b w:val="0"/>
          <w:bCs w:val="0"/>
          <w:color w:val="000000"/>
          <w:rtl/>
        </w:rPr>
        <w:t xml:space="preserve"> 8/12/1372</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ـــــــــــــــــــــــــــ</w:t>
      </w:r>
      <w:r w:rsidRPr="009431F3">
        <w:rPr>
          <w:rStyle w:val="Strong"/>
          <w:rFonts w:ascii="B Nazanin" w:hAnsi="B Nazanin" w:cs="B Nazanin"/>
          <w:b w:val="0"/>
          <w:bCs w:val="0"/>
          <w:color w:val="000000"/>
          <w:rtl/>
        </w:rPr>
        <w:t xml:space="preserve"> (1373).</w:t>
      </w:r>
      <w:r w:rsidRPr="009431F3">
        <w:rPr>
          <w:rStyle w:val="Strong"/>
          <w:rFonts w:ascii="B Nazanin" w:hAnsi="B Nazanin" w:cs="B Nazanin" w:hint="cs"/>
          <w:b w:val="0"/>
          <w:bCs w:val="0"/>
          <w:color w:val="000000"/>
          <w:rtl/>
        </w:rPr>
        <w:t>آيين‌نامة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ناپيوسته،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مصوبة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نهايي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جلسة</w:t>
      </w:r>
      <w:r w:rsidRPr="009431F3">
        <w:rPr>
          <w:rStyle w:val="Strong"/>
          <w:rFonts w:ascii="B Nazanin" w:hAnsi="B Nazanin" w:cs="B Nazanin"/>
          <w:b w:val="0"/>
          <w:bCs w:val="0"/>
          <w:color w:val="000000"/>
          <w:rtl/>
        </w:rPr>
        <w:t xml:space="preserve"> 291</w:t>
      </w:r>
      <w:r w:rsidRPr="009431F3">
        <w:rPr>
          <w:rStyle w:val="Strong"/>
          <w:rFonts w:ascii="B Nazanin" w:hAnsi="B Nazanin" w:cs="B Nazanin" w:hint="cs"/>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تاريخ</w:t>
      </w:r>
      <w:r w:rsidRPr="009431F3">
        <w:rPr>
          <w:rStyle w:val="Strong"/>
          <w:rFonts w:ascii="B Nazanin" w:hAnsi="B Nazanin" w:cs="B Nazanin"/>
          <w:b w:val="0"/>
          <w:bCs w:val="0"/>
          <w:color w:val="000000"/>
          <w:rtl/>
        </w:rPr>
        <w:t xml:space="preserve"> 25/10/1373</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كتابخانة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ديجيتال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پيام</w:t>
      </w:r>
      <w:r w:rsidRPr="009431F3">
        <w:rPr>
          <w:rStyle w:val="Strong"/>
          <w:rFonts w:ascii="B Nazanin" w:hAnsi="B Nazanin" w:cs="B Nazanin"/>
          <w:b w:val="0"/>
          <w:bCs w:val="0"/>
          <w:color w:val="000000"/>
          <w:rtl/>
        </w:rPr>
        <w:t>. (</w:t>
      </w:r>
      <w:r w:rsidRPr="009431F3">
        <w:rPr>
          <w:rStyle w:val="Strong"/>
          <w:rFonts w:ascii="B Nazanin" w:hAnsi="B Nazanin" w:cs="B Nazanin" w:hint="cs"/>
          <w:b w:val="0"/>
          <w:bCs w:val="0"/>
          <w:color w:val="000000"/>
          <w:rtl/>
        </w:rPr>
        <w:t>بي‌تا</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دستورالعمل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تدوين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پايان‌نامه‌ها</w:t>
      </w:r>
      <w:r w:rsidRPr="009431F3">
        <w:rPr>
          <w:rStyle w:val="Strong"/>
          <w:rFonts w:ascii="B Nazanin" w:hAnsi="B Nazanin" w:cs="B Nazanin"/>
          <w:b w:val="0"/>
          <w:bCs w:val="0"/>
          <w:color w:val="000000"/>
        </w:rPr>
        <w:t>. http://213.176.8.27/DL/AskLibrarian/FAQ/theses.htm (</w:t>
      </w:r>
      <w:r w:rsidRPr="009431F3">
        <w:rPr>
          <w:rStyle w:val="Strong"/>
          <w:rFonts w:ascii="B Nazanin" w:hAnsi="B Nazanin" w:cs="B Nazanin" w:hint="cs"/>
          <w:b w:val="0"/>
          <w:bCs w:val="0"/>
          <w:color w:val="000000"/>
          <w:rtl/>
        </w:rPr>
        <w:t>دسترسي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12/2/1385</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نصيرالدين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طوسي</w:t>
      </w:r>
      <w:r w:rsidRPr="009431F3">
        <w:rPr>
          <w:rStyle w:val="Strong"/>
          <w:rFonts w:ascii="B Nazanin" w:hAnsi="B Nazanin" w:cs="B Nazanin"/>
          <w:b w:val="0"/>
          <w:bCs w:val="0"/>
          <w:color w:val="000000"/>
          <w:rtl/>
        </w:rPr>
        <w:t xml:space="preserve"> (1383). </w:t>
      </w:r>
      <w:r w:rsidRPr="009431F3">
        <w:rPr>
          <w:rStyle w:val="Strong"/>
          <w:rFonts w:ascii="B Nazanin" w:hAnsi="B Nazanin" w:cs="B Nazanin" w:hint="cs"/>
          <w:b w:val="0"/>
          <w:bCs w:val="0"/>
          <w:color w:val="000000"/>
          <w:rtl/>
        </w:rPr>
        <w:t>راهنماي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دانشجويان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خواجه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نصيرالدين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طوسي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سازمان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مركزي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hint="cs"/>
          <w:b w:val="0"/>
          <w:bCs w:val="0"/>
          <w:color w:val="000000"/>
          <w:rtl/>
        </w:rPr>
        <w:t>ـ</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شريف</w:t>
      </w:r>
      <w:r w:rsidRPr="009431F3">
        <w:rPr>
          <w:rStyle w:val="Strong"/>
          <w:rFonts w:ascii="B Nazanin" w:hAnsi="B Nazanin" w:cs="B Nazanin"/>
          <w:b w:val="0"/>
          <w:bCs w:val="0"/>
          <w:color w:val="000000"/>
          <w:rtl/>
        </w:rPr>
        <w:t xml:space="preserve"> (1383). </w:t>
      </w:r>
      <w:r w:rsidRPr="009431F3">
        <w:rPr>
          <w:rStyle w:val="Strong"/>
          <w:rFonts w:ascii="B Nazanin" w:hAnsi="B Nazanin" w:cs="B Nazanin" w:hint="cs"/>
          <w:b w:val="0"/>
          <w:bCs w:val="0"/>
          <w:color w:val="000000"/>
          <w:rtl/>
        </w:rPr>
        <w:t>مجموعة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مقررات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آيين‌نامه‌هاي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آموزشي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دورة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ناپيوستة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دانشگاه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صنعتي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شريف،</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تهران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حوزة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مديريت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كل</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تحصيلات</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تكميلي</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Abdoulaye, Kaba, and Shaheen Majid (2000). Use of the Internet for reverence services in Malaysian academic libraries. Online Information Review 24 (5): 381-388.</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Alexander, S. (2002). Designing learning activities for and international online student body: What have we learned? Journal of Studies in International Education 6 (2): 188-200.</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Andrew, Theo (2004). Intellectual property and electronic theses. JISC legal Information Services. http://www.jisclegal.ac.uk/publications/ethesesandrew.htm#introduction (accessed 13 Dec. 2005).</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lastRenderedPageBreak/>
        <w:t>- Bardly, Phil (1997). Going online, CD-ROM and the Internet. London: Aslib.</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Beaubien, J (2002). Harnessing the power of complexity in and online learning environment. In Handbook of online learning: Innovations in higher education and corporate training, edited by K. E. Rudestam and J. Schoenholtz-Read. 221-236. Thousand Oaks: Sage.</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Brindley, L (2005). The British Library and e-learning. IFLA Journal. 31 (1): 13-18.</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Buchanan, E (2005). Library services for distance education students in higher education. In Encyclopedia of distance learning, edited by C. Howard, J. V. Boettcher, L. Justice, K. Schenk, P. L. Rogers, and G. A. Berg. 1261-1264. Hershey: Idea Group Reference.</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Chakraverty, Anita (2001). The power of the electronic thesis. http://genomebiology.com/researchnews/default.asp?arx_id=gb-spotlight-20010402-01 (accessed 14 Oct. 2005).</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Clark, R. Colvin, and R. E. Mayer (2003). e-Learning and the science of instruction. San Francisco: Pfeiffer.</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Easterby-Smith, Mark, Richard Thorpe, and Andy Lowe. 2002. Management research. London: Sage.</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Fineman, Yale (2003). Electronic theses and dissertations. Portal: Libraries andAcademy 3 (2): 221-227.</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Foster, William (2000). Developments in technical services: Cultural change and organizational management In Achieving cultural change in networked libraries, edited by B. J. Reid and W. Foster. England: Gower.</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lastRenderedPageBreak/>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Garten, E. D (2005). The Birth of virtual library. In Encyclopedia of distance learning, edited by C. Howard, J. V. Boettcher, L. Justice, K. Schenk, P. L. Rogers, and G. A. Berg.166-171. Hershey: Idea Group Reference.</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Hanna, D. E., and C. Latchem (2002). Beyond national borders: Transforming higher education institutions. Journal of Studies in International Education 6 (2): 115-133.</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Henerson, A. J (2003). The e-learning. New York: AMACOM.</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Hussey, Jill, and Roger Hussey (1997). Bussiness research. London: MacMillan.</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Kaku, Michio (1998). Visions: How science will revolutionize the Twenty-First century. Oxford: Oxford University Press.</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Levy, P., N. Ford, J. Foster, A. Madden, D. Miller, M. B. Nunes, M. McPherson, and S. Webber (2003). Educational informatics: An emerging research agenda. Journal of Information Science 29 (4): 298-310.</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McLean, N., and H. Sander (eds) (2003). Libraries and the enhancement of e-learning. Ohio: OCLC. http://www5.oclc.org/downloads/ community/elearning.pdf (accessed 27 August, 2006).</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McMurdo, George (1997). The Internet. In Handbook of special librarianship and information work, edited by Alison Scammell. London: Aslib.</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lastRenderedPageBreak/>
        <w:t>- Oh, C. H (2003). Information communication technology and the new university: A view on e-learning. The Annals of the American Academy (585): 134-153.</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Oladokun, O. S (2006). The networked world of lifelong learning and the challenging role of the library. Information Development 22 (2):102-109.</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Oppenheim, Charles (1997). Towards the electronic library? In Handbook of special librarianship and information work, edited by Alison Scammell. London: Aslib.</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Park, Eun G., Qing Zou, and David McKnight (2007). Electronic thesis initiative: Pilot project of McGill university, Montreal. Program: electronic library and Information systems 41 (1): 81-91.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Reitz, Joan M (2004). ODLIS: Online Dictionary for Library and Information Science. Libraries Unlimited, 2004-2005 . http://lu.com/odlis/odlis_i.cfm (accessed 24 Jun. 2006).</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Sapp, G., R. Gilmour (2003). A brief history of the future of academic libraries. Portal libraries and the academy. 3 (1): 13-34.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Scammell, Alison (1997). The role of the special librarian in the electronic era. In Handbook of special librarianship and information work, edited by Alison Scammell. London: Aslib.</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Vijayakumar, J. K, T. A. V. Murthy, and M. T. M. Khan (2006). Experimenting with a model digital library of ETDs for Indian universities using D-space. Library Philosophy &amp; Practice 9 (1): 1-17.</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lastRenderedPageBreak/>
        <w:t>- Weisser, Christain R., Janice R. Walker (1997). Electronic theses and dissertations: digitizing scholarship for its own sake. The Journal of Electronic Publishing. 3 (2): 1-9.</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 Zhenglu, Yu, and Pan Yuntao (2006). ETD building the nutrition for researchers. Paper presented at 72th IFLA general conference and council, 20-24 Agust, Seoul, Korea </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1. Paper libraries.</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2. Virtual or digital libraries.</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3.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واژة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ناميدن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پايان‌نامة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كارشناسي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ارشد</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رسالة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دكتري</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1. Electronic Theses and Dissertations: ETD.</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 xml:space="preserve">2. </w:t>
      </w:r>
      <w:r w:rsidRPr="009431F3">
        <w:rPr>
          <w:rStyle w:val="Strong"/>
          <w:rFonts w:ascii="B Nazanin" w:hAnsi="B Nazanin" w:cs="B Nazanin" w:hint="cs"/>
          <w:b w:val="0"/>
          <w:bCs w:val="0"/>
          <w:color w:val="000000"/>
          <w:rtl/>
        </w:rPr>
        <w:t>در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اين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مقاله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واژة</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پارسا</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براي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ناميدن</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پارس</w:t>
      </w:r>
      <w:r w:rsidRPr="009431F3">
        <w:rPr>
          <w:rStyle w:val="Strong"/>
          <w:rFonts w:ascii="B Nazanin" w:hAnsi="B Nazanin" w:cs="B Nazanin" w:hint="eastAsia"/>
          <w:b w:val="0"/>
          <w:bCs w:val="0"/>
          <w:color w:val="000000"/>
          <w:rtl/>
        </w:rPr>
        <w:t>»</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الكترونيكي</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به</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كار</w:t>
      </w:r>
      <w:r w:rsidRPr="009431F3">
        <w:rPr>
          <w:rStyle w:val="Strong"/>
          <w:rFonts w:ascii="B Nazanin" w:hAnsi="B Nazanin" w:cs="B Nazanin"/>
          <w:b w:val="0"/>
          <w:bCs w:val="0"/>
          <w:color w:val="000000"/>
          <w:rtl/>
        </w:rPr>
        <w:t xml:space="preserve"> </w:t>
      </w:r>
      <w:r w:rsidRPr="009431F3">
        <w:rPr>
          <w:rStyle w:val="Strong"/>
          <w:rFonts w:ascii="B Nazanin" w:hAnsi="B Nazanin" w:cs="B Nazanin" w:hint="cs"/>
          <w:b w:val="0"/>
          <w:bCs w:val="0"/>
          <w:color w:val="000000"/>
          <w:rtl/>
        </w:rPr>
        <w:t>مي‌رود</w:t>
      </w:r>
      <w:r w:rsidRPr="009431F3">
        <w:rPr>
          <w:rStyle w:val="Strong"/>
          <w:rFonts w:ascii="B Nazanin" w:hAnsi="B Nazanin" w:cs="B Nazanin"/>
          <w:b w:val="0"/>
          <w:bCs w:val="0"/>
          <w:color w:val="000000"/>
        </w:rPr>
        <w:t>.</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3. Networked Digital Library of Theses and Dissertations: NDLTD.</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1. Digital born.</w:t>
      </w:r>
    </w:p>
    <w:p w:rsidR="009431F3" w:rsidRPr="009431F3" w:rsidRDefault="009431F3" w:rsidP="009431F3">
      <w:pPr>
        <w:bidi/>
        <w:rPr>
          <w:rStyle w:val="Strong"/>
          <w:rFonts w:ascii="B Nazanin" w:hAnsi="B Nazanin" w:cs="B Nazanin"/>
          <w:b w:val="0"/>
          <w:bCs w:val="0"/>
          <w:color w:val="000000"/>
        </w:rPr>
      </w:pPr>
      <w:r w:rsidRPr="009431F3">
        <w:rPr>
          <w:rStyle w:val="Strong"/>
          <w:rFonts w:ascii="B Nazanin" w:hAnsi="B Nazanin" w:cs="B Nazanin"/>
          <w:b w:val="0"/>
          <w:bCs w:val="0"/>
          <w:color w:val="000000"/>
        </w:rPr>
        <w:t>1. Feedback</w:t>
      </w:r>
    </w:p>
    <w:p w:rsidR="00E21C08" w:rsidRPr="009431F3" w:rsidRDefault="009431F3" w:rsidP="009431F3">
      <w:pPr>
        <w:bidi/>
        <w:rPr>
          <w:rFonts w:ascii="B Nazanin" w:hAnsi="B Nazanin" w:cs="B Nazanin"/>
        </w:rPr>
      </w:pPr>
      <w:r w:rsidRPr="009431F3">
        <w:rPr>
          <w:rStyle w:val="Strong"/>
          <w:rFonts w:ascii="B Nazanin" w:hAnsi="B Nazanin" w:cs="B Nazanin"/>
          <w:b w:val="0"/>
          <w:bCs w:val="0"/>
          <w:color w:val="000000"/>
        </w:rPr>
        <w:t>2. Review</w:t>
      </w:r>
    </w:p>
    <w:sectPr w:rsidR="00E21C08" w:rsidRPr="009431F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431F3"/>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2012-01-06T17:20:00Z</dcterms:created>
  <dcterms:modified xsi:type="dcterms:W3CDTF">2012-01-06T17:20:00Z</dcterms:modified>
</cp:coreProperties>
</file>