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43 _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[2]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مي‌‌رفت،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نامحسوس،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نامحسوس،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دانش‌آفريني،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ابيلي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القريشي،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122).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قيمت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آذربايجاني،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رهگذر،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آرميده،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24)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جستند؛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64).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نرسيده‌اند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داونپورت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آنكائول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نوناكو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تاكاچي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(1995)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آنكائول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516):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ٍ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Externalization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Combination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دروني‌سازي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Internalization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جامعه‌پذبري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Socialization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سيّال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جامعه‌پذيري،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نمي‌يابد؛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بروني‌سازي،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دروني‌سازي،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آنكائول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بالعكس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آرميده،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نرسيده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80%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صراف‌زاده،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65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سيسيلياو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[14]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111).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جامعه‌پذيري،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بروني‌سازي،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دروني‌سازي،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بلوغ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نمي‌پردازد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[15]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1062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[16]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اينترانت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اكسترانت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[18]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[19]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[20]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هسيه،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[22]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[23]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[24]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[25]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خلق‌كننده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نامنظم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[32]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14).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(2001)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عملي‌تر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1063).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قاعده‌مند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[36]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سيسيليا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112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برنرزلي،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هندلر،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لازيلا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[37]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[38]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مفهوم‌سازي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[40]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مفهوم‌سازي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[42]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آكسيومها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آكسيومها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محدودگرها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[44]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1071)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[45]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پالمر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[46]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يكپارچه‌سازي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[47]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اسريدهاران،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ترتياكو،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كينشوك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[48]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[49]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1071)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بنياني‌ترين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سيسيلياو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111).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تسهيل‌كنندة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فنسل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[50]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اسريدهاران،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ترتياكو،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كينشوك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طوري‌كه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چائو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[52]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173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هاس،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ووكر،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[54]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(Cn)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(Pn)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1C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C2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4P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2P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3P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P1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C1 C2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P1 P2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C P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O1 O2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E3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5P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6P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O1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O2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مرتبطند؛اما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[55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[56]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[57]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:[58]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[60]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دفاع‌ترين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برنرزلي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!»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289).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[62]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[64]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زيرمجموعه‌ها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289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[65]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[66]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[67]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تفسيركننده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گالتيري،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رافولو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[68]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موجوديت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[70]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[71]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[72]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[73].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[74]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تجريدي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[75]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ميانكنش‌پذيري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[76]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گالتيري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رافولو،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72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دانش‌ورز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[77]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[78]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[79]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[80]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تهديدآميز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گالتيري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رافولو،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محلي‌سازي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:[81]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:[82]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:[83]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:[84]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پينتو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[85]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313-316).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سخن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هوشمندتر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كارساز،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دانش‌آفرين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105)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رينز،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1067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مهدي؛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كرماني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القريشي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درصنعت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فولاد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دانشكدة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17(3):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صص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121-138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باقري،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فاطمه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صراف‌زاده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(1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2): 61-78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(1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2): 7-21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معصومه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آرميده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درودي،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فريبرز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(1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2): 91-107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آذربايجاني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پژوه‌هاي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8(27): 175-197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صراف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(1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>2): 23-36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Anquetil, N. et al (2007). " Software maintenance seen as a knowledge management issue". Information and Software Technology , 49 : 515–529. Retrieved Feb ,20, 2007, From Science direct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Berners-Lee, T.; Hendler, J. &amp; Lassila, O. (2001). " The Semantic Web: a new form of web content that is meaningful to computers will unleash a revolution of new Possibilities" . Retrieved Oct ,5, 2006, From http://www.w3c.org/2001/sw.html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Chau, K.W. (2007). " An ontology-based knowledge management system or flow and water qualityModeling" Engineering Software, 38 :172–181. Retrieved Feb ,20, 2007, From Science direct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Cure, O. (2003). "Mapping Databases to ontologies to design and maintain data in a semantic web environment". Retrieved Des ,25, 2006, From http://www.iiisci.org/journal/cvs/sci/pdfs/p704935.pdf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Gruber, T. (1995)."Towards Principles for the Design of Ontologies used for Knowledge Sharing". International Journal of Human Computer Studies, 43: 907-928.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Gualtieri, A. , Ruffolo, M. (2005 ). "An Ontology-Based Framework for Representing Organizational Knowledge" . Proceedings of I-KNOW ’05. Proceedings of I-KNOW ’05 ,Graz, Austria, June 29 - July 1,(pp 71- 78). Retrieved Feb ,16, 2007, From http://i-know.know-center.tugraz.at/content/download/382/1523/file/ Gualtieri_paper.pdf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Haase, P. , Volker, J. , &amp; Sure,Y. (2005). "Management of dynamic knowledge" . Journal of Knowledge Management, 9(5): 97-107. Retrieved Feb ,16, 2007, From Emerald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Kingston, J. (2006). " Multi-perspective ontologies: Resolving common ontology development problems" . Expert Systems with Applications. Retrieved Feb ,20, 2007, From Science direct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Li, S.-T, Hsieh, H.-C., Sun, I-W. (2003). " An Ontology-based Knowledge Management System for the Metal Industry". Retrieved Feb ,20, 2007, From http://www2003.org/cdrom/papers/alternate/ P620/p620-li.html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Mika, P. (2006). "A Methodology for Distributed Knowledge Management Using Ontologies and Peer-to-Peer . In Staab, S , Stuckenschmidt , H. (Eds) Semantic Web and Peer-to-Peer: Decentralized Management and Exchangeof Knowledge and Information. (pp.283-302). Koblenz: Springer.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Palmer, S.B. (2001). "The semantic web: an Introduction" .Retrieved July, 20, 2006, Fromhttp://infomesh.net/2001/swintro/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Pinto, H.S. et al (2006). " Distributed Engineering of Ontologies (DILIGENT)" . In Staab, S , Stuckenschmidt , H. (Eds) Semantic Web and Peer-to-Peer: Decentralized Management and Exchangeof Knowledge and Information. (pp.303-322). Koblenz: Springer.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Raghu, T.S. &amp; VinzeA. (2007). " A business process context for Knowledge Management" . Decision Support Systems, 43 : 1062– 1079. Retrieved Feb ,20, 2007, From Science direct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 Sicilia, M. et all (2006). " Integrating descriptions of knowledge management learning activities into large ontological structures: A case study". Data &amp; Knowledge Engineering, 57 :111–121. Retrieved Feb ,20, 2007, From Science direct Database.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Sridharan B., Tretiakov A. &amp; Kinshuk (2004). "Application of Ontology to Knowledge Management in Web based Learning" . In Kinshuk, Looi C.-K., Sutinen E., Sampson D., Aedo I., Uden L. &amp; Kähkönen E. (Eds.), Proceedings of the 4th IEEE International Conference on Advanced learning Technologies 2004 (August 30 - Sept 1, 2004, Joensuu, Finland), Los Alamitos, CA: IEEE Computer Society : 663- 665. Retrieved Jun ,1, 2007, From http://www. ieeexplore.ieee.org/iel5/9382/29792/01357613.pdf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Wu, J. (2001). " A Framework for Ontology-Based Knowledge Management System" . Retrieved Feb ,20, 2007, From www.iiasa.ac.at/~marek/ftppub/Pubs/csm05/wu.pdf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شريف،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email: atefehsharif@gmail.com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Knowledge-based.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high technology.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1.Knowledge Life cycle.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Semantic web.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Ontology.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Davenport, P. Laurence.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Anquetil et al.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Knowledge sharing.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Knowledge creation.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Nonaka &amp; Takeuchi.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Tacit.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3. Explicit.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Sicilia et al.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Raghu , &amp; Vinze.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3. Data warehouse.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Discussion groups.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Intranet &amp; Extranet.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6. Expert systems.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7. Intelligent agents.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8. Data mining.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9. Li, Hsieh, &amp; Sun.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Acquisition.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Representation.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Reuse.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Knowledge base.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5. Unstructured.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6. Structured.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7. Intelligent systems.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8. Peer to Peer : P2P.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9. Mika.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Wu.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Single level.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Formal ontologies.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Ontology-based Knowledge Management Systems.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Berners-Lee, Hendler &amp; Lassila.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6. Cure.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7. Formal and explicit specification of a shared conceptualization.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8. Gruber.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Concepts.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Relations.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 Axioms.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Constrains.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13. Inference engine.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14. Palmer.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Integration.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Sridharan, Tretiakov and Kinshuk.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3. Kingston.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4. Fensel.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Entity.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6. Chau.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Objects.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8. Hasse, Volker, &amp; Sure.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چارچوبهاي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D060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Query.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Modification.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Single ontology.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Mapping.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3. local.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Berners-Lee.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Top level.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Extension.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7. Peer.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Distributed Knowledge Management (DKM).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Collective knowledge.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3. Context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Gualtieri &amp; Ruffolo.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Core Organizational Knowledge Entities (COKE).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Human Resources.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Technical Resources.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5. Knowledge Objects.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6. Processes.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Background.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2. Abstract.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Interpretability.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Knowledge worker.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Profile.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6.Schema.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Procedural Knowledge.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1. Build.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Local adaptation.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Analyzing. </w:t>
      </w:r>
    </w:p>
    <w:p w:rsidR="005D0601" w:rsidRP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4. Local update.</w:t>
      </w:r>
    </w:p>
    <w:p w:rsidR="005D0601" w:rsidRDefault="005D0601" w:rsidP="005D060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D0601">
        <w:rPr>
          <w:rStyle w:val="Strong"/>
          <w:rFonts w:ascii="B Nazanin" w:hAnsi="B Nazanin" w:cs="B Nazanin"/>
          <w:b w:val="0"/>
          <w:bCs w:val="0"/>
          <w:color w:val="000000"/>
        </w:rPr>
        <w:t>5. Pinto et al.</w:t>
      </w:r>
    </w:p>
    <w:p w:rsidR="00E21C08" w:rsidRPr="005D0601" w:rsidRDefault="00E21C08" w:rsidP="005D0601">
      <w:pPr>
        <w:bidi/>
        <w:rPr>
          <w:rFonts w:ascii="B Nazanin" w:hAnsi="B Nazanin" w:cs="B Nazanin"/>
        </w:rPr>
      </w:pPr>
    </w:p>
    <w:sectPr w:rsidR="00E21C08" w:rsidRPr="005D0601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503D3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2D7A27"/>
    <w:rsid w:val="00331936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3E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25B98"/>
    <w:rsid w:val="00937B36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2012-01-06T17:15:00Z</dcterms:created>
  <dcterms:modified xsi:type="dcterms:W3CDTF">2012-01-06T17:15:00Z</dcterms:modified>
</cp:coreProperties>
</file>