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936" w:rsidRPr="00331936" w:rsidRDefault="00331936" w:rsidP="00331936">
      <w:pPr>
        <w:bidi/>
        <w:rPr>
          <w:rStyle w:val="Strong"/>
          <w:rFonts w:ascii="B Nazanin" w:hAnsi="B Nazanin" w:cs="B Nazanin"/>
          <w:b w:val="0"/>
          <w:bCs w:val="0"/>
          <w:color w:val="000000"/>
          <w:szCs w:val="26"/>
        </w:rPr>
      </w:pPr>
      <w:r w:rsidRPr="00331936">
        <w:rPr>
          <w:rStyle w:val="Strong"/>
          <w:rFonts w:ascii="B Nazanin" w:hAnsi="B Nazanin" w:cs="B Nazanin" w:hint="cs"/>
          <w:b w:val="0"/>
          <w:bCs w:val="0"/>
          <w:color w:val="000000"/>
          <w:szCs w:val="26"/>
          <w:rtl/>
        </w:rPr>
        <w:t>نام</w:t>
      </w:r>
      <w:r w:rsidRPr="00331936">
        <w:rPr>
          <w:rStyle w:val="Strong"/>
          <w:rFonts w:ascii="B Nazanin" w:hAnsi="B Nazanin" w:cs="B Nazanin"/>
          <w:b w:val="0"/>
          <w:bCs w:val="0"/>
          <w:color w:val="000000"/>
          <w:szCs w:val="26"/>
          <w:rtl/>
        </w:rPr>
        <w:t xml:space="preserve"> </w:t>
      </w:r>
      <w:r w:rsidRPr="00331936">
        <w:rPr>
          <w:rStyle w:val="Strong"/>
          <w:rFonts w:ascii="B Nazanin" w:hAnsi="B Nazanin" w:cs="B Nazanin" w:hint="cs"/>
          <w:b w:val="0"/>
          <w:bCs w:val="0"/>
          <w:color w:val="000000"/>
          <w:szCs w:val="26"/>
          <w:rtl/>
        </w:rPr>
        <w:t>مقاله</w:t>
      </w:r>
      <w:r w:rsidRPr="00331936">
        <w:rPr>
          <w:rStyle w:val="Strong"/>
          <w:rFonts w:ascii="B Nazanin" w:hAnsi="B Nazanin" w:cs="B Nazanin"/>
          <w:b w:val="0"/>
          <w:bCs w:val="0"/>
          <w:color w:val="000000"/>
          <w:szCs w:val="26"/>
          <w:rtl/>
        </w:rPr>
        <w:t xml:space="preserve">:  </w:t>
      </w:r>
      <w:r w:rsidRPr="00331936">
        <w:rPr>
          <w:rStyle w:val="Strong"/>
          <w:rFonts w:ascii="B Nazanin" w:hAnsi="B Nazanin" w:cs="B Nazanin" w:hint="cs"/>
          <w:b w:val="0"/>
          <w:bCs w:val="0"/>
          <w:color w:val="000000"/>
          <w:szCs w:val="26"/>
          <w:rtl/>
        </w:rPr>
        <w:t>تحليلي</w:t>
      </w:r>
      <w:r w:rsidRPr="00331936">
        <w:rPr>
          <w:rStyle w:val="Strong"/>
          <w:rFonts w:ascii="B Nazanin" w:hAnsi="B Nazanin" w:cs="B Nazanin"/>
          <w:b w:val="0"/>
          <w:bCs w:val="0"/>
          <w:color w:val="000000"/>
          <w:szCs w:val="26"/>
          <w:rtl/>
        </w:rPr>
        <w:t xml:space="preserve"> </w:t>
      </w:r>
      <w:r w:rsidRPr="00331936">
        <w:rPr>
          <w:rStyle w:val="Strong"/>
          <w:rFonts w:ascii="B Nazanin" w:hAnsi="B Nazanin" w:cs="B Nazanin" w:hint="cs"/>
          <w:b w:val="0"/>
          <w:bCs w:val="0"/>
          <w:color w:val="000000"/>
          <w:szCs w:val="26"/>
          <w:rtl/>
        </w:rPr>
        <w:t>بر</w:t>
      </w:r>
      <w:r w:rsidRPr="00331936">
        <w:rPr>
          <w:rStyle w:val="Strong"/>
          <w:rFonts w:ascii="B Nazanin" w:hAnsi="B Nazanin" w:cs="B Nazanin"/>
          <w:b w:val="0"/>
          <w:bCs w:val="0"/>
          <w:color w:val="000000"/>
          <w:szCs w:val="26"/>
          <w:rtl/>
        </w:rPr>
        <w:t xml:space="preserve"> </w:t>
      </w:r>
      <w:r w:rsidRPr="00331936">
        <w:rPr>
          <w:rStyle w:val="Strong"/>
          <w:rFonts w:ascii="B Nazanin" w:hAnsi="B Nazanin" w:cs="B Nazanin" w:hint="cs"/>
          <w:b w:val="0"/>
          <w:bCs w:val="0"/>
          <w:color w:val="000000"/>
          <w:szCs w:val="26"/>
          <w:rtl/>
        </w:rPr>
        <w:t>آينده</w:t>
      </w:r>
      <w:r w:rsidRPr="00331936">
        <w:rPr>
          <w:rStyle w:val="Strong"/>
          <w:rFonts w:ascii="B Nazanin" w:hAnsi="B Nazanin" w:cs="B Nazanin"/>
          <w:b w:val="0"/>
          <w:bCs w:val="0"/>
          <w:color w:val="000000"/>
          <w:szCs w:val="26"/>
          <w:rtl/>
        </w:rPr>
        <w:t xml:space="preserve"> </w:t>
      </w:r>
      <w:r w:rsidRPr="00331936">
        <w:rPr>
          <w:rStyle w:val="Strong"/>
          <w:rFonts w:ascii="B Nazanin" w:hAnsi="B Nazanin" w:cs="B Nazanin" w:hint="cs"/>
          <w:b w:val="0"/>
          <w:bCs w:val="0"/>
          <w:color w:val="000000"/>
          <w:szCs w:val="26"/>
          <w:rtl/>
        </w:rPr>
        <w:t>نگاري</w:t>
      </w:r>
      <w:r w:rsidRPr="00331936">
        <w:rPr>
          <w:rStyle w:val="Strong"/>
          <w:rFonts w:ascii="B Nazanin" w:hAnsi="B Nazanin" w:cs="B Nazanin"/>
          <w:b w:val="0"/>
          <w:bCs w:val="0"/>
          <w:color w:val="000000"/>
          <w:szCs w:val="26"/>
          <w:rtl/>
        </w:rPr>
        <w:t xml:space="preserve"> </w:t>
      </w:r>
      <w:r w:rsidRPr="00331936">
        <w:rPr>
          <w:rStyle w:val="Strong"/>
          <w:rFonts w:ascii="B Nazanin" w:hAnsi="B Nazanin" w:cs="B Nazanin" w:hint="cs"/>
          <w:b w:val="0"/>
          <w:bCs w:val="0"/>
          <w:color w:val="000000"/>
          <w:szCs w:val="26"/>
          <w:rtl/>
        </w:rPr>
        <w:t>علم</w:t>
      </w:r>
      <w:r w:rsidRPr="00331936">
        <w:rPr>
          <w:rStyle w:val="Strong"/>
          <w:rFonts w:ascii="B Nazanin" w:hAnsi="B Nazanin" w:cs="B Nazanin"/>
          <w:b w:val="0"/>
          <w:bCs w:val="0"/>
          <w:color w:val="000000"/>
          <w:szCs w:val="26"/>
          <w:rtl/>
        </w:rPr>
        <w:t xml:space="preserve"> </w:t>
      </w:r>
      <w:r w:rsidRPr="00331936">
        <w:rPr>
          <w:rStyle w:val="Strong"/>
          <w:rFonts w:ascii="B Nazanin" w:hAnsi="B Nazanin" w:cs="B Nazanin" w:hint="cs"/>
          <w:b w:val="0"/>
          <w:bCs w:val="0"/>
          <w:color w:val="000000"/>
          <w:szCs w:val="26"/>
          <w:rtl/>
        </w:rPr>
        <w:t>و</w:t>
      </w:r>
      <w:r w:rsidRPr="00331936">
        <w:rPr>
          <w:rStyle w:val="Strong"/>
          <w:rFonts w:ascii="B Nazanin" w:hAnsi="B Nazanin" w:cs="B Nazanin"/>
          <w:b w:val="0"/>
          <w:bCs w:val="0"/>
          <w:color w:val="000000"/>
          <w:szCs w:val="26"/>
          <w:rtl/>
        </w:rPr>
        <w:t xml:space="preserve"> </w:t>
      </w:r>
      <w:r w:rsidRPr="00331936">
        <w:rPr>
          <w:rStyle w:val="Strong"/>
          <w:rFonts w:ascii="B Nazanin" w:hAnsi="B Nazanin" w:cs="B Nazanin" w:hint="cs"/>
          <w:b w:val="0"/>
          <w:bCs w:val="0"/>
          <w:color w:val="000000"/>
          <w:szCs w:val="26"/>
          <w:rtl/>
        </w:rPr>
        <w:t>فناوري</w:t>
      </w:r>
      <w:r w:rsidRPr="00331936">
        <w:rPr>
          <w:rStyle w:val="Strong"/>
          <w:rFonts w:ascii="B Nazanin" w:hAnsi="B Nazanin" w:cs="B Nazanin"/>
          <w:b w:val="0"/>
          <w:bCs w:val="0"/>
          <w:color w:val="000000"/>
          <w:szCs w:val="26"/>
          <w:rtl/>
        </w:rPr>
        <w:t xml:space="preserve"> </w:t>
      </w:r>
      <w:r w:rsidRPr="00331936">
        <w:rPr>
          <w:rStyle w:val="Strong"/>
          <w:rFonts w:ascii="B Nazanin" w:hAnsi="B Nazanin" w:cs="B Nazanin" w:hint="cs"/>
          <w:b w:val="0"/>
          <w:bCs w:val="0"/>
          <w:color w:val="000000"/>
          <w:szCs w:val="26"/>
          <w:rtl/>
        </w:rPr>
        <w:t>در</w:t>
      </w:r>
      <w:r w:rsidRPr="00331936">
        <w:rPr>
          <w:rStyle w:val="Strong"/>
          <w:rFonts w:ascii="B Nazanin" w:hAnsi="B Nazanin" w:cs="B Nazanin"/>
          <w:b w:val="0"/>
          <w:bCs w:val="0"/>
          <w:color w:val="000000"/>
          <w:szCs w:val="26"/>
          <w:rtl/>
        </w:rPr>
        <w:t xml:space="preserve"> </w:t>
      </w:r>
      <w:r w:rsidRPr="00331936">
        <w:rPr>
          <w:rStyle w:val="Strong"/>
          <w:rFonts w:ascii="B Nazanin" w:hAnsi="B Nazanin" w:cs="B Nazanin" w:hint="cs"/>
          <w:b w:val="0"/>
          <w:bCs w:val="0"/>
          <w:color w:val="000000"/>
          <w:szCs w:val="26"/>
          <w:rtl/>
        </w:rPr>
        <w:t>حوزه</w:t>
      </w:r>
      <w:r w:rsidRPr="00331936">
        <w:rPr>
          <w:rStyle w:val="Strong"/>
          <w:rFonts w:ascii="B Nazanin" w:hAnsi="B Nazanin" w:cs="B Nazanin"/>
          <w:b w:val="0"/>
          <w:bCs w:val="0"/>
          <w:color w:val="000000"/>
          <w:szCs w:val="26"/>
          <w:rtl/>
        </w:rPr>
        <w:t xml:space="preserve"> </w:t>
      </w:r>
      <w:r w:rsidRPr="00331936">
        <w:rPr>
          <w:rStyle w:val="Strong"/>
          <w:rFonts w:ascii="B Nazanin" w:hAnsi="B Nazanin" w:cs="B Nazanin" w:hint="cs"/>
          <w:b w:val="0"/>
          <w:bCs w:val="0"/>
          <w:color w:val="000000"/>
          <w:szCs w:val="26"/>
          <w:rtl/>
        </w:rPr>
        <w:t>فناوري</w:t>
      </w:r>
      <w:r w:rsidRPr="00331936">
        <w:rPr>
          <w:rStyle w:val="Strong"/>
          <w:rFonts w:ascii="B Nazanin" w:hAnsi="B Nazanin" w:cs="B Nazanin"/>
          <w:b w:val="0"/>
          <w:bCs w:val="0"/>
          <w:color w:val="000000"/>
          <w:szCs w:val="26"/>
          <w:rtl/>
        </w:rPr>
        <w:t xml:space="preserve"> </w:t>
      </w:r>
      <w:r w:rsidRPr="00331936">
        <w:rPr>
          <w:rStyle w:val="Strong"/>
          <w:rFonts w:ascii="B Nazanin" w:hAnsi="B Nazanin" w:cs="B Nazanin" w:hint="cs"/>
          <w:b w:val="0"/>
          <w:bCs w:val="0"/>
          <w:color w:val="000000"/>
          <w:szCs w:val="26"/>
          <w:rtl/>
        </w:rPr>
        <w:t>اطلاعات</w:t>
      </w:r>
      <w:r w:rsidRPr="00331936">
        <w:rPr>
          <w:rStyle w:val="Strong"/>
          <w:rFonts w:ascii="B Nazanin" w:hAnsi="B Nazanin" w:cs="B Nazanin"/>
          <w:b w:val="0"/>
          <w:bCs w:val="0"/>
          <w:color w:val="000000"/>
          <w:szCs w:val="26"/>
          <w:rtl/>
        </w:rPr>
        <w:t xml:space="preserve"> </w:t>
      </w:r>
      <w:r w:rsidRPr="00331936">
        <w:rPr>
          <w:rStyle w:val="Strong"/>
          <w:rFonts w:ascii="B Nazanin" w:hAnsi="B Nazanin" w:cs="B Nazanin" w:hint="cs"/>
          <w:b w:val="0"/>
          <w:bCs w:val="0"/>
          <w:color w:val="000000"/>
          <w:szCs w:val="26"/>
          <w:rtl/>
        </w:rPr>
        <w:t>و</w:t>
      </w:r>
      <w:r w:rsidRPr="00331936">
        <w:rPr>
          <w:rStyle w:val="Strong"/>
          <w:rFonts w:ascii="B Nazanin" w:hAnsi="B Nazanin" w:cs="B Nazanin"/>
          <w:b w:val="0"/>
          <w:bCs w:val="0"/>
          <w:color w:val="000000"/>
          <w:szCs w:val="26"/>
          <w:rtl/>
        </w:rPr>
        <w:t xml:space="preserve"> </w:t>
      </w:r>
      <w:r w:rsidRPr="00331936">
        <w:rPr>
          <w:rStyle w:val="Strong"/>
          <w:rFonts w:ascii="B Nazanin" w:hAnsi="B Nazanin" w:cs="B Nazanin" w:hint="cs"/>
          <w:b w:val="0"/>
          <w:bCs w:val="0"/>
          <w:color w:val="000000"/>
          <w:szCs w:val="26"/>
          <w:rtl/>
        </w:rPr>
        <w:t>ارتباطات</w:t>
      </w:r>
      <w:r w:rsidRPr="00331936">
        <w:rPr>
          <w:rStyle w:val="Strong"/>
          <w:rFonts w:ascii="B Nazanin" w:hAnsi="B Nazanin" w:cs="B Nazanin"/>
          <w:b w:val="0"/>
          <w:bCs w:val="0"/>
          <w:color w:val="000000"/>
          <w:szCs w:val="26"/>
          <w:rtl/>
        </w:rPr>
        <w:t xml:space="preserve">  </w:t>
      </w:r>
    </w:p>
    <w:p w:rsidR="00331936" w:rsidRPr="00331936" w:rsidRDefault="00331936" w:rsidP="00331936">
      <w:pPr>
        <w:bidi/>
        <w:rPr>
          <w:rStyle w:val="Strong"/>
          <w:rFonts w:ascii="B Nazanin" w:hAnsi="B Nazanin" w:cs="B Nazanin"/>
          <w:b w:val="0"/>
          <w:bCs w:val="0"/>
          <w:color w:val="000000"/>
          <w:szCs w:val="26"/>
        </w:rPr>
      </w:pPr>
      <w:r w:rsidRPr="00331936">
        <w:rPr>
          <w:rStyle w:val="Strong"/>
          <w:rFonts w:ascii="B Nazanin" w:hAnsi="B Nazanin" w:cs="B Nazanin" w:hint="cs"/>
          <w:b w:val="0"/>
          <w:bCs w:val="0"/>
          <w:color w:val="000000"/>
          <w:szCs w:val="26"/>
          <w:rtl/>
        </w:rPr>
        <w:t>نام</w:t>
      </w:r>
      <w:r w:rsidRPr="00331936">
        <w:rPr>
          <w:rStyle w:val="Strong"/>
          <w:rFonts w:ascii="B Nazanin" w:hAnsi="B Nazanin" w:cs="B Nazanin"/>
          <w:b w:val="0"/>
          <w:bCs w:val="0"/>
          <w:color w:val="000000"/>
          <w:szCs w:val="26"/>
          <w:rtl/>
        </w:rPr>
        <w:t xml:space="preserve"> </w:t>
      </w:r>
      <w:r w:rsidRPr="00331936">
        <w:rPr>
          <w:rStyle w:val="Strong"/>
          <w:rFonts w:ascii="B Nazanin" w:hAnsi="B Nazanin" w:cs="B Nazanin" w:hint="cs"/>
          <w:b w:val="0"/>
          <w:bCs w:val="0"/>
          <w:color w:val="000000"/>
          <w:szCs w:val="26"/>
          <w:rtl/>
        </w:rPr>
        <w:t>نشريه</w:t>
      </w:r>
      <w:r w:rsidRPr="00331936">
        <w:rPr>
          <w:rStyle w:val="Strong"/>
          <w:rFonts w:ascii="B Nazanin" w:hAnsi="B Nazanin" w:cs="B Nazanin"/>
          <w:b w:val="0"/>
          <w:bCs w:val="0"/>
          <w:color w:val="000000"/>
          <w:szCs w:val="26"/>
          <w:rtl/>
        </w:rPr>
        <w:t xml:space="preserve">:  </w:t>
      </w:r>
      <w:r w:rsidRPr="00331936">
        <w:rPr>
          <w:rStyle w:val="Strong"/>
          <w:rFonts w:ascii="B Nazanin" w:hAnsi="B Nazanin" w:cs="B Nazanin" w:hint="cs"/>
          <w:b w:val="0"/>
          <w:bCs w:val="0"/>
          <w:color w:val="000000"/>
          <w:szCs w:val="26"/>
          <w:rtl/>
        </w:rPr>
        <w:t>فصلنامه</w:t>
      </w:r>
      <w:r w:rsidRPr="00331936">
        <w:rPr>
          <w:rStyle w:val="Strong"/>
          <w:rFonts w:ascii="B Nazanin" w:hAnsi="B Nazanin" w:cs="B Nazanin"/>
          <w:b w:val="0"/>
          <w:bCs w:val="0"/>
          <w:color w:val="000000"/>
          <w:szCs w:val="26"/>
          <w:rtl/>
        </w:rPr>
        <w:t xml:space="preserve"> </w:t>
      </w:r>
      <w:r w:rsidRPr="00331936">
        <w:rPr>
          <w:rStyle w:val="Strong"/>
          <w:rFonts w:ascii="B Nazanin" w:hAnsi="B Nazanin" w:cs="B Nazanin" w:hint="cs"/>
          <w:b w:val="0"/>
          <w:bCs w:val="0"/>
          <w:color w:val="000000"/>
          <w:szCs w:val="26"/>
          <w:rtl/>
        </w:rPr>
        <w:t>كتابداري</w:t>
      </w:r>
      <w:r w:rsidRPr="00331936">
        <w:rPr>
          <w:rStyle w:val="Strong"/>
          <w:rFonts w:ascii="B Nazanin" w:hAnsi="B Nazanin" w:cs="B Nazanin"/>
          <w:b w:val="0"/>
          <w:bCs w:val="0"/>
          <w:color w:val="000000"/>
          <w:szCs w:val="26"/>
          <w:rtl/>
        </w:rPr>
        <w:t xml:space="preserve"> </w:t>
      </w:r>
      <w:r w:rsidRPr="00331936">
        <w:rPr>
          <w:rStyle w:val="Strong"/>
          <w:rFonts w:ascii="B Nazanin" w:hAnsi="B Nazanin" w:cs="B Nazanin" w:hint="cs"/>
          <w:b w:val="0"/>
          <w:bCs w:val="0"/>
          <w:color w:val="000000"/>
          <w:szCs w:val="26"/>
          <w:rtl/>
        </w:rPr>
        <w:t>و</w:t>
      </w:r>
      <w:r w:rsidRPr="00331936">
        <w:rPr>
          <w:rStyle w:val="Strong"/>
          <w:rFonts w:ascii="B Nazanin" w:hAnsi="B Nazanin" w:cs="B Nazanin"/>
          <w:b w:val="0"/>
          <w:bCs w:val="0"/>
          <w:color w:val="000000"/>
          <w:szCs w:val="26"/>
          <w:rtl/>
        </w:rPr>
        <w:t xml:space="preserve"> </w:t>
      </w:r>
      <w:r w:rsidRPr="00331936">
        <w:rPr>
          <w:rStyle w:val="Strong"/>
          <w:rFonts w:ascii="B Nazanin" w:hAnsi="B Nazanin" w:cs="B Nazanin" w:hint="cs"/>
          <w:b w:val="0"/>
          <w:bCs w:val="0"/>
          <w:color w:val="000000"/>
          <w:szCs w:val="26"/>
          <w:rtl/>
        </w:rPr>
        <w:t>اطلاع</w:t>
      </w:r>
      <w:r w:rsidRPr="00331936">
        <w:rPr>
          <w:rStyle w:val="Strong"/>
          <w:rFonts w:ascii="B Nazanin" w:hAnsi="B Nazanin" w:cs="B Nazanin"/>
          <w:b w:val="0"/>
          <w:bCs w:val="0"/>
          <w:color w:val="000000"/>
          <w:szCs w:val="26"/>
          <w:rtl/>
        </w:rPr>
        <w:t xml:space="preserve"> </w:t>
      </w:r>
      <w:r w:rsidRPr="00331936">
        <w:rPr>
          <w:rStyle w:val="Strong"/>
          <w:rFonts w:ascii="B Nazanin" w:hAnsi="B Nazanin" w:cs="B Nazanin" w:hint="cs"/>
          <w:b w:val="0"/>
          <w:bCs w:val="0"/>
          <w:color w:val="000000"/>
          <w:szCs w:val="26"/>
          <w:rtl/>
        </w:rPr>
        <w:t>رساني</w:t>
      </w:r>
      <w:r w:rsidRPr="00331936">
        <w:rPr>
          <w:rStyle w:val="Strong"/>
          <w:rFonts w:ascii="B Nazanin" w:hAnsi="B Nazanin" w:cs="B Nazanin"/>
          <w:b w:val="0"/>
          <w:bCs w:val="0"/>
          <w:color w:val="000000"/>
          <w:szCs w:val="26"/>
          <w:rtl/>
        </w:rPr>
        <w:t xml:space="preserve"> (</w:t>
      </w:r>
      <w:r w:rsidRPr="00331936">
        <w:rPr>
          <w:rStyle w:val="Strong"/>
          <w:rFonts w:ascii="B Nazanin" w:hAnsi="B Nazanin" w:cs="B Nazanin" w:hint="cs"/>
          <w:b w:val="0"/>
          <w:bCs w:val="0"/>
          <w:color w:val="000000"/>
          <w:szCs w:val="26"/>
          <w:rtl/>
        </w:rPr>
        <w:t>اين</w:t>
      </w:r>
      <w:r w:rsidRPr="00331936">
        <w:rPr>
          <w:rStyle w:val="Strong"/>
          <w:rFonts w:ascii="B Nazanin" w:hAnsi="B Nazanin" w:cs="B Nazanin"/>
          <w:b w:val="0"/>
          <w:bCs w:val="0"/>
          <w:color w:val="000000"/>
          <w:szCs w:val="26"/>
          <w:rtl/>
        </w:rPr>
        <w:t xml:space="preserve"> </w:t>
      </w:r>
      <w:r w:rsidRPr="00331936">
        <w:rPr>
          <w:rStyle w:val="Strong"/>
          <w:rFonts w:ascii="B Nazanin" w:hAnsi="B Nazanin" w:cs="B Nazanin" w:hint="cs"/>
          <w:b w:val="0"/>
          <w:bCs w:val="0"/>
          <w:color w:val="000000"/>
          <w:szCs w:val="26"/>
          <w:rtl/>
        </w:rPr>
        <w:t>نشريه</w:t>
      </w:r>
      <w:r w:rsidRPr="00331936">
        <w:rPr>
          <w:rStyle w:val="Strong"/>
          <w:rFonts w:ascii="B Nazanin" w:hAnsi="B Nazanin" w:cs="B Nazanin"/>
          <w:b w:val="0"/>
          <w:bCs w:val="0"/>
          <w:color w:val="000000"/>
          <w:szCs w:val="26"/>
          <w:rtl/>
        </w:rPr>
        <w:t xml:space="preserve"> </w:t>
      </w:r>
      <w:r w:rsidRPr="00331936">
        <w:rPr>
          <w:rStyle w:val="Strong"/>
          <w:rFonts w:ascii="B Nazanin" w:hAnsi="B Nazanin" w:cs="B Nazanin" w:hint="cs"/>
          <w:b w:val="0"/>
          <w:bCs w:val="0"/>
          <w:color w:val="000000"/>
          <w:szCs w:val="26"/>
          <w:rtl/>
        </w:rPr>
        <w:t>در</w:t>
      </w:r>
      <w:r w:rsidRPr="00331936">
        <w:rPr>
          <w:rStyle w:val="Strong"/>
          <w:rFonts w:ascii="B Nazanin" w:hAnsi="B Nazanin" w:cs="B Nazanin"/>
          <w:b w:val="0"/>
          <w:bCs w:val="0"/>
          <w:color w:val="000000"/>
          <w:szCs w:val="26"/>
          <w:rtl/>
        </w:rPr>
        <w:t xml:space="preserve"> </w:t>
      </w:r>
      <w:r w:rsidRPr="00331936">
        <w:rPr>
          <w:rStyle w:val="Strong"/>
          <w:rFonts w:ascii="B Nazanin" w:hAnsi="B Nazanin" w:cs="B Nazanin"/>
          <w:b w:val="0"/>
          <w:bCs w:val="0"/>
          <w:color w:val="000000"/>
          <w:szCs w:val="26"/>
        </w:rPr>
        <w:t>www.isc.gov.ir</w:t>
      </w:r>
      <w:r w:rsidRPr="00331936">
        <w:rPr>
          <w:rStyle w:val="Strong"/>
          <w:rFonts w:ascii="B Nazanin" w:hAnsi="B Nazanin" w:cs="B Nazanin"/>
          <w:b w:val="0"/>
          <w:bCs w:val="0"/>
          <w:color w:val="000000"/>
          <w:szCs w:val="26"/>
          <w:rtl/>
        </w:rPr>
        <w:t xml:space="preserve"> </w:t>
      </w:r>
      <w:r w:rsidRPr="00331936">
        <w:rPr>
          <w:rStyle w:val="Strong"/>
          <w:rFonts w:ascii="B Nazanin" w:hAnsi="B Nazanin" w:cs="B Nazanin" w:hint="cs"/>
          <w:b w:val="0"/>
          <w:bCs w:val="0"/>
          <w:color w:val="000000"/>
          <w:szCs w:val="26"/>
          <w:rtl/>
        </w:rPr>
        <w:t>نمايه</w:t>
      </w:r>
      <w:r w:rsidRPr="00331936">
        <w:rPr>
          <w:rStyle w:val="Strong"/>
          <w:rFonts w:ascii="B Nazanin" w:hAnsi="B Nazanin" w:cs="B Nazanin"/>
          <w:b w:val="0"/>
          <w:bCs w:val="0"/>
          <w:color w:val="000000"/>
          <w:szCs w:val="26"/>
          <w:rtl/>
        </w:rPr>
        <w:t xml:space="preserve"> </w:t>
      </w:r>
      <w:r w:rsidRPr="00331936">
        <w:rPr>
          <w:rStyle w:val="Strong"/>
          <w:rFonts w:ascii="B Nazanin" w:hAnsi="B Nazanin" w:cs="B Nazanin" w:hint="cs"/>
          <w:b w:val="0"/>
          <w:bCs w:val="0"/>
          <w:color w:val="000000"/>
          <w:szCs w:val="26"/>
          <w:rtl/>
        </w:rPr>
        <w:t>مي</w:t>
      </w:r>
      <w:r w:rsidRPr="00331936">
        <w:rPr>
          <w:rStyle w:val="Strong"/>
          <w:rFonts w:ascii="B Nazanin" w:hAnsi="B Nazanin" w:cs="B Nazanin"/>
          <w:b w:val="0"/>
          <w:bCs w:val="0"/>
          <w:color w:val="000000"/>
          <w:szCs w:val="26"/>
          <w:rtl/>
        </w:rPr>
        <w:t xml:space="preserve"> </w:t>
      </w:r>
      <w:r w:rsidRPr="00331936">
        <w:rPr>
          <w:rStyle w:val="Strong"/>
          <w:rFonts w:ascii="B Nazanin" w:hAnsi="B Nazanin" w:cs="B Nazanin" w:hint="cs"/>
          <w:b w:val="0"/>
          <w:bCs w:val="0"/>
          <w:color w:val="000000"/>
          <w:szCs w:val="26"/>
          <w:rtl/>
        </w:rPr>
        <w:t>شود</w:t>
      </w:r>
      <w:r w:rsidRPr="00331936">
        <w:rPr>
          <w:rStyle w:val="Strong"/>
          <w:rFonts w:ascii="B Nazanin" w:hAnsi="B Nazanin" w:cs="B Nazanin"/>
          <w:b w:val="0"/>
          <w:bCs w:val="0"/>
          <w:color w:val="000000"/>
          <w:szCs w:val="26"/>
          <w:rtl/>
        </w:rPr>
        <w:t xml:space="preserve">)  </w:t>
      </w:r>
    </w:p>
    <w:p w:rsidR="00331936" w:rsidRPr="00331936" w:rsidRDefault="00331936" w:rsidP="00331936">
      <w:pPr>
        <w:bidi/>
        <w:rPr>
          <w:rStyle w:val="Strong"/>
          <w:rFonts w:ascii="B Nazanin" w:hAnsi="B Nazanin" w:cs="B Nazanin"/>
          <w:b w:val="0"/>
          <w:bCs w:val="0"/>
          <w:color w:val="000000"/>
          <w:szCs w:val="26"/>
        </w:rPr>
      </w:pPr>
      <w:r w:rsidRPr="00331936">
        <w:rPr>
          <w:rStyle w:val="Strong"/>
          <w:rFonts w:ascii="B Nazanin" w:hAnsi="B Nazanin" w:cs="B Nazanin" w:hint="cs"/>
          <w:b w:val="0"/>
          <w:bCs w:val="0"/>
          <w:color w:val="000000"/>
          <w:szCs w:val="26"/>
          <w:rtl/>
        </w:rPr>
        <w:t>شماره</w:t>
      </w:r>
      <w:r w:rsidRPr="00331936">
        <w:rPr>
          <w:rStyle w:val="Strong"/>
          <w:rFonts w:ascii="B Nazanin" w:hAnsi="B Nazanin" w:cs="B Nazanin"/>
          <w:b w:val="0"/>
          <w:bCs w:val="0"/>
          <w:color w:val="000000"/>
          <w:szCs w:val="26"/>
          <w:rtl/>
        </w:rPr>
        <w:t xml:space="preserve"> </w:t>
      </w:r>
      <w:r w:rsidRPr="00331936">
        <w:rPr>
          <w:rStyle w:val="Strong"/>
          <w:rFonts w:ascii="B Nazanin" w:hAnsi="B Nazanin" w:cs="B Nazanin" w:hint="cs"/>
          <w:b w:val="0"/>
          <w:bCs w:val="0"/>
          <w:color w:val="000000"/>
          <w:szCs w:val="26"/>
          <w:rtl/>
        </w:rPr>
        <w:t>نشريه</w:t>
      </w:r>
      <w:r w:rsidRPr="00331936">
        <w:rPr>
          <w:rStyle w:val="Strong"/>
          <w:rFonts w:ascii="B Nazanin" w:hAnsi="B Nazanin" w:cs="B Nazanin"/>
          <w:b w:val="0"/>
          <w:bCs w:val="0"/>
          <w:color w:val="000000"/>
          <w:szCs w:val="26"/>
          <w:rtl/>
        </w:rPr>
        <w:t xml:space="preserve">:  42 _ </w:t>
      </w:r>
      <w:r w:rsidRPr="00331936">
        <w:rPr>
          <w:rStyle w:val="Strong"/>
          <w:rFonts w:ascii="B Nazanin" w:hAnsi="B Nazanin" w:cs="B Nazanin" w:hint="cs"/>
          <w:b w:val="0"/>
          <w:bCs w:val="0"/>
          <w:color w:val="000000"/>
          <w:szCs w:val="26"/>
          <w:rtl/>
        </w:rPr>
        <w:t>شماره</w:t>
      </w:r>
      <w:r w:rsidRPr="00331936">
        <w:rPr>
          <w:rStyle w:val="Strong"/>
          <w:rFonts w:ascii="B Nazanin" w:hAnsi="B Nazanin" w:cs="B Nazanin"/>
          <w:b w:val="0"/>
          <w:bCs w:val="0"/>
          <w:color w:val="000000"/>
          <w:szCs w:val="26"/>
          <w:rtl/>
        </w:rPr>
        <w:t xml:space="preserve"> </w:t>
      </w:r>
      <w:r w:rsidRPr="00331936">
        <w:rPr>
          <w:rStyle w:val="Strong"/>
          <w:rFonts w:ascii="B Nazanin" w:hAnsi="B Nazanin" w:cs="B Nazanin" w:hint="cs"/>
          <w:b w:val="0"/>
          <w:bCs w:val="0"/>
          <w:color w:val="000000"/>
          <w:szCs w:val="26"/>
          <w:rtl/>
        </w:rPr>
        <w:t>دوم،</w:t>
      </w:r>
      <w:r w:rsidRPr="00331936">
        <w:rPr>
          <w:rStyle w:val="Strong"/>
          <w:rFonts w:ascii="B Nazanin" w:hAnsi="B Nazanin" w:cs="B Nazanin"/>
          <w:b w:val="0"/>
          <w:bCs w:val="0"/>
          <w:color w:val="000000"/>
          <w:szCs w:val="26"/>
          <w:rtl/>
        </w:rPr>
        <w:t xml:space="preserve"> </w:t>
      </w:r>
      <w:r w:rsidRPr="00331936">
        <w:rPr>
          <w:rStyle w:val="Strong"/>
          <w:rFonts w:ascii="B Nazanin" w:hAnsi="B Nazanin" w:cs="B Nazanin" w:hint="cs"/>
          <w:b w:val="0"/>
          <w:bCs w:val="0"/>
          <w:color w:val="000000"/>
          <w:szCs w:val="26"/>
          <w:rtl/>
        </w:rPr>
        <w:t>جلد</w:t>
      </w:r>
      <w:r w:rsidRPr="00331936">
        <w:rPr>
          <w:rStyle w:val="Strong"/>
          <w:rFonts w:ascii="B Nazanin" w:hAnsi="B Nazanin" w:cs="B Nazanin"/>
          <w:b w:val="0"/>
          <w:bCs w:val="0"/>
          <w:color w:val="000000"/>
          <w:szCs w:val="26"/>
          <w:rtl/>
        </w:rPr>
        <w:t xml:space="preserve"> 11 </w:t>
      </w:r>
    </w:p>
    <w:p w:rsidR="00331936" w:rsidRDefault="00331936" w:rsidP="00331936">
      <w:pPr>
        <w:bidi/>
        <w:rPr>
          <w:rStyle w:val="Strong"/>
          <w:rFonts w:ascii="B Nazanin" w:hAnsi="B Nazanin" w:cs="B Nazanin"/>
          <w:b w:val="0"/>
          <w:bCs w:val="0"/>
          <w:color w:val="000000"/>
          <w:szCs w:val="26"/>
        </w:rPr>
      </w:pPr>
      <w:r w:rsidRPr="00331936">
        <w:rPr>
          <w:rStyle w:val="Strong"/>
          <w:rFonts w:ascii="B Nazanin" w:hAnsi="B Nazanin" w:cs="B Nazanin" w:hint="cs"/>
          <w:b w:val="0"/>
          <w:bCs w:val="0"/>
          <w:color w:val="000000"/>
          <w:szCs w:val="26"/>
          <w:rtl/>
        </w:rPr>
        <w:t>پديدآور</w:t>
      </w:r>
      <w:r w:rsidRPr="00331936">
        <w:rPr>
          <w:rStyle w:val="Strong"/>
          <w:rFonts w:ascii="B Nazanin" w:hAnsi="B Nazanin" w:cs="B Nazanin"/>
          <w:b w:val="0"/>
          <w:bCs w:val="0"/>
          <w:color w:val="000000"/>
          <w:szCs w:val="26"/>
          <w:rtl/>
        </w:rPr>
        <w:t xml:space="preserve">:  </w:t>
      </w:r>
      <w:r w:rsidRPr="00331936">
        <w:rPr>
          <w:rStyle w:val="Strong"/>
          <w:rFonts w:ascii="B Nazanin" w:hAnsi="B Nazanin" w:cs="B Nazanin" w:hint="cs"/>
          <w:b w:val="0"/>
          <w:bCs w:val="0"/>
          <w:color w:val="000000"/>
          <w:szCs w:val="26"/>
          <w:rtl/>
        </w:rPr>
        <w:t>محمد</w:t>
      </w:r>
      <w:r w:rsidRPr="00331936">
        <w:rPr>
          <w:rStyle w:val="Strong"/>
          <w:rFonts w:ascii="B Nazanin" w:hAnsi="B Nazanin" w:cs="B Nazanin"/>
          <w:b w:val="0"/>
          <w:bCs w:val="0"/>
          <w:color w:val="000000"/>
          <w:szCs w:val="26"/>
          <w:rtl/>
        </w:rPr>
        <w:t xml:space="preserve"> </w:t>
      </w:r>
      <w:r w:rsidRPr="00331936">
        <w:rPr>
          <w:rStyle w:val="Strong"/>
          <w:rFonts w:ascii="B Nazanin" w:hAnsi="B Nazanin" w:cs="B Nazanin" w:hint="cs"/>
          <w:b w:val="0"/>
          <w:bCs w:val="0"/>
          <w:color w:val="000000"/>
          <w:szCs w:val="26"/>
          <w:rtl/>
        </w:rPr>
        <w:t>رضا</w:t>
      </w:r>
      <w:r w:rsidRPr="00331936">
        <w:rPr>
          <w:rStyle w:val="Strong"/>
          <w:rFonts w:ascii="B Nazanin" w:hAnsi="B Nazanin" w:cs="B Nazanin"/>
          <w:b w:val="0"/>
          <w:bCs w:val="0"/>
          <w:color w:val="000000"/>
          <w:szCs w:val="26"/>
          <w:rtl/>
        </w:rPr>
        <w:t xml:space="preserve"> </w:t>
      </w:r>
      <w:r w:rsidRPr="00331936">
        <w:rPr>
          <w:rStyle w:val="Strong"/>
          <w:rFonts w:ascii="B Nazanin" w:hAnsi="B Nazanin" w:cs="B Nazanin" w:hint="cs"/>
          <w:b w:val="0"/>
          <w:bCs w:val="0"/>
          <w:color w:val="000000"/>
          <w:szCs w:val="26"/>
          <w:rtl/>
        </w:rPr>
        <w:t>بخشي</w:t>
      </w:r>
    </w:p>
    <w:p w:rsidR="00331936" w:rsidRDefault="00331936" w:rsidP="00331936">
      <w:pPr>
        <w:bidi/>
        <w:jc w:val="center"/>
        <w:rPr>
          <w:rStyle w:val="Strong"/>
          <w:rFonts w:ascii="B Nazanin" w:hAnsi="B Nazanin" w:cs="B Nazanin"/>
          <w:b w:val="0"/>
          <w:bCs w:val="0"/>
          <w:color w:val="000000"/>
          <w:szCs w:val="26"/>
        </w:rPr>
      </w:pPr>
    </w:p>
    <w:p w:rsidR="00331936" w:rsidRPr="00331936" w:rsidRDefault="00331936" w:rsidP="00331936">
      <w:pPr>
        <w:bidi/>
        <w:jc w:val="center"/>
        <w:rPr>
          <w:rFonts w:ascii="B Nazanin" w:hAnsi="B Nazanin" w:cs="B Nazanin"/>
          <w:color w:val="000000"/>
          <w:szCs w:val="16"/>
        </w:rPr>
      </w:pPr>
      <w:r w:rsidRPr="00331936">
        <w:rPr>
          <w:rStyle w:val="Strong"/>
          <w:rFonts w:ascii="B Nazanin" w:hAnsi="B Nazanin" w:cs="B Nazanin"/>
          <w:b w:val="0"/>
          <w:bCs w:val="0"/>
          <w:color w:val="000000"/>
          <w:szCs w:val="26"/>
          <w:rtl/>
        </w:rPr>
        <w:t>تحليلي بر آينده‌نگاري علم و فناوري در حوزه فناوري اطلاعات و ارتباطات</w:t>
      </w:r>
    </w:p>
    <w:p w:rsidR="00331936" w:rsidRPr="00331936" w:rsidRDefault="00331936" w:rsidP="00331936">
      <w:pPr>
        <w:bidi/>
        <w:jc w:val="center"/>
        <w:rPr>
          <w:rFonts w:ascii="B Nazanin" w:hAnsi="B Nazanin" w:cs="B Nazanin"/>
          <w:color w:val="000000"/>
          <w:szCs w:val="16"/>
          <w:rtl/>
        </w:rPr>
      </w:pPr>
      <w:r w:rsidRPr="00331936">
        <w:rPr>
          <w:rStyle w:val="Strong"/>
          <w:rFonts w:ascii="B Nazanin" w:hAnsi="B Nazanin" w:cs="B Nazanin"/>
          <w:b w:val="0"/>
          <w:bCs w:val="0"/>
          <w:color w:val="000000"/>
          <w:szCs w:val="26"/>
          <w:rtl/>
        </w:rPr>
        <w:t>(مطالعة تطبيقي ژاپن و چين)</w:t>
      </w:r>
    </w:p>
    <w:p w:rsidR="00331936" w:rsidRPr="00331936" w:rsidRDefault="00331936" w:rsidP="00331936">
      <w:pPr>
        <w:bidi/>
        <w:ind w:firstLine="567"/>
        <w:jc w:val="lowKashida"/>
        <w:rPr>
          <w:rFonts w:ascii="B Nazanin" w:hAnsi="B Nazanin" w:cs="B Nazanin"/>
          <w:color w:val="000000"/>
          <w:szCs w:val="16"/>
          <w:rtl/>
        </w:rPr>
      </w:pPr>
      <w:r w:rsidRPr="00331936">
        <w:rPr>
          <w:rStyle w:val="Strong"/>
          <w:rFonts w:ascii="B Nazanin" w:hAnsi="B Nazanin" w:cs="B Nazanin"/>
          <w:b w:val="0"/>
          <w:bCs w:val="0"/>
          <w:color w:val="000000"/>
          <w:szCs w:val="16"/>
          <w:rtl/>
        </w:rPr>
        <w:t> </w:t>
      </w:r>
    </w:p>
    <w:p w:rsidR="00331936" w:rsidRPr="00331936" w:rsidRDefault="00331936" w:rsidP="00331936">
      <w:pPr>
        <w:bidi/>
        <w:rPr>
          <w:rFonts w:ascii="B Nazanin" w:hAnsi="B Nazanin" w:cs="B Nazanin"/>
          <w:color w:val="000000"/>
          <w:szCs w:val="16"/>
          <w:rtl/>
        </w:rPr>
      </w:pPr>
      <w:r w:rsidRPr="00331936">
        <w:rPr>
          <w:rFonts w:ascii="B Nazanin" w:hAnsi="B Nazanin" w:cs="B Nazanin"/>
          <w:color w:val="000000"/>
          <w:rtl/>
        </w:rPr>
        <w:t>محمدرضا بخشي</w:t>
      </w:r>
      <w:bookmarkStart w:id="0" w:name="_ftnref1"/>
      <w:r w:rsidRPr="00331936">
        <w:rPr>
          <w:rFonts w:ascii="B Nazanin" w:hAnsi="B Nazanin" w:cs="B Nazanin"/>
          <w:color w:val="000000"/>
          <w:rtl/>
        </w:rPr>
        <w:fldChar w:fldCharType="begin"/>
      </w:r>
      <w:r w:rsidRPr="00331936">
        <w:rPr>
          <w:rFonts w:ascii="B Nazanin" w:hAnsi="B Nazanin" w:cs="B Nazanin"/>
          <w:color w:val="000000"/>
          <w:rtl/>
        </w:rPr>
        <w:instrText xml:space="preserve"> </w:instrText>
      </w:r>
      <w:r w:rsidRPr="00331936">
        <w:rPr>
          <w:rFonts w:ascii="B Nazanin" w:hAnsi="B Nazanin" w:cs="B Nazanin"/>
          <w:color w:val="000000"/>
        </w:rPr>
        <w:instrText>HYPERLINK "http://</w:instrText>
      </w:r>
      <w:r w:rsidRPr="00331936">
        <w:rPr>
          <w:rFonts w:ascii="B Nazanin" w:hAnsi="B Nazanin" w:cs="B Nazanin"/>
          <w:color w:val="000000"/>
          <w:rtl/>
        </w:rPr>
        <w:instrText>128.168.0.10</w:instrText>
      </w:r>
      <w:r w:rsidRPr="00331936">
        <w:rPr>
          <w:rFonts w:ascii="B Nazanin" w:hAnsi="B Nazanin" w:cs="B Nazanin"/>
          <w:color w:val="000000"/>
        </w:rPr>
        <w:instrText>/lib/modules/FCKEditor/pnincludes/editor/fckeditor.html?InstanceName=desc&amp;Toolbar=Default" \l "_ftn</w:instrText>
      </w:r>
      <w:r w:rsidRPr="00331936">
        <w:rPr>
          <w:rFonts w:ascii="B Nazanin" w:hAnsi="B Nazanin" w:cs="B Nazanin"/>
          <w:color w:val="000000"/>
          <w:rtl/>
        </w:rPr>
        <w:instrText>1</w:instrText>
      </w:r>
      <w:r w:rsidRPr="00331936">
        <w:rPr>
          <w:rFonts w:ascii="B Nazanin" w:hAnsi="B Nazanin" w:cs="B Nazanin"/>
          <w:color w:val="000000"/>
        </w:rPr>
        <w:instrText>" \o</w:instrText>
      </w:r>
      <w:r w:rsidRPr="00331936">
        <w:rPr>
          <w:rFonts w:ascii="B Nazanin" w:hAnsi="B Nazanin" w:cs="B Nazanin"/>
          <w:color w:val="000000"/>
          <w:rtl/>
        </w:rPr>
        <w:instrText xml:space="preserve"> "" </w:instrText>
      </w:r>
      <w:r w:rsidRPr="00331936">
        <w:rPr>
          <w:rFonts w:ascii="B Nazanin" w:hAnsi="B Nazanin" w:cs="B Nazanin"/>
          <w:color w:val="000000"/>
          <w:rtl/>
        </w:rPr>
        <w:fldChar w:fldCharType="separate"/>
      </w:r>
      <w:r w:rsidRPr="00331936">
        <w:rPr>
          <w:rStyle w:val="Hyperlink"/>
          <w:rFonts w:ascii="B Nazanin" w:hAnsi="B Nazanin" w:cs="B Nazanin"/>
          <w:szCs w:val="24"/>
        </w:rPr>
        <w:t>[1]</w:t>
      </w:r>
      <w:r w:rsidRPr="00331936">
        <w:rPr>
          <w:rFonts w:ascii="B Nazanin" w:hAnsi="B Nazanin" w:cs="B Nazanin"/>
          <w:color w:val="000000"/>
          <w:rtl/>
        </w:rPr>
        <w:fldChar w:fldCharType="end"/>
      </w:r>
      <w:bookmarkEnd w:id="0"/>
      <w:r w:rsidRPr="00331936">
        <w:rPr>
          <w:rFonts w:ascii="B Nazanin" w:hAnsi="B Nazanin" w:cs="B Nazanin"/>
          <w:color w:val="000000"/>
          <w:rtl/>
        </w:rPr>
        <w:t xml:space="preserve"> </w:t>
      </w:r>
    </w:p>
    <w:p w:rsidR="00331936" w:rsidRPr="00331936" w:rsidRDefault="00331936" w:rsidP="00331936">
      <w:pPr>
        <w:bidi/>
        <w:ind w:firstLine="567"/>
        <w:jc w:val="lowKashida"/>
        <w:rPr>
          <w:rFonts w:ascii="B Nazanin" w:hAnsi="B Nazanin" w:cs="B Nazanin"/>
          <w:color w:val="000000"/>
          <w:szCs w:val="16"/>
          <w:rtl/>
        </w:rPr>
      </w:pPr>
      <w:r w:rsidRPr="00331936">
        <w:rPr>
          <w:rStyle w:val="Strong"/>
          <w:rFonts w:ascii="B Nazanin" w:hAnsi="B Nazanin" w:cs="B Nazanin"/>
          <w:b w:val="0"/>
          <w:bCs w:val="0"/>
          <w:color w:val="000000"/>
          <w:szCs w:val="16"/>
          <w:rtl/>
        </w:rPr>
        <w:t> </w:t>
      </w:r>
    </w:p>
    <w:p w:rsidR="00331936" w:rsidRPr="00331936" w:rsidRDefault="00331936" w:rsidP="00331936">
      <w:pPr>
        <w:bidi/>
        <w:jc w:val="lowKashida"/>
        <w:rPr>
          <w:rFonts w:ascii="B Nazanin" w:hAnsi="B Nazanin" w:cs="B Nazanin"/>
          <w:color w:val="000000"/>
          <w:szCs w:val="16"/>
          <w:rtl/>
        </w:rPr>
      </w:pPr>
      <w:r w:rsidRPr="00331936">
        <w:rPr>
          <w:rStyle w:val="Strong"/>
          <w:rFonts w:ascii="B Nazanin" w:hAnsi="B Nazanin" w:cs="B Nazanin"/>
          <w:b w:val="0"/>
          <w:bCs w:val="0"/>
          <w:color w:val="000000"/>
          <w:szCs w:val="26"/>
          <w:rtl/>
        </w:rPr>
        <w:t xml:space="preserve">چكيده </w:t>
      </w:r>
    </w:p>
    <w:p w:rsidR="00331936" w:rsidRPr="00331936" w:rsidRDefault="00331936" w:rsidP="00331936">
      <w:pPr>
        <w:bidi/>
        <w:jc w:val="both"/>
        <w:rPr>
          <w:rFonts w:ascii="B Nazanin" w:hAnsi="B Nazanin" w:cs="B Nazanin"/>
          <w:color w:val="000000"/>
          <w:szCs w:val="16"/>
          <w:rtl/>
        </w:rPr>
      </w:pPr>
      <w:r w:rsidRPr="00331936">
        <w:rPr>
          <w:rStyle w:val="Strong"/>
          <w:rFonts w:ascii="B Nazanin" w:hAnsi="B Nazanin" w:cs="B Nazanin"/>
          <w:b w:val="0"/>
          <w:bCs w:val="0"/>
          <w:color w:val="000000"/>
          <w:szCs w:val="16"/>
          <w:rtl/>
        </w:rPr>
        <w:t>نقش فناوري ارتباطات و اطلاعات به عنوان محور بسياري از تحولات جهاني و همچنين يكي از ابزارها و بسترهاي مهم توسعه همه جانبه، انكارناپذير است. از اين رو، متصديان امور مملكتي كه خواهان افزايش قدرت و ثروت ملي و بهبود بخشيدن به شاخصهاي زندگي شهروندان خود هستند، در هزاره سوم به اين امر توجه و اهتمام ويژه‌اي دارند. اما مسئله مهم اين است كه يك فناوري زماني مي‌تواند به هدفهاي فوق نايل شود و سودمند واقع گردد كه در مقطع زماني مورد نياز ايجاد و محقق شده و زيرساختها و بسترهاي جامعه نيز آماده باشد. حصول چنين مطلوبيتي، نيازمند آمادگي و برنامه‌ريزي از قبل است كه در ادبيات امروز «آينده‌نگاري»</w:t>
      </w:r>
      <w:bookmarkStart w:id="1" w:name="_ftnref2"/>
      <w:r w:rsidRPr="00331936">
        <w:rPr>
          <w:rStyle w:val="Strong"/>
          <w:rFonts w:ascii="B Nazanin" w:hAnsi="B Nazanin" w:cs="B Nazanin"/>
          <w:b w:val="0"/>
          <w:bCs w:val="0"/>
          <w:color w:val="000000"/>
          <w:szCs w:val="16"/>
          <w:rtl/>
        </w:rPr>
        <w:fldChar w:fldCharType="begin"/>
      </w:r>
      <w:r w:rsidRPr="00331936">
        <w:rPr>
          <w:rStyle w:val="Strong"/>
          <w:rFonts w:ascii="B Nazanin" w:hAnsi="B Nazanin" w:cs="B Nazanin"/>
          <w:b w:val="0"/>
          <w:bCs w:val="0"/>
          <w:color w:val="000000"/>
          <w:szCs w:val="16"/>
          <w:rtl/>
        </w:rPr>
        <w:instrText xml:space="preserve"> </w:instrText>
      </w:r>
      <w:r w:rsidRPr="00331936">
        <w:rPr>
          <w:rStyle w:val="Strong"/>
          <w:rFonts w:ascii="B Nazanin" w:hAnsi="B Nazanin" w:cs="B Nazanin"/>
          <w:b w:val="0"/>
          <w:bCs w:val="0"/>
          <w:color w:val="000000"/>
          <w:szCs w:val="16"/>
        </w:rPr>
        <w:instrText>HYPERLINK "http://</w:instrText>
      </w:r>
      <w:r w:rsidRPr="00331936">
        <w:rPr>
          <w:rStyle w:val="Strong"/>
          <w:rFonts w:ascii="B Nazanin" w:hAnsi="B Nazanin" w:cs="B Nazanin"/>
          <w:b w:val="0"/>
          <w:bCs w:val="0"/>
          <w:color w:val="000000"/>
          <w:szCs w:val="16"/>
          <w:rtl/>
        </w:rPr>
        <w:instrText>128.168.0.10</w:instrText>
      </w:r>
      <w:r w:rsidRPr="00331936">
        <w:rPr>
          <w:rStyle w:val="Strong"/>
          <w:rFonts w:ascii="B Nazanin" w:hAnsi="B Nazanin" w:cs="B Nazanin"/>
          <w:b w:val="0"/>
          <w:bCs w:val="0"/>
          <w:color w:val="000000"/>
          <w:szCs w:val="16"/>
        </w:rPr>
        <w:instrText>/lib/modules/FCKEditor/pnincludes/editor/fckeditor.html?InstanceName=desc&amp;Toolbar=Default" \l "_ftn</w:instrText>
      </w:r>
      <w:r w:rsidRPr="00331936">
        <w:rPr>
          <w:rStyle w:val="Strong"/>
          <w:rFonts w:ascii="B Nazanin" w:hAnsi="B Nazanin" w:cs="B Nazanin"/>
          <w:b w:val="0"/>
          <w:bCs w:val="0"/>
          <w:color w:val="000000"/>
          <w:szCs w:val="16"/>
          <w:rtl/>
        </w:rPr>
        <w:instrText>2</w:instrText>
      </w:r>
      <w:r w:rsidRPr="00331936">
        <w:rPr>
          <w:rStyle w:val="Strong"/>
          <w:rFonts w:ascii="B Nazanin" w:hAnsi="B Nazanin" w:cs="B Nazanin"/>
          <w:b w:val="0"/>
          <w:bCs w:val="0"/>
          <w:color w:val="000000"/>
          <w:szCs w:val="16"/>
        </w:rPr>
        <w:instrText>" \o</w:instrText>
      </w:r>
      <w:r w:rsidRPr="00331936">
        <w:rPr>
          <w:rStyle w:val="Strong"/>
          <w:rFonts w:ascii="B Nazanin" w:hAnsi="B Nazanin" w:cs="B Nazanin"/>
          <w:b w:val="0"/>
          <w:bCs w:val="0"/>
          <w:color w:val="000000"/>
          <w:szCs w:val="16"/>
          <w:rtl/>
        </w:rPr>
        <w:instrText xml:space="preserve"> "" </w:instrText>
      </w:r>
      <w:r w:rsidRPr="00331936">
        <w:rPr>
          <w:rStyle w:val="Strong"/>
          <w:rFonts w:ascii="B Nazanin" w:hAnsi="B Nazanin" w:cs="B Nazanin"/>
          <w:b w:val="0"/>
          <w:bCs w:val="0"/>
          <w:color w:val="000000"/>
          <w:szCs w:val="16"/>
          <w:rtl/>
        </w:rPr>
        <w:fldChar w:fldCharType="separate"/>
      </w:r>
      <w:r w:rsidRPr="00331936">
        <w:rPr>
          <w:rStyle w:val="Strong"/>
          <w:rFonts w:ascii="B Nazanin" w:hAnsi="B Nazanin" w:cs="B Nazanin"/>
          <w:b w:val="0"/>
          <w:bCs w:val="0"/>
          <w:color w:val="0066CC"/>
          <w:szCs w:val="20"/>
        </w:rPr>
        <w:t>[2]</w:t>
      </w:r>
      <w:r w:rsidRPr="00331936">
        <w:rPr>
          <w:rStyle w:val="Hyperlink"/>
          <w:rFonts w:ascii="B Nazanin" w:hAnsi="B Nazanin" w:cs="B Nazanin"/>
          <w:rtl/>
        </w:rPr>
        <w:t xml:space="preserve"> ناميده مي‌شود. مقاله حاضر با هدف بررسي و تحليل آينده‌نگاري در حوزه فناوري اطلاعات و ارتباطات (</w:t>
      </w:r>
      <w:r w:rsidRPr="00331936">
        <w:rPr>
          <w:rStyle w:val="Strong"/>
          <w:rFonts w:ascii="B Nazanin" w:hAnsi="B Nazanin" w:cs="B Nazanin"/>
          <w:b w:val="0"/>
          <w:bCs w:val="0"/>
          <w:color w:val="000000"/>
          <w:szCs w:val="16"/>
          <w:rtl/>
        </w:rPr>
        <w:fldChar w:fldCharType="end"/>
      </w:r>
      <w:bookmarkEnd w:id="1"/>
      <w:r w:rsidRPr="00331936">
        <w:rPr>
          <w:rStyle w:val="Strong"/>
          <w:rFonts w:ascii="B Nazanin" w:hAnsi="B Nazanin" w:cs="B Nazanin"/>
          <w:b w:val="0"/>
          <w:bCs w:val="0"/>
          <w:color w:val="000000"/>
          <w:szCs w:val="16"/>
        </w:rPr>
        <w:t>ICT</w:t>
      </w:r>
      <w:r w:rsidRPr="00331936">
        <w:rPr>
          <w:rStyle w:val="Strong"/>
          <w:rFonts w:ascii="B Nazanin" w:hAnsi="B Nazanin" w:cs="B Nazanin"/>
          <w:b w:val="0"/>
          <w:bCs w:val="0"/>
          <w:color w:val="000000"/>
          <w:szCs w:val="16"/>
          <w:rtl/>
        </w:rPr>
        <w:t xml:space="preserve">) تجربه كشور چين (در افق 2020) و ژاپن (در افق 2035) را مورد كنكاش قرار داده است. لذا پس از معرفي فرايند آينده‌نگاري، به نتايج حاصل از اين فرايند در حوزه فناوري اطلاعات و ارتباطات پرداخته شده است. نتايج نشان مي‌دهد در ژاپن فناوريهاي «امنيت اطلاعات» از نظر شاخص اثرهاي اجتماعي، شاخص اثرهاي اقتصادي و شاخص اهميت، فناوريهاي برتر آينده شناخته شده‌اند و سال تحقق آنها تقريباً در فاصله 2012 تا 2017 خواهد بود. همچنين، به طور متوسط فاصلة زماني ميان تحقق فناوري و پذيرش و به‌كارگيري آن در جامعه، 3/5 سال خواهد بود. نتايج كشور چين نيز نشان مي‌دهد از نظر شاخص اثرهاي اقتصادي «فناوري شبكه»؛ از نظر شاخص اثرهاي اجتماعي «فناوري شبكه» و «آي‌سي‌هاي جديد» از نظر شاخص اهميت «امنيت اطلاعات» و «امنيت شبكه»؛ از نظر اثرگذاري بر صنايع مدرن «فناوري شبكه» و «آي‌سي‌هاي جديد»؛ و از نظر اثرگذاري بر صنايع سنتي «فناوري يكپارچه سيستم </w:t>
      </w:r>
      <w:proofErr w:type="spellStart"/>
      <w:r w:rsidRPr="00331936">
        <w:rPr>
          <w:rStyle w:val="Strong"/>
          <w:rFonts w:ascii="B Nazanin" w:hAnsi="B Nazanin" w:cs="B Nazanin"/>
          <w:b w:val="0"/>
          <w:bCs w:val="0"/>
          <w:color w:val="000000"/>
          <w:szCs w:val="16"/>
        </w:rPr>
        <w:t>SoC</w:t>
      </w:r>
      <w:proofErr w:type="spellEnd"/>
      <w:r w:rsidRPr="00331936">
        <w:rPr>
          <w:rStyle w:val="Strong"/>
          <w:rFonts w:ascii="B Nazanin" w:hAnsi="B Nazanin" w:cs="B Nazanin"/>
          <w:b w:val="0"/>
          <w:bCs w:val="0"/>
          <w:color w:val="000000"/>
          <w:szCs w:val="16"/>
          <w:rtl/>
        </w:rPr>
        <w:t xml:space="preserve"> و آي‌سي» و «فناوريهاي شبكه‌هاي نسل آينده»؛ و از نظر تأثير در افزايش كيفيت زندگي مردم «فناوري چيني پردازش اطلاعات» و «فناوري دستيابي به باند پهن» مهم شناخته شده‌اند.</w:t>
      </w:r>
    </w:p>
    <w:p w:rsidR="00331936" w:rsidRPr="00331936" w:rsidRDefault="00331936" w:rsidP="00331936">
      <w:pPr>
        <w:bidi/>
        <w:jc w:val="both"/>
        <w:rPr>
          <w:rFonts w:ascii="B Nazanin" w:hAnsi="B Nazanin" w:cs="B Nazanin"/>
          <w:color w:val="000000"/>
          <w:szCs w:val="16"/>
          <w:rtl/>
        </w:rPr>
      </w:pPr>
      <w:r w:rsidRPr="00331936">
        <w:rPr>
          <w:rStyle w:val="Strong"/>
          <w:rFonts w:ascii="B Nazanin" w:hAnsi="B Nazanin" w:cs="B Nazanin"/>
          <w:b w:val="0"/>
          <w:bCs w:val="0"/>
          <w:color w:val="000000"/>
          <w:szCs w:val="16"/>
          <w:rtl/>
        </w:rPr>
        <w:t xml:space="preserve">كليدواژه‌ها: فناوري اطلاعات و ارتباطات، آينده‌نگاري علم، ژاپن، چين </w:t>
      </w:r>
    </w:p>
    <w:p w:rsidR="00331936" w:rsidRPr="00331936" w:rsidRDefault="00331936" w:rsidP="00331936">
      <w:pPr>
        <w:bidi/>
        <w:ind w:firstLine="567"/>
        <w:jc w:val="lowKashida"/>
        <w:rPr>
          <w:rFonts w:ascii="B Nazanin" w:hAnsi="B Nazanin" w:cs="B Nazanin"/>
          <w:color w:val="000000"/>
          <w:szCs w:val="16"/>
          <w:rtl/>
        </w:rPr>
      </w:pPr>
      <w:r w:rsidRPr="00331936">
        <w:rPr>
          <w:rFonts w:ascii="B Nazanin" w:hAnsi="B Nazanin" w:cs="B Nazanin"/>
          <w:color w:val="000000"/>
          <w:szCs w:val="16"/>
          <w:rtl/>
        </w:rPr>
        <w:t> </w:t>
      </w:r>
    </w:p>
    <w:p w:rsidR="00331936" w:rsidRPr="00331936" w:rsidRDefault="00331936" w:rsidP="00331936">
      <w:pPr>
        <w:bidi/>
        <w:ind w:firstLine="567"/>
        <w:jc w:val="lowKashida"/>
        <w:rPr>
          <w:rFonts w:ascii="B Nazanin" w:hAnsi="B Nazanin" w:cs="B Nazanin"/>
          <w:color w:val="000000"/>
          <w:szCs w:val="16"/>
          <w:rtl/>
        </w:rPr>
      </w:pPr>
      <w:r w:rsidRPr="00331936">
        <w:rPr>
          <w:rFonts w:ascii="B Nazanin" w:hAnsi="B Nazanin" w:cs="B Nazanin"/>
          <w:color w:val="000000"/>
          <w:szCs w:val="16"/>
          <w:rtl/>
        </w:rPr>
        <w:t> </w:t>
      </w:r>
    </w:p>
    <w:p w:rsidR="00331936" w:rsidRPr="00331936" w:rsidRDefault="00331936" w:rsidP="00331936">
      <w:pPr>
        <w:bidi/>
        <w:jc w:val="lowKashida"/>
        <w:rPr>
          <w:rFonts w:ascii="B Nazanin" w:hAnsi="B Nazanin" w:cs="B Nazanin"/>
          <w:color w:val="000000"/>
          <w:szCs w:val="16"/>
          <w:rtl/>
        </w:rPr>
      </w:pPr>
      <w:r w:rsidRPr="00331936">
        <w:rPr>
          <w:rStyle w:val="Strong"/>
          <w:rFonts w:ascii="B Nazanin" w:hAnsi="B Nazanin" w:cs="B Nazanin"/>
          <w:b w:val="0"/>
          <w:bCs w:val="0"/>
          <w:color w:val="000000"/>
          <w:szCs w:val="26"/>
          <w:rtl/>
        </w:rPr>
        <w:t>مقدمه</w:t>
      </w:r>
    </w:p>
    <w:p w:rsidR="00331936" w:rsidRPr="00331936" w:rsidRDefault="00331936" w:rsidP="00331936">
      <w:pPr>
        <w:bidi/>
        <w:jc w:val="both"/>
        <w:rPr>
          <w:rFonts w:ascii="B Nazanin" w:hAnsi="B Nazanin" w:cs="B Nazanin"/>
          <w:color w:val="000000"/>
          <w:szCs w:val="16"/>
          <w:rtl/>
        </w:rPr>
      </w:pPr>
      <w:r w:rsidRPr="00331936">
        <w:rPr>
          <w:rFonts w:ascii="B Nazanin" w:hAnsi="B Nazanin" w:cs="B Nazanin"/>
          <w:color w:val="000000"/>
          <w:szCs w:val="26"/>
          <w:rtl/>
        </w:rPr>
        <w:t>امروزه اهميت فناوري اطلاعات و ارتباطات (</w:t>
      </w:r>
      <w:r w:rsidRPr="00331936">
        <w:rPr>
          <w:rFonts w:ascii="B Nazanin" w:hAnsi="B Nazanin" w:cs="B Nazanin"/>
          <w:color w:val="000000"/>
        </w:rPr>
        <w:t>ICT</w:t>
      </w:r>
      <w:r w:rsidRPr="00331936">
        <w:rPr>
          <w:rFonts w:ascii="B Nazanin" w:hAnsi="B Nazanin" w:cs="B Nazanin"/>
          <w:color w:val="000000"/>
          <w:szCs w:val="26"/>
          <w:rtl/>
        </w:rPr>
        <w:t>)</w:t>
      </w:r>
      <w:bookmarkStart w:id="2" w:name="_ftnref3"/>
      <w:r w:rsidRPr="00331936">
        <w:rPr>
          <w:rFonts w:ascii="B Nazanin" w:hAnsi="B Nazanin" w:cs="B Nazanin"/>
          <w:color w:val="000000"/>
          <w:szCs w:val="26"/>
          <w:rtl/>
        </w:rPr>
        <w:fldChar w:fldCharType="begin"/>
      </w:r>
      <w:r w:rsidRPr="00331936">
        <w:rPr>
          <w:rFonts w:ascii="B Nazanin" w:hAnsi="B Nazanin" w:cs="B Nazanin"/>
          <w:color w:val="000000"/>
          <w:szCs w:val="26"/>
          <w:rtl/>
        </w:rPr>
        <w:instrText xml:space="preserve"> </w:instrText>
      </w:r>
      <w:r w:rsidRPr="00331936">
        <w:rPr>
          <w:rFonts w:ascii="B Nazanin" w:hAnsi="B Nazanin" w:cs="B Nazanin"/>
          <w:color w:val="000000"/>
          <w:szCs w:val="26"/>
        </w:rPr>
        <w:instrText>HYPERLINK "http://</w:instrText>
      </w:r>
      <w:r w:rsidRPr="00331936">
        <w:rPr>
          <w:rFonts w:ascii="B Nazanin" w:hAnsi="B Nazanin" w:cs="B Nazanin"/>
          <w:color w:val="000000"/>
          <w:szCs w:val="26"/>
          <w:rtl/>
        </w:rPr>
        <w:instrText>128.168.0.10</w:instrText>
      </w:r>
      <w:r w:rsidRPr="00331936">
        <w:rPr>
          <w:rFonts w:ascii="B Nazanin" w:hAnsi="B Nazanin" w:cs="B Nazanin"/>
          <w:color w:val="000000"/>
          <w:szCs w:val="26"/>
        </w:rPr>
        <w:instrText>/lib/modules/FCKEditor/pnincludes/editor/fckeditor.html?InstanceName=desc&amp;Toolbar=Default" \l "_ftn</w:instrText>
      </w:r>
      <w:r w:rsidRPr="00331936">
        <w:rPr>
          <w:rFonts w:ascii="B Nazanin" w:hAnsi="B Nazanin" w:cs="B Nazanin"/>
          <w:color w:val="000000"/>
          <w:szCs w:val="26"/>
          <w:rtl/>
        </w:rPr>
        <w:instrText>3</w:instrText>
      </w:r>
      <w:r w:rsidRPr="00331936">
        <w:rPr>
          <w:rFonts w:ascii="B Nazanin" w:hAnsi="B Nazanin" w:cs="B Nazanin"/>
          <w:color w:val="000000"/>
          <w:szCs w:val="26"/>
        </w:rPr>
        <w:instrText>" \o</w:instrText>
      </w:r>
      <w:r w:rsidRPr="00331936">
        <w:rPr>
          <w:rFonts w:ascii="B Nazanin" w:hAnsi="B Nazanin" w:cs="B Nazanin"/>
          <w:color w:val="000000"/>
          <w:szCs w:val="26"/>
          <w:rtl/>
        </w:rPr>
        <w:instrText xml:space="preserve"> "" </w:instrText>
      </w:r>
      <w:r w:rsidRPr="00331936">
        <w:rPr>
          <w:rFonts w:ascii="B Nazanin" w:hAnsi="B Nazanin" w:cs="B Nazanin"/>
          <w:color w:val="000000"/>
          <w:szCs w:val="26"/>
          <w:rtl/>
        </w:rPr>
        <w:fldChar w:fldCharType="separate"/>
      </w:r>
      <w:r w:rsidRPr="00331936">
        <w:rPr>
          <w:rStyle w:val="Hyperlink"/>
          <w:rFonts w:ascii="B Nazanin" w:hAnsi="B Nazanin" w:cs="B Nazanin"/>
          <w:szCs w:val="24"/>
        </w:rPr>
        <w:t>[3]</w:t>
      </w:r>
      <w:r w:rsidRPr="00331936">
        <w:rPr>
          <w:rFonts w:ascii="B Nazanin" w:hAnsi="B Nazanin" w:cs="B Nazanin"/>
          <w:color w:val="000000"/>
          <w:szCs w:val="26"/>
          <w:rtl/>
        </w:rPr>
        <w:fldChar w:fldCharType="end"/>
      </w:r>
      <w:bookmarkEnd w:id="2"/>
      <w:r w:rsidRPr="00331936">
        <w:rPr>
          <w:rFonts w:ascii="B Nazanin" w:hAnsi="B Nazanin" w:cs="B Nazanin"/>
          <w:color w:val="000000"/>
          <w:szCs w:val="26"/>
          <w:rtl/>
        </w:rPr>
        <w:t xml:space="preserve"> به منظور افزايش سرعت و دقت فعاليتهاي مختلف سازمانها و در نتيجه بالا بردن بهره‌وري آنها، به روشني مشخص شده است. فناوري اطلاعات، سلاح و ابزاري جديد براي فعاليت در </w:t>
      </w:r>
      <w:r w:rsidRPr="00331936">
        <w:rPr>
          <w:rFonts w:ascii="B Nazanin" w:hAnsi="B Nazanin" w:cs="B Nazanin"/>
          <w:color w:val="000000"/>
          <w:szCs w:val="26"/>
          <w:rtl/>
        </w:rPr>
        <w:lastRenderedPageBreak/>
        <w:t>جهان معاصر به شمار مي‌رود كه استفاده نكردن از آن، انزواي كشور و در نهايت حذف شدن از جامعة جهاني را به دنبال خواهد داشت (هراتي‌زادي، بي‌تا) . مطالعات و بررسي‌هاي انجام شده نشان مي‌دهد جمهوري اسلامي ايران، جامعه اطلاعاتي و جامعه دانش‌بنيان را هدف قرار داده است، اما با وجود تلاش در اين راستا، حركت نسبتاً كندي دارد. اين در حالي است كه مطالعات نشان مي‌دهد براي رسيدن به جامعه اطلاعاتي، تنها گسترش فناوري كافي نيست بلكه شرايط و پيش‌نيازهاي اقتصادي اجتماعي و سياسي، مؤلفه‌هايي مهم مي‌باشند (حسيني، 1385). آينده‌نگاري، رويكردي است در پاسخ به مسئله فوق كه تمام ابعاد اقتصادي، اجتماعي، سياسي و انساني را در توسعه فناوري مدنظر قرار مي‌دهد. اين رويكرد از سال 1950، ابتدا با هدفهاي نظامي و از دهه 1970 با هدفهاي غيرنظامي و در زمينة علم و فناوري رواج پيدا كرده است. ژاپن از جمله كشورهاي پيشروي است كه آينده‌نگاري را در زمينه علم و فناوري از سال 1970 شروع كرده و تا سال 2006 هشت آينده‌نگاري انجام داده است. چين از ديگر كشورهاي آسيايي و در حال توسعه است كه از دهه 1990 آينده‌نگاري را شروع و تا 2006 چهار آينده‌نگاري انجام داده است. مقاله حاضر ـ كه بيشتر مطالب آن از گزارشهاي «مؤسسه ملي سياستگذاري علم و فناوري»</w:t>
      </w:r>
      <w:bookmarkStart w:id="3" w:name="_ftnref4"/>
      <w:r w:rsidRPr="00331936">
        <w:rPr>
          <w:rFonts w:ascii="B Nazanin" w:hAnsi="B Nazanin" w:cs="B Nazanin"/>
          <w:color w:val="000000"/>
          <w:szCs w:val="26"/>
          <w:rtl/>
        </w:rPr>
        <w:fldChar w:fldCharType="begin"/>
      </w:r>
      <w:r w:rsidRPr="00331936">
        <w:rPr>
          <w:rFonts w:ascii="B Nazanin" w:hAnsi="B Nazanin" w:cs="B Nazanin"/>
          <w:color w:val="000000"/>
          <w:szCs w:val="26"/>
          <w:rtl/>
        </w:rPr>
        <w:instrText xml:space="preserve"> </w:instrText>
      </w:r>
      <w:r w:rsidRPr="00331936">
        <w:rPr>
          <w:rFonts w:ascii="B Nazanin" w:hAnsi="B Nazanin" w:cs="B Nazanin"/>
          <w:color w:val="000000"/>
          <w:szCs w:val="26"/>
        </w:rPr>
        <w:instrText>HYPERLINK "http://</w:instrText>
      </w:r>
      <w:r w:rsidRPr="00331936">
        <w:rPr>
          <w:rFonts w:ascii="B Nazanin" w:hAnsi="B Nazanin" w:cs="B Nazanin"/>
          <w:color w:val="000000"/>
          <w:szCs w:val="26"/>
          <w:rtl/>
        </w:rPr>
        <w:instrText>128.168.0.10</w:instrText>
      </w:r>
      <w:r w:rsidRPr="00331936">
        <w:rPr>
          <w:rFonts w:ascii="B Nazanin" w:hAnsi="B Nazanin" w:cs="B Nazanin"/>
          <w:color w:val="000000"/>
          <w:szCs w:val="26"/>
        </w:rPr>
        <w:instrText>/lib/modules/FCKEditor/pnincludes/editor/fckeditor.html?InstanceName=desc&amp;Toolbar=Default" \l "_ftn</w:instrText>
      </w:r>
      <w:r w:rsidRPr="00331936">
        <w:rPr>
          <w:rFonts w:ascii="B Nazanin" w:hAnsi="B Nazanin" w:cs="B Nazanin"/>
          <w:color w:val="000000"/>
          <w:szCs w:val="26"/>
          <w:rtl/>
        </w:rPr>
        <w:instrText>4</w:instrText>
      </w:r>
      <w:r w:rsidRPr="00331936">
        <w:rPr>
          <w:rFonts w:ascii="B Nazanin" w:hAnsi="B Nazanin" w:cs="B Nazanin"/>
          <w:color w:val="000000"/>
          <w:szCs w:val="26"/>
        </w:rPr>
        <w:instrText>" \o</w:instrText>
      </w:r>
      <w:r w:rsidRPr="00331936">
        <w:rPr>
          <w:rFonts w:ascii="B Nazanin" w:hAnsi="B Nazanin" w:cs="B Nazanin"/>
          <w:color w:val="000000"/>
          <w:szCs w:val="26"/>
          <w:rtl/>
        </w:rPr>
        <w:instrText xml:space="preserve"> "" </w:instrText>
      </w:r>
      <w:r w:rsidRPr="00331936">
        <w:rPr>
          <w:rFonts w:ascii="B Nazanin" w:hAnsi="B Nazanin" w:cs="B Nazanin"/>
          <w:color w:val="000000"/>
          <w:szCs w:val="26"/>
          <w:rtl/>
        </w:rPr>
        <w:fldChar w:fldCharType="separate"/>
      </w:r>
      <w:r w:rsidRPr="00331936">
        <w:rPr>
          <w:rStyle w:val="Hyperlink"/>
          <w:rFonts w:ascii="B Nazanin" w:hAnsi="B Nazanin" w:cs="B Nazanin"/>
          <w:szCs w:val="24"/>
          <w:vertAlign w:val="superscript"/>
        </w:rPr>
        <w:t>[4]</w:t>
      </w:r>
      <w:r w:rsidRPr="00331936">
        <w:rPr>
          <w:rFonts w:ascii="B Nazanin" w:hAnsi="B Nazanin" w:cs="B Nazanin"/>
          <w:color w:val="000000"/>
          <w:szCs w:val="26"/>
          <w:rtl/>
        </w:rPr>
        <w:fldChar w:fldCharType="end"/>
      </w:r>
      <w:bookmarkEnd w:id="3"/>
      <w:r w:rsidRPr="00331936">
        <w:rPr>
          <w:rFonts w:ascii="B Nazanin" w:hAnsi="B Nazanin" w:cs="B Nazanin"/>
          <w:color w:val="000000"/>
          <w:szCs w:val="26"/>
          <w:rtl/>
        </w:rPr>
        <w:t> ژاپن و «مركز پژوهشهاي ملي توسعه علم و فناوري» چين اخذ شده است ـ در پي پاسخگويي به اين سؤال است كه: «سابقه و فرايند آينده‌نگاري در اين دو كشور چيست و چه دستاوردهايي در حوزه فناوري اطلاعات و ارتباطات داشته است؟»</w:t>
      </w:r>
    </w:p>
    <w:p w:rsidR="00331936" w:rsidRPr="00331936" w:rsidRDefault="00331936" w:rsidP="00331936">
      <w:pPr>
        <w:bidi/>
        <w:jc w:val="both"/>
        <w:rPr>
          <w:rFonts w:ascii="B Nazanin" w:hAnsi="B Nazanin" w:cs="B Nazanin"/>
          <w:color w:val="000000"/>
          <w:szCs w:val="16"/>
          <w:rtl/>
        </w:rPr>
      </w:pPr>
      <w:r w:rsidRPr="00331936">
        <w:rPr>
          <w:rFonts w:ascii="B Nazanin" w:hAnsi="B Nazanin" w:cs="B Nazanin"/>
          <w:color w:val="000000"/>
          <w:szCs w:val="16"/>
          <w:rtl/>
        </w:rPr>
        <w:t> </w:t>
      </w:r>
    </w:p>
    <w:p w:rsidR="00331936" w:rsidRPr="00331936" w:rsidRDefault="00331936" w:rsidP="00331936">
      <w:pPr>
        <w:bidi/>
        <w:jc w:val="lowKashida"/>
        <w:rPr>
          <w:rFonts w:ascii="B Nazanin" w:hAnsi="B Nazanin" w:cs="B Nazanin"/>
          <w:color w:val="000000"/>
          <w:szCs w:val="16"/>
          <w:rtl/>
        </w:rPr>
      </w:pPr>
      <w:bookmarkStart w:id="4" w:name="_Toc178407743"/>
      <w:r w:rsidRPr="00331936">
        <w:rPr>
          <w:rStyle w:val="Strong"/>
          <w:rFonts w:ascii="B Nazanin" w:hAnsi="B Nazanin" w:cs="B Nazanin"/>
          <w:b w:val="0"/>
          <w:bCs w:val="0"/>
          <w:color w:val="000000"/>
          <w:szCs w:val="26"/>
          <w:rtl/>
        </w:rPr>
        <w:t xml:space="preserve">مواد و روشها‌ </w:t>
      </w:r>
      <w:bookmarkEnd w:id="4"/>
    </w:p>
    <w:p w:rsidR="00331936" w:rsidRPr="00331936" w:rsidRDefault="00331936" w:rsidP="00331936">
      <w:pPr>
        <w:bidi/>
        <w:jc w:val="both"/>
        <w:rPr>
          <w:rFonts w:ascii="B Nazanin" w:hAnsi="B Nazanin" w:cs="B Nazanin"/>
          <w:color w:val="000000"/>
          <w:szCs w:val="16"/>
          <w:rtl/>
        </w:rPr>
      </w:pPr>
      <w:r w:rsidRPr="00331936">
        <w:rPr>
          <w:rFonts w:ascii="B Nazanin" w:hAnsi="B Nazanin" w:cs="B Nazanin"/>
          <w:color w:val="000000"/>
          <w:szCs w:val="26"/>
          <w:rtl/>
        </w:rPr>
        <w:t>با توجه به ماهيت مطالعه، براي جمع‌آوري اطلاعات مرتبط آينده‌نگاري كشور چين و ژاپن و اطلاعات مربوط به فناوري اطلاعات و ارتباطات (</w:t>
      </w:r>
      <w:r w:rsidRPr="00331936">
        <w:rPr>
          <w:rFonts w:ascii="B Nazanin" w:hAnsi="B Nazanin" w:cs="B Nazanin"/>
          <w:color w:val="000000"/>
        </w:rPr>
        <w:t>ICT</w:t>
      </w:r>
      <w:r w:rsidRPr="00331936">
        <w:rPr>
          <w:rFonts w:ascii="B Nazanin" w:hAnsi="B Nazanin" w:cs="B Nazanin"/>
          <w:color w:val="000000"/>
          <w:szCs w:val="26"/>
          <w:rtl/>
        </w:rPr>
        <w:t>)، از اسناد الكترونيكي استفاده شده است.</w:t>
      </w:r>
    </w:p>
    <w:p w:rsidR="00331936" w:rsidRPr="00331936" w:rsidRDefault="00331936" w:rsidP="00331936">
      <w:pPr>
        <w:bidi/>
        <w:ind w:firstLine="567"/>
        <w:jc w:val="lowKashida"/>
        <w:rPr>
          <w:rFonts w:ascii="B Nazanin" w:hAnsi="B Nazanin" w:cs="B Nazanin"/>
          <w:color w:val="000000"/>
          <w:szCs w:val="16"/>
          <w:rtl/>
        </w:rPr>
      </w:pPr>
      <w:r w:rsidRPr="00331936">
        <w:rPr>
          <w:rFonts w:ascii="B Nazanin" w:hAnsi="B Nazanin" w:cs="B Nazanin"/>
          <w:color w:val="000000"/>
          <w:szCs w:val="16"/>
          <w:rtl/>
        </w:rPr>
        <w:t> </w:t>
      </w:r>
    </w:p>
    <w:p w:rsidR="00331936" w:rsidRPr="00331936" w:rsidRDefault="00331936" w:rsidP="00331936">
      <w:pPr>
        <w:bidi/>
        <w:jc w:val="lowKashida"/>
        <w:rPr>
          <w:rFonts w:ascii="B Nazanin" w:hAnsi="B Nazanin" w:cs="B Nazanin"/>
          <w:color w:val="000000"/>
          <w:szCs w:val="16"/>
          <w:rtl/>
        </w:rPr>
      </w:pPr>
      <w:bookmarkStart w:id="5" w:name="_Toc178407748"/>
      <w:r w:rsidRPr="00331936">
        <w:rPr>
          <w:rStyle w:val="Strong"/>
          <w:rFonts w:ascii="B Nazanin" w:hAnsi="B Nazanin" w:cs="B Nazanin"/>
          <w:b w:val="0"/>
          <w:bCs w:val="0"/>
          <w:color w:val="000000"/>
          <w:szCs w:val="26"/>
          <w:rtl/>
        </w:rPr>
        <w:t>آينده‌نگاري علم و فناوري در ژاپن</w:t>
      </w:r>
      <w:bookmarkStart w:id="6" w:name="_ftnref5"/>
      <w:bookmarkEnd w:id="5"/>
      <w:r w:rsidRPr="00331936">
        <w:rPr>
          <w:rFonts w:ascii="B Nazanin" w:hAnsi="B Nazanin" w:cs="B Nazanin"/>
          <w:color w:val="000000"/>
          <w:szCs w:val="16"/>
          <w:rtl/>
        </w:rPr>
        <w:fldChar w:fldCharType="begin"/>
      </w:r>
      <w:r w:rsidRPr="00331936">
        <w:rPr>
          <w:rFonts w:ascii="B Nazanin" w:hAnsi="B Nazanin" w:cs="B Nazanin"/>
          <w:color w:val="000000"/>
          <w:szCs w:val="16"/>
          <w:rtl/>
        </w:rPr>
        <w:instrText xml:space="preserve"> </w:instrText>
      </w:r>
      <w:r w:rsidRPr="00331936">
        <w:rPr>
          <w:rFonts w:ascii="B Nazanin" w:hAnsi="B Nazanin" w:cs="B Nazanin"/>
          <w:color w:val="000000"/>
          <w:szCs w:val="16"/>
        </w:rPr>
        <w:instrText>HYPERLINK "http://</w:instrText>
      </w:r>
      <w:r w:rsidRPr="00331936">
        <w:rPr>
          <w:rFonts w:ascii="B Nazanin" w:hAnsi="B Nazanin" w:cs="B Nazanin"/>
          <w:color w:val="000000"/>
          <w:szCs w:val="16"/>
          <w:rtl/>
        </w:rPr>
        <w:instrText>128.168.0.10</w:instrText>
      </w:r>
      <w:r w:rsidRPr="00331936">
        <w:rPr>
          <w:rFonts w:ascii="B Nazanin" w:hAnsi="B Nazanin" w:cs="B Nazanin"/>
          <w:color w:val="000000"/>
          <w:szCs w:val="16"/>
        </w:rPr>
        <w:instrText>/lib/modules/FCKEditor/pnincludes/editor/fckeditor.html?InstanceName=desc&amp;Toolbar=Default" \l "_ftn</w:instrText>
      </w:r>
      <w:r w:rsidRPr="00331936">
        <w:rPr>
          <w:rFonts w:ascii="B Nazanin" w:hAnsi="B Nazanin" w:cs="B Nazanin"/>
          <w:color w:val="000000"/>
          <w:szCs w:val="16"/>
          <w:rtl/>
        </w:rPr>
        <w:instrText>5</w:instrText>
      </w:r>
      <w:r w:rsidRPr="00331936">
        <w:rPr>
          <w:rFonts w:ascii="B Nazanin" w:hAnsi="B Nazanin" w:cs="B Nazanin"/>
          <w:color w:val="000000"/>
          <w:szCs w:val="16"/>
        </w:rPr>
        <w:instrText>" \o</w:instrText>
      </w:r>
      <w:r w:rsidRPr="00331936">
        <w:rPr>
          <w:rFonts w:ascii="B Nazanin" w:hAnsi="B Nazanin" w:cs="B Nazanin"/>
          <w:color w:val="000000"/>
          <w:szCs w:val="16"/>
          <w:rtl/>
        </w:rPr>
        <w:instrText xml:space="preserve"> "" </w:instrText>
      </w:r>
      <w:r w:rsidRPr="00331936">
        <w:rPr>
          <w:rFonts w:ascii="B Nazanin" w:hAnsi="B Nazanin" w:cs="B Nazanin"/>
          <w:color w:val="000000"/>
          <w:szCs w:val="16"/>
          <w:rtl/>
        </w:rPr>
        <w:fldChar w:fldCharType="separate"/>
      </w:r>
      <w:r w:rsidRPr="00331936">
        <w:rPr>
          <w:rStyle w:val="Strong"/>
          <w:rFonts w:ascii="B Nazanin" w:hAnsi="B Nazanin" w:cs="B Nazanin"/>
          <w:b w:val="0"/>
          <w:bCs w:val="0"/>
          <w:color w:val="0066CC"/>
        </w:rPr>
        <w:t>[5]</w:t>
      </w:r>
      <w:r w:rsidRPr="00331936">
        <w:rPr>
          <w:rFonts w:ascii="B Nazanin" w:hAnsi="B Nazanin" w:cs="B Nazanin"/>
          <w:color w:val="000000"/>
          <w:szCs w:val="16"/>
          <w:rtl/>
        </w:rPr>
        <w:fldChar w:fldCharType="end"/>
      </w:r>
      <w:bookmarkEnd w:id="6"/>
    </w:p>
    <w:p w:rsidR="00331936" w:rsidRPr="00331936" w:rsidRDefault="00331936" w:rsidP="00331936">
      <w:pPr>
        <w:bidi/>
        <w:ind w:firstLine="567"/>
        <w:jc w:val="lowKashida"/>
        <w:rPr>
          <w:rFonts w:ascii="B Nazanin" w:hAnsi="B Nazanin" w:cs="B Nazanin"/>
          <w:color w:val="000000"/>
          <w:szCs w:val="16"/>
          <w:rtl/>
        </w:rPr>
      </w:pPr>
      <w:r w:rsidRPr="00331936">
        <w:rPr>
          <w:rFonts w:ascii="B Nazanin" w:hAnsi="B Nazanin" w:cs="B Nazanin"/>
          <w:color w:val="000000"/>
          <w:szCs w:val="26"/>
          <w:rtl/>
        </w:rPr>
        <w:t>ژاپن با سابقه ترين كشور در انجام مطالعات ‌آينده‌نگاري است و از سال 1970 تا سال 2006، هشت برنامه آينده‌نگاري علم و فناوري در بازه</w:t>
      </w:r>
      <w:r w:rsidRPr="00331936">
        <w:rPr>
          <w:rFonts w:ascii="B Nazanin" w:hAnsi="B Nazanin" w:cs="B Nazanin"/>
          <w:color w:val="000000"/>
          <w:szCs w:val="26"/>
          <w:rtl/>
        </w:rPr>
        <w:softHyphen/>
        <w:t>هاي زماني 5 ساله و با افق 30 ساله انجام داده است (جدول2). ارزيابي برنامه‌هاي اول تا چهارم آينده‌نگاري كشور ژاپن نشان مي‌دهد به ترتيب 69%، 68%، 73% و 66% فناوريهاي پيش‌بيني شده محقق شده است (تحقق كامل فناوري و يا قسمتي از آن). ارزيابي تحقق فناوريها در حوزه فناوري اطلاعات، ارتباطات و الكترونيك گوياي آن است كه در آينده‌نگاري اول تا چهارم به ترتيب 72% ، 75% ، 79% و 63% از فناوريهاي پيش‌بيني شده محقق شده است (نيستپ، 2005).</w:t>
      </w:r>
    </w:p>
    <w:p w:rsidR="00331936" w:rsidRPr="00331936" w:rsidRDefault="00331936" w:rsidP="00331936">
      <w:pPr>
        <w:bidi/>
        <w:ind w:firstLine="567"/>
        <w:jc w:val="center"/>
        <w:rPr>
          <w:rFonts w:ascii="B Nazanin" w:hAnsi="B Nazanin" w:cs="B Nazanin"/>
          <w:color w:val="000000"/>
          <w:szCs w:val="16"/>
          <w:rtl/>
        </w:rPr>
      </w:pPr>
      <w:r w:rsidRPr="00331936">
        <w:rPr>
          <w:rStyle w:val="Strong"/>
          <w:rFonts w:ascii="B Nazanin" w:hAnsi="B Nazanin" w:cs="B Nazanin"/>
          <w:b w:val="0"/>
          <w:bCs w:val="0"/>
          <w:color w:val="000000"/>
          <w:szCs w:val="20"/>
          <w:rtl/>
        </w:rPr>
        <w:t>جدول 2. سابقه ‌آينده‌نگاري ژاپن</w:t>
      </w:r>
    </w:p>
    <w:tbl>
      <w:tblPr>
        <w:bidiVisual/>
        <w:tblW w:w="6654" w:type="dxa"/>
        <w:jc w:val="center"/>
        <w:tblInd w:w="-654" w:type="dxa"/>
        <w:tblCellMar>
          <w:left w:w="0" w:type="dxa"/>
          <w:right w:w="0" w:type="dxa"/>
        </w:tblCellMar>
        <w:tblLook w:val="04A0"/>
      </w:tblPr>
      <w:tblGrid>
        <w:gridCol w:w="1114"/>
        <w:gridCol w:w="1241"/>
        <w:gridCol w:w="1607"/>
        <w:gridCol w:w="1532"/>
        <w:gridCol w:w="1160"/>
      </w:tblGrid>
      <w:tr w:rsidR="00331936" w:rsidRPr="00331936">
        <w:trPr>
          <w:jc w:val="center"/>
        </w:trPr>
        <w:tc>
          <w:tcPr>
            <w:tcW w:w="1114" w:type="dxa"/>
            <w:tcBorders>
              <w:top w:val="single" w:sz="8" w:space="0" w:color="auto"/>
              <w:left w:val="single" w:sz="8" w:space="0" w:color="auto"/>
              <w:bottom w:val="single" w:sz="8" w:space="0" w:color="auto"/>
              <w:right w:val="single" w:sz="8" w:space="0" w:color="auto"/>
            </w:tcBorders>
            <w:shd w:val="clear" w:color="auto" w:fill="CCCCCC"/>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Style w:val="Strong"/>
                <w:rFonts w:ascii="B Nazanin" w:hAnsi="B Nazanin" w:cs="B Nazanin"/>
                <w:b w:val="0"/>
                <w:bCs w:val="0"/>
                <w:color w:val="333333"/>
                <w:szCs w:val="20"/>
                <w:rtl/>
              </w:rPr>
              <w:t>برنامه آينده‌نگاري</w:t>
            </w:r>
          </w:p>
        </w:tc>
        <w:tc>
          <w:tcPr>
            <w:tcW w:w="1241"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Style w:val="Strong"/>
                <w:rFonts w:ascii="B Nazanin" w:hAnsi="B Nazanin" w:cs="B Nazanin"/>
                <w:b w:val="0"/>
                <w:bCs w:val="0"/>
                <w:color w:val="333333"/>
                <w:szCs w:val="20"/>
                <w:rtl/>
              </w:rPr>
              <w:t>افق ‌آينده‌نگاري</w:t>
            </w:r>
          </w:p>
        </w:tc>
        <w:tc>
          <w:tcPr>
            <w:tcW w:w="1607"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Style w:val="Strong"/>
                <w:rFonts w:ascii="B Nazanin" w:hAnsi="B Nazanin" w:cs="B Nazanin"/>
                <w:b w:val="0"/>
                <w:bCs w:val="0"/>
                <w:color w:val="333333"/>
                <w:szCs w:val="20"/>
                <w:rtl/>
              </w:rPr>
              <w:t>تعداد موضوعها</w:t>
            </w:r>
          </w:p>
        </w:tc>
        <w:tc>
          <w:tcPr>
            <w:tcW w:w="1532"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Style w:val="Strong"/>
                <w:rFonts w:ascii="B Nazanin" w:hAnsi="B Nazanin" w:cs="B Nazanin"/>
                <w:b w:val="0"/>
                <w:bCs w:val="0"/>
                <w:color w:val="333333"/>
                <w:szCs w:val="20"/>
                <w:rtl/>
              </w:rPr>
              <w:t xml:space="preserve">تعداد زمينه‌هاي </w:t>
            </w:r>
            <w:r w:rsidRPr="00331936">
              <w:rPr>
                <w:rStyle w:val="Strong"/>
                <w:rFonts w:ascii="B Nazanin" w:hAnsi="B Nazanin" w:cs="B Nazanin"/>
                <w:b w:val="0"/>
                <w:bCs w:val="0"/>
                <w:color w:val="333333"/>
                <w:szCs w:val="20"/>
                <w:rtl/>
              </w:rPr>
              <w:lastRenderedPageBreak/>
              <w:t>فناوري</w:t>
            </w:r>
          </w:p>
        </w:tc>
        <w:tc>
          <w:tcPr>
            <w:tcW w:w="116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Style w:val="Strong"/>
                <w:rFonts w:ascii="B Nazanin" w:hAnsi="B Nazanin" w:cs="B Nazanin"/>
                <w:b w:val="0"/>
                <w:bCs w:val="0"/>
                <w:color w:val="333333"/>
                <w:szCs w:val="20"/>
                <w:rtl/>
              </w:rPr>
              <w:lastRenderedPageBreak/>
              <w:t>سال اجرا</w:t>
            </w:r>
          </w:p>
        </w:tc>
      </w:tr>
      <w:tr w:rsidR="00331936" w:rsidRPr="00331936">
        <w:trPr>
          <w:jc w:val="center"/>
        </w:trPr>
        <w:tc>
          <w:tcPr>
            <w:tcW w:w="1114" w:type="dxa"/>
            <w:tcBorders>
              <w:top w:val="nil"/>
              <w:left w:val="single" w:sz="8" w:space="0" w:color="auto"/>
              <w:bottom w:val="single" w:sz="8" w:space="0" w:color="auto"/>
              <w:right w:val="single" w:sz="8" w:space="0" w:color="auto"/>
            </w:tcBorders>
            <w:shd w:val="clear" w:color="auto" w:fill="CCCCCC"/>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20"/>
                <w:rtl/>
              </w:rPr>
              <w:lastRenderedPageBreak/>
              <w:t>اول</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20"/>
                <w:rtl/>
              </w:rPr>
              <w:t>2000-1971</w:t>
            </w:r>
          </w:p>
        </w:tc>
        <w:tc>
          <w:tcPr>
            <w:tcW w:w="16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20"/>
                <w:rtl/>
              </w:rPr>
              <w:t>644</w:t>
            </w:r>
          </w:p>
        </w:tc>
        <w:tc>
          <w:tcPr>
            <w:tcW w:w="15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20"/>
                <w:rtl/>
              </w:rPr>
              <w:t>5</w:t>
            </w:r>
          </w:p>
        </w:tc>
        <w:tc>
          <w:tcPr>
            <w:tcW w:w="1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20"/>
                <w:rtl/>
              </w:rPr>
              <w:t>1971-1970</w:t>
            </w:r>
          </w:p>
        </w:tc>
      </w:tr>
      <w:tr w:rsidR="00331936" w:rsidRPr="00331936">
        <w:trPr>
          <w:jc w:val="center"/>
        </w:trPr>
        <w:tc>
          <w:tcPr>
            <w:tcW w:w="1114" w:type="dxa"/>
            <w:tcBorders>
              <w:top w:val="nil"/>
              <w:left w:val="single" w:sz="8" w:space="0" w:color="auto"/>
              <w:bottom w:val="single" w:sz="8" w:space="0" w:color="auto"/>
              <w:right w:val="single" w:sz="8" w:space="0" w:color="auto"/>
            </w:tcBorders>
            <w:shd w:val="clear" w:color="auto" w:fill="CCCCCC"/>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20"/>
                <w:rtl/>
              </w:rPr>
              <w:t>دوم</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20"/>
                <w:rtl/>
              </w:rPr>
              <w:t>2005-1976</w:t>
            </w:r>
          </w:p>
        </w:tc>
        <w:tc>
          <w:tcPr>
            <w:tcW w:w="16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20"/>
                <w:rtl/>
              </w:rPr>
              <w:t>656</w:t>
            </w:r>
          </w:p>
        </w:tc>
        <w:tc>
          <w:tcPr>
            <w:tcW w:w="15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20"/>
                <w:rtl/>
              </w:rPr>
              <w:t>7</w:t>
            </w:r>
          </w:p>
        </w:tc>
        <w:tc>
          <w:tcPr>
            <w:tcW w:w="1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20"/>
                <w:rtl/>
              </w:rPr>
              <w:t>1976</w:t>
            </w:r>
          </w:p>
        </w:tc>
      </w:tr>
      <w:tr w:rsidR="00331936" w:rsidRPr="00331936">
        <w:trPr>
          <w:jc w:val="center"/>
        </w:trPr>
        <w:tc>
          <w:tcPr>
            <w:tcW w:w="1114" w:type="dxa"/>
            <w:tcBorders>
              <w:top w:val="nil"/>
              <w:left w:val="single" w:sz="8" w:space="0" w:color="auto"/>
              <w:bottom w:val="single" w:sz="8" w:space="0" w:color="auto"/>
              <w:right w:val="single" w:sz="8" w:space="0" w:color="auto"/>
            </w:tcBorders>
            <w:shd w:val="clear" w:color="auto" w:fill="CCCCCC"/>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20"/>
                <w:rtl/>
              </w:rPr>
              <w:t>سوم</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20"/>
                <w:rtl/>
              </w:rPr>
              <w:t>2010-1981</w:t>
            </w:r>
          </w:p>
        </w:tc>
        <w:tc>
          <w:tcPr>
            <w:tcW w:w="16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20"/>
                <w:rtl/>
              </w:rPr>
              <w:t>800</w:t>
            </w:r>
          </w:p>
        </w:tc>
        <w:tc>
          <w:tcPr>
            <w:tcW w:w="15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20"/>
                <w:rtl/>
              </w:rPr>
              <w:t>13</w:t>
            </w:r>
          </w:p>
        </w:tc>
        <w:tc>
          <w:tcPr>
            <w:tcW w:w="1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20"/>
                <w:rtl/>
              </w:rPr>
              <w:t>1982-1981</w:t>
            </w:r>
          </w:p>
        </w:tc>
      </w:tr>
      <w:tr w:rsidR="00331936" w:rsidRPr="00331936">
        <w:trPr>
          <w:jc w:val="center"/>
        </w:trPr>
        <w:tc>
          <w:tcPr>
            <w:tcW w:w="1114" w:type="dxa"/>
            <w:tcBorders>
              <w:top w:val="nil"/>
              <w:left w:val="single" w:sz="8" w:space="0" w:color="auto"/>
              <w:bottom w:val="single" w:sz="8" w:space="0" w:color="auto"/>
              <w:right w:val="single" w:sz="8" w:space="0" w:color="auto"/>
            </w:tcBorders>
            <w:shd w:val="clear" w:color="auto" w:fill="CCCCCC"/>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20"/>
                <w:rtl/>
              </w:rPr>
              <w:t>چهارم</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20"/>
                <w:rtl/>
              </w:rPr>
              <w:t>2015-1986</w:t>
            </w:r>
          </w:p>
        </w:tc>
        <w:tc>
          <w:tcPr>
            <w:tcW w:w="16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20"/>
                <w:rtl/>
              </w:rPr>
              <w:t>1071</w:t>
            </w:r>
          </w:p>
        </w:tc>
        <w:tc>
          <w:tcPr>
            <w:tcW w:w="15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20"/>
                <w:rtl/>
              </w:rPr>
              <w:t>17</w:t>
            </w:r>
          </w:p>
        </w:tc>
        <w:tc>
          <w:tcPr>
            <w:tcW w:w="1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20"/>
                <w:rtl/>
              </w:rPr>
              <w:t>1986</w:t>
            </w:r>
          </w:p>
        </w:tc>
      </w:tr>
      <w:tr w:rsidR="00331936" w:rsidRPr="00331936">
        <w:trPr>
          <w:jc w:val="center"/>
        </w:trPr>
        <w:tc>
          <w:tcPr>
            <w:tcW w:w="1114" w:type="dxa"/>
            <w:tcBorders>
              <w:top w:val="nil"/>
              <w:left w:val="single" w:sz="8" w:space="0" w:color="auto"/>
              <w:bottom w:val="single" w:sz="8" w:space="0" w:color="auto"/>
              <w:right w:val="single" w:sz="8" w:space="0" w:color="auto"/>
            </w:tcBorders>
            <w:shd w:val="clear" w:color="auto" w:fill="CCCCCC"/>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20"/>
                <w:rtl/>
              </w:rPr>
              <w:t>پنجم</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20"/>
                <w:rtl/>
              </w:rPr>
              <w:t>2020-1991</w:t>
            </w:r>
          </w:p>
        </w:tc>
        <w:tc>
          <w:tcPr>
            <w:tcW w:w="16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20"/>
                <w:rtl/>
              </w:rPr>
              <w:t>1149</w:t>
            </w:r>
          </w:p>
        </w:tc>
        <w:tc>
          <w:tcPr>
            <w:tcW w:w="15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20"/>
                <w:rtl/>
              </w:rPr>
              <w:t>16</w:t>
            </w:r>
          </w:p>
        </w:tc>
        <w:tc>
          <w:tcPr>
            <w:tcW w:w="1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20"/>
                <w:rtl/>
              </w:rPr>
              <w:t>1991</w:t>
            </w:r>
          </w:p>
        </w:tc>
      </w:tr>
      <w:tr w:rsidR="00331936" w:rsidRPr="00331936">
        <w:trPr>
          <w:jc w:val="center"/>
        </w:trPr>
        <w:tc>
          <w:tcPr>
            <w:tcW w:w="1114" w:type="dxa"/>
            <w:tcBorders>
              <w:top w:val="nil"/>
              <w:left w:val="single" w:sz="8" w:space="0" w:color="auto"/>
              <w:bottom w:val="single" w:sz="8" w:space="0" w:color="auto"/>
              <w:right w:val="single" w:sz="8" w:space="0" w:color="auto"/>
            </w:tcBorders>
            <w:shd w:val="clear" w:color="auto" w:fill="CCCCCC"/>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20"/>
                <w:rtl/>
              </w:rPr>
              <w:t>ششم</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20"/>
                <w:rtl/>
              </w:rPr>
              <w:t>2025-1996</w:t>
            </w:r>
          </w:p>
        </w:tc>
        <w:tc>
          <w:tcPr>
            <w:tcW w:w="16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20"/>
                <w:rtl/>
              </w:rPr>
              <w:t>1072</w:t>
            </w:r>
          </w:p>
        </w:tc>
        <w:tc>
          <w:tcPr>
            <w:tcW w:w="15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20"/>
                <w:rtl/>
              </w:rPr>
              <w:t>14</w:t>
            </w:r>
          </w:p>
        </w:tc>
        <w:tc>
          <w:tcPr>
            <w:tcW w:w="1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20"/>
                <w:rtl/>
              </w:rPr>
              <w:t>1996</w:t>
            </w:r>
          </w:p>
        </w:tc>
      </w:tr>
      <w:tr w:rsidR="00331936" w:rsidRPr="00331936">
        <w:trPr>
          <w:jc w:val="center"/>
        </w:trPr>
        <w:tc>
          <w:tcPr>
            <w:tcW w:w="1114" w:type="dxa"/>
            <w:tcBorders>
              <w:top w:val="nil"/>
              <w:left w:val="single" w:sz="8" w:space="0" w:color="auto"/>
              <w:bottom w:val="outset" w:sz="8" w:space="0" w:color="ECE9D8"/>
              <w:right w:val="single" w:sz="8" w:space="0" w:color="auto"/>
            </w:tcBorders>
            <w:shd w:val="clear" w:color="auto" w:fill="CCCCCC"/>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20"/>
                <w:rtl/>
              </w:rPr>
              <w:t>هفتم</w:t>
            </w:r>
          </w:p>
        </w:tc>
        <w:tc>
          <w:tcPr>
            <w:tcW w:w="1241" w:type="dxa"/>
            <w:tcBorders>
              <w:top w:val="nil"/>
              <w:left w:val="nil"/>
              <w:bottom w:val="outset" w:sz="8" w:space="0" w:color="ECE9D8"/>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20"/>
                <w:rtl/>
              </w:rPr>
              <w:t>2030-2001</w:t>
            </w:r>
          </w:p>
        </w:tc>
        <w:tc>
          <w:tcPr>
            <w:tcW w:w="1607" w:type="dxa"/>
            <w:tcBorders>
              <w:top w:val="nil"/>
              <w:left w:val="nil"/>
              <w:bottom w:val="outset" w:sz="8" w:space="0" w:color="ECE9D8"/>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20"/>
                <w:rtl/>
              </w:rPr>
              <w:t>1065</w:t>
            </w:r>
          </w:p>
        </w:tc>
        <w:tc>
          <w:tcPr>
            <w:tcW w:w="1532" w:type="dxa"/>
            <w:tcBorders>
              <w:top w:val="nil"/>
              <w:left w:val="nil"/>
              <w:bottom w:val="outset" w:sz="8" w:space="0" w:color="ECE9D8"/>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20"/>
                <w:rtl/>
              </w:rPr>
              <w:t>16</w:t>
            </w:r>
          </w:p>
        </w:tc>
        <w:tc>
          <w:tcPr>
            <w:tcW w:w="1160" w:type="dxa"/>
            <w:tcBorders>
              <w:top w:val="nil"/>
              <w:left w:val="nil"/>
              <w:bottom w:val="outset" w:sz="8" w:space="0" w:color="ECE9D8"/>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20"/>
                <w:rtl/>
              </w:rPr>
              <w:t>2001</w:t>
            </w:r>
          </w:p>
        </w:tc>
      </w:tr>
      <w:tr w:rsidR="00331936" w:rsidRPr="00331936">
        <w:trPr>
          <w:jc w:val="center"/>
        </w:trPr>
        <w:tc>
          <w:tcPr>
            <w:tcW w:w="1114" w:type="dxa"/>
            <w:tcBorders>
              <w:top w:val="nil"/>
              <w:left w:val="single" w:sz="8" w:space="0" w:color="auto"/>
              <w:bottom w:val="single" w:sz="8" w:space="0" w:color="auto"/>
              <w:right w:val="single" w:sz="8" w:space="0" w:color="auto"/>
            </w:tcBorders>
            <w:shd w:val="clear" w:color="auto" w:fill="CCCCCC"/>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Style w:val="Strong"/>
                <w:rFonts w:ascii="B Nazanin" w:hAnsi="B Nazanin" w:cs="B Nazanin"/>
                <w:b w:val="0"/>
                <w:bCs w:val="0"/>
                <w:color w:val="333333"/>
                <w:szCs w:val="20"/>
                <w:rtl/>
              </w:rPr>
              <w:t>هشتم</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Style w:val="Strong"/>
                <w:rFonts w:ascii="B Nazanin" w:hAnsi="B Nazanin" w:cs="B Nazanin"/>
                <w:b w:val="0"/>
                <w:bCs w:val="0"/>
                <w:color w:val="333333"/>
                <w:szCs w:val="20"/>
                <w:rtl/>
              </w:rPr>
              <w:t>2035- 2006</w:t>
            </w:r>
          </w:p>
        </w:tc>
        <w:tc>
          <w:tcPr>
            <w:tcW w:w="16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Style w:val="Strong"/>
                <w:rFonts w:ascii="B Nazanin" w:hAnsi="B Nazanin" w:cs="B Nazanin"/>
                <w:b w:val="0"/>
                <w:bCs w:val="0"/>
                <w:color w:val="333333"/>
                <w:szCs w:val="20"/>
                <w:rtl/>
              </w:rPr>
              <w:t>858</w:t>
            </w:r>
          </w:p>
        </w:tc>
        <w:tc>
          <w:tcPr>
            <w:tcW w:w="15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Style w:val="Strong"/>
                <w:rFonts w:ascii="B Nazanin" w:hAnsi="B Nazanin" w:cs="B Nazanin"/>
                <w:b w:val="0"/>
                <w:bCs w:val="0"/>
                <w:color w:val="333333"/>
                <w:szCs w:val="20"/>
                <w:rtl/>
              </w:rPr>
              <w:t>13</w:t>
            </w:r>
          </w:p>
        </w:tc>
        <w:tc>
          <w:tcPr>
            <w:tcW w:w="1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Style w:val="Strong"/>
                <w:rFonts w:ascii="B Nazanin" w:hAnsi="B Nazanin" w:cs="B Nazanin"/>
                <w:b w:val="0"/>
                <w:bCs w:val="0"/>
                <w:color w:val="333333"/>
                <w:szCs w:val="20"/>
                <w:rtl/>
              </w:rPr>
              <w:t>2006</w:t>
            </w:r>
          </w:p>
        </w:tc>
      </w:tr>
    </w:tbl>
    <w:p w:rsidR="00331936" w:rsidRPr="00331936" w:rsidRDefault="00331936" w:rsidP="00331936">
      <w:pPr>
        <w:bidi/>
        <w:ind w:firstLine="567"/>
        <w:jc w:val="center"/>
        <w:rPr>
          <w:rFonts w:ascii="B Nazanin" w:hAnsi="B Nazanin" w:cs="B Nazanin"/>
          <w:color w:val="000000"/>
          <w:szCs w:val="16"/>
          <w:rtl/>
        </w:rPr>
      </w:pPr>
      <w:r w:rsidRPr="00331936">
        <w:rPr>
          <w:rStyle w:val="Strong"/>
          <w:rFonts w:ascii="B Nazanin" w:hAnsi="B Nazanin" w:cs="B Nazanin"/>
          <w:b w:val="0"/>
          <w:bCs w:val="0"/>
          <w:color w:val="000000"/>
          <w:szCs w:val="20"/>
          <w:rtl/>
        </w:rPr>
        <w:t>مأخذ: يافته‌هاي محقق از مجموعه گزارشها</w:t>
      </w:r>
    </w:p>
    <w:p w:rsidR="00331936" w:rsidRPr="00331936" w:rsidRDefault="00331936" w:rsidP="00331936">
      <w:pPr>
        <w:bidi/>
        <w:ind w:firstLine="567"/>
        <w:jc w:val="lowKashida"/>
        <w:rPr>
          <w:rFonts w:ascii="B Nazanin" w:hAnsi="B Nazanin" w:cs="B Nazanin"/>
          <w:color w:val="000000"/>
          <w:szCs w:val="16"/>
          <w:rtl/>
        </w:rPr>
      </w:pPr>
      <w:r w:rsidRPr="00331936">
        <w:rPr>
          <w:rFonts w:ascii="B Nazanin" w:hAnsi="B Nazanin" w:cs="B Nazanin"/>
          <w:color w:val="000000"/>
          <w:szCs w:val="26"/>
          <w:rtl/>
        </w:rPr>
        <w:t>   در جديدترين آينده‌نگاري (آينده‌نگاري هشتم)، مؤسسه ملي سياستگذاري علم و فناوري براي تهيه اطلاعات پايه و مورد نياز سومين برنامه 10 ساله (2015-2006) علم و فناوري، دو پروژه عمده را كه در مجموع هفت فاز مي‌باشد، در دو سال متوالي (04-2003) اجرا كرد. پروژه اول از جنس مطالعات گذشته نگر تحت عنوان «ارزيابي پيشرفت برنامه‌هاي علمي و فناوري ژاپن» دربردارندة سه فاز : 1- ترازيابي توانايي (ظرفيت)هاي علمي و پژوهشي ژاپن 2- تحليل اثرهاي اقتصادي ـ اجتماعي سياستهاي گذشته علم و فناوري ژاپن 3- پيشرفت و دستاوردهاي دانشگاه‌ها و سازمانهاي پژوهشي دولتي ژاپن، مي‌باشد. پروژه دوم از جنس مطالعات آينده نگر و تحت عنوان «پيمايش آينده نگاري» و شامل چهار فاز: 1- مطالعه نيازهاي اقتصادي و اجتماعي جامعه آينده 2- مطالعه در موضوعات پژوهشي كه به سرعت در حال توسعه است 3- پيمايش دلفي 4- سناريونويسي، مي‌باشد. در اين ميان، «پيمايش دلفي»</w:t>
      </w:r>
      <w:bookmarkStart w:id="7" w:name="_ftnref6"/>
      <w:r w:rsidRPr="00331936">
        <w:rPr>
          <w:rFonts w:ascii="B Nazanin" w:hAnsi="B Nazanin" w:cs="B Nazanin"/>
          <w:color w:val="000000"/>
          <w:szCs w:val="26"/>
          <w:rtl/>
        </w:rPr>
        <w:fldChar w:fldCharType="begin"/>
      </w:r>
      <w:r w:rsidRPr="00331936">
        <w:rPr>
          <w:rFonts w:ascii="B Nazanin" w:hAnsi="B Nazanin" w:cs="B Nazanin"/>
          <w:color w:val="000000"/>
          <w:szCs w:val="26"/>
          <w:rtl/>
        </w:rPr>
        <w:instrText xml:space="preserve"> </w:instrText>
      </w:r>
      <w:r w:rsidRPr="00331936">
        <w:rPr>
          <w:rFonts w:ascii="B Nazanin" w:hAnsi="B Nazanin" w:cs="B Nazanin"/>
          <w:color w:val="000000"/>
          <w:szCs w:val="26"/>
        </w:rPr>
        <w:instrText>HYPERLINK "http://</w:instrText>
      </w:r>
      <w:r w:rsidRPr="00331936">
        <w:rPr>
          <w:rFonts w:ascii="B Nazanin" w:hAnsi="B Nazanin" w:cs="B Nazanin"/>
          <w:color w:val="000000"/>
          <w:szCs w:val="26"/>
          <w:rtl/>
        </w:rPr>
        <w:instrText>128.168.0.10</w:instrText>
      </w:r>
      <w:r w:rsidRPr="00331936">
        <w:rPr>
          <w:rFonts w:ascii="B Nazanin" w:hAnsi="B Nazanin" w:cs="B Nazanin"/>
          <w:color w:val="000000"/>
          <w:szCs w:val="26"/>
        </w:rPr>
        <w:instrText>/lib/modules/FCKEditor/pnincludes/editor/fckeditor.html?InstanceName=desc&amp;Toolbar=Default" \l "_ftn</w:instrText>
      </w:r>
      <w:r w:rsidRPr="00331936">
        <w:rPr>
          <w:rFonts w:ascii="B Nazanin" w:hAnsi="B Nazanin" w:cs="B Nazanin"/>
          <w:color w:val="000000"/>
          <w:szCs w:val="26"/>
          <w:rtl/>
        </w:rPr>
        <w:instrText>6</w:instrText>
      </w:r>
      <w:r w:rsidRPr="00331936">
        <w:rPr>
          <w:rFonts w:ascii="B Nazanin" w:hAnsi="B Nazanin" w:cs="B Nazanin"/>
          <w:color w:val="000000"/>
          <w:szCs w:val="26"/>
        </w:rPr>
        <w:instrText>" \o</w:instrText>
      </w:r>
      <w:r w:rsidRPr="00331936">
        <w:rPr>
          <w:rFonts w:ascii="B Nazanin" w:hAnsi="B Nazanin" w:cs="B Nazanin"/>
          <w:color w:val="000000"/>
          <w:szCs w:val="26"/>
          <w:rtl/>
        </w:rPr>
        <w:instrText xml:space="preserve"> "" </w:instrText>
      </w:r>
      <w:r w:rsidRPr="00331936">
        <w:rPr>
          <w:rFonts w:ascii="B Nazanin" w:hAnsi="B Nazanin" w:cs="B Nazanin"/>
          <w:color w:val="000000"/>
          <w:szCs w:val="26"/>
          <w:rtl/>
        </w:rPr>
        <w:fldChar w:fldCharType="separate"/>
      </w:r>
      <w:r w:rsidRPr="00331936">
        <w:rPr>
          <w:rStyle w:val="Hyperlink"/>
          <w:rFonts w:ascii="B Nazanin" w:hAnsi="B Nazanin" w:cs="B Nazanin"/>
          <w:szCs w:val="24"/>
        </w:rPr>
        <w:t>[6]</w:t>
      </w:r>
      <w:r w:rsidRPr="00331936">
        <w:rPr>
          <w:rFonts w:ascii="B Nazanin" w:hAnsi="B Nazanin" w:cs="B Nazanin"/>
          <w:color w:val="000000"/>
          <w:szCs w:val="26"/>
          <w:rtl/>
        </w:rPr>
        <w:fldChar w:fldCharType="end"/>
      </w:r>
      <w:bookmarkEnd w:id="7"/>
      <w:r w:rsidRPr="00331936">
        <w:rPr>
          <w:rFonts w:ascii="B Nazanin" w:hAnsi="B Nazanin" w:cs="B Nazanin"/>
          <w:color w:val="000000"/>
          <w:szCs w:val="26"/>
          <w:rtl/>
        </w:rPr>
        <w:t xml:space="preserve"> يكي از مهم‌ترين و كانوني‌ترين مرحله مطالعات آينده‌نگاري كشور ژاپن مي‌باشد. دلفي هشتم در 13 حوزه تخصصي كه در بردارنده 130 دسته فناوري و 858 فناوري خاص مي‌باشد، تمركز داشته است (جدول3 ). در حوزه فناوري اطلاعات و ارتباطات 9 دسته فناوري و 75 فناوري خاص مورد مطالعه قرار گرفته است (جدول 4)</w:t>
      </w:r>
    </w:p>
    <w:p w:rsidR="00331936" w:rsidRPr="00331936" w:rsidRDefault="00331936" w:rsidP="00331936">
      <w:pPr>
        <w:bidi/>
        <w:ind w:firstLine="567"/>
        <w:jc w:val="center"/>
        <w:rPr>
          <w:rFonts w:ascii="B Nazanin" w:hAnsi="B Nazanin" w:cs="B Nazanin"/>
          <w:color w:val="000000"/>
          <w:szCs w:val="16"/>
          <w:rtl/>
        </w:rPr>
      </w:pPr>
      <w:r w:rsidRPr="00331936">
        <w:rPr>
          <w:rStyle w:val="Strong"/>
          <w:rFonts w:ascii="B Nazanin" w:hAnsi="B Nazanin" w:cs="B Nazanin"/>
          <w:b w:val="0"/>
          <w:bCs w:val="0"/>
          <w:color w:val="000000"/>
          <w:szCs w:val="16"/>
          <w:rtl/>
        </w:rPr>
        <w:t>جدول 3. تعداد فناوري‌ مورد مطالعه در هر حوزه</w:t>
      </w:r>
    </w:p>
    <w:tbl>
      <w:tblPr>
        <w:bidiVisual/>
        <w:tblW w:w="0" w:type="auto"/>
        <w:jc w:val="center"/>
        <w:tblInd w:w="-490" w:type="dxa"/>
        <w:tblCellMar>
          <w:left w:w="0" w:type="dxa"/>
          <w:right w:w="0" w:type="dxa"/>
        </w:tblCellMar>
        <w:tblLook w:val="04A0"/>
      </w:tblPr>
      <w:tblGrid>
        <w:gridCol w:w="2050"/>
        <w:gridCol w:w="738"/>
        <w:gridCol w:w="746"/>
        <w:gridCol w:w="1590"/>
        <w:gridCol w:w="783"/>
        <w:gridCol w:w="999"/>
      </w:tblGrid>
      <w:tr w:rsidR="00331936" w:rsidRPr="00331936">
        <w:trPr>
          <w:jc w:val="center"/>
        </w:trPr>
        <w:tc>
          <w:tcPr>
            <w:tcW w:w="2050"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Style w:val="Strong"/>
                <w:rFonts w:ascii="B Nazanin" w:hAnsi="B Nazanin" w:cs="B Nazanin"/>
                <w:b w:val="0"/>
                <w:bCs w:val="0"/>
                <w:color w:val="333333"/>
                <w:szCs w:val="16"/>
                <w:rtl/>
              </w:rPr>
              <w:t>حوزه</w:t>
            </w:r>
          </w:p>
        </w:tc>
        <w:tc>
          <w:tcPr>
            <w:tcW w:w="738"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Style w:val="Strong"/>
                <w:rFonts w:ascii="B Nazanin" w:hAnsi="B Nazanin" w:cs="B Nazanin"/>
                <w:b w:val="0"/>
                <w:bCs w:val="0"/>
                <w:color w:val="333333"/>
                <w:szCs w:val="16"/>
                <w:rtl/>
              </w:rPr>
              <w:t>دسته فناوري</w:t>
            </w:r>
          </w:p>
        </w:tc>
        <w:tc>
          <w:tcPr>
            <w:tcW w:w="746"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Style w:val="Strong"/>
                <w:rFonts w:ascii="B Nazanin" w:hAnsi="B Nazanin" w:cs="B Nazanin"/>
                <w:b w:val="0"/>
                <w:bCs w:val="0"/>
                <w:color w:val="333333"/>
                <w:szCs w:val="16"/>
                <w:rtl/>
              </w:rPr>
              <w:t>فناوري معين</w:t>
            </w:r>
          </w:p>
        </w:tc>
        <w:tc>
          <w:tcPr>
            <w:tcW w:w="159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Style w:val="Strong"/>
                <w:rFonts w:ascii="B Nazanin" w:hAnsi="B Nazanin" w:cs="B Nazanin"/>
                <w:b w:val="0"/>
                <w:bCs w:val="0"/>
                <w:color w:val="333333"/>
                <w:szCs w:val="16"/>
                <w:rtl/>
              </w:rPr>
              <w:t>حوزه</w:t>
            </w:r>
          </w:p>
        </w:tc>
        <w:tc>
          <w:tcPr>
            <w:tcW w:w="783"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Style w:val="Strong"/>
                <w:rFonts w:ascii="B Nazanin" w:hAnsi="B Nazanin" w:cs="B Nazanin"/>
                <w:b w:val="0"/>
                <w:bCs w:val="0"/>
                <w:color w:val="333333"/>
                <w:szCs w:val="16"/>
                <w:rtl/>
              </w:rPr>
              <w:t>دسته فناوري</w:t>
            </w:r>
          </w:p>
        </w:tc>
        <w:tc>
          <w:tcPr>
            <w:tcW w:w="999"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Style w:val="Strong"/>
                <w:rFonts w:ascii="B Nazanin" w:hAnsi="B Nazanin" w:cs="B Nazanin"/>
                <w:b w:val="0"/>
                <w:bCs w:val="0"/>
                <w:color w:val="333333"/>
                <w:szCs w:val="16"/>
                <w:rtl/>
              </w:rPr>
              <w:t>فناوري معين</w:t>
            </w:r>
          </w:p>
        </w:tc>
      </w:tr>
      <w:tr w:rsidR="00331936" w:rsidRPr="00331936">
        <w:trPr>
          <w:jc w:val="center"/>
        </w:trPr>
        <w:tc>
          <w:tcPr>
            <w:tcW w:w="2050" w:type="dxa"/>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16"/>
                <w:rtl/>
              </w:rPr>
              <w:t>اطلاعات و  ارتباطات</w:t>
            </w:r>
          </w:p>
        </w:tc>
        <w:tc>
          <w:tcPr>
            <w:tcW w:w="7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16"/>
                <w:rtl/>
              </w:rPr>
              <w:t>9</w:t>
            </w:r>
          </w:p>
        </w:tc>
        <w:tc>
          <w:tcPr>
            <w:tcW w:w="7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16"/>
                <w:rtl/>
              </w:rPr>
              <w:t>74</w:t>
            </w:r>
          </w:p>
        </w:tc>
        <w:tc>
          <w:tcPr>
            <w:tcW w:w="159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16"/>
                <w:rtl/>
              </w:rPr>
              <w:t>محيط‌زيست</w:t>
            </w:r>
          </w:p>
        </w:tc>
        <w:tc>
          <w:tcPr>
            <w:tcW w:w="7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16"/>
                <w:rtl/>
              </w:rPr>
              <w:t>7</w:t>
            </w:r>
          </w:p>
        </w:tc>
        <w:tc>
          <w:tcPr>
            <w:tcW w:w="9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16"/>
                <w:rtl/>
              </w:rPr>
              <w:t>55</w:t>
            </w:r>
          </w:p>
        </w:tc>
      </w:tr>
      <w:tr w:rsidR="00331936" w:rsidRPr="00331936">
        <w:trPr>
          <w:jc w:val="center"/>
        </w:trPr>
        <w:tc>
          <w:tcPr>
            <w:tcW w:w="2050" w:type="dxa"/>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16"/>
                <w:rtl/>
              </w:rPr>
              <w:t>الكترونيك</w:t>
            </w:r>
          </w:p>
        </w:tc>
        <w:tc>
          <w:tcPr>
            <w:tcW w:w="7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16"/>
                <w:rtl/>
              </w:rPr>
              <w:t>15</w:t>
            </w:r>
          </w:p>
        </w:tc>
        <w:tc>
          <w:tcPr>
            <w:tcW w:w="7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16"/>
                <w:rtl/>
              </w:rPr>
              <w:t>69</w:t>
            </w:r>
          </w:p>
        </w:tc>
        <w:tc>
          <w:tcPr>
            <w:tcW w:w="159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16"/>
                <w:rtl/>
              </w:rPr>
              <w:t>مواد و نانو فناوري</w:t>
            </w:r>
          </w:p>
        </w:tc>
        <w:tc>
          <w:tcPr>
            <w:tcW w:w="7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16"/>
                <w:rtl/>
              </w:rPr>
              <w:t>10</w:t>
            </w:r>
          </w:p>
        </w:tc>
        <w:tc>
          <w:tcPr>
            <w:tcW w:w="9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16"/>
                <w:rtl/>
              </w:rPr>
              <w:t>70</w:t>
            </w:r>
          </w:p>
        </w:tc>
      </w:tr>
      <w:tr w:rsidR="00331936" w:rsidRPr="00331936">
        <w:trPr>
          <w:jc w:val="center"/>
        </w:trPr>
        <w:tc>
          <w:tcPr>
            <w:tcW w:w="2050" w:type="dxa"/>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16"/>
                <w:rtl/>
              </w:rPr>
              <w:t>علم حيات</w:t>
            </w:r>
          </w:p>
        </w:tc>
        <w:tc>
          <w:tcPr>
            <w:tcW w:w="7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16"/>
                <w:rtl/>
              </w:rPr>
              <w:t>11</w:t>
            </w:r>
          </w:p>
        </w:tc>
        <w:tc>
          <w:tcPr>
            <w:tcW w:w="7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16"/>
                <w:rtl/>
              </w:rPr>
              <w:t>65</w:t>
            </w:r>
          </w:p>
        </w:tc>
        <w:tc>
          <w:tcPr>
            <w:tcW w:w="159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16"/>
                <w:rtl/>
              </w:rPr>
              <w:t>كارخانه‌ها</w:t>
            </w:r>
          </w:p>
        </w:tc>
        <w:tc>
          <w:tcPr>
            <w:tcW w:w="7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16"/>
                <w:rtl/>
              </w:rPr>
              <w:t>9</w:t>
            </w:r>
          </w:p>
        </w:tc>
        <w:tc>
          <w:tcPr>
            <w:tcW w:w="9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16"/>
                <w:rtl/>
              </w:rPr>
              <w:t>59</w:t>
            </w:r>
          </w:p>
        </w:tc>
      </w:tr>
      <w:tr w:rsidR="00331936" w:rsidRPr="00331936">
        <w:trPr>
          <w:jc w:val="center"/>
        </w:trPr>
        <w:tc>
          <w:tcPr>
            <w:tcW w:w="2050" w:type="dxa"/>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16"/>
                <w:rtl/>
              </w:rPr>
              <w:t>بهداشت و رفاه</w:t>
            </w:r>
          </w:p>
        </w:tc>
        <w:tc>
          <w:tcPr>
            <w:tcW w:w="7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16"/>
                <w:rtl/>
              </w:rPr>
              <w:t>8</w:t>
            </w:r>
          </w:p>
        </w:tc>
        <w:tc>
          <w:tcPr>
            <w:tcW w:w="7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16"/>
                <w:rtl/>
              </w:rPr>
              <w:t>80</w:t>
            </w:r>
          </w:p>
        </w:tc>
        <w:tc>
          <w:tcPr>
            <w:tcW w:w="159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16"/>
                <w:rtl/>
              </w:rPr>
              <w:t>زيرساختهاي صنعتي</w:t>
            </w:r>
          </w:p>
        </w:tc>
        <w:tc>
          <w:tcPr>
            <w:tcW w:w="7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16"/>
                <w:rtl/>
              </w:rPr>
              <w:t>10</w:t>
            </w:r>
          </w:p>
        </w:tc>
        <w:tc>
          <w:tcPr>
            <w:tcW w:w="9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16"/>
                <w:rtl/>
              </w:rPr>
              <w:t>59</w:t>
            </w:r>
          </w:p>
        </w:tc>
      </w:tr>
      <w:tr w:rsidR="00331936" w:rsidRPr="00331936">
        <w:trPr>
          <w:jc w:val="center"/>
        </w:trPr>
        <w:tc>
          <w:tcPr>
            <w:tcW w:w="2050" w:type="dxa"/>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16"/>
                <w:rtl/>
              </w:rPr>
              <w:t>كشاورزي،جنگل، آبزيان، غذا</w:t>
            </w:r>
          </w:p>
        </w:tc>
        <w:tc>
          <w:tcPr>
            <w:tcW w:w="7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16"/>
                <w:rtl/>
              </w:rPr>
              <w:t>5</w:t>
            </w:r>
          </w:p>
        </w:tc>
        <w:tc>
          <w:tcPr>
            <w:tcW w:w="7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16"/>
                <w:rtl/>
              </w:rPr>
              <w:t>46</w:t>
            </w:r>
          </w:p>
        </w:tc>
        <w:tc>
          <w:tcPr>
            <w:tcW w:w="159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16"/>
                <w:rtl/>
              </w:rPr>
              <w:t>زيرساختهاي اجتماعي</w:t>
            </w:r>
          </w:p>
        </w:tc>
        <w:tc>
          <w:tcPr>
            <w:tcW w:w="7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16"/>
                <w:rtl/>
              </w:rPr>
              <w:t>14</w:t>
            </w:r>
          </w:p>
        </w:tc>
        <w:tc>
          <w:tcPr>
            <w:tcW w:w="9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16"/>
                <w:rtl/>
              </w:rPr>
              <w:t>97</w:t>
            </w:r>
          </w:p>
        </w:tc>
      </w:tr>
      <w:tr w:rsidR="00331936" w:rsidRPr="00331936">
        <w:trPr>
          <w:jc w:val="center"/>
        </w:trPr>
        <w:tc>
          <w:tcPr>
            <w:tcW w:w="2050" w:type="dxa"/>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16"/>
                <w:rtl/>
              </w:rPr>
              <w:t>علوم دريا، فضا، زمين</w:t>
            </w:r>
          </w:p>
        </w:tc>
        <w:tc>
          <w:tcPr>
            <w:tcW w:w="7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16"/>
                <w:rtl/>
              </w:rPr>
              <w:t>11</w:t>
            </w:r>
          </w:p>
        </w:tc>
        <w:tc>
          <w:tcPr>
            <w:tcW w:w="7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16"/>
                <w:rtl/>
              </w:rPr>
              <w:t>76</w:t>
            </w:r>
          </w:p>
        </w:tc>
        <w:tc>
          <w:tcPr>
            <w:tcW w:w="159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16"/>
                <w:rtl/>
              </w:rPr>
              <w:t>فناوري اجتماعي</w:t>
            </w:r>
          </w:p>
        </w:tc>
        <w:tc>
          <w:tcPr>
            <w:tcW w:w="7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16"/>
                <w:rtl/>
              </w:rPr>
              <w:t>11</w:t>
            </w:r>
          </w:p>
        </w:tc>
        <w:tc>
          <w:tcPr>
            <w:tcW w:w="9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16"/>
                <w:rtl/>
              </w:rPr>
              <w:t>56</w:t>
            </w:r>
          </w:p>
        </w:tc>
      </w:tr>
      <w:tr w:rsidR="00331936" w:rsidRPr="00331936">
        <w:trPr>
          <w:jc w:val="center"/>
        </w:trPr>
        <w:tc>
          <w:tcPr>
            <w:tcW w:w="2050" w:type="dxa"/>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16"/>
                <w:rtl/>
              </w:rPr>
              <w:t>منابع انرژي</w:t>
            </w:r>
          </w:p>
        </w:tc>
        <w:tc>
          <w:tcPr>
            <w:tcW w:w="7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16"/>
                <w:rtl/>
              </w:rPr>
              <w:t>10</w:t>
            </w:r>
          </w:p>
        </w:tc>
        <w:tc>
          <w:tcPr>
            <w:tcW w:w="7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16"/>
                <w:rtl/>
              </w:rPr>
              <w:t>51</w:t>
            </w:r>
          </w:p>
        </w:tc>
        <w:tc>
          <w:tcPr>
            <w:tcW w:w="159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Style w:val="Strong"/>
                <w:rFonts w:ascii="B Nazanin" w:hAnsi="B Nazanin" w:cs="B Nazanin"/>
                <w:b w:val="0"/>
                <w:bCs w:val="0"/>
                <w:color w:val="333333"/>
                <w:szCs w:val="16"/>
                <w:rtl/>
              </w:rPr>
              <w:t>كل</w:t>
            </w:r>
          </w:p>
        </w:tc>
        <w:tc>
          <w:tcPr>
            <w:tcW w:w="783" w:type="dxa"/>
            <w:tcBorders>
              <w:top w:val="nil"/>
              <w:left w:val="nil"/>
              <w:bottom w:val="single" w:sz="8" w:space="0" w:color="auto"/>
              <w:right w:val="single" w:sz="8" w:space="0" w:color="auto"/>
            </w:tcBorders>
            <w:shd w:val="clear" w:color="auto" w:fill="F3F3F3"/>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16"/>
                <w:rtl/>
              </w:rPr>
              <w:t>130</w:t>
            </w:r>
          </w:p>
        </w:tc>
        <w:tc>
          <w:tcPr>
            <w:tcW w:w="999" w:type="dxa"/>
            <w:tcBorders>
              <w:top w:val="nil"/>
              <w:left w:val="nil"/>
              <w:bottom w:val="single" w:sz="8" w:space="0" w:color="auto"/>
              <w:right w:val="single" w:sz="8" w:space="0" w:color="auto"/>
            </w:tcBorders>
            <w:shd w:val="clear" w:color="auto" w:fill="F3F3F3"/>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16"/>
                <w:rtl/>
              </w:rPr>
              <w:t>858</w:t>
            </w:r>
          </w:p>
        </w:tc>
      </w:tr>
    </w:tbl>
    <w:p w:rsidR="00331936" w:rsidRPr="00331936" w:rsidRDefault="00331936" w:rsidP="00331936">
      <w:pPr>
        <w:bidi/>
        <w:ind w:firstLine="567"/>
        <w:jc w:val="center"/>
        <w:rPr>
          <w:rFonts w:ascii="B Nazanin" w:hAnsi="B Nazanin" w:cs="B Nazanin"/>
          <w:color w:val="000000"/>
          <w:szCs w:val="16"/>
          <w:rtl/>
        </w:rPr>
      </w:pPr>
      <w:r w:rsidRPr="00331936">
        <w:rPr>
          <w:rStyle w:val="Strong"/>
          <w:rFonts w:ascii="B Nazanin" w:hAnsi="B Nazanin" w:cs="B Nazanin"/>
          <w:b w:val="0"/>
          <w:bCs w:val="0"/>
          <w:color w:val="000000"/>
          <w:szCs w:val="16"/>
          <w:rtl/>
        </w:rPr>
        <w:t xml:space="preserve">مأخذ: نيستپ، </w:t>
      </w:r>
      <w:r w:rsidRPr="00331936">
        <w:rPr>
          <w:rStyle w:val="Strong"/>
          <w:rFonts w:ascii="B Nazanin" w:hAnsi="B Nazanin" w:cs="B Nazanin"/>
          <w:b w:val="0"/>
          <w:bCs w:val="0"/>
          <w:color w:val="000000"/>
          <w:szCs w:val="16"/>
        </w:rPr>
        <w:t>b</w:t>
      </w:r>
      <w:r w:rsidRPr="00331936">
        <w:rPr>
          <w:rStyle w:val="Strong"/>
          <w:rFonts w:ascii="B Nazanin" w:hAnsi="B Nazanin" w:cs="B Nazanin"/>
          <w:b w:val="0"/>
          <w:bCs w:val="0"/>
          <w:color w:val="000000"/>
          <w:szCs w:val="16"/>
          <w:rtl/>
        </w:rPr>
        <w:t>2005</w:t>
      </w:r>
    </w:p>
    <w:p w:rsidR="00331936" w:rsidRPr="00331936" w:rsidRDefault="00331936" w:rsidP="00331936">
      <w:pPr>
        <w:bidi/>
        <w:jc w:val="lowKashida"/>
        <w:rPr>
          <w:rFonts w:ascii="B Nazanin" w:hAnsi="B Nazanin" w:cs="B Nazanin"/>
          <w:color w:val="000000"/>
          <w:szCs w:val="16"/>
          <w:rtl/>
        </w:rPr>
      </w:pPr>
      <w:r w:rsidRPr="00331936">
        <w:rPr>
          <w:rStyle w:val="Strong"/>
          <w:rFonts w:ascii="B Nazanin" w:hAnsi="B Nazanin" w:cs="B Nazanin"/>
          <w:b w:val="0"/>
          <w:bCs w:val="0"/>
          <w:color w:val="000000"/>
          <w:szCs w:val="16"/>
          <w:rtl/>
        </w:rPr>
        <w:t> </w:t>
      </w:r>
    </w:p>
    <w:p w:rsidR="00331936" w:rsidRPr="00331936" w:rsidRDefault="00331936" w:rsidP="00331936">
      <w:pPr>
        <w:bidi/>
        <w:jc w:val="lowKashida"/>
        <w:rPr>
          <w:rFonts w:ascii="B Nazanin" w:hAnsi="B Nazanin" w:cs="B Nazanin"/>
          <w:color w:val="000000"/>
          <w:szCs w:val="16"/>
          <w:rtl/>
        </w:rPr>
      </w:pPr>
      <w:r w:rsidRPr="00331936">
        <w:rPr>
          <w:rStyle w:val="Strong"/>
          <w:rFonts w:ascii="B Nazanin" w:hAnsi="B Nazanin" w:cs="B Nazanin"/>
          <w:b w:val="0"/>
          <w:bCs w:val="0"/>
          <w:color w:val="000000"/>
          <w:rtl/>
        </w:rPr>
        <w:lastRenderedPageBreak/>
        <w:t>جدول 4. دسته‌فناوريهاي مورد مطالعه در حوزه فناوري اطلاعات و ارتباطات (</w:t>
      </w:r>
      <w:r w:rsidRPr="00331936">
        <w:rPr>
          <w:rStyle w:val="Strong"/>
          <w:rFonts w:ascii="B Nazanin" w:hAnsi="B Nazanin" w:cs="B Nazanin"/>
          <w:b w:val="0"/>
          <w:bCs w:val="0"/>
          <w:color w:val="000000"/>
        </w:rPr>
        <w:t>ICT</w:t>
      </w:r>
      <w:r w:rsidRPr="00331936">
        <w:rPr>
          <w:rStyle w:val="Strong"/>
          <w:rFonts w:ascii="B Nazanin" w:hAnsi="B Nazanin" w:cs="B Nazanin"/>
          <w:b w:val="0"/>
          <w:bCs w:val="0"/>
          <w:color w:val="000000"/>
          <w:rtl/>
        </w:rPr>
        <w:t>)</w:t>
      </w:r>
    </w:p>
    <w:tbl>
      <w:tblPr>
        <w:bidiVisual/>
        <w:tblW w:w="7527" w:type="dxa"/>
        <w:jc w:val="center"/>
        <w:tblCellMar>
          <w:left w:w="0" w:type="dxa"/>
          <w:right w:w="0" w:type="dxa"/>
        </w:tblCellMar>
        <w:tblLook w:val="04A0"/>
      </w:tblPr>
      <w:tblGrid>
        <w:gridCol w:w="707"/>
        <w:gridCol w:w="6012"/>
        <w:gridCol w:w="808"/>
      </w:tblGrid>
      <w:tr w:rsidR="00331936" w:rsidRPr="00331936">
        <w:trPr>
          <w:tblHeader/>
          <w:jc w:val="center"/>
        </w:trPr>
        <w:tc>
          <w:tcPr>
            <w:tcW w:w="707"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331936" w:rsidRPr="00331936" w:rsidRDefault="00331936" w:rsidP="00331936">
            <w:pPr>
              <w:bidi/>
              <w:spacing w:line="216" w:lineRule="auto"/>
              <w:jc w:val="center"/>
              <w:rPr>
                <w:rFonts w:ascii="B Nazanin" w:hAnsi="B Nazanin" w:cs="B Nazanin"/>
                <w:color w:val="333333"/>
                <w:szCs w:val="16"/>
              </w:rPr>
            </w:pPr>
            <w:r w:rsidRPr="00331936">
              <w:rPr>
                <w:rStyle w:val="Strong"/>
                <w:rFonts w:ascii="B Nazanin" w:hAnsi="B Nazanin" w:cs="B Nazanin"/>
                <w:b w:val="0"/>
                <w:bCs w:val="0"/>
                <w:color w:val="333333"/>
                <w:szCs w:val="16"/>
                <w:rtl/>
              </w:rPr>
              <w:t>معرف</w:t>
            </w:r>
          </w:p>
        </w:tc>
        <w:tc>
          <w:tcPr>
            <w:tcW w:w="6012"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331936" w:rsidRPr="00331936" w:rsidRDefault="00331936" w:rsidP="00331936">
            <w:pPr>
              <w:bidi/>
              <w:spacing w:line="216" w:lineRule="auto"/>
              <w:jc w:val="center"/>
              <w:rPr>
                <w:rFonts w:ascii="B Nazanin" w:hAnsi="B Nazanin" w:cs="B Nazanin"/>
                <w:color w:val="333333"/>
                <w:szCs w:val="16"/>
              </w:rPr>
            </w:pPr>
            <w:r w:rsidRPr="00331936">
              <w:rPr>
                <w:rStyle w:val="Strong"/>
                <w:rFonts w:ascii="B Nazanin" w:hAnsi="B Nazanin" w:cs="B Nazanin"/>
                <w:b w:val="0"/>
                <w:bCs w:val="0"/>
                <w:color w:val="333333"/>
                <w:szCs w:val="16"/>
                <w:rtl/>
              </w:rPr>
              <w:t>دسته فناوري</w:t>
            </w:r>
          </w:p>
        </w:tc>
        <w:tc>
          <w:tcPr>
            <w:tcW w:w="808"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331936" w:rsidRPr="00331936" w:rsidRDefault="00331936" w:rsidP="00331936">
            <w:pPr>
              <w:bidi/>
              <w:spacing w:line="216" w:lineRule="auto"/>
              <w:jc w:val="center"/>
              <w:rPr>
                <w:rFonts w:ascii="B Nazanin" w:hAnsi="B Nazanin" w:cs="B Nazanin"/>
                <w:color w:val="333333"/>
                <w:szCs w:val="16"/>
              </w:rPr>
            </w:pPr>
            <w:r w:rsidRPr="00331936">
              <w:rPr>
                <w:rStyle w:val="Strong"/>
                <w:rFonts w:ascii="B Nazanin" w:hAnsi="B Nazanin" w:cs="B Nazanin"/>
                <w:b w:val="0"/>
                <w:bCs w:val="0"/>
                <w:color w:val="333333"/>
                <w:szCs w:val="16"/>
                <w:rtl/>
              </w:rPr>
              <w:t>تعداد فناوري</w:t>
            </w:r>
          </w:p>
        </w:tc>
      </w:tr>
      <w:tr w:rsidR="00331936" w:rsidRPr="00331936">
        <w:trPr>
          <w:trHeight w:val="334"/>
          <w:jc w:val="center"/>
        </w:trPr>
        <w:tc>
          <w:tcPr>
            <w:tcW w:w="707" w:type="dxa"/>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331936" w:rsidRPr="00331936" w:rsidRDefault="00331936" w:rsidP="00331936">
            <w:pPr>
              <w:bidi/>
              <w:spacing w:line="216" w:lineRule="auto"/>
              <w:jc w:val="center"/>
              <w:rPr>
                <w:rFonts w:ascii="B Nazanin" w:hAnsi="B Nazanin" w:cs="B Nazanin"/>
                <w:color w:val="333333"/>
                <w:szCs w:val="16"/>
              </w:rPr>
            </w:pPr>
            <w:r w:rsidRPr="00331936">
              <w:rPr>
                <w:rStyle w:val="Strong"/>
                <w:rFonts w:ascii="B Nazanin" w:hAnsi="B Nazanin" w:cs="B Nazanin"/>
                <w:b w:val="0"/>
                <w:bCs w:val="0"/>
                <w:color w:val="333333"/>
                <w:szCs w:val="16"/>
              </w:rPr>
              <w:t>a</w:t>
            </w:r>
          </w:p>
        </w:tc>
        <w:tc>
          <w:tcPr>
            <w:tcW w:w="60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line="216" w:lineRule="auto"/>
              <w:rPr>
                <w:rFonts w:ascii="B Nazanin" w:hAnsi="B Nazanin" w:cs="B Nazanin"/>
                <w:color w:val="333333"/>
                <w:szCs w:val="16"/>
              </w:rPr>
            </w:pPr>
            <w:r w:rsidRPr="00331936">
              <w:rPr>
                <w:rStyle w:val="Strong"/>
                <w:rFonts w:ascii="B Nazanin" w:hAnsi="B Nazanin" w:cs="B Nazanin"/>
                <w:b w:val="0"/>
                <w:bCs w:val="0"/>
                <w:color w:val="333333"/>
                <w:szCs w:val="16"/>
                <w:rtl/>
              </w:rPr>
              <w:t xml:space="preserve">پردازش اطلاعات در مقياس بسيار بالا </w:t>
            </w:r>
            <w:r w:rsidRPr="00331936">
              <w:rPr>
                <w:rFonts w:ascii="B Nazanin" w:hAnsi="B Nazanin" w:cs="B Nazanin"/>
                <w:color w:val="333333"/>
                <w:szCs w:val="16"/>
              </w:rPr>
              <w:t>Very large scale information processing</w:t>
            </w:r>
          </w:p>
        </w:tc>
        <w:tc>
          <w:tcPr>
            <w:tcW w:w="8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line="216" w:lineRule="auto"/>
              <w:jc w:val="center"/>
              <w:rPr>
                <w:rFonts w:ascii="B Nazanin" w:hAnsi="B Nazanin" w:cs="B Nazanin"/>
                <w:color w:val="333333"/>
                <w:szCs w:val="16"/>
              </w:rPr>
            </w:pPr>
            <w:r w:rsidRPr="00331936">
              <w:rPr>
                <w:rStyle w:val="Strong"/>
                <w:rFonts w:ascii="B Nazanin" w:hAnsi="B Nazanin" w:cs="B Nazanin"/>
                <w:b w:val="0"/>
                <w:bCs w:val="0"/>
                <w:color w:val="333333"/>
                <w:szCs w:val="16"/>
                <w:rtl/>
              </w:rPr>
              <w:t>4</w:t>
            </w:r>
          </w:p>
        </w:tc>
      </w:tr>
      <w:tr w:rsidR="00331936" w:rsidRPr="00331936">
        <w:trPr>
          <w:jc w:val="center"/>
        </w:trPr>
        <w:tc>
          <w:tcPr>
            <w:tcW w:w="707" w:type="dxa"/>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331936" w:rsidRPr="00331936" w:rsidRDefault="00331936" w:rsidP="00331936">
            <w:pPr>
              <w:bidi/>
              <w:spacing w:line="216" w:lineRule="auto"/>
              <w:jc w:val="center"/>
              <w:rPr>
                <w:rFonts w:ascii="B Nazanin" w:hAnsi="B Nazanin" w:cs="B Nazanin"/>
                <w:color w:val="333333"/>
                <w:szCs w:val="16"/>
              </w:rPr>
            </w:pPr>
            <w:r w:rsidRPr="00331936">
              <w:rPr>
                <w:rStyle w:val="Strong"/>
                <w:rFonts w:ascii="B Nazanin" w:hAnsi="B Nazanin" w:cs="B Nazanin"/>
                <w:b w:val="0"/>
                <w:bCs w:val="0"/>
                <w:color w:val="333333"/>
                <w:szCs w:val="16"/>
              </w:rPr>
              <w:t>b</w:t>
            </w:r>
          </w:p>
        </w:tc>
        <w:tc>
          <w:tcPr>
            <w:tcW w:w="60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line="216" w:lineRule="auto"/>
              <w:rPr>
                <w:rFonts w:ascii="B Nazanin" w:hAnsi="B Nazanin" w:cs="B Nazanin"/>
                <w:color w:val="333333"/>
                <w:szCs w:val="16"/>
                <w:rtl/>
              </w:rPr>
            </w:pPr>
            <w:r w:rsidRPr="00331936">
              <w:rPr>
                <w:rStyle w:val="Strong"/>
                <w:rFonts w:ascii="B Nazanin" w:hAnsi="B Nazanin" w:cs="B Nazanin"/>
                <w:b w:val="0"/>
                <w:bCs w:val="0"/>
                <w:color w:val="333333"/>
                <w:szCs w:val="16"/>
                <w:rtl/>
              </w:rPr>
              <w:t>محاسبات با بازده و كارايي بالا</w:t>
            </w:r>
            <w:r w:rsidRPr="00331936">
              <w:rPr>
                <w:rFonts w:ascii="B Nazanin" w:hAnsi="B Nazanin" w:cs="B Nazanin"/>
                <w:color w:val="333333"/>
                <w:szCs w:val="16"/>
                <w:rtl/>
              </w:rPr>
              <w:t xml:space="preserve">        </w:t>
            </w:r>
            <w:r w:rsidRPr="00331936">
              <w:rPr>
                <w:rFonts w:ascii="B Nazanin" w:hAnsi="B Nazanin" w:cs="B Nazanin"/>
                <w:color w:val="333333"/>
                <w:szCs w:val="16"/>
              </w:rPr>
              <w:t>High-productivity computing</w:t>
            </w:r>
          </w:p>
          <w:p w:rsidR="00331936" w:rsidRPr="00331936" w:rsidRDefault="00331936" w:rsidP="00331936">
            <w:pPr>
              <w:bidi/>
              <w:spacing w:line="216" w:lineRule="auto"/>
              <w:jc w:val="lowKashida"/>
              <w:rPr>
                <w:rFonts w:ascii="B Nazanin" w:hAnsi="B Nazanin" w:cs="B Nazanin"/>
                <w:color w:val="333333"/>
                <w:szCs w:val="16"/>
              </w:rPr>
            </w:pPr>
            <w:r w:rsidRPr="00331936">
              <w:rPr>
                <w:rFonts w:ascii="B Nazanin" w:hAnsi="B Nazanin" w:cs="B Nazanin"/>
                <w:color w:val="333333"/>
                <w:szCs w:val="16"/>
                <w:rtl/>
              </w:rPr>
              <w:t>اين دسته از علوم و فناوريها، از طريق بهبود همزمان سخت‌افزار، نرم‌افزار و شبكه و به كارگيري ابر رايانه‌ها، باعث افزايش كارايي و ارزش افزوده در زمينه‌هاي فني، علمي و صنعتي خواهد شد</w:t>
            </w:r>
          </w:p>
        </w:tc>
        <w:tc>
          <w:tcPr>
            <w:tcW w:w="8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line="216" w:lineRule="auto"/>
              <w:jc w:val="center"/>
              <w:rPr>
                <w:rFonts w:ascii="B Nazanin" w:hAnsi="B Nazanin" w:cs="B Nazanin"/>
                <w:color w:val="333333"/>
                <w:szCs w:val="16"/>
              </w:rPr>
            </w:pPr>
            <w:r w:rsidRPr="00331936">
              <w:rPr>
                <w:rStyle w:val="Strong"/>
                <w:rFonts w:ascii="B Nazanin" w:hAnsi="B Nazanin" w:cs="B Nazanin"/>
                <w:b w:val="0"/>
                <w:bCs w:val="0"/>
                <w:color w:val="333333"/>
                <w:szCs w:val="16"/>
                <w:rtl/>
              </w:rPr>
              <w:t>5</w:t>
            </w:r>
          </w:p>
        </w:tc>
      </w:tr>
      <w:tr w:rsidR="00331936" w:rsidRPr="00331936">
        <w:trPr>
          <w:jc w:val="center"/>
        </w:trPr>
        <w:tc>
          <w:tcPr>
            <w:tcW w:w="707" w:type="dxa"/>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331936" w:rsidRPr="00331936" w:rsidRDefault="00331936" w:rsidP="00331936">
            <w:pPr>
              <w:bidi/>
              <w:spacing w:line="216" w:lineRule="auto"/>
              <w:jc w:val="center"/>
              <w:rPr>
                <w:rFonts w:ascii="B Nazanin" w:hAnsi="B Nazanin" w:cs="B Nazanin"/>
                <w:color w:val="333333"/>
                <w:szCs w:val="16"/>
              </w:rPr>
            </w:pPr>
            <w:r w:rsidRPr="00331936">
              <w:rPr>
                <w:rStyle w:val="Strong"/>
                <w:rFonts w:ascii="B Nazanin" w:hAnsi="B Nazanin" w:cs="B Nazanin"/>
                <w:b w:val="0"/>
                <w:bCs w:val="0"/>
                <w:color w:val="333333"/>
                <w:szCs w:val="16"/>
              </w:rPr>
              <w:t>c</w:t>
            </w:r>
          </w:p>
        </w:tc>
        <w:tc>
          <w:tcPr>
            <w:tcW w:w="60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line="216" w:lineRule="auto"/>
              <w:rPr>
                <w:rFonts w:ascii="B Nazanin" w:hAnsi="B Nazanin" w:cs="B Nazanin"/>
                <w:color w:val="333333"/>
                <w:szCs w:val="16"/>
                <w:rtl/>
              </w:rPr>
            </w:pPr>
            <w:r w:rsidRPr="00331936">
              <w:rPr>
                <w:rStyle w:val="Strong"/>
                <w:rFonts w:ascii="B Nazanin" w:hAnsi="B Nazanin" w:cs="B Nazanin"/>
                <w:b w:val="0"/>
                <w:bCs w:val="0"/>
                <w:color w:val="333333"/>
                <w:szCs w:val="16"/>
                <w:rtl/>
              </w:rPr>
              <w:t>پشتيباني و حمايت از انسان ( فناوريهاي مرتبط با هوش مصنوعي)</w:t>
            </w:r>
          </w:p>
          <w:p w:rsidR="00331936" w:rsidRPr="00331936" w:rsidRDefault="00331936" w:rsidP="00331936">
            <w:pPr>
              <w:bidi/>
              <w:spacing w:line="216" w:lineRule="auto"/>
              <w:rPr>
                <w:rFonts w:ascii="B Nazanin" w:hAnsi="B Nazanin" w:cs="B Nazanin"/>
                <w:color w:val="333333"/>
                <w:szCs w:val="16"/>
                <w:rtl/>
              </w:rPr>
            </w:pPr>
            <w:r w:rsidRPr="00331936">
              <w:rPr>
                <w:rFonts w:ascii="B Nazanin" w:hAnsi="B Nazanin" w:cs="B Nazanin"/>
                <w:color w:val="333333"/>
                <w:szCs w:val="16"/>
              </w:rPr>
              <w:t>Human support (Intellectual support)</w:t>
            </w:r>
          </w:p>
          <w:p w:rsidR="00331936" w:rsidRPr="00331936" w:rsidRDefault="00331936" w:rsidP="00331936">
            <w:pPr>
              <w:bidi/>
              <w:spacing w:line="216" w:lineRule="auto"/>
              <w:jc w:val="lowKashida"/>
              <w:rPr>
                <w:rFonts w:ascii="B Nazanin" w:hAnsi="B Nazanin" w:cs="B Nazanin"/>
                <w:color w:val="333333"/>
                <w:szCs w:val="16"/>
              </w:rPr>
            </w:pPr>
            <w:r w:rsidRPr="00331936">
              <w:rPr>
                <w:rFonts w:ascii="B Nazanin" w:hAnsi="B Nazanin" w:cs="B Nazanin"/>
                <w:color w:val="333333"/>
                <w:szCs w:val="16"/>
                <w:rtl/>
              </w:rPr>
              <w:t>اين دسته از علوم و فناوريها به دنبال رايانه‌ها و سامانه‌هايي هستند كه بتواند در آينده جايگزين، مكمل و حامي فعاليتهاي ذهني بشر باشد. لذا علوم و فنوني كه به روابط ميان فعل و انفعالهاي مغز انسان و مغز مصنوعي مي‌پردازد، كانون توجه اين گروه از علوم و فناوريهاست.</w:t>
            </w:r>
          </w:p>
          <w:p w:rsidR="00331936" w:rsidRPr="00331936" w:rsidRDefault="00331936" w:rsidP="00331936">
            <w:pPr>
              <w:bidi/>
              <w:spacing w:line="216" w:lineRule="auto"/>
              <w:jc w:val="lowKashida"/>
              <w:rPr>
                <w:rFonts w:ascii="B Nazanin" w:hAnsi="B Nazanin" w:cs="B Nazanin"/>
                <w:color w:val="333333"/>
                <w:szCs w:val="16"/>
              </w:rPr>
            </w:pPr>
            <w:r w:rsidRPr="00331936">
              <w:rPr>
                <w:rFonts w:ascii="B Nazanin" w:hAnsi="B Nazanin" w:cs="B Nazanin"/>
                <w:color w:val="333333"/>
                <w:szCs w:val="16"/>
                <w:rtl/>
              </w:rPr>
              <w:t>مثال: 1-ايجاد نرم‌افزاري (سيستم كارشناسي) كه نيمي از كارهاي حرفه‌اي مانند قضاوت و وكالت را انجام دهد. 2-استفاده وسيع از تلفنهايي كه قادر به ترجمه زبان در موقع گفتگو باشد.</w:t>
            </w:r>
          </w:p>
        </w:tc>
        <w:tc>
          <w:tcPr>
            <w:tcW w:w="8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line="216" w:lineRule="auto"/>
              <w:jc w:val="center"/>
              <w:rPr>
                <w:rFonts w:ascii="B Nazanin" w:hAnsi="B Nazanin" w:cs="B Nazanin"/>
                <w:color w:val="333333"/>
                <w:szCs w:val="16"/>
              </w:rPr>
            </w:pPr>
            <w:r w:rsidRPr="00331936">
              <w:rPr>
                <w:rStyle w:val="Strong"/>
                <w:rFonts w:ascii="B Nazanin" w:hAnsi="B Nazanin" w:cs="B Nazanin"/>
                <w:b w:val="0"/>
                <w:bCs w:val="0"/>
                <w:color w:val="333333"/>
                <w:szCs w:val="16"/>
                <w:rtl/>
              </w:rPr>
              <w:t>9</w:t>
            </w:r>
          </w:p>
        </w:tc>
      </w:tr>
      <w:tr w:rsidR="00331936" w:rsidRPr="00331936">
        <w:trPr>
          <w:jc w:val="center"/>
        </w:trPr>
        <w:tc>
          <w:tcPr>
            <w:tcW w:w="707" w:type="dxa"/>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331936" w:rsidRPr="00331936" w:rsidRDefault="00331936" w:rsidP="00331936">
            <w:pPr>
              <w:bidi/>
              <w:spacing w:line="216" w:lineRule="auto"/>
              <w:jc w:val="center"/>
              <w:rPr>
                <w:rFonts w:ascii="B Nazanin" w:hAnsi="B Nazanin" w:cs="B Nazanin"/>
                <w:color w:val="333333"/>
                <w:szCs w:val="16"/>
              </w:rPr>
            </w:pPr>
            <w:r w:rsidRPr="00331936">
              <w:rPr>
                <w:rStyle w:val="Strong"/>
                <w:rFonts w:ascii="B Nazanin" w:hAnsi="B Nazanin" w:cs="B Nazanin"/>
                <w:b w:val="0"/>
                <w:bCs w:val="0"/>
                <w:color w:val="333333"/>
                <w:szCs w:val="16"/>
              </w:rPr>
              <w:t>d</w:t>
            </w:r>
          </w:p>
        </w:tc>
        <w:tc>
          <w:tcPr>
            <w:tcW w:w="60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line="216" w:lineRule="auto"/>
              <w:rPr>
                <w:rFonts w:ascii="B Nazanin" w:hAnsi="B Nazanin" w:cs="B Nazanin"/>
                <w:color w:val="333333"/>
                <w:szCs w:val="16"/>
                <w:rtl/>
              </w:rPr>
            </w:pPr>
            <w:r w:rsidRPr="00331936">
              <w:rPr>
                <w:rStyle w:val="Strong"/>
                <w:rFonts w:ascii="B Nazanin" w:hAnsi="B Nazanin" w:cs="B Nazanin"/>
                <w:b w:val="0"/>
                <w:bCs w:val="0"/>
                <w:color w:val="333333"/>
                <w:szCs w:val="16"/>
                <w:rtl/>
              </w:rPr>
              <w:t>تعاملها و ارتباطهاي فراشفاف</w:t>
            </w:r>
            <w:r w:rsidRPr="00331936">
              <w:rPr>
                <w:rFonts w:ascii="B Nazanin" w:hAnsi="B Nazanin" w:cs="B Nazanin"/>
                <w:color w:val="333333"/>
                <w:szCs w:val="18"/>
              </w:rPr>
              <w:t>Ultra-transparent communications; human interface</w:t>
            </w:r>
          </w:p>
          <w:p w:rsidR="00331936" w:rsidRPr="00331936" w:rsidRDefault="00331936" w:rsidP="00331936">
            <w:pPr>
              <w:bidi/>
              <w:spacing w:line="216" w:lineRule="auto"/>
              <w:jc w:val="lowKashida"/>
              <w:rPr>
                <w:rFonts w:ascii="B Nazanin" w:hAnsi="B Nazanin" w:cs="B Nazanin"/>
                <w:color w:val="333333"/>
                <w:szCs w:val="16"/>
                <w:rtl/>
              </w:rPr>
            </w:pPr>
            <w:r w:rsidRPr="00331936">
              <w:rPr>
                <w:rFonts w:ascii="B Nazanin" w:hAnsi="B Nazanin" w:cs="B Nazanin"/>
                <w:color w:val="333333"/>
                <w:szCs w:val="16"/>
                <w:rtl/>
              </w:rPr>
              <w:t>اين دسته فناوريها، بر سيستمهاي تبادل دوطرفه ديتا و فناوريهاي رابط انسان با سيستم رايانه‌اي تمركز دارند. اين تبادل و يا ديتا شامل صدا، دما، لمس، جريان هوا، رطوبت، بو ، جلوه‌هاي ويژه گرافيكي و ... مي‌باشد.</w:t>
            </w:r>
          </w:p>
          <w:p w:rsidR="00331936" w:rsidRPr="00331936" w:rsidRDefault="00331936" w:rsidP="00331936">
            <w:pPr>
              <w:bidi/>
              <w:spacing w:line="216" w:lineRule="auto"/>
              <w:jc w:val="lowKashida"/>
              <w:rPr>
                <w:rFonts w:ascii="B Nazanin" w:hAnsi="B Nazanin" w:cs="B Nazanin"/>
                <w:color w:val="333333"/>
                <w:szCs w:val="16"/>
              </w:rPr>
            </w:pPr>
            <w:r w:rsidRPr="00331936">
              <w:rPr>
                <w:rFonts w:ascii="B Nazanin" w:hAnsi="B Nazanin" w:cs="B Nazanin"/>
                <w:color w:val="333333"/>
                <w:szCs w:val="16"/>
                <w:rtl/>
              </w:rPr>
              <w:t>مثال: 1-جايگزين شدن صفحه نمايشهاي قابل حمل‌ونقل (نازك و نرم) به جاي روزنامه 2- فناوري تبديل متن به صوت با كيفيتي همسان صداي منبع ( انسان)</w:t>
            </w:r>
          </w:p>
        </w:tc>
        <w:tc>
          <w:tcPr>
            <w:tcW w:w="8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line="216" w:lineRule="auto"/>
              <w:jc w:val="center"/>
              <w:rPr>
                <w:rFonts w:ascii="B Nazanin" w:hAnsi="B Nazanin" w:cs="B Nazanin"/>
                <w:color w:val="333333"/>
                <w:szCs w:val="16"/>
              </w:rPr>
            </w:pPr>
            <w:r w:rsidRPr="00331936">
              <w:rPr>
                <w:rStyle w:val="Strong"/>
                <w:rFonts w:ascii="B Nazanin" w:hAnsi="B Nazanin" w:cs="B Nazanin"/>
                <w:b w:val="0"/>
                <w:bCs w:val="0"/>
                <w:color w:val="333333"/>
                <w:szCs w:val="16"/>
                <w:rtl/>
              </w:rPr>
              <w:t>14</w:t>
            </w:r>
          </w:p>
        </w:tc>
      </w:tr>
      <w:tr w:rsidR="00331936" w:rsidRPr="00331936">
        <w:trPr>
          <w:jc w:val="center"/>
        </w:trPr>
        <w:tc>
          <w:tcPr>
            <w:tcW w:w="707" w:type="dxa"/>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331936" w:rsidRPr="00331936" w:rsidRDefault="00331936" w:rsidP="00331936">
            <w:pPr>
              <w:bidi/>
              <w:spacing w:line="216" w:lineRule="auto"/>
              <w:jc w:val="center"/>
              <w:rPr>
                <w:rFonts w:ascii="B Nazanin" w:hAnsi="B Nazanin" w:cs="B Nazanin"/>
                <w:color w:val="333333"/>
                <w:szCs w:val="16"/>
              </w:rPr>
            </w:pPr>
            <w:r w:rsidRPr="00331936">
              <w:rPr>
                <w:rStyle w:val="Strong"/>
                <w:rFonts w:ascii="B Nazanin" w:hAnsi="B Nazanin" w:cs="B Nazanin"/>
                <w:b w:val="0"/>
                <w:bCs w:val="0"/>
                <w:color w:val="333333"/>
                <w:szCs w:val="16"/>
              </w:rPr>
              <w:t>e</w:t>
            </w:r>
          </w:p>
        </w:tc>
        <w:tc>
          <w:tcPr>
            <w:tcW w:w="60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line="216" w:lineRule="auto"/>
              <w:rPr>
                <w:rFonts w:ascii="B Nazanin" w:hAnsi="B Nazanin" w:cs="B Nazanin"/>
                <w:color w:val="333333"/>
                <w:szCs w:val="16"/>
                <w:rtl/>
              </w:rPr>
            </w:pPr>
            <w:r w:rsidRPr="00331936">
              <w:rPr>
                <w:rStyle w:val="Strong"/>
                <w:rFonts w:ascii="B Nazanin" w:hAnsi="B Nazanin" w:cs="B Nazanin"/>
                <w:b w:val="0"/>
                <w:bCs w:val="0"/>
                <w:color w:val="333333"/>
                <w:szCs w:val="16"/>
                <w:rtl/>
              </w:rPr>
              <w:t>امنيت اطلاعات (شامل امنيت اطلاعات و امنيت شبكه ) </w:t>
            </w:r>
            <w:proofErr w:type="spellStart"/>
            <w:r w:rsidRPr="00331936">
              <w:rPr>
                <w:rFonts w:ascii="B Nazanin" w:hAnsi="B Nazanin" w:cs="B Nazanin"/>
                <w:color w:val="333333"/>
                <w:szCs w:val="16"/>
              </w:rPr>
              <w:t>Informationsecurity</w:t>
            </w:r>
            <w:proofErr w:type="spellEnd"/>
          </w:p>
          <w:p w:rsidR="00331936" w:rsidRPr="00331936" w:rsidRDefault="00331936" w:rsidP="00331936">
            <w:pPr>
              <w:bidi/>
              <w:spacing w:line="216" w:lineRule="auto"/>
              <w:jc w:val="lowKashida"/>
              <w:rPr>
                <w:rFonts w:ascii="B Nazanin" w:hAnsi="B Nazanin" w:cs="B Nazanin"/>
                <w:color w:val="333333"/>
                <w:szCs w:val="16"/>
              </w:rPr>
            </w:pPr>
            <w:r w:rsidRPr="00331936">
              <w:rPr>
                <w:rFonts w:ascii="B Nazanin" w:hAnsi="B Nazanin" w:cs="B Nazanin"/>
                <w:color w:val="333333"/>
                <w:szCs w:val="16"/>
                <w:rtl/>
              </w:rPr>
              <w:t>دوربينهاي كنترل، كنترل ساختمان، امنيت خانه، محافظت از اطلاعات، محافظت از حريم شخصي، محافظت از حق كپي‌رايت، هويت افراد، رمزداركردن، اقدامهاي ضد ويروسي، اقدامهاي مرتبط با پيامهاي تجاري، از جمله مسائلي است كه در اين دسته از علوم و فناوريها مورد توجه قرار گرفته‌اند.</w:t>
            </w:r>
          </w:p>
        </w:tc>
        <w:tc>
          <w:tcPr>
            <w:tcW w:w="8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line="216" w:lineRule="auto"/>
              <w:jc w:val="center"/>
              <w:rPr>
                <w:rFonts w:ascii="B Nazanin" w:hAnsi="B Nazanin" w:cs="B Nazanin"/>
                <w:color w:val="333333"/>
                <w:szCs w:val="16"/>
              </w:rPr>
            </w:pPr>
            <w:r w:rsidRPr="00331936">
              <w:rPr>
                <w:rStyle w:val="Strong"/>
                <w:rFonts w:ascii="B Nazanin" w:hAnsi="B Nazanin" w:cs="B Nazanin"/>
                <w:b w:val="0"/>
                <w:bCs w:val="0"/>
                <w:color w:val="333333"/>
                <w:szCs w:val="16"/>
                <w:rtl/>
              </w:rPr>
              <w:t>10</w:t>
            </w:r>
          </w:p>
        </w:tc>
      </w:tr>
      <w:tr w:rsidR="00331936" w:rsidRPr="00331936">
        <w:trPr>
          <w:jc w:val="center"/>
        </w:trPr>
        <w:tc>
          <w:tcPr>
            <w:tcW w:w="707" w:type="dxa"/>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331936" w:rsidRPr="00331936" w:rsidRDefault="00331936" w:rsidP="00331936">
            <w:pPr>
              <w:bidi/>
              <w:spacing w:line="216" w:lineRule="auto"/>
              <w:jc w:val="center"/>
              <w:rPr>
                <w:rFonts w:ascii="B Nazanin" w:hAnsi="B Nazanin" w:cs="B Nazanin"/>
                <w:color w:val="333333"/>
                <w:szCs w:val="16"/>
              </w:rPr>
            </w:pPr>
            <w:r w:rsidRPr="00331936">
              <w:rPr>
                <w:rStyle w:val="Strong"/>
                <w:rFonts w:ascii="B Nazanin" w:hAnsi="B Nazanin" w:cs="B Nazanin"/>
                <w:b w:val="0"/>
                <w:bCs w:val="0"/>
                <w:color w:val="333333"/>
                <w:szCs w:val="16"/>
              </w:rPr>
              <w:t>f</w:t>
            </w:r>
          </w:p>
        </w:tc>
        <w:tc>
          <w:tcPr>
            <w:tcW w:w="60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line="216" w:lineRule="auto"/>
              <w:rPr>
                <w:rFonts w:ascii="B Nazanin" w:hAnsi="B Nazanin" w:cs="B Nazanin"/>
                <w:color w:val="333333"/>
                <w:szCs w:val="16"/>
                <w:rtl/>
              </w:rPr>
            </w:pPr>
            <w:r w:rsidRPr="00331936">
              <w:rPr>
                <w:rStyle w:val="Strong"/>
                <w:rFonts w:ascii="B Nazanin" w:hAnsi="B Nazanin" w:cs="B Nazanin"/>
                <w:b w:val="0"/>
                <w:bCs w:val="0"/>
                <w:color w:val="333333"/>
                <w:szCs w:val="16"/>
                <w:rtl/>
              </w:rPr>
              <w:t>فناوري اطلاعات براي توسعه سيستمهاي اجتماعي</w:t>
            </w:r>
          </w:p>
          <w:p w:rsidR="00331936" w:rsidRPr="00331936" w:rsidRDefault="00331936" w:rsidP="00331936">
            <w:pPr>
              <w:bidi/>
              <w:spacing w:line="216" w:lineRule="auto"/>
              <w:rPr>
                <w:rFonts w:ascii="B Nazanin" w:hAnsi="B Nazanin" w:cs="B Nazanin"/>
                <w:color w:val="333333"/>
                <w:szCs w:val="16"/>
                <w:rtl/>
              </w:rPr>
            </w:pPr>
            <w:proofErr w:type="spellStart"/>
            <w:r w:rsidRPr="00331936">
              <w:rPr>
                <w:rFonts w:ascii="B Nazanin" w:hAnsi="B Nazanin" w:cs="B Nazanin"/>
                <w:color w:val="333333"/>
                <w:szCs w:val="16"/>
              </w:rPr>
              <w:t>Informationtechnologyfordevelopingsocialsystems</w:t>
            </w:r>
            <w:proofErr w:type="spellEnd"/>
          </w:p>
          <w:p w:rsidR="00331936" w:rsidRPr="00331936" w:rsidRDefault="00331936" w:rsidP="00331936">
            <w:pPr>
              <w:bidi/>
              <w:spacing w:line="216" w:lineRule="auto"/>
              <w:jc w:val="lowKashida"/>
              <w:rPr>
                <w:rFonts w:ascii="B Nazanin" w:hAnsi="B Nazanin" w:cs="B Nazanin"/>
                <w:color w:val="333333"/>
                <w:szCs w:val="16"/>
              </w:rPr>
            </w:pPr>
            <w:r w:rsidRPr="00331936">
              <w:rPr>
                <w:rFonts w:ascii="B Nazanin" w:hAnsi="B Nazanin" w:cs="B Nazanin"/>
                <w:color w:val="333333"/>
                <w:szCs w:val="16"/>
                <w:rtl/>
              </w:rPr>
              <w:t>مثال: 1- سيستمهاي مرتبط با رأي‌گيري الكترونيكي 2-استفاده گسترده از سنجنده‌هاي پيشرفته آلودگي در منازل مانند سنجنده‌هاي داراي توان تفكيك آلايندهاي مختلف و ارائه دستورالعمل واكنش مناسب توسط اين سيستمها 3-سيستم مديريت كپي‌رايت 4-ايجاد كمپاني‌هاي مجازي (بدون محل كار فيزيكي) با تجارت 100 بيليون ين در سال 5-بانكداري الكترونيكي پيشرفته</w:t>
            </w:r>
          </w:p>
        </w:tc>
        <w:tc>
          <w:tcPr>
            <w:tcW w:w="8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line="216" w:lineRule="auto"/>
              <w:jc w:val="center"/>
              <w:rPr>
                <w:rFonts w:ascii="B Nazanin" w:hAnsi="B Nazanin" w:cs="B Nazanin"/>
                <w:color w:val="333333"/>
                <w:szCs w:val="16"/>
              </w:rPr>
            </w:pPr>
            <w:r w:rsidRPr="00331936">
              <w:rPr>
                <w:rStyle w:val="Strong"/>
                <w:rFonts w:ascii="B Nazanin" w:hAnsi="B Nazanin" w:cs="B Nazanin"/>
                <w:b w:val="0"/>
                <w:bCs w:val="0"/>
                <w:color w:val="333333"/>
                <w:szCs w:val="16"/>
                <w:rtl/>
              </w:rPr>
              <w:t>12</w:t>
            </w:r>
          </w:p>
        </w:tc>
      </w:tr>
      <w:tr w:rsidR="00331936" w:rsidRPr="00331936">
        <w:trPr>
          <w:jc w:val="center"/>
        </w:trPr>
        <w:tc>
          <w:tcPr>
            <w:tcW w:w="707" w:type="dxa"/>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331936" w:rsidRPr="00331936" w:rsidRDefault="00331936" w:rsidP="00331936">
            <w:pPr>
              <w:bidi/>
              <w:spacing w:line="216" w:lineRule="auto"/>
              <w:jc w:val="center"/>
              <w:rPr>
                <w:rFonts w:ascii="B Nazanin" w:hAnsi="B Nazanin" w:cs="B Nazanin"/>
                <w:color w:val="333333"/>
                <w:szCs w:val="16"/>
              </w:rPr>
            </w:pPr>
            <w:r w:rsidRPr="00331936">
              <w:rPr>
                <w:rStyle w:val="Strong"/>
                <w:rFonts w:ascii="B Nazanin" w:hAnsi="B Nazanin" w:cs="B Nazanin"/>
                <w:b w:val="0"/>
                <w:bCs w:val="0"/>
                <w:color w:val="333333"/>
                <w:szCs w:val="16"/>
              </w:rPr>
              <w:t>g</w:t>
            </w:r>
          </w:p>
        </w:tc>
        <w:tc>
          <w:tcPr>
            <w:tcW w:w="60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line="216" w:lineRule="auto"/>
              <w:rPr>
                <w:rFonts w:ascii="B Nazanin" w:hAnsi="B Nazanin" w:cs="B Nazanin"/>
                <w:color w:val="333333"/>
                <w:szCs w:val="16"/>
                <w:rtl/>
              </w:rPr>
            </w:pPr>
            <w:r w:rsidRPr="00331936">
              <w:rPr>
                <w:rStyle w:val="Strong"/>
                <w:rFonts w:ascii="B Nazanin" w:hAnsi="B Nazanin" w:cs="B Nazanin"/>
                <w:b w:val="0"/>
                <w:bCs w:val="0"/>
                <w:color w:val="333333"/>
                <w:szCs w:val="16"/>
                <w:rtl/>
              </w:rPr>
              <w:t>ابزارها، سيستمها و اصول جديد در ارتباطهاي راه دور</w:t>
            </w:r>
          </w:p>
          <w:p w:rsidR="00331936" w:rsidRPr="00331936" w:rsidRDefault="00331936" w:rsidP="00331936">
            <w:pPr>
              <w:bidi/>
              <w:spacing w:line="216" w:lineRule="auto"/>
              <w:rPr>
                <w:rFonts w:ascii="B Nazanin" w:hAnsi="B Nazanin" w:cs="B Nazanin"/>
                <w:color w:val="333333"/>
                <w:szCs w:val="16"/>
                <w:rtl/>
              </w:rPr>
            </w:pPr>
            <w:r w:rsidRPr="00331936">
              <w:rPr>
                <w:rFonts w:ascii="B Nazanin" w:hAnsi="B Nazanin" w:cs="B Nazanin"/>
                <w:color w:val="333333"/>
                <w:szCs w:val="16"/>
              </w:rPr>
              <w:t>New principles for information and telecommunications</w:t>
            </w:r>
          </w:p>
          <w:p w:rsidR="00331936" w:rsidRPr="00331936" w:rsidRDefault="00331936" w:rsidP="00331936">
            <w:pPr>
              <w:bidi/>
              <w:spacing w:line="216" w:lineRule="auto"/>
              <w:jc w:val="lowKashida"/>
              <w:rPr>
                <w:rFonts w:ascii="B Nazanin" w:hAnsi="B Nazanin" w:cs="B Nazanin"/>
                <w:color w:val="333333"/>
                <w:szCs w:val="16"/>
              </w:rPr>
            </w:pPr>
            <w:r w:rsidRPr="00331936">
              <w:rPr>
                <w:rFonts w:ascii="B Nazanin" w:hAnsi="B Nazanin" w:cs="B Nazanin"/>
                <w:color w:val="333333"/>
                <w:szCs w:val="16"/>
                <w:rtl/>
              </w:rPr>
              <w:t>اين دسته از علوم و فناوريها به دنبال كشف ابزارها و پديده‌هاي جديد در زمينه ارتباطات (شامل ارتباطهاي بين‌سياره‌اي، ارتباطهاي زيردريايي و ...) در زندگي بشري مي‌باشند</w:t>
            </w:r>
          </w:p>
        </w:tc>
        <w:tc>
          <w:tcPr>
            <w:tcW w:w="8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line="216" w:lineRule="auto"/>
              <w:jc w:val="center"/>
              <w:rPr>
                <w:rFonts w:ascii="B Nazanin" w:hAnsi="B Nazanin" w:cs="B Nazanin"/>
                <w:color w:val="333333"/>
                <w:szCs w:val="16"/>
              </w:rPr>
            </w:pPr>
            <w:r w:rsidRPr="00331936">
              <w:rPr>
                <w:rStyle w:val="Strong"/>
                <w:rFonts w:ascii="B Nazanin" w:hAnsi="B Nazanin" w:cs="B Nazanin"/>
                <w:b w:val="0"/>
                <w:bCs w:val="0"/>
                <w:color w:val="333333"/>
                <w:szCs w:val="16"/>
                <w:rtl/>
              </w:rPr>
              <w:t>6</w:t>
            </w:r>
          </w:p>
        </w:tc>
      </w:tr>
      <w:tr w:rsidR="00331936" w:rsidRPr="00331936">
        <w:trPr>
          <w:jc w:val="center"/>
        </w:trPr>
        <w:tc>
          <w:tcPr>
            <w:tcW w:w="707" w:type="dxa"/>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331936" w:rsidRPr="00331936" w:rsidRDefault="00331936" w:rsidP="00331936">
            <w:pPr>
              <w:bidi/>
              <w:spacing w:line="216" w:lineRule="auto"/>
              <w:jc w:val="center"/>
              <w:rPr>
                <w:rFonts w:ascii="B Nazanin" w:hAnsi="B Nazanin" w:cs="B Nazanin"/>
                <w:color w:val="333333"/>
                <w:szCs w:val="16"/>
              </w:rPr>
            </w:pPr>
            <w:r w:rsidRPr="00331936">
              <w:rPr>
                <w:rStyle w:val="Strong"/>
                <w:rFonts w:ascii="B Nazanin" w:hAnsi="B Nazanin" w:cs="B Nazanin"/>
                <w:b w:val="0"/>
                <w:bCs w:val="0"/>
                <w:color w:val="333333"/>
                <w:szCs w:val="16"/>
              </w:rPr>
              <w:lastRenderedPageBreak/>
              <w:t>h</w:t>
            </w:r>
          </w:p>
        </w:tc>
        <w:tc>
          <w:tcPr>
            <w:tcW w:w="60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line="216" w:lineRule="auto"/>
              <w:rPr>
                <w:rFonts w:ascii="B Nazanin" w:hAnsi="B Nazanin" w:cs="B Nazanin"/>
                <w:color w:val="333333"/>
                <w:szCs w:val="16"/>
                <w:rtl/>
              </w:rPr>
            </w:pPr>
            <w:r w:rsidRPr="00331936">
              <w:rPr>
                <w:rStyle w:val="Strong"/>
                <w:rFonts w:ascii="B Nazanin" w:hAnsi="B Nazanin" w:cs="B Nazanin"/>
                <w:b w:val="0"/>
                <w:bCs w:val="0"/>
                <w:color w:val="333333"/>
                <w:szCs w:val="16"/>
                <w:rtl/>
              </w:rPr>
              <w:t>شبكه‌ همه‌جانبه (موجود در همه جا</w:t>
            </w:r>
            <w:r w:rsidRPr="00331936">
              <w:rPr>
                <w:rFonts w:ascii="B Nazanin" w:hAnsi="B Nazanin" w:cs="B Nazanin"/>
                <w:color w:val="333333"/>
                <w:szCs w:val="16"/>
                <w:rtl/>
              </w:rPr>
              <w:t>) </w:t>
            </w:r>
            <w:r w:rsidRPr="00331936">
              <w:rPr>
                <w:rFonts w:ascii="B Nazanin" w:hAnsi="B Nazanin" w:cs="B Nazanin"/>
                <w:color w:val="333333"/>
                <w:szCs w:val="16"/>
              </w:rPr>
              <w:t>Ubiquitous networking</w:t>
            </w:r>
          </w:p>
          <w:p w:rsidR="00331936" w:rsidRPr="00331936" w:rsidRDefault="00331936" w:rsidP="00331936">
            <w:pPr>
              <w:bidi/>
              <w:spacing w:line="216" w:lineRule="auto"/>
              <w:rPr>
                <w:rFonts w:ascii="B Nazanin" w:hAnsi="B Nazanin" w:cs="B Nazanin"/>
                <w:color w:val="333333"/>
                <w:szCs w:val="16"/>
                <w:rtl/>
              </w:rPr>
            </w:pPr>
            <w:r w:rsidRPr="00331936">
              <w:rPr>
                <w:rFonts w:ascii="B Nazanin" w:hAnsi="B Nazanin" w:cs="B Nazanin"/>
                <w:color w:val="333333"/>
                <w:szCs w:val="16"/>
                <w:rtl/>
              </w:rPr>
              <w:t>مثال: يك سيستم ارتباطي بي‌سيم بين ترمينالهاي اطلاعاتي (با توانايي دسترسي بدون سيم به اينترنت)</w:t>
            </w:r>
          </w:p>
          <w:p w:rsidR="00331936" w:rsidRPr="00331936" w:rsidRDefault="00331936" w:rsidP="00331936">
            <w:pPr>
              <w:bidi/>
              <w:spacing w:line="216" w:lineRule="auto"/>
              <w:rPr>
                <w:rFonts w:ascii="B Nazanin" w:hAnsi="B Nazanin" w:cs="B Nazanin"/>
                <w:color w:val="333333"/>
                <w:szCs w:val="16"/>
              </w:rPr>
            </w:pPr>
            <w:r w:rsidRPr="00331936">
              <w:rPr>
                <w:rFonts w:ascii="B Nazanin" w:hAnsi="B Nazanin" w:cs="B Nazanin"/>
                <w:color w:val="333333"/>
                <w:szCs w:val="16"/>
                <w:rtl/>
              </w:rPr>
              <w:t> </w:t>
            </w:r>
          </w:p>
        </w:tc>
        <w:tc>
          <w:tcPr>
            <w:tcW w:w="8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line="216" w:lineRule="auto"/>
              <w:jc w:val="center"/>
              <w:rPr>
                <w:rFonts w:ascii="B Nazanin" w:hAnsi="B Nazanin" w:cs="B Nazanin"/>
                <w:color w:val="333333"/>
                <w:szCs w:val="16"/>
              </w:rPr>
            </w:pPr>
            <w:r w:rsidRPr="00331936">
              <w:rPr>
                <w:rStyle w:val="Strong"/>
                <w:rFonts w:ascii="B Nazanin" w:hAnsi="B Nazanin" w:cs="B Nazanin"/>
                <w:b w:val="0"/>
                <w:bCs w:val="0"/>
                <w:color w:val="333333"/>
                <w:szCs w:val="16"/>
                <w:rtl/>
              </w:rPr>
              <w:t>8</w:t>
            </w:r>
          </w:p>
        </w:tc>
      </w:tr>
      <w:tr w:rsidR="00331936" w:rsidRPr="00331936">
        <w:trPr>
          <w:jc w:val="center"/>
        </w:trPr>
        <w:tc>
          <w:tcPr>
            <w:tcW w:w="707" w:type="dxa"/>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331936" w:rsidRPr="00331936" w:rsidRDefault="00331936" w:rsidP="00331936">
            <w:pPr>
              <w:bidi/>
              <w:spacing w:line="216" w:lineRule="auto"/>
              <w:jc w:val="center"/>
              <w:rPr>
                <w:rFonts w:ascii="B Nazanin" w:hAnsi="B Nazanin" w:cs="B Nazanin"/>
                <w:color w:val="333333"/>
                <w:szCs w:val="16"/>
              </w:rPr>
            </w:pPr>
            <w:proofErr w:type="spellStart"/>
            <w:r w:rsidRPr="00331936">
              <w:rPr>
                <w:rStyle w:val="Strong"/>
                <w:rFonts w:ascii="B Nazanin" w:hAnsi="B Nazanin" w:cs="B Nazanin"/>
                <w:b w:val="0"/>
                <w:bCs w:val="0"/>
                <w:color w:val="333333"/>
                <w:szCs w:val="16"/>
              </w:rPr>
              <w:t>i</w:t>
            </w:r>
            <w:proofErr w:type="spellEnd"/>
          </w:p>
        </w:tc>
        <w:tc>
          <w:tcPr>
            <w:tcW w:w="60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line="216" w:lineRule="auto"/>
              <w:rPr>
                <w:rFonts w:ascii="B Nazanin" w:hAnsi="B Nazanin" w:cs="B Nazanin"/>
                <w:color w:val="333333"/>
                <w:szCs w:val="16"/>
                <w:rtl/>
              </w:rPr>
            </w:pPr>
            <w:r w:rsidRPr="00331936">
              <w:rPr>
                <w:rStyle w:val="Strong"/>
                <w:rFonts w:ascii="B Nazanin" w:hAnsi="B Nazanin" w:cs="B Nazanin"/>
                <w:b w:val="0"/>
                <w:bCs w:val="0"/>
                <w:color w:val="333333"/>
                <w:szCs w:val="16"/>
                <w:rtl/>
              </w:rPr>
              <w:t>فناوري نرم‌افزاري براي شبكه‌هاي با مقياس بزرگ </w:t>
            </w:r>
            <w:r w:rsidRPr="00331936">
              <w:rPr>
                <w:rFonts w:ascii="B Nazanin" w:hAnsi="B Nazanin" w:cs="B Nazanin"/>
                <w:color w:val="333333"/>
                <w:szCs w:val="16"/>
              </w:rPr>
              <w:t>Software technology for large-scale networks</w:t>
            </w:r>
          </w:p>
          <w:p w:rsidR="00331936" w:rsidRPr="00331936" w:rsidRDefault="00331936" w:rsidP="00331936">
            <w:pPr>
              <w:bidi/>
              <w:spacing w:line="216" w:lineRule="auto"/>
              <w:jc w:val="lowKashida"/>
              <w:rPr>
                <w:rFonts w:ascii="B Nazanin" w:hAnsi="B Nazanin" w:cs="B Nazanin"/>
                <w:color w:val="333333"/>
                <w:szCs w:val="16"/>
              </w:rPr>
            </w:pPr>
            <w:r w:rsidRPr="00331936">
              <w:rPr>
                <w:rFonts w:ascii="B Nazanin" w:hAnsi="B Nazanin" w:cs="B Nazanin"/>
                <w:color w:val="333333"/>
                <w:szCs w:val="16"/>
                <w:rtl/>
              </w:rPr>
              <w:t>فناوريهاي مرتبط با نرم‌افزارهاي جديدي كه بتواند اطلاعات پيچيده و حجيم را به صورت ايمن، استفاده، پردازش و منتقل كند.</w:t>
            </w:r>
          </w:p>
        </w:tc>
        <w:tc>
          <w:tcPr>
            <w:tcW w:w="8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line="216" w:lineRule="auto"/>
              <w:jc w:val="center"/>
              <w:rPr>
                <w:rFonts w:ascii="B Nazanin" w:hAnsi="B Nazanin" w:cs="B Nazanin"/>
                <w:color w:val="333333"/>
                <w:szCs w:val="16"/>
              </w:rPr>
            </w:pPr>
            <w:r w:rsidRPr="00331936">
              <w:rPr>
                <w:rStyle w:val="Strong"/>
                <w:rFonts w:ascii="B Nazanin" w:hAnsi="B Nazanin" w:cs="B Nazanin"/>
                <w:b w:val="0"/>
                <w:bCs w:val="0"/>
                <w:color w:val="333333"/>
                <w:szCs w:val="16"/>
                <w:rtl/>
              </w:rPr>
              <w:t>7</w:t>
            </w:r>
          </w:p>
        </w:tc>
      </w:tr>
    </w:tbl>
    <w:p w:rsidR="00331936" w:rsidRPr="00331936" w:rsidRDefault="00331936" w:rsidP="00331936">
      <w:pPr>
        <w:bidi/>
        <w:ind w:firstLine="567"/>
        <w:jc w:val="center"/>
        <w:rPr>
          <w:rFonts w:ascii="B Nazanin" w:hAnsi="B Nazanin" w:cs="B Nazanin"/>
          <w:color w:val="000000"/>
          <w:szCs w:val="16"/>
          <w:rtl/>
        </w:rPr>
      </w:pPr>
      <w:r w:rsidRPr="00331936">
        <w:rPr>
          <w:rStyle w:val="Strong"/>
          <w:rFonts w:ascii="B Nazanin" w:hAnsi="B Nazanin" w:cs="B Nazanin"/>
          <w:b w:val="0"/>
          <w:bCs w:val="0"/>
          <w:color w:val="000000"/>
          <w:szCs w:val="16"/>
          <w:rtl/>
        </w:rPr>
        <w:t xml:space="preserve">مأخذ: نيستپ، </w:t>
      </w:r>
      <w:r w:rsidRPr="00331936">
        <w:rPr>
          <w:rStyle w:val="Strong"/>
          <w:rFonts w:ascii="B Nazanin" w:hAnsi="B Nazanin" w:cs="B Nazanin"/>
          <w:b w:val="0"/>
          <w:bCs w:val="0"/>
          <w:color w:val="000000"/>
          <w:szCs w:val="16"/>
        </w:rPr>
        <w:t>d</w:t>
      </w:r>
      <w:r w:rsidRPr="00331936">
        <w:rPr>
          <w:rStyle w:val="Strong"/>
          <w:rFonts w:ascii="B Nazanin" w:hAnsi="B Nazanin" w:cs="B Nazanin"/>
          <w:b w:val="0"/>
          <w:bCs w:val="0"/>
          <w:color w:val="000000"/>
          <w:szCs w:val="16"/>
          <w:rtl/>
        </w:rPr>
        <w:t>2005</w:t>
      </w:r>
    </w:p>
    <w:p w:rsidR="00331936" w:rsidRPr="00331936" w:rsidRDefault="00331936" w:rsidP="00331936">
      <w:pPr>
        <w:bidi/>
        <w:ind w:firstLine="567"/>
        <w:jc w:val="lowKashida"/>
        <w:rPr>
          <w:rFonts w:ascii="B Nazanin" w:hAnsi="B Nazanin" w:cs="B Nazanin"/>
          <w:color w:val="000000"/>
          <w:szCs w:val="16"/>
          <w:rtl/>
        </w:rPr>
      </w:pPr>
      <w:bookmarkStart w:id="8" w:name="_Toc178407752"/>
      <w:r w:rsidRPr="00331936">
        <w:rPr>
          <w:rFonts w:ascii="B Nazanin" w:hAnsi="B Nazanin" w:cs="B Nazanin"/>
          <w:color w:val="000000"/>
          <w:szCs w:val="26"/>
          <w:rtl/>
        </w:rPr>
        <w:t xml:space="preserve">- </w:t>
      </w:r>
      <w:bookmarkEnd w:id="8"/>
      <w:r w:rsidRPr="00331936">
        <w:rPr>
          <w:rFonts w:ascii="B Nazanin" w:hAnsi="B Nazanin" w:cs="B Nazanin"/>
          <w:color w:val="000000"/>
          <w:szCs w:val="26"/>
          <w:rtl/>
        </w:rPr>
        <w:t>نحوه تنظيم موضوعات، سازمان كاري، سؤالهاي دلفي و اجراي برنامه آينده‌نگاري ژاپن</w:t>
      </w:r>
    </w:p>
    <w:p w:rsidR="00331936" w:rsidRPr="00331936" w:rsidRDefault="00331936" w:rsidP="00331936">
      <w:pPr>
        <w:bidi/>
        <w:ind w:firstLine="567"/>
        <w:jc w:val="lowKashida"/>
        <w:rPr>
          <w:rFonts w:ascii="B Nazanin" w:hAnsi="B Nazanin" w:cs="B Nazanin"/>
          <w:color w:val="000000"/>
          <w:szCs w:val="16"/>
          <w:rtl/>
        </w:rPr>
      </w:pPr>
      <w:r w:rsidRPr="00331936">
        <w:rPr>
          <w:rFonts w:ascii="B Nazanin" w:hAnsi="B Nazanin" w:cs="B Nazanin"/>
          <w:color w:val="000000"/>
          <w:szCs w:val="26"/>
          <w:rtl/>
        </w:rPr>
        <w:t>مؤسسه ملي سياستگذاري علم و فناوريمسئول اصلي انجام برنامه آينده‌نگاري است. اين مؤسسه در راستاي انجام مأموريت خود يك سازمان كاري شامل يك كميته راهبري، 13 زيركميته‌ تخصصي فناوري، يك زيركميته نيازهاي اقتصادي- اجتماعي و يك زيركميته تحليل سناريو تشكيل داده است كه هر يك از آنها مأموريت خاصي در فرآيند آينده‌نگاري دارند : كميته نيازها پس از تحقيق در نيازهاي آينده، حاصل كار خود را پس از اولويت‌بندي به كميته‌هاي تخصصي فناوري ارجاع مي‌دهند. كميته‌هاي تخصصي با در نظر گرفتن نيازها، فناوريها را تنظيم و معرفي مي‌كنند (شكل 1). فناوريهاي معرفي شده توسط پرسشنامه‌هاي دلفي كه حاوي سؤالهاي زير مي‌باشند، به بوتة آزمايش گذاشته مي‌شوند. سؤالهاي دلفي در سطوح مختلف حوزه، دسته فناوري، فناوري خاص مي‌باشد:</w:t>
      </w:r>
    </w:p>
    <w:p w:rsidR="00331936" w:rsidRPr="00331936" w:rsidRDefault="00331936" w:rsidP="00331936">
      <w:pPr>
        <w:bidi/>
        <w:ind w:firstLine="567"/>
        <w:jc w:val="lowKashida"/>
        <w:rPr>
          <w:rFonts w:ascii="B Nazanin" w:hAnsi="B Nazanin" w:cs="B Nazanin"/>
          <w:color w:val="000000"/>
          <w:szCs w:val="16"/>
          <w:rtl/>
        </w:rPr>
      </w:pPr>
      <w:r w:rsidRPr="00331936">
        <w:rPr>
          <w:rStyle w:val="Strong"/>
          <w:rFonts w:ascii="B Nazanin" w:hAnsi="B Nazanin" w:cs="B Nazanin"/>
          <w:b w:val="0"/>
          <w:bCs w:val="0"/>
          <w:color w:val="000000"/>
          <w:rtl/>
        </w:rPr>
        <w:t>1. سؤالهاي در سطح حوزه</w:t>
      </w:r>
    </w:p>
    <w:p w:rsidR="00331936" w:rsidRPr="00331936" w:rsidRDefault="00331936" w:rsidP="00331936">
      <w:pPr>
        <w:bidi/>
        <w:ind w:firstLine="567"/>
        <w:jc w:val="lowKashida"/>
        <w:rPr>
          <w:rFonts w:ascii="B Nazanin" w:hAnsi="B Nazanin" w:cs="B Nazanin"/>
          <w:color w:val="000000"/>
          <w:szCs w:val="16"/>
          <w:rtl/>
        </w:rPr>
      </w:pPr>
      <w:r w:rsidRPr="00331936">
        <w:rPr>
          <w:rFonts w:ascii="B Nazanin" w:hAnsi="B Nazanin" w:cs="B Nazanin"/>
          <w:color w:val="000000"/>
          <w:szCs w:val="26"/>
          <w:rtl/>
        </w:rPr>
        <w:t>    1-1. در10-5 سال آينده، كدام حوزه با حوزه تخصصي شما در تعامل خواهد بود.</w:t>
      </w:r>
    </w:p>
    <w:p w:rsidR="00331936" w:rsidRPr="00331936" w:rsidRDefault="00331936" w:rsidP="00331936">
      <w:pPr>
        <w:bidi/>
        <w:ind w:firstLine="567"/>
        <w:jc w:val="lowKashida"/>
        <w:rPr>
          <w:rFonts w:ascii="B Nazanin" w:hAnsi="B Nazanin" w:cs="B Nazanin"/>
          <w:color w:val="000000"/>
          <w:szCs w:val="16"/>
          <w:rtl/>
        </w:rPr>
      </w:pPr>
      <w:r w:rsidRPr="00331936">
        <w:rPr>
          <w:rFonts w:ascii="B Nazanin" w:hAnsi="B Nazanin" w:cs="B Nazanin"/>
          <w:color w:val="000000"/>
          <w:szCs w:val="26"/>
          <w:rtl/>
        </w:rPr>
        <w:t>    1-2. در 2025- 2016 كدام حوزه‌ها نياز بيشتري به تعامل با ديگر حوزه‌ها دارد.</w:t>
      </w:r>
    </w:p>
    <w:p w:rsidR="00331936" w:rsidRPr="00331936" w:rsidRDefault="00331936" w:rsidP="00331936">
      <w:pPr>
        <w:bidi/>
        <w:ind w:firstLine="567"/>
        <w:jc w:val="lowKashida"/>
        <w:rPr>
          <w:rFonts w:ascii="B Nazanin" w:hAnsi="B Nazanin" w:cs="B Nazanin"/>
          <w:color w:val="000000"/>
          <w:szCs w:val="16"/>
          <w:rtl/>
        </w:rPr>
      </w:pPr>
      <w:r w:rsidRPr="00331936">
        <w:rPr>
          <w:rStyle w:val="Strong"/>
          <w:rFonts w:ascii="B Nazanin" w:hAnsi="B Nazanin" w:cs="B Nazanin"/>
          <w:b w:val="0"/>
          <w:bCs w:val="0"/>
          <w:color w:val="000000"/>
          <w:rtl/>
        </w:rPr>
        <w:t>2. سؤالهايدر سطح دسته فناوريها</w:t>
      </w:r>
    </w:p>
    <w:p w:rsidR="00331936" w:rsidRPr="00331936" w:rsidRDefault="00331936" w:rsidP="00331936">
      <w:pPr>
        <w:bidi/>
        <w:ind w:firstLine="567"/>
        <w:jc w:val="lowKashida"/>
        <w:rPr>
          <w:rFonts w:ascii="B Nazanin" w:hAnsi="B Nazanin" w:cs="B Nazanin"/>
          <w:color w:val="000000"/>
          <w:szCs w:val="16"/>
          <w:rtl/>
        </w:rPr>
      </w:pPr>
      <w:r w:rsidRPr="00331936">
        <w:rPr>
          <w:rFonts w:ascii="B Nazanin" w:hAnsi="B Nazanin" w:cs="B Nazanin"/>
          <w:color w:val="000000"/>
          <w:szCs w:val="26"/>
          <w:rtl/>
        </w:rPr>
        <w:t>سؤالهاي مربوط به اين قسمت نسبت به سطح حوزه اندكي تخصصي‌تر شده و عبارت است از :</w:t>
      </w:r>
    </w:p>
    <w:p w:rsidR="00331936" w:rsidRPr="00331936" w:rsidRDefault="00331936" w:rsidP="00331936">
      <w:pPr>
        <w:bidi/>
        <w:ind w:firstLine="567"/>
        <w:jc w:val="lowKashida"/>
        <w:rPr>
          <w:rFonts w:ascii="B Nazanin" w:hAnsi="B Nazanin" w:cs="B Nazanin"/>
          <w:color w:val="000000"/>
          <w:szCs w:val="16"/>
          <w:rtl/>
        </w:rPr>
      </w:pPr>
      <w:r w:rsidRPr="00331936">
        <w:rPr>
          <w:rFonts w:ascii="B Nazanin" w:hAnsi="B Nazanin" w:cs="B Nazanin"/>
          <w:color w:val="000000"/>
          <w:szCs w:val="26"/>
          <w:rtl/>
        </w:rPr>
        <w:t>   2-1. اثرهاي معنوي هر دسته فناوري</w:t>
      </w:r>
    </w:p>
    <w:p w:rsidR="00331936" w:rsidRPr="00331936" w:rsidRDefault="00331936" w:rsidP="00331936">
      <w:pPr>
        <w:bidi/>
        <w:ind w:firstLine="567"/>
        <w:jc w:val="lowKashida"/>
        <w:rPr>
          <w:rFonts w:ascii="B Nazanin" w:hAnsi="B Nazanin" w:cs="B Nazanin"/>
          <w:color w:val="000000"/>
          <w:szCs w:val="16"/>
          <w:rtl/>
        </w:rPr>
      </w:pPr>
      <w:r w:rsidRPr="00331936">
        <w:rPr>
          <w:rFonts w:ascii="B Nazanin" w:hAnsi="B Nazanin" w:cs="B Nazanin"/>
          <w:color w:val="000000"/>
          <w:szCs w:val="26"/>
          <w:rtl/>
        </w:rPr>
        <w:t>           2-1-1. امكان و ظرفيتي را كه يك دسته فناوري مي‌تواند در توليد فناوري و دانش جديد داشته باشد.</w:t>
      </w:r>
    </w:p>
    <w:p w:rsidR="00331936" w:rsidRPr="00331936" w:rsidRDefault="00331936" w:rsidP="00331936">
      <w:pPr>
        <w:bidi/>
        <w:ind w:firstLine="567"/>
        <w:jc w:val="lowKashida"/>
        <w:rPr>
          <w:rFonts w:ascii="B Nazanin" w:hAnsi="B Nazanin" w:cs="B Nazanin"/>
          <w:color w:val="000000"/>
          <w:szCs w:val="16"/>
          <w:rtl/>
        </w:rPr>
      </w:pPr>
      <w:r w:rsidRPr="00331936">
        <w:rPr>
          <w:rFonts w:ascii="B Nazanin" w:hAnsi="B Nazanin" w:cs="B Nazanin"/>
          <w:color w:val="000000"/>
          <w:szCs w:val="26"/>
          <w:rtl/>
        </w:rPr>
        <w:lastRenderedPageBreak/>
        <w:t>           2-1-2. اثرهاي بالقوه يك دسته فناوري در ساير حوزه‌ها (مثل ايجاد حوزه‌هاي فناوري جديد، سرعت دادن به توسعه حوزه‌ها)</w:t>
      </w:r>
    </w:p>
    <w:p w:rsidR="00331936" w:rsidRPr="00331936" w:rsidRDefault="00331936" w:rsidP="00331936">
      <w:pPr>
        <w:bidi/>
        <w:ind w:firstLine="567"/>
        <w:jc w:val="lowKashida"/>
        <w:rPr>
          <w:rFonts w:ascii="B Nazanin" w:hAnsi="B Nazanin" w:cs="B Nazanin"/>
          <w:color w:val="000000"/>
          <w:szCs w:val="16"/>
          <w:rtl/>
        </w:rPr>
      </w:pPr>
      <w:r w:rsidRPr="00331936">
        <w:rPr>
          <w:rFonts w:ascii="B Nazanin" w:hAnsi="B Nazanin" w:cs="B Nazanin"/>
          <w:color w:val="000000"/>
          <w:szCs w:val="26"/>
          <w:rtl/>
        </w:rPr>
        <w:t>2-2. اثرهاي اقتصادي هر دسته فناوري</w:t>
      </w:r>
    </w:p>
    <w:p w:rsidR="00331936" w:rsidRPr="00331936" w:rsidRDefault="00331936" w:rsidP="00331936">
      <w:pPr>
        <w:bidi/>
        <w:ind w:firstLine="567"/>
        <w:jc w:val="lowKashida"/>
        <w:rPr>
          <w:rFonts w:ascii="B Nazanin" w:hAnsi="B Nazanin" w:cs="B Nazanin"/>
          <w:color w:val="000000"/>
          <w:szCs w:val="16"/>
          <w:rtl/>
        </w:rPr>
      </w:pPr>
      <w:r w:rsidRPr="00331936">
        <w:rPr>
          <w:rFonts w:ascii="B Nazanin" w:hAnsi="B Nazanin" w:cs="B Nazanin"/>
          <w:color w:val="000000"/>
          <w:szCs w:val="26"/>
          <w:rtl/>
        </w:rPr>
        <w:t>          2-2-1. ظرفيت يك دسته فناوري در تسريع رشد صنايع موجود، يا افزايش رقابت پذيري آنها</w:t>
      </w:r>
    </w:p>
    <w:p w:rsidR="00331936" w:rsidRPr="00331936" w:rsidRDefault="00331936" w:rsidP="00331936">
      <w:pPr>
        <w:bidi/>
        <w:ind w:firstLine="567"/>
        <w:jc w:val="lowKashida"/>
        <w:rPr>
          <w:rFonts w:ascii="B Nazanin" w:hAnsi="B Nazanin" w:cs="B Nazanin"/>
          <w:color w:val="000000"/>
          <w:szCs w:val="16"/>
          <w:rtl/>
        </w:rPr>
      </w:pPr>
      <w:r w:rsidRPr="00331936">
        <w:rPr>
          <w:rFonts w:ascii="B Nazanin" w:hAnsi="B Nazanin" w:cs="B Nazanin"/>
          <w:color w:val="000000"/>
          <w:szCs w:val="26"/>
          <w:rtl/>
        </w:rPr>
        <w:t>          2-2-2. ظرفيت ايجاد فرصتهاي جديد و انتقال آنها به صنايع جديد</w:t>
      </w:r>
    </w:p>
    <w:p w:rsidR="00331936" w:rsidRPr="00331936" w:rsidRDefault="00331936" w:rsidP="00331936">
      <w:pPr>
        <w:bidi/>
        <w:ind w:firstLine="567"/>
        <w:jc w:val="lowKashida"/>
        <w:rPr>
          <w:rFonts w:ascii="B Nazanin" w:hAnsi="B Nazanin" w:cs="B Nazanin"/>
          <w:color w:val="000000"/>
          <w:szCs w:val="16"/>
          <w:rtl/>
        </w:rPr>
      </w:pPr>
      <w:r w:rsidRPr="00331936">
        <w:rPr>
          <w:rFonts w:ascii="B Nazanin" w:hAnsi="B Nazanin" w:cs="B Nazanin"/>
          <w:color w:val="000000"/>
          <w:szCs w:val="26"/>
          <w:rtl/>
        </w:rPr>
        <w:t>2-3. اثرهاي اجتماعي هر دسته فناوري</w:t>
      </w:r>
    </w:p>
    <w:p w:rsidR="00331936" w:rsidRPr="00331936" w:rsidRDefault="00331936" w:rsidP="00331936">
      <w:pPr>
        <w:bidi/>
        <w:ind w:firstLine="567"/>
        <w:jc w:val="lowKashida"/>
        <w:rPr>
          <w:rFonts w:ascii="B Nazanin" w:hAnsi="B Nazanin" w:cs="B Nazanin"/>
          <w:color w:val="000000"/>
          <w:szCs w:val="16"/>
          <w:rtl/>
        </w:rPr>
      </w:pPr>
      <w:r w:rsidRPr="00331936">
        <w:rPr>
          <w:rStyle w:val="Strong"/>
          <w:rFonts w:ascii="B Nazanin" w:hAnsi="B Nazanin" w:cs="B Nazanin"/>
          <w:b w:val="0"/>
          <w:bCs w:val="0"/>
          <w:color w:val="000000"/>
          <w:rtl/>
        </w:rPr>
        <w:t xml:space="preserve">3. سؤالهاي در سطح فناوري </w:t>
      </w:r>
    </w:p>
    <w:p w:rsidR="00331936" w:rsidRPr="00331936" w:rsidRDefault="00331936" w:rsidP="00331936">
      <w:pPr>
        <w:bidi/>
        <w:ind w:firstLine="567"/>
        <w:jc w:val="lowKashida"/>
        <w:rPr>
          <w:rFonts w:ascii="B Nazanin" w:hAnsi="B Nazanin" w:cs="B Nazanin"/>
          <w:color w:val="000000"/>
          <w:szCs w:val="16"/>
          <w:rtl/>
        </w:rPr>
      </w:pPr>
      <w:r w:rsidRPr="00331936">
        <w:rPr>
          <w:rFonts w:ascii="B Nazanin" w:hAnsi="B Nazanin" w:cs="B Nazanin"/>
          <w:color w:val="000000"/>
          <w:szCs w:val="26"/>
          <w:rtl/>
        </w:rPr>
        <w:t>در سؤالهاي مربوط به اين قسمت، از كارشناسان مورد هدف دو دور دلفي خواسته شده بود تا پرسشهاي ذيل را براي هر فناوري تكميل كنند (البته هر كارشناس در فناوريهاي مربوط به تخصص خود، پاسخگو بود):</w:t>
      </w:r>
    </w:p>
    <w:p w:rsidR="00331936" w:rsidRPr="00331936" w:rsidRDefault="00331936" w:rsidP="00331936">
      <w:pPr>
        <w:bidi/>
        <w:jc w:val="lowKashida"/>
        <w:rPr>
          <w:rFonts w:ascii="B Nazanin" w:hAnsi="B Nazanin" w:cs="B Nazanin"/>
          <w:color w:val="000000"/>
          <w:szCs w:val="16"/>
          <w:rtl/>
        </w:rPr>
      </w:pPr>
      <w:r w:rsidRPr="00331936">
        <w:rPr>
          <w:rFonts w:ascii="B Nazanin" w:hAnsi="B Nazanin" w:cs="B Nazanin"/>
          <w:color w:val="000000"/>
          <w:szCs w:val="26"/>
          <w:rtl/>
        </w:rPr>
        <w:t>1- ميزان اهميت فناوري براي كشور ژاپن 2- زمان تحقق فناوري 3- كشورهاي پيشتاز در هر فناوري 4- لزوم و مقدار دخالت دولت براي تحقق فناوري 5- اقدامهاي دولت كه به تحقق مطلوب فناوري كمك مي‌كند 6- ميزان و سطح تخصص مورد نياز 7- پذيرش و به‌كارگيري فناوري توسط جامعه 8-لزوم دخالت دولت و اقدامهاي مؤثر توسط دولت جهت پذيرش فناوري</w:t>
      </w:r>
    </w:p>
    <w:tbl>
      <w:tblPr>
        <w:bidiVisual/>
        <w:tblW w:w="5000" w:type="pct"/>
        <w:tblCellSpacing w:w="0" w:type="dxa"/>
        <w:tblCellMar>
          <w:left w:w="0" w:type="dxa"/>
          <w:right w:w="0" w:type="dxa"/>
        </w:tblCellMar>
        <w:tblLook w:val="04A0"/>
      </w:tblPr>
      <w:tblGrid>
        <w:gridCol w:w="9360"/>
      </w:tblGrid>
      <w:tr w:rsidR="00331936" w:rsidRPr="00331936">
        <w:trPr>
          <w:tblCellSpacing w:w="0" w:type="dxa"/>
        </w:trPr>
        <w:tc>
          <w:tcPr>
            <w:tcW w:w="0" w:type="auto"/>
            <w:tcBorders>
              <w:top w:val="nil"/>
              <w:left w:val="nil"/>
              <w:bottom w:val="nil"/>
              <w:right w:val="nil"/>
            </w:tcBorders>
            <w:shd w:val="clear" w:color="auto" w:fill="auto"/>
            <w:vAlign w:val="center"/>
            <w:hideMark/>
          </w:tcPr>
          <w:p w:rsidR="00331936" w:rsidRPr="00331936" w:rsidRDefault="00331936" w:rsidP="00331936">
            <w:pPr>
              <w:bidi/>
              <w:divId w:val="645545291"/>
              <w:rPr>
                <w:rFonts w:ascii="B Nazanin" w:hAnsi="B Nazanin" w:cs="B Nazanin"/>
                <w:color w:val="333333"/>
                <w:szCs w:val="16"/>
              </w:rPr>
            </w:pPr>
            <w:r w:rsidRPr="00331936">
              <w:rPr>
                <w:rStyle w:val="Strong"/>
                <w:rFonts w:ascii="B Nazanin" w:hAnsi="B Nazanin" w:cs="B Nazanin"/>
                <w:b w:val="0"/>
                <w:bCs w:val="0"/>
                <w:color w:val="333333"/>
                <w:szCs w:val="16"/>
                <w:rtl/>
              </w:rPr>
              <w:t xml:space="preserve">شكل 1. سازمان كاري،نحوه تنظيم موضوعات و اجراي برنامه </w:t>
            </w:r>
          </w:p>
        </w:tc>
      </w:tr>
    </w:tbl>
    <w:p w:rsidR="00331936" w:rsidRPr="00331936" w:rsidRDefault="00331936" w:rsidP="00331936">
      <w:pPr>
        <w:pStyle w:val="NormalWeb"/>
        <w:bidi/>
        <w:spacing w:before="0" w:beforeAutospacing="0" w:after="0" w:afterAutospacing="0"/>
        <w:jc w:val="lowKashida"/>
        <w:rPr>
          <w:rFonts w:ascii="B Nazanin" w:hAnsi="B Nazanin" w:cs="B Nazanin"/>
          <w:vanish/>
          <w:color w:val="000000"/>
          <w:sz w:val="22"/>
          <w:szCs w:val="26"/>
        </w:rPr>
      </w:pPr>
    </w:p>
    <w:tbl>
      <w:tblPr>
        <w:bidiVisual/>
        <w:tblW w:w="5000" w:type="pct"/>
        <w:tblCellSpacing w:w="0" w:type="dxa"/>
        <w:tblCellMar>
          <w:left w:w="0" w:type="dxa"/>
          <w:right w:w="0" w:type="dxa"/>
        </w:tblCellMar>
        <w:tblLook w:val="04A0"/>
      </w:tblPr>
      <w:tblGrid>
        <w:gridCol w:w="9360"/>
      </w:tblGrid>
      <w:tr w:rsidR="00331936" w:rsidRPr="00331936">
        <w:trPr>
          <w:tblCellSpacing w:w="0" w:type="dxa"/>
        </w:trPr>
        <w:tc>
          <w:tcPr>
            <w:tcW w:w="0" w:type="auto"/>
            <w:tcBorders>
              <w:top w:val="nil"/>
              <w:left w:val="nil"/>
              <w:bottom w:val="nil"/>
              <w:right w:val="nil"/>
            </w:tcBorders>
            <w:shd w:val="clear" w:color="auto" w:fill="auto"/>
            <w:vAlign w:val="center"/>
            <w:hideMark/>
          </w:tcPr>
          <w:p w:rsidR="00331936" w:rsidRPr="00331936" w:rsidRDefault="00331936" w:rsidP="00331936">
            <w:pPr>
              <w:bidi/>
              <w:spacing w:line="192" w:lineRule="auto"/>
              <w:jc w:val="center"/>
              <w:rPr>
                <w:rFonts w:ascii="B Nazanin" w:hAnsi="B Nazanin" w:cs="B Nazanin"/>
                <w:color w:val="333333"/>
                <w:szCs w:val="16"/>
              </w:rPr>
            </w:pPr>
            <w:r w:rsidRPr="00331936">
              <w:rPr>
                <w:rFonts w:ascii="B Nazanin" w:hAnsi="B Nazanin" w:cs="B Nazanin"/>
                <w:color w:val="333333"/>
                <w:szCs w:val="16"/>
                <w:rtl/>
              </w:rPr>
              <w:t xml:space="preserve">كميته نيازهاي اقتصادي- اجتماعي: </w:t>
            </w:r>
          </w:p>
          <w:p w:rsidR="00331936" w:rsidRPr="00331936" w:rsidRDefault="00331936" w:rsidP="00331936">
            <w:pPr>
              <w:bidi/>
              <w:spacing w:line="192" w:lineRule="auto"/>
              <w:jc w:val="center"/>
              <w:rPr>
                <w:rFonts w:ascii="B Nazanin" w:hAnsi="B Nazanin" w:cs="B Nazanin"/>
                <w:color w:val="333333"/>
                <w:szCs w:val="16"/>
              </w:rPr>
            </w:pPr>
            <w:r w:rsidRPr="00331936">
              <w:rPr>
                <w:rFonts w:ascii="B Nazanin" w:hAnsi="B Nazanin" w:cs="B Nazanin"/>
                <w:color w:val="333333"/>
                <w:szCs w:val="16"/>
                <w:rtl/>
              </w:rPr>
              <w:t>استخراج نيازها</w:t>
            </w:r>
          </w:p>
        </w:tc>
      </w:tr>
    </w:tbl>
    <w:p w:rsidR="00331936" w:rsidRPr="00331936" w:rsidRDefault="00331936" w:rsidP="00331936">
      <w:pPr>
        <w:pStyle w:val="NormalWeb"/>
        <w:bidi/>
        <w:spacing w:before="0" w:beforeAutospacing="0" w:after="0" w:afterAutospacing="0"/>
        <w:jc w:val="lowKashida"/>
        <w:rPr>
          <w:rFonts w:ascii="B Nazanin" w:hAnsi="B Nazanin" w:cs="B Nazanin"/>
          <w:vanish/>
          <w:color w:val="000000"/>
          <w:sz w:val="22"/>
          <w:szCs w:val="26"/>
        </w:rPr>
      </w:pPr>
    </w:p>
    <w:tbl>
      <w:tblPr>
        <w:bidiVisual/>
        <w:tblW w:w="5000" w:type="pct"/>
        <w:tblCellSpacing w:w="0" w:type="dxa"/>
        <w:tblCellMar>
          <w:left w:w="0" w:type="dxa"/>
          <w:right w:w="0" w:type="dxa"/>
        </w:tblCellMar>
        <w:tblLook w:val="04A0"/>
      </w:tblPr>
      <w:tblGrid>
        <w:gridCol w:w="9360"/>
      </w:tblGrid>
      <w:tr w:rsidR="00331936" w:rsidRPr="00331936">
        <w:trPr>
          <w:tblCellSpacing w:w="0" w:type="dxa"/>
        </w:trPr>
        <w:tc>
          <w:tcPr>
            <w:tcW w:w="0" w:type="auto"/>
            <w:tcBorders>
              <w:top w:val="nil"/>
              <w:left w:val="nil"/>
              <w:bottom w:val="nil"/>
              <w:right w:val="nil"/>
            </w:tcBorders>
            <w:shd w:val="clear" w:color="auto" w:fill="auto"/>
            <w:vAlign w:val="center"/>
            <w:hideMark/>
          </w:tcPr>
          <w:p w:rsidR="00331936" w:rsidRPr="00331936" w:rsidRDefault="00331936" w:rsidP="00331936">
            <w:pPr>
              <w:bidi/>
              <w:spacing w:line="192" w:lineRule="auto"/>
              <w:jc w:val="center"/>
              <w:rPr>
                <w:rFonts w:ascii="B Nazanin" w:hAnsi="B Nazanin" w:cs="B Nazanin"/>
                <w:color w:val="333333"/>
                <w:szCs w:val="16"/>
              </w:rPr>
            </w:pPr>
            <w:r w:rsidRPr="00331936">
              <w:rPr>
                <w:rFonts w:ascii="B Nazanin" w:hAnsi="B Nazanin" w:cs="B Nazanin"/>
                <w:color w:val="333333"/>
                <w:szCs w:val="16"/>
                <w:rtl/>
              </w:rPr>
              <w:t>13 كميته تخصصي فناوري :</w:t>
            </w:r>
          </w:p>
          <w:p w:rsidR="00331936" w:rsidRPr="00331936" w:rsidRDefault="00331936" w:rsidP="00331936">
            <w:pPr>
              <w:bidi/>
              <w:spacing w:line="192" w:lineRule="auto"/>
              <w:jc w:val="center"/>
              <w:rPr>
                <w:rFonts w:ascii="B Nazanin" w:hAnsi="B Nazanin" w:cs="B Nazanin"/>
                <w:color w:val="333333"/>
                <w:szCs w:val="16"/>
              </w:rPr>
            </w:pPr>
            <w:r w:rsidRPr="00331936">
              <w:rPr>
                <w:rFonts w:ascii="B Nazanin" w:hAnsi="B Nazanin" w:cs="B Nazanin"/>
                <w:color w:val="333333"/>
                <w:szCs w:val="16"/>
                <w:rtl/>
              </w:rPr>
              <w:t> آماده سازي موضوعات در هرحوزه</w:t>
            </w:r>
          </w:p>
        </w:tc>
      </w:tr>
    </w:tbl>
    <w:p w:rsidR="00331936" w:rsidRPr="00331936" w:rsidRDefault="00331936" w:rsidP="00331936">
      <w:pPr>
        <w:pStyle w:val="NormalWeb"/>
        <w:bidi/>
        <w:spacing w:before="0" w:beforeAutospacing="0" w:after="0" w:afterAutospacing="0"/>
        <w:jc w:val="lowKashida"/>
        <w:rPr>
          <w:rFonts w:ascii="B Nazanin" w:hAnsi="B Nazanin" w:cs="B Nazanin"/>
          <w:vanish/>
          <w:color w:val="000000"/>
          <w:sz w:val="22"/>
          <w:szCs w:val="26"/>
        </w:rPr>
      </w:pPr>
    </w:p>
    <w:tbl>
      <w:tblPr>
        <w:bidiVisual/>
        <w:tblW w:w="5000" w:type="pct"/>
        <w:tblCellSpacing w:w="0" w:type="dxa"/>
        <w:tblCellMar>
          <w:left w:w="0" w:type="dxa"/>
          <w:right w:w="0" w:type="dxa"/>
        </w:tblCellMar>
        <w:tblLook w:val="04A0"/>
      </w:tblPr>
      <w:tblGrid>
        <w:gridCol w:w="9360"/>
      </w:tblGrid>
      <w:tr w:rsidR="00331936" w:rsidRPr="00331936">
        <w:trPr>
          <w:tblCellSpacing w:w="0" w:type="dxa"/>
        </w:trPr>
        <w:tc>
          <w:tcPr>
            <w:tcW w:w="0" w:type="auto"/>
            <w:tcBorders>
              <w:top w:val="nil"/>
              <w:left w:val="nil"/>
              <w:bottom w:val="nil"/>
              <w:right w:val="nil"/>
            </w:tcBorders>
            <w:shd w:val="clear" w:color="auto" w:fill="auto"/>
            <w:vAlign w:val="center"/>
            <w:hideMark/>
          </w:tcPr>
          <w:p w:rsidR="00331936" w:rsidRPr="00331936" w:rsidRDefault="00331936" w:rsidP="00331936">
            <w:pPr>
              <w:bidi/>
              <w:spacing w:line="192" w:lineRule="auto"/>
              <w:jc w:val="center"/>
              <w:divId w:val="199175424"/>
              <w:rPr>
                <w:rFonts w:ascii="B Nazanin" w:hAnsi="B Nazanin" w:cs="B Nazanin"/>
                <w:color w:val="333333"/>
                <w:szCs w:val="16"/>
              </w:rPr>
            </w:pPr>
            <w:r w:rsidRPr="00331936">
              <w:rPr>
                <w:rFonts w:ascii="B Nazanin" w:hAnsi="B Nazanin" w:cs="B Nazanin"/>
                <w:color w:val="333333"/>
                <w:szCs w:val="16"/>
                <w:rtl/>
              </w:rPr>
              <w:t xml:space="preserve">اجراي دلفي </w:t>
            </w:r>
          </w:p>
        </w:tc>
      </w:tr>
    </w:tbl>
    <w:p w:rsidR="00331936" w:rsidRPr="00331936" w:rsidRDefault="00331936" w:rsidP="00331936">
      <w:pPr>
        <w:pStyle w:val="NormalWeb"/>
        <w:bidi/>
        <w:spacing w:before="0" w:beforeAutospacing="0" w:after="0" w:afterAutospacing="0"/>
        <w:jc w:val="lowKashida"/>
        <w:rPr>
          <w:rFonts w:ascii="B Nazanin" w:hAnsi="B Nazanin" w:cs="B Nazanin"/>
          <w:vanish/>
          <w:color w:val="000000"/>
          <w:sz w:val="22"/>
          <w:szCs w:val="26"/>
        </w:rPr>
      </w:pPr>
    </w:p>
    <w:tbl>
      <w:tblPr>
        <w:bidiVisual/>
        <w:tblW w:w="5000" w:type="pct"/>
        <w:tblCellSpacing w:w="0" w:type="dxa"/>
        <w:tblCellMar>
          <w:left w:w="0" w:type="dxa"/>
          <w:right w:w="0" w:type="dxa"/>
        </w:tblCellMar>
        <w:tblLook w:val="04A0"/>
      </w:tblPr>
      <w:tblGrid>
        <w:gridCol w:w="9360"/>
      </w:tblGrid>
      <w:tr w:rsidR="00331936" w:rsidRPr="00331936">
        <w:trPr>
          <w:tblCellSpacing w:w="0" w:type="dxa"/>
        </w:trPr>
        <w:tc>
          <w:tcPr>
            <w:tcW w:w="0" w:type="auto"/>
            <w:tcBorders>
              <w:top w:val="nil"/>
              <w:left w:val="nil"/>
              <w:bottom w:val="nil"/>
              <w:right w:val="nil"/>
            </w:tcBorders>
            <w:shd w:val="clear" w:color="auto" w:fill="auto"/>
            <w:vAlign w:val="center"/>
            <w:hideMark/>
          </w:tcPr>
          <w:p w:rsidR="00331936" w:rsidRPr="00331936" w:rsidRDefault="00331936" w:rsidP="00331936">
            <w:pPr>
              <w:bidi/>
              <w:spacing w:line="192" w:lineRule="auto"/>
              <w:jc w:val="center"/>
              <w:divId w:val="2023772632"/>
              <w:rPr>
                <w:rFonts w:ascii="B Nazanin" w:hAnsi="B Nazanin" w:cs="B Nazanin"/>
                <w:color w:val="333333"/>
                <w:szCs w:val="16"/>
              </w:rPr>
            </w:pPr>
            <w:r w:rsidRPr="00331936">
              <w:rPr>
                <w:rFonts w:ascii="B Nazanin" w:hAnsi="B Nazanin" w:cs="B Nazanin"/>
                <w:color w:val="333333"/>
                <w:szCs w:val="16"/>
                <w:rtl/>
              </w:rPr>
              <w:t>هدايت توسعه فناوري همراه با نيازهاي اقتصادي-اجتماعي</w:t>
            </w:r>
          </w:p>
        </w:tc>
      </w:tr>
    </w:tbl>
    <w:p w:rsidR="00331936" w:rsidRPr="00331936" w:rsidRDefault="00331936" w:rsidP="00331936">
      <w:pPr>
        <w:pStyle w:val="NormalWeb"/>
        <w:bidi/>
        <w:spacing w:before="0" w:beforeAutospacing="0" w:after="0" w:afterAutospacing="0"/>
        <w:jc w:val="lowKashida"/>
        <w:rPr>
          <w:rFonts w:ascii="B Nazanin" w:hAnsi="B Nazanin" w:cs="B Nazanin"/>
          <w:vanish/>
          <w:color w:val="000000"/>
          <w:sz w:val="22"/>
          <w:szCs w:val="26"/>
        </w:rPr>
      </w:pPr>
    </w:p>
    <w:tbl>
      <w:tblPr>
        <w:bidiVisual/>
        <w:tblW w:w="5000" w:type="pct"/>
        <w:tblCellSpacing w:w="0" w:type="dxa"/>
        <w:tblCellMar>
          <w:left w:w="0" w:type="dxa"/>
          <w:right w:w="0" w:type="dxa"/>
        </w:tblCellMar>
        <w:tblLook w:val="04A0"/>
      </w:tblPr>
      <w:tblGrid>
        <w:gridCol w:w="9360"/>
      </w:tblGrid>
      <w:tr w:rsidR="00331936" w:rsidRPr="00331936">
        <w:trPr>
          <w:tblCellSpacing w:w="0" w:type="dxa"/>
        </w:trPr>
        <w:tc>
          <w:tcPr>
            <w:tcW w:w="0" w:type="auto"/>
            <w:tcBorders>
              <w:top w:val="nil"/>
              <w:left w:val="nil"/>
              <w:bottom w:val="nil"/>
              <w:right w:val="nil"/>
            </w:tcBorders>
            <w:shd w:val="clear" w:color="auto" w:fill="auto"/>
            <w:vAlign w:val="center"/>
            <w:hideMark/>
          </w:tcPr>
          <w:p w:rsidR="00331936" w:rsidRPr="00331936" w:rsidRDefault="00331936" w:rsidP="00331936">
            <w:pPr>
              <w:bidi/>
              <w:spacing w:line="192" w:lineRule="auto"/>
              <w:jc w:val="center"/>
              <w:rPr>
                <w:rFonts w:ascii="B Nazanin" w:hAnsi="B Nazanin" w:cs="B Nazanin"/>
                <w:color w:val="333333"/>
                <w:szCs w:val="16"/>
              </w:rPr>
            </w:pPr>
            <w:r w:rsidRPr="00331936">
              <w:rPr>
                <w:rStyle w:val="Strong"/>
                <w:rFonts w:ascii="B Nazanin" w:hAnsi="B Nazanin" w:cs="B Nazanin"/>
                <w:b w:val="0"/>
                <w:bCs w:val="0"/>
                <w:color w:val="333333"/>
                <w:rtl/>
              </w:rPr>
              <w:t>كميته راهبري</w:t>
            </w:r>
          </w:p>
          <w:p w:rsidR="00331936" w:rsidRPr="00331936" w:rsidRDefault="00331936" w:rsidP="00331936">
            <w:pPr>
              <w:bidi/>
              <w:jc w:val="center"/>
              <w:rPr>
                <w:rFonts w:ascii="B Nazanin" w:hAnsi="B Nazanin" w:cs="B Nazanin"/>
                <w:color w:val="333333"/>
                <w:szCs w:val="16"/>
              </w:rPr>
            </w:pPr>
            <w:r w:rsidRPr="00331936">
              <w:rPr>
                <w:rFonts w:ascii="B Nazanin" w:hAnsi="B Nazanin" w:cs="B Nazanin"/>
                <w:color w:val="333333"/>
                <w:szCs w:val="16"/>
                <w:rtl/>
              </w:rPr>
              <w:t> </w:t>
            </w:r>
          </w:p>
        </w:tc>
      </w:tr>
    </w:tbl>
    <w:p w:rsidR="00331936" w:rsidRPr="00331936" w:rsidRDefault="00331936" w:rsidP="00331936">
      <w:pPr>
        <w:pStyle w:val="NormalWeb"/>
        <w:bidi/>
        <w:spacing w:before="0" w:beforeAutospacing="0" w:after="0" w:afterAutospacing="0"/>
        <w:jc w:val="lowKashida"/>
        <w:rPr>
          <w:rFonts w:ascii="B Nazanin" w:hAnsi="B Nazanin" w:cs="B Nazanin"/>
          <w:vanish/>
          <w:color w:val="000000"/>
          <w:sz w:val="22"/>
          <w:szCs w:val="26"/>
        </w:rPr>
      </w:pPr>
    </w:p>
    <w:tbl>
      <w:tblPr>
        <w:bidiVisual/>
        <w:tblW w:w="5000" w:type="pct"/>
        <w:tblCellSpacing w:w="0" w:type="dxa"/>
        <w:tblCellMar>
          <w:left w:w="0" w:type="dxa"/>
          <w:right w:w="0" w:type="dxa"/>
        </w:tblCellMar>
        <w:tblLook w:val="04A0"/>
      </w:tblPr>
      <w:tblGrid>
        <w:gridCol w:w="9360"/>
      </w:tblGrid>
      <w:tr w:rsidR="00331936" w:rsidRPr="00331936">
        <w:trPr>
          <w:tblCellSpacing w:w="0" w:type="dxa"/>
        </w:trPr>
        <w:tc>
          <w:tcPr>
            <w:tcW w:w="0" w:type="auto"/>
            <w:tcBorders>
              <w:top w:val="nil"/>
              <w:left w:val="nil"/>
              <w:bottom w:val="nil"/>
              <w:right w:val="nil"/>
            </w:tcBorders>
            <w:shd w:val="clear" w:color="auto" w:fill="auto"/>
            <w:vAlign w:val="center"/>
            <w:hideMark/>
          </w:tcPr>
          <w:p w:rsidR="00331936" w:rsidRPr="00331936" w:rsidRDefault="00331936" w:rsidP="00331936">
            <w:pPr>
              <w:bidi/>
              <w:spacing w:line="216" w:lineRule="auto"/>
              <w:jc w:val="center"/>
              <w:rPr>
                <w:rFonts w:ascii="B Nazanin" w:hAnsi="B Nazanin" w:cs="B Nazanin"/>
                <w:color w:val="333333"/>
                <w:szCs w:val="16"/>
              </w:rPr>
            </w:pPr>
            <w:r w:rsidRPr="00331936">
              <w:rPr>
                <w:rStyle w:val="Strong"/>
                <w:rFonts w:ascii="B Nazanin" w:hAnsi="B Nazanin" w:cs="B Nazanin"/>
                <w:b w:val="0"/>
                <w:bCs w:val="0"/>
                <w:color w:val="333333"/>
                <w:rtl/>
              </w:rPr>
              <w:t>مؤسسه ملي آينده‌نگاري علم و فناوري</w:t>
            </w:r>
          </w:p>
          <w:p w:rsidR="00331936" w:rsidRPr="00331936" w:rsidRDefault="00331936" w:rsidP="00331936">
            <w:pPr>
              <w:bidi/>
              <w:rPr>
                <w:rFonts w:ascii="B Nazanin" w:hAnsi="B Nazanin" w:cs="B Nazanin"/>
                <w:color w:val="333333"/>
                <w:szCs w:val="16"/>
              </w:rPr>
            </w:pPr>
            <w:r w:rsidRPr="00331936">
              <w:rPr>
                <w:rFonts w:ascii="B Nazanin" w:hAnsi="B Nazanin" w:cs="B Nazanin"/>
                <w:color w:val="333333"/>
                <w:szCs w:val="16"/>
                <w:rtl/>
              </w:rPr>
              <w:t> </w:t>
            </w:r>
          </w:p>
        </w:tc>
      </w:tr>
    </w:tbl>
    <w:p w:rsidR="00331936" w:rsidRPr="00331936" w:rsidRDefault="00331936" w:rsidP="00331936">
      <w:pPr>
        <w:pStyle w:val="NormalWeb"/>
        <w:bidi/>
        <w:spacing w:before="0" w:beforeAutospacing="0" w:after="0" w:afterAutospacing="0"/>
        <w:jc w:val="lowKashida"/>
        <w:rPr>
          <w:rFonts w:ascii="B Nazanin" w:hAnsi="B Nazanin" w:cs="B Nazanin"/>
          <w:vanish/>
          <w:color w:val="000000"/>
          <w:sz w:val="22"/>
          <w:szCs w:val="26"/>
        </w:rPr>
      </w:pPr>
    </w:p>
    <w:tbl>
      <w:tblPr>
        <w:bidiVisual/>
        <w:tblW w:w="5000" w:type="pct"/>
        <w:tblCellSpacing w:w="0" w:type="dxa"/>
        <w:tblCellMar>
          <w:left w:w="0" w:type="dxa"/>
          <w:right w:w="0" w:type="dxa"/>
        </w:tblCellMar>
        <w:tblLook w:val="04A0"/>
      </w:tblPr>
      <w:tblGrid>
        <w:gridCol w:w="9360"/>
      </w:tblGrid>
      <w:tr w:rsidR="00331936" w:rsidRPr="00331936">
        <w:trPr>
          <w:tblCellSpacing w:w="0" w:type="dxa"/>
        </w:trPr>
        <w:tc>
          <w:tcPr>
            <w:tcW w:w="0" w:type="auto"/>
            <w:tcBorders>
              <w:top w:val="nil"/>
              <w:left w:val="nil"/>
              <w:bottom w:val="nil"/>
              <w:right w:val="nil"/>
            </w:tcBorders>
            <w:shd w:val="clear" w:color="auto" w:fill="auto"/>
            <w:vAlign w:val="center"/>
            <w:hideMark/>
          </w:tcPr>
          <w:p w:rsidR="00331936" w:rsidRPr="00331936" w:rsidRDefault="00331936" w:rsidP="00331936">
            <w:pPr>
              <w:bidi/>
              <w:spacing w:line="192" w:lineRule="auto"/>
              <w:jc w:val="center"/>
              <w:rPr>
                <w:rFonts w:ascii="B Nazanin" w:hAnsi="B Nazanin" w:cs="B Nazanin"/>
                <w:color w:val="333333"/>
                <w:szCs w:val="16"/>
              </w:rPr>
            </w:pPr>
            <w:r w:rsidRPr="00331936">
              <w:rPr>
                <w:rFonts w:ascii="B Nazanin" w:hAnsi="B Nazanin" w:cs="B Nazanin"/>
                <w:color w:val="333333"/>
                <w:szCs w:val="16"/>
                <w:rtl/>
              </w:rPr>
              <w:t>كميته تحليل سناريو</w:t>
            </w:r>
          </w:p>
          <w:p w:rsidR="00331936" w:rsidRPr="00331936" w:rsidRDefault="00331936" w:rsidP="00331936">
            <w:pPr>
              <w:bidi/>
              <w:rPr>
                <w:rFonts w:ascii="B Nazanin" w:hAnsi="B Nazanin" w:cs="B Nazanin"/>
                <w:color w:val="333333"/>
                <w:szCs w:val="16"/>
              </w:rPr>
            </w:pPr>
            <w:r w:rsidRPr="00331936">
              <w:rPr>
                <w:rFonts w:ascii="B Nazanin" w:hAnsi="B Nazanin" w:cs="B Nazanin"/>
                <w:color w:val="333333"/>
                <w:szCs w:val="16"/>
                <w:rtl/>
              </w:rPr>
              <w:t> </w:t>
            </w:r>
          </w:p>
        </w:tc>
      </w:tr>
    </w:tbl>
    <w:p w:rsidR="00331936" w:rsidRPr="00331936" w:rsidRDefault="00331936" w:rsidP="00331936">
      <w:pPr>
        <w:pStyle w:val="NormalWeb"/>
        <w:bidi/>
        <w:jc w:val="lowKashida"/>
        <w:rPr>
          <w:rFonts w:ascii="B Nazanin" w:hAnsi="B Nazanin" w:cs="B Nazanin"/>
          <w:color w:val="000000"/>
          <w:sz w:val="22"/>
          <w:rtl/>
        </w:rPr>
      </w:pPr>
      <w:r w:rsidRPr="00331936">
        <w:rPr>
          <w:rFonts w:ascii="B Nazanin" w:hAnsi="B Nazanin" w:cs="B Nazanin"/>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ext Box: انتقال و لحاظ نمودن نيازها  " style="width:36.7pt;height:67.9pt"/>
        </w:pict>
      </w:r>
    </w:p>
    <w:p w:rsidR="00331936" w:rsidRPr="00331936" w:rsidRDefault="00331936" w:rsidP="00331936">
      <w:pPr>
        <w:bidi/>
        <w:jc w:val="center"/>
        <w:rPr>
          <w:rFonts w:ascii="B Nazanin" w:hAnsi="B Nazanin" w:cs="B Nazanin"/>
          <w:color w:val="000000"/>
          <w:szCs w:val="16"/>
          <w:rtl/>
        </w:rPr>
      </w:pPr>
      <w:r w:rsidRPr="00331936">
        <w:rPr>
          <w:rStyle w:val="Strong"/>
          <w:rFonts w:ascii="B Nazanin" w:hAnsi="B Nazanin" w:cs="B Nazanin"/>
          <w:b w:val="0"/>
          <w:bCs w:val="0"/>
          <w:color w:val="000000"/>
          <w:szCs w:val="16"/>
          <w:rtl/>
        </w:rPr>
        <w:t xml:space="preserve">مأخذ: نيستپ، </w:t>
      </w:r>
      <w:r w:rsidRPr="00331936">
        <w:rPr>
          <w:rStyle w:val="Strong"/>
          <w:rFonts w:ascii="B Nazanin" w:hAnsi="B Nazanin" w:cs="B Nazanin"/>
          <w:b w:val="0"/>
          <w:bCs w:val="0"/>
          <w:color w:val="000000"/>
          <w:szCs w:val="16"/>
        </w:rPr>
        <w:t>a</w:t>
      </w:r>
      <w:r w:rsidRPr="00331936">
        <w:rPr>
          <w:rStyle w:val="Strong"/>
          <w:rFonts w:ascii="B Nazanin" w:hAnsi="B Nazanin" w:cs="B Nazanin"/>
          <w:b w:val="0"/>
          <w:bCs w:val="0"/>
          <w:color w:val="000000"/>
          <w:szCs w:val="16"/>
          <w:rtl/>
        </w:rPr>
        <w:t>2005 همراه با تعديلات</w:t>
      </w:r>
    </w:p>
    <w:p w:rsidR="00331936" w:rsidRPr="00331936" w:rsidRDefault="00331936" w:rsidP="00331936">
      <w:pPr>
        <w:bidi/>
        <w:jc w:val="lowKashida"/>
        <w:rPr>
          <w:rFonts w:ascii="B Nazanin" w:hAnsi="B Nazanin" w:cs="B Nazanin"/>
          <w:color w:val="000000"/>
          <w:szCs w:val="16"/>
          <w:rtl/>
        </w:rPr>
      </w:pPr>
      <w:r w:rsidRPr="00331936">
        <w:rPr>
          <w:rStyle w:val="Strong"/>
          <w:rFonts w:ascii="B Nazanin" w:hAnsi="B Nazanin" w:cs="B Nazanin"/>
          <w:b w:val="0"/>
          <w:bCs w:val="0"/>
          <w:color w:val="000000"/>
          <w:szCs w:val="16"/>
          <w:rtl/>
        </w:rPr>
        <w:t> </w:t>
      </w:r>
    </w:p>
    <w:p w:rsidR="00331936" w:rsidRPr="00331936" w:rsidRDefault="00331936" w:rsidP="00331936">
      <w:pPr>
        <w:bidi/>
        <w:jc w:val="lowKashida"/>
        <w:rPr>
          <w:rFonts w:ascii="B Nazanin" w:hAnsi="B Nazanin" w:cs="B Nazanin"/>
          <w:color w:val="000000"/>
          <w:szCs w:val="16"/>
          <w:rtl/>
        </w:rPr>
      </w:pPr>
      <w:r w:rsidRPr="00331936">
        <w:rPr>
          <w:rStyle w:val="Strong"/>
          <w:rFonts w:ascii="B Nazanin" w:hAnsi="B Nazanin" w:cs="B Nazanin"/>
          <w:b w:val="0"/>
          <w:bCs w:val="0"/>
          <w:color w:val="000000"/>
          <w:szCs w:val="26"/>
          <w:rtl/>
        </w:rPr>
        <w:t>آينده‌نگاري علم و فناوري در چين</w:t>
      </w:r>
    </w:p>
    <w:p w:rsidR="00331936" w:rsidRPr="00331936" w:rsidRDefault="00331936" w:rsidP="00331936">
      <w:pPr>
        <w:bidi/>
        <w:jc w:val="both"/>
        <w:rPr>
          <w:rFonts w:ascii="B Nazanin" w:hAnsi="B Nazanin" w:cs="B Nazanin"/>
          <w:color w:val="000000"/>
          <w:szCs w:val="16"/>
          <w:rtl/>
        </w:rPr>
      </w:pPr>
      <w:r w:rsidRPr="00331936">
        <w:rPr>
          <w:rFonts w:ascii="B Nazanin" w:hAnsi="B Nazanin" w:cs="B Nazanin"/>
          <w:color w:val="000000"/>
          <w:szCs w:val="26"/>
          <w:rtl/>
        </w:rPr>
        <w:t xml:space="preserve">كشور چين در سالهاي اخير براي تنظيم برنامه‌هاي پنج ساله علم و فناوري، هدايت فعاليتهاي تحقيق و توسعه، تعيين فناوريهاي مهم و حياتي، شناسايي نيازهاي اجتماعي و اقتصادي آينده، شناسايي كارشناسان خبره و در نهايت تعيين راهبرد توسعه فناوري در شروع قرن جديد، از رويكردهاي آينده‌نگاري بهره جسته و از سال 1992 تا 2005 مجموعاً چهار دوره آينده‌نگاري فناوري را با شدت و وسعت متفاوت اجرا نموده است (بخشي، 1386). آينده‌نگاري اول (95-1992) با هدف الويت‌بندي فناوريهاي حياتي در حوزه‌هاي اطلاعات، بيولوژي، صنايع و مواد جديد و آينده‌نگاري دوم (1999) در زمينه‌هاي كشاورزي، اطلاعات و صنايع انجام شده است. آينده‌نگاري سوم و چهارم (05-2003) در 6 حوزه: </w:t>
      </w:r>
      <w:r w:rsidRPr="00331936">
        <w:rPr>
          <w:rStyle w:val="Strong"/>
          <w:rFonts w:ascii="B Nazanin" w:hAnsi="B Nazanin" w:cs="B Nazanin"/>
          <w:b w:val="0"/>
          <w:bCs w:val="0"/>
          <w:color w:val="000000"/>
          <w:rtl/>
        </w:rPr>
        <w:t>1- فناوري اطلاعات و ارتباطات</w:t>
      </w:r>
      <w:r w:rsidRPr="00331936">
        <w:rPr>
          <w:rFonts w:ascii="B Nazanin" w:hAnsi="B Nazanin" w:cs="B Nazanin"/>
          <w:color w:val="000000"/>
          <w:rtl/>
        </w:rPr>
        <w:t xml:space="preserve"> </w:t>
      </w:r>
      <w:r w:rsidRPr="00331936">
        <w:rPr>
          <w:rStyle w:val="Strong"/>
          <w:rFonts w:ascii="B Nazanin" w:hAnsi="B Nazanin" w:cs="B Nazanin"/>
          <w:b w:val="0"/>
          <w:bCs w:val="0"/>
          <w:color w:val="000000"/>
          <w:rtl/>
        </w:rPr>
        <w:t xml:space="preserve">2- علوم حياتي و فناوري زيستي </w:t>
      </w:r>
      <w:r w:rsidRPr="00331936">
        <w:rPr>
          <w:rFonts w:ascii="B Nazanin" w:hAnsi="B Nazanin" w:cs="B Nazanin"/>
          <w:color w:val="000000"/>
          <w:rtl/>
        </w:rPr>
        <w:t>3</w:t>
      </w:r>
      <w:r w:rsidRPr="00331936">
        <w:rPr>
          <w:rStyle w:val="Strong"/>
          <w:rFonts w:ascii="B Nazanin" w:hAnsi="B Nazanin" w:cs="B Nazanin"/>
          <w:b w:val="0"/>
          <w:bCs w:val="0"/>
          <w:color w:val="000000"/>
          <w:rtl/>
        </w:rPr>
        <w:t>- فناوري مواد جديد</w:t>
      </w:r>
      <w:r w:rsidRPr="00331936">
        <w:rPr>
          <w:rFonts w:ascii="B Nazanin" w:hAnsi="B Nazanin" w:cs="B Nazanin"/>
          <w:color w:val="000000"/>
          <w:rtl/>
        </w:rPr>
        <w:t xml:space="preserve"> </w:t>
      </w:r>
      <w:r w:rsidRPr="00331936">
        <w:rPr>
          <w:rStyle w:val="Strong"/>
          <w:rFonts w:ascii="B Nazanin" w:hAnsi="B Nazanin" w:cs="B Nazanin"/>
          <w:b w:val="0"/>
          <w:bCs w:val="0"/>
          <w:color w:val="000000"/>
          <w:rtl/>
        </w:rPr>
        <w:t>4-انرژي</w:t>
      </w:r>
      <w:r w:rsidRPr="00331936">
        <w:rPr>
          <w:rFonts w:ascii="B Nazanin" w:hAnsi="B Nazanin" w:cs="B Nazanin"/>
          <w:color w:val="000000"/>
          <w:rtl/>
        </w:rPr>
        <w:t xml:space="preserve"> </w:t>
      </w:r>
      <w:r w:rsidRPr="00331936">
        <w:rPr>
          <w:rStyle w:val="Strong"/>
          <w:rFonts w:ascii="B Nazanin" w:hAnsi="B Nazanin" w:cs="B Nazanin"/>
          <w:b w:val="0"/>
          <w:bCs w:val="0"/>
          <w:color w:val="000000"/>
          <w:rtl/>
        </w:rPr>
        <w:t>5- منابع و محيط زيست</w:t>
      </w:r>
      <w:r w:rsidRPr="00331936">
        <w:rPr>
          <w:rFonts w:ascii="B Nazanin" w:hAnsi="B Nazanin" w:cs="B Nazanin"/>
          <w:color w:val="000000"/>
          <w:rtl/>
        </w:rPr>
        <w:t xml:space="preserve"> و </w:t>
      </w:r>
      <w:r w:rsidRPr="00331936">
        <w:rPr>
          <w:rStyle w:val="Strong"/>
          <w:rFonts w:ascii="B Nazanin" w:hAnsi="B Nazanin" w:cs="B Nazanin"/>
          <w:b w:val="0"/>
          <w:bCs w:val="0"/>
          <w:color w:val="000000"/>
          <w:rtl/>
        </w:rPr>
        <w:t xml:space="preserve">6- صنايع پيشرفته </w:t>
      </w:r>
      <w:r w:rsidRPr="00331936">
        <w:rPr>
          <w:rFonts w:ascii="B Nazanin" w:hAnsi="B Nazanin" w:cs="B Nazanin"/>
          <w:color w:val="000000"/>
          <w:szCs w:val="26"/>
          <w:rtl/>
        </w:rPr>
        <w:t>كه در مجموع با مطالعه 483 فناوري انجام شده است (چنگ، 2005). در اين ميان، حوزه فناوري اطلاعات و ارتباطات شامل زيربخشهاي رايانه، امنيت اطلاعات و شبكه‌، ارتباطات، نرم افزار، مدارهاي مجتمع (آي‌سي)، و روشهاي سمعي و بصري است. در مجموع، 75 تا 80 فناوري در اين حوزه مورد مطالعه قرار گرفته است (جدول1).</w:t>
      </w:r>
    </w:p>
    <w:p w:rsidR="00331936" w:rsidRPr="00331936" w:rsidRDefault="00331936" w:rsidP="00331936">
      <w:pPr>
        <w:bidi/>
        <w:jc w:val="center"/>
        <w:rPr>
          <w:rFonts w:ascii="B Nazanin" w:hAnsi="B Nazanin" w:cs="B Nazanin"/>
          <w:color w:val="000000"/>
          <w:szCs w:val="16"/>
          <w:rtl/>
        </w:rPr>
      </w:pPr>
      <w:r w:rsidRPr="00331936">
        <w:rPr>
          <w:rStyle w:val="Strong"/>
          <w:rFonts w:ascii="B Nazanin" w:hAnsi="B Nazanin" w:cs="B Nazanin"/>
          <w:b w:val="0"/>
          <w:bCs w:val="0"/>
          <w:color w:val="000000"/>
          <w:szCs w:val="16"/>
          <w:rtl/>
        </w:rPr>
        <w:t>جدول 1. دلفي آينده‌نگاري اخير در حوزه فناوري اطلاعات و ارتباطات</w:t>
      </w:r>
    </w:p>
    <w:tbl>
      <w:tblPr>
        <w:bidiVisual/>
        <w:tblW w:w="5671" w:type="dxa"/>
        <w:jc w:val="center"/>
        <w:tblInd w:w="-635" w:type="dxa"/>
        <w:tblCellMar>
          <w:left w:w="0" w:type="dxa"/>
          <w:right w:w="0" w:type="dxa"/>
        </w:tblCellMar>
        <w:tblLook w:val="04A0"/>
      </w:tblPr>
      <w:tblGrid>
        <w:gridCol w:w="1804"/>
        <w:gridCol w:w="1032"/>
        <w:gridCol w:w="1126"/>
        <w:gridCol w:w="858"/>
        <w:gridCol w:w="851"/>
      </w:tblGrid>
      <w:tr w:rsidR="00331936" w:rsidRPr="00331936">
        <w:trPr>
          <w:jc w:val="center"/>
        </w:trPr>
        <w:tc>
          <w:tcPr>
            <w:tcW w:w="1804" w:type="dxa"/>
            <w:vMerge w:val="restart"/>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Style w:val="Strong"/>
                <w:rFonts w:ascii="B Nazanin" w:hAnsi="B Nazanin" w:cs="B Nazanin"/>
                <w:b w:val="0"/>
                <w:bCs w:val="0"/>
                <w:color w:val="333333"/>
                <w:szCs w:val="16"/>
                <w:rtl/>
              </w:rPr>
              <w:t>حوزه</w:t>
            </w:r>
          </w:p>
        </w:tc>
        <w:tc>
          <w:tcPr>
            <w:tcW w:w="2158"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Style w:val="Strong"/>
                <w:rFonts w:ascii="B Nazanin" w:hAnsi="B Nazanin" w:cs="B Nazanin"/>
                <w:b w:val="0"/>
                <w:bCs w:val="0"/>
                <w:color w:val="333333"/>
                <w:szCs w:val="16"/>
                <w:rtl/>
              </w:rPr>
              <w:t>تعداد فناوري مورد بررسي</w:t>
            </w:r>
          </w:p>
        </w:tc>
        <w:tc>
          <w:tcPr>
            <w:tcW w:w="1709"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Style w:val="Strong"/>
                <w:rFonts w:ascii="B Nazanin" w:hAnsi="B Nazanin" w:cs="B Nazanin"/>
                <w:b w:val="0"/>
                <w:bCs w:val="0"/>
                <w:color w:val="333333"/>
                <w:szCs w:val="16"/>
                <w:rtl/>
              </w:rPr>
              <w:t>تعداد پرسشنامه</w:t>
            </w:r>
          </w:p>
        </w:tc>
      </w:tr>
      <w:tr w:rsidR="00331936" w:rsidRPr="00331936">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31936" w:rsidRPr="00331936" w:rsidRDefault="00331936" w:rsidP="00331936">
            <w:pPr>
              <w:bidi/>
              <w:rPr>
                <w:rFonts w:ascii="B Nazanin" w:hAnsi="B Nazanin" w:cs="B Nazanin"/>
                <w:color w:val="333333"/>
                <w:szCs w:val="16"/>
              </w:rPr>
            </w:pPr>
          </w:p>
        </w:tc>
        <w:tc>
          <w:tcPr>
            <w:tcW w:w="10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rtl/>
              </w:rPr>
              <w:t>دور اول</w:t>
            </w:r>
          </w:p>
        </w:tc>
        <w:tc>
          <w:tcPr>
            <w:tcW w:w="1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rtl/>
              </w:rPr>
              <w:t>دور دوم</w:t>
            </w:r>
          </w:p>
        </w:tc>
        <w:tc>
          <w:tcPr>
            <w:tcW w:w="8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rtl/>
              </w:rPr>
              <w:t>دور اول</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rtl/>
              </w:rPr>
              <w:t>دور دوم</w:t>
            </w:r>
          </w:p>
        </w:tc>
      </w:tr>
      <w:tr w:rsidR="00331936" w:rsidRPr="00331936">
        <w:trPr>
          <w:jc w:val="center"/>
        </w:trPr>
        <w:tc>
          <w:tcPr>
            <w:tcW w:w="1804" w:type="dxa"/>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rtl/>
              </w:rPr>
              <w:t>اطلاعات‌و ارتباطات</w:t>
            </w:r>
          </w:p>
        </w:tc>
        <w:tc>
          <w:tcPr>
            <w:tcW w:w="10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rtl/>
              </w:rPr>
              <w:t>80</w:t>
            </w:r>
          </w:p>
        </w:tc>
        <w:tc>
          <w:tcPr>
            <w:tcW w:w="1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rtl/>
              </w:rPr>
              <w:t>75</w:t>
            </w:r>
          </w:p>
        </w:tc>
        <w:tc>
          <w:tcPr>
            <w:tcW w:w="8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rtl/>
              </w:rPr>
              <w:t>600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rtl/>
              </w:rPr>
              <w:t>350</w:t>
            </w:r>
          </w:p>
        </w:tc>
      </w:tr>
    </w:tbl>
    <w:p w:rsidR="00331936" w:rsidRPr="00331936" w:rsidRDefault="00331936" w:rsidP="00331936">
      <w:pPr>
        <w:bidi/>
        <w:jc w:val="center"/>
        <w:rPr>
          <w:rFonts w:ascii="B Nazanin" w:hAnsi="B Nazanin" w:cs="B Nazanin"/>
          <w:color w:val="000000"/>
          <w:szCs w:val="16"/>
          <w:rtl/>
        </w:rPr>
      </w:pPr>
      <w:r w:rsidRPr="00331936">
        <w:rPr>
          <w:rStyle w:val="Strong"/>
          <w:rFonts w:ascii="B Nazanin" w:hAnsi="B Nazanin" w:cs="B Nazanin"/>
          <w:b w:val="0"/>
          <w:bCs w:val="0"/>
          <w:color w:val="000000"/>
          <w:szCs w:val="16"/>
          <w:rtl/>
        </w:rPr>
        <w:t>مأخذ: يانگ، 2005</w:t>
      </w:r>
    </w:p>
    <w:p w:rsidR="00331936" w:rsidRPr="00331936" w:rsidRDefault="00331936" w:rsidP="00331936">
      <w:pPr>
        <w:bidi/>
        <w:ind w:firstLine="567"/>
        <w:jc w:val="lowKashida"/>
        <w:rPr>
          <w:rFonts w:ascii="B Nazanin" w:hAnsi="B Nazanin" w:cs="B Nazanin"/>
          <w:color w:val="000000"/>
          <w:szCs w:val="16"/>
          <w:rtl/>
        </w:rPr>
      </w:pPr>
      <w:r w:rsidRPr="00331936">
        <w:rPr>
          <w:rFonts w:ascii="B Nazanin" w:hAnsi="B Nazanin" w:cs="B Nazanin"/>
          <w:color w:val="000000"/>
          <w:szCs w:val="26"/>
          <w:rtl/>
        </w:rPr>
        <w:t>براي انجام آينده‌نگاري، ابتدا با همكاري كميته نيازها و 6 كميته تخصصي فناوريها هر حوزه معرفي مي‌شوند، سپس پرسشنامه دلفي تهيه و براي كارشناسان داراي تجربه و تخصص مورد نياز و همچنين نگرش راهبردي فرستاده مي‌شود. پرسشنامه دلفي در جديدترين آينده‌نگاري چين حاوي سؤالهاي ذيل است: </w:t>
      </w:r>
    </w:p>
    <w:p w:rsidR="00331936" w:rsidRPr="00331936" w:rsidRDefault="00331936" w:rsidP="00331936">
      <w:pPr>
        <w:bidi/>
        <w:ind w:firstLine="567"/>
        <w:jc w:val="lowKashida"/>
        <w:rPr>
          <w:rFonts w:ascii="B Nazanin" w:hAnsi="B Nazanin" w:cs="B Nazanin"/>
          <w:color w:val="000000"/>
          <w:szCs w:val="16"/>
          <w:rtl/>
        </w:rPr>
      </w:pPr>
      <w:r w:rsidRPr="00331936">
        <w:rPr>
          <w:rFonts w:ascii="B Nazanin" w:hAnsi="B Nazanin" w:cs="B Nazanin"/>
          <w:color w:val="000000"/>
          <w:szCs w:val="26"/>
          <w:rtl/>
        </w:rPr>
        <w:t>درجه تخصص</w:t>
      </w:r>
      <w:bookmarkStart w:id="9" w:name="_ftnref7"/>
      <w:r w:rsidRPr="00331936">
        <w:rPr>
          <w:rFonts w:ascii="B Nazanin" w:hAnsi="B Nazanin" w:cs="B Nazanin"/>
          <w:color w:val="000000"/>
          <w:szCs w:val="26"/>
          <w:rtl/>
        </w:rPr>
        <w:fldChar w:fldCharType="begin"/>
      </w:r>
      <w:r w:rsidRPr="00331936">
        <w:rPr>
          <w:rFonts w:ascii="B Nazanin" w:hAnsi="B Nazanin" w:cs="B Nazanin"/>
          <w:color w:val="000000"/>
          <w:szCs w:val="26"/>
          <w:rtl/>
        </w:rPr>
        <w:instrText xml:space="preserve"> </w:instrText>
      </w:r>
      <w:r w:rsidRPr="00331936">
        <w:rPr>
          <w:rFonts w:ascii="B Nazanin" w:hAnsi="B Nazanin" w:cs="B Nazanin"/>
          <w:color w:val="000000"/>
          <w:szCs w:val="26"/>
        </w:rPr>
        <w:instrText>HYPERLINK "http://</w:instrText>
      </w:r>
      <w:r w:rsidRPr="00331936">
        <w:rPr>
          <w:rFonts w:ascii="B Nazanin" w:hAnsi="B Nazanin" w:cs="B Nazanin"/>
          <w:color w:val="000000"/>
          <w:szCs w:val="26"/>
          <w:rtl/>
        </w:rPr>
        <w:instrText>128.168.0.10</w:instrText>
      </w:r>
      <w:r w:rsidRPr="00331936">
        <w:rPr>
          <w:rFonts w:ascii="B Nazanin" w:hAnsi="B Nazanin" w:cs="B Nazanin"/>
          <w:color w:val="000000"/>
          <w:szCs w:val="26"/>
        </w:rPr>
        <w:instrText>/lib/modules/FCKEditor/pnincludes/editor/fckeditor.html?InstanceName=desc&amp;Toolbar=Default" \l "_ftn</w:instrText>
      </w:r>
      <w:r w:rsidRPr="00331936">
        <w:rPr>
          <w:rFonts w:ascii="B Nazanin" w:hAnsi="B Nazanin" w:cs="B Nazanin"/>
          <w:color w:val="000000"/>
          <w:szCs w:val="26"/>
          <w:rtl/>
        </w:rPr>
        <w:instrText>7</w:instrText>
      </w:r>
      <w:r w:rsidRPr="00331936">
        <w:rPr>
          <w:rFonts w:ascii="B Nazanin" w:hAnsi="B Nazanin" w:cs="B Nazanin"/>
          <w:color w:val="000000"/>
          <w:szCs w:val="26"/>
        </w:rPr>
        <w:instrText>" \o</w:instrText>
      </w:r>
      <w:r w:rsidRPr="00331936">
        <w:rPr>
          <w:rFonts w:ascii="B Nazanin" w:hAnsi="B Nazanin" w:cs="B Nazanin"/>
          <w:color w:val="000000"/>
          <w:szCs w:val="26"/>
          <w:rtl/>
        </w:rPr>
        <w:instrText xml:space="preserve"> "" </w:instrText>
      </w:r>
      <w:r w:rsidRPr="00331936">
        <w:rPr>
          <w:rFonts w:ascii="B Nazanin" w:hAnsi="B Nazanin" w:cs="B Nazanin"/>
          <w:color w:val="000000"/>
          <w:szCs w:val="26"/>
          <w:rtl/>
        </w:rPr>
        <w:fldChar w:fldCharType="separate"/>
      </w:r>
      <w:r w:rsidRPr="00331936">
        <w:rPr>
          <w:rStyle w:val="Hyperlink"/>
          <w:rFonts w:ascii="B Nazanin" w:hAnsi="B Nazanin" w:cs="B Nazanin"/>
          <w:szCs w:val="24"/>
          <w:vertAlign w:val="superscript"/>
        </w:rPr>
        <w:t>[7]</w:t>
      </w:r>
      <w:r w:rsidRPr="00331936">
        <w:rPr>
          <w:rFonts w:ascii="B Nazanin" w:hAnsi="B Nazanin" w:cs="B Nazanin"/>
          <w:color w:val="000000"/>
          <w:szCs w:val="26"/>
          <w:rtl/>
        </w:rPr>
        <w:fldChar w:fldCharType="end"/>
      </w:r>
      <w:bookmarkEnd w:id="9"/>
      <w:r w:rsidRPr="00331936">
        <w:rPr>
          <w:rFonts w:ascii="B Nazanin" w:hAnsi="B Nazanin" w:cs="B Nazanin"/>
          <w:color w:val="000000"/>
          <w:szCs w:val="26"/>
          <w:rtl/>
        </w:rPr>
        <w:t xml:space="preserve"> يا مهارت 2- درجه اهميت براي چين 3-فاصله بين چين و كشورهاي پيشرو 4-سطح تحقيق و توسعه در چين 5-روش توسعه فناوري 6-حقوق مالكيت معنوي در 5 سال 7-اثر بر توسعه صنايع مدرن 8-اثر بر توسعه و نوسازي صنايع سنتي 9-اثر بر محيط زيست و منابع 10- چشم انداز تجاري سازي 11- اثر در توسعه رقابتهاي بين </w:t>
      </w:r>
      <w:r w:rsidRPr="00331936">
        <w:rPr>
          <w:rFonts w:ascii="B Nazanin" w:hAnsi="B Nazanin" w:cs="B Nazanin"/>
          <w:color w:val="000000"/>
          <w:szCs w:val="26"/>
          <w:rtl/>
        </w:rPr>
        <w:lastRenderedPageBreak/>
        <w:t>المللي 12-هزينه تجاري سازي 13-زمان تحقق و يا زمان موردنياز براي تجاري سازي 14-اثر بر بهبود شرايط زندگي 15- اقدامهاي مؤثري كه دولت مي‌تواند اتخاذ كند 16- امنيت ملي.</w:t>
      </w:r>
    </w:p>
    <w:p w:rsidR="00331936" w:rsidRPr="00331936" w:rsidRDefault="00331936" w:rsidP="00331936">
      <w:pPr>
        <w:bidi/>
        <w:ind w:firstLine="567"/>
        <w:jc w:val="lowKashida"/>
        <w:rPr>
          <w:rFonts w:ascii="B Nazanin" w:hAnsi="B Nazanin" w:cs="B Nazanin"/>
          <w:color w:val="000000"/>
          <w:szCs w:val="16"/>
          <w:rtl/>
        </w:rPr>
      </w:pPr>
      <w:r w:rsidRPr="00331936">
        <w:rPr>
          <w:rFonts w:ascii="B Nazanin" w:hAnsi="B Nazanin" w:cs="B Nazanin"/>
          <w:color w:val="000000"/>
          <w:szCs w:val="16"/>
        </w:rPr>
        <w:t> </w:t>
      </w:r>
    </w:p>
    <w:p w:rsidR="00331936" w:rsidRPr="00331936" w:rsidRDefault="00331936" w:rsidP="00331936">
      <w:pPr>
        <w:bidi/>
        <w:jc w:val="lowKashida"/>
        <w:rPr>
          <w:rFonts w:ascii="B Nazanin" w:hAnsi="B Nazanin" w:cs="B Nazanin"/>
          <w:color w:val="000000"/>
          <w:szCs w:val="16"/>
        </w:rPr>
      </w:pPr>
      <w:r w:rsidRPr="00331936">
        <w:rPr>
          <w:rStyle w:val="Strong"/>
          <w:rFonts w:ascii="B Nazanin" w:hAnsi="B Nazanin" w:cs="B Nazanin"/>
          <w:b w:val="0"/>
          <w:bCs w:val="0"/>
          <w:color w:val="000000"/>
          <w:szCs w:val="26"/>
          <w:rtl/>
        </w:rPr>
        <w:t>نتايج و يافته‌هاي مطالعه</w:t>
      </w:r>
    </w:p>
    <w:p w:rsidR="00331936" w:rsidRPr="00331936" w:rsidRDefault="00331936" w:rsidP="00331936">
      <w:pPr>
        <w:bidi/>
        <w:ind w:firstLine="567"/>
        <w:jc w:val="lowKashida"/>
        <w:rPr>
          <w:rFonts w:ascii="B Nazanin" w:hAnsi="B Nazanin" w:cs="B Nazanin"/>
          <w:color w:val="000000"/>
          <w:szCs w:val="16"/>
          <w:rtl/>
        </w:rPr>
      </w:pPr>
      <w:r w:rsidRPr="00331936">
        <w:rPr>
          <w:rStyle w:val="Strong"/>
          <w:rFonts w:ascii="B Nazanin" w:hAnsi="B Nazanin" w:cs="B Nazanin"/>
          <w:b w:val="0"/>
          <w:bCs w:val="0"/>
          <w:color w:val="000000"/>
          <w:rtl/>
        </w:rPr>
        <w:t>الف) ژاپن</w:t>
      </w:r>
    </w:p>
    <w:p w:rsidR="00331936" w:rsidRPr="00331936" w:rsidRDefault="00331936" w:rsidP="00331936">
      <w:pPr>
        <w:bidi/>
        <w:spacing w:line="216" w:lineRule="auto"/>
        <w:ind w:firstLine="567"/>
        <w:jc w:val="lowKashida"/>
        <w:rPr>
          <w:rFonts w:ascii="B Nazanin" w:hAnsi="B Nazanin" w:cs="B Nazanin"/>
          <w:color w:val="000000"/>
          <w:szCs w:val="16"/>
          <w:rtl/>
        </w:rPr>
      </w:pPr>
      <w:r w:rsidRPr="00331936">
        <w:rPr>
          <w:rFonts w:ascii="B Nazanin" w:hAnsi="B Nazanin" w:cs="B Nazanin"/>
          <w:color w:val="000000"/>
          <w:szCs w:val="26"/>
          <w:rtl/>
        </w:rPr>
        <w:t>چنانچه از سؤالهاي دلفي نيز پيداست، ژاپني‌ها در فرايند آينده‌نگاري هشتم به دنبال تعيين فناوريهاي برتر از نظر اقتصادي، اجتماعي و افزايش دارايي‌هاي معنوي، تعيين زمان تحقق فناوري و الزامهاي مورد نياز براي تحقق و پذيرش فناوري توسط جامعه بودند. سؤالهاي دلفي در سه سطح حوزه (</w:t>
      </w:r>
      <w:r w:rsidRPr="00331936">
        <w:rPr>
          <w:rFonts w:ascii="B Nazanin" w:hAnsi="B Nazanin" w:cs="B Nazanin"/>
          <w:color w:val="000000"/>
        </w:rPr>
        <w:t>Field</w:t>
      </w:r>
      <w:r w:rsidRPr="00331936">
        <w:rPr>
          <w:rFonts w:ascii="B Nazanin" w:hAnsi="B Nazanin" w:cs="B Nazanin"/>
          <w:color w:val="000000"/>
          <w:szCs w:val="26"/>
          <w:rtl/>
        </w:rPr>
        <w:t>)‌، دسته فناوري (</w:t>
      </w:r>
      <w:r w:rsidRPr="00331936">
        <w:rPr>
          <w:rFonts w:ascii="B Nazanin" w:hAnsi="B Nazanin" w:cs="B Nazanin"/>
          <w:color w:val="000000"/>
        </w:rPr>
        <w:t>Area</w:t>
      </w:r>
      <w:r w:rsidRPr="00331936">
        <w:rPr>
          <w:rFonts w:ascii="B Nazanin" w:hAnsi="B Nazanin" w:cs="B Nazanin"/>
          <w:color w:val="000000"/>
          <w:szCs w:val="26"/>
          <w:rtl/>
        </w:rPr>
        <w:t>) و فناوري خاص (</w:t>
      </w:r>
      <w:r w:rsidRPr="00331936">
        <w:rPr>
          <w:rFonts w:ascii="B Nazanin" w:hAnsi="B Nazanin" w:cs="B Nazanin"/>
          <w:color w:val="000000"/>
        </w:rPr>
        <w:t xml:space="preserve">Topic </w:t>
      </w:r>
      <w:r w:rsidRPr="00331936">
        <w:rPr>
          <w:rFonts w:ascii="B Nazanin" w:hAnsi="B Nazanin" w:cs="B Nazanin"/>
          <w:color w:val="000000"/>
          <w:szCs w:val="26"/>
          <w:rtl/>
        </w:rPr>
        <w:t xml:space="preserve">) مي‌باشد. سؤالهاي سطح حوزه بيشتر براي مقايسه هر حوزه (مثلاً حوزه </w:t>
      </w:r>
      <w:r w:rsidRPr="00331936">
        <w:rPr>
          <w:rFonts w:ascii="B Nazanin" w:hAnsi="B Nazanin" w:cs="B Nazanin"/>
          <w:color w:val="000000"/>
        </w:rPr>
        <w:t>ICT</w:t>
      </w:r>
      <w:r w:rsidRPr="00331936">
        <w:rPr>
          <w:rFonts w:ascii="B Nazanin" w:hAnsi="B Nazanin" w:cs="B Nazanin"/>
          <w:color w:val="000000"/>
          <w:szCs w:val="26"/>
          <w:rtl/>
        </w:rPr>
        <w:t xml:space="preserve">) با 12 حوزه ديگر، و سؤالها در سطح دسته فناوري و فناوري خاص براي بررسي و مقايسه فناوريها در درون يك حوزه طرح شده بود. در ذيل، به يافته‌هاي حاصل از تحليل سؤالهاي دلفي در سطح دسته فناوري و فناوري خاص در حوزه </w:t>
      </w:r>
      <w:r w:rsidRPr="00331936">
        <w:rPr>
          <w:rFonts w:ascii="B Nazanin" w:hAnsi="B Nazanin" w:cs="B Nazanin"/>
          <w:color w:val="000000"/>
        </w:rPr>
        <w:t>ICT</w:t>
      </w:r>
      <w:r w:rsidRPr="00331936">
        <w:rPr>
          <w:rFonts w:ascii="B Nazanin" w:hAnsi="B Nazanin" w:cs="B Nazanin"/>
          <w:color w:val="000000"/>
          <w:szCs w:val="26"/>
          <w:rtl/>
        </w:rPr>
        <w:t xml:space="preserve"> پرداخته مي‌شود (نيستپ، </w:t>
      </w:r>
      <w:r w:rsidRPr="00331936">
        <w:rPr>
          <w:rFonts w:ascii="B Nazanin" w:hAnsi="B Nazanin" w:cs="B Nazanin"/>
          <w:color w:val="000000"/>
        </w:rPr>
        <w:t>b</w:t>
      </w:r>
      <w:r w:rsidRPr="00331936">
        <w:rPr>
          <w:rFonts w:ascii="B Nazanin" w:hAnsi="B Nazanin" w:cs="B Nazanin"/>
          <w:color w:val="000000"/>
          <w:szCs w:val="26"/>
          <w:rtl/>
        </w:rPr>
        <w:t>2005).</w:t>
      </w:r>
    </w:p>
    <w:tbl>
      <w:tblPr>
        <w:bidiVisual/>
        <w:tblW w:w="5000" w:type="pct"/>
        <w:tblCellSpacing w:w="0" w:type="dxa"/>
        <w:tblCellMar>
          <w:left w:w="0" w:type="dxa"/>
          <w:right w:w="0" w:type="dxa"/>
        </w:tblCellMar>
        <w:tblLook w:val="04A0"/>
      </w:tblPr>
      <w:tblGrid>
        <w:gridCol w:w="9360"/>
      </w:tblGrid>
      <w:tr w:rsidR="00331936" w:rsidRPr="00331936">
        <w:trPr>
          <w:tblCellSpacing w:w="0" w:type="dxa"/>
        </w:trPr>
        <w:tc>
          <w:tcPr>
            <w:tcW w:w="0" w:type="auto"/>
            <w:tcBorders>
              <w:top w:val="nil"/>
              <w:left w:val="nil"/>
              <w:bottom w:val="nil"/>
              <w:right w:val="nil"/>
            </w:tcBorders>
            <w:shd w:val="clear" w:color="auto" w:fill="auto"/>
            <w:vAlign w:val="center"/>
            <w:hideMark/>
          </w:tcPr>
          <w:p w:rsidR="00331936" w:rsidRPr="00331936" w:rsidRDefault="00331936" w:rsidP="00331936">
            <w:pPr>
              <w:bidi/>
              <w:spacing w:line="192" w:lineRule="auto"/>
              <w:divId w:val="264534562"/>
              <w:rPr>
                <w:rFonts w:ascii="B Nazanin" w:hAnsi="B Nazanin" w:cs="B Nazanin"/>
                <w:color w:val="333333"/>
                <w:szCs w:val="16"/>
              </w:rPr>
            </w:pPr>
            <w:r w:rsidRPr="00331936">
              <w:rPr>
                <w:rStyle w:val="Strong"/>
                <w:rFonts w:ascii="B Nazanin" w:hAnsi="B Nazanin" w:cs="B Nazanin"/>
                <w:b w:val="0"/>
                <w:bCs w:val="0"/>
                <w:color w:val="333333"/>
                <w:szCs w:val="16"/>
                <w:rtl/>
              </w:rPr>
              <w:t>    الف) كمك به افزايش نشاط و كيفيت زندگي                          ب) كمك به سلامت و امنيت</w:t>
            </w:r>
          </w:p>
        </w:tc>
      </w:tr>
    </w:tbl>
    <w:p w:rsidR="00331936" w:rsidRPr="00331936" w:rsidRDefault="00331936" w:rsidP="00331936">
      <w:pPr>
        <w:pStyle w:val="NormalWeb"/>
        <w:bidi/>
        <w:spacing w:line="216" w:lineRule="auto"/>
        <w:ind w:firstLine="567"/>
        <w:jc w:val="lowKashida"/>
        <w:rPr>
          <w:rFonts w:ascii="B Nazanin" w:hAnsi="B Nazanin" w:cs="B Nazanin"/>
          <w:color w:val="000000"/>
          <w:sz w:val="22"/>
          <w:rtl/>
        </w:rPr>
      </w:pPr>
      <w:r w:rsidRPr="00331936">
        <w:rPr>
          <w:rStyle w:val="Strong"/>
          <w:rFonts w:ascii="B Nazanin" w:hAnsi="B Nazanin" w:cs="B Nazanin"/>
          <w:b w:val="0"/>
          <w:bCs w:val="0"/>
          <w:color w:val="000000"/>
          <w:sz w:val="22"/>
          <w:szCs w:val="24"/>
          <w:rtl/>
        </w:rPr>
        <w:t>1. اثرهاي اجتماعي:</w:t>
      </w:r>
      <w:r w:rsidRPr="00331936">
        <w:rPr>
          <w:rFonts w:ascii="B Nazanin" w:hAnsi="B Nazanin" w:cs="B Nazanin"/>
          <w:color w:val="000000"/>
          <w:sz w:val="22"/>
          <w:szCs w:val="26"/>
          <w:rtl/>
        </w:rPr>
        <w:t xml:space="preserve"> تعيين دسته فناوريهاي مهم از نظر اثرهاي اجتماعي بر جامعه ژاپن، يكي از هدفهاي جزئي ژاپني‌هاست. نتايج حاصل از تحليل اين شاخص نشان مي‌دهد: 1- فناوريهاي مرتبط با امنيت اطلاعات در </w:t>
      </w:r>
      <w:r w:rsidRPr="00331936">
        <w:rPr>
          <w:rFonts w:ascii="B Nazanin" w:hAnsi="B Nazanin" w:cs="B Nazanin"/>
          <w:color w:val="000000"/>
          <w:sz w:val="22"/>
          <w:szCs w:val="26"/>
          <w:u w:val="single"/>
          <w:rtl/>
        </w:rPr>
        <w:t>حال حاضر</w:t>
      </w:r>
      <w:r w:rsidRPr="00331936">
        <w:rPr>
          <w:rFonts w:ascii="B Nazanin" w:hAnsi="B Nazanin" w:cs="B Nazanin"/>
          <w:color w:val="000000"/>
          <w:sz w:val="22"/>
          <w:szCs w:val="26"/>
          <w:rtl/>
        </w:rPr>
        <w:t xml:space="preserve"> و در </w:t>
      </w:r>
      <w:r w:rsidRPr="00331936">
        <w:rPr>
          <w:rFonts w:ascii="B Nazanin" w:hAnsi="B Nazanin" w:cs="B Nazanin"/>
          <w:color w:val="000000"/>
          <w:sz w:val="22"/>
          <w:szCs w:val="26"/>
          <w:u w:val="single"/>
          <w:rtl/>
        </w:rPr>
        <w:t>ميان‌مدت</w:t>
      </w:r>
      <w:r w:rsidRPr="00331936">
        <w:rPr>
          <w:rFonts w:ascii="B Nazanin" w:hAnsi="B Nazanin" w:cs="B Nazanin"/>
          <w:color w:val="000000"/>
          <w:sz w:val="22"/>
          <w:szCs w:val="26"/>
          <w:rtl/>
        </w:rPr>
        <w:t xml:space="preserve"> و فناوري اطلاعات براي توسعه سيستمهاي اجتماعي 2- فناوريهاي مرتبط با شبكه‌هاي فراگير، در </w:t>
      </w:r>
      <w:r w:rsidRPr="00331936">
        <w:rPr>
          <w:rFonts w:ascii="B Nazanin" w:hAnsi="B Nazanin" w:cs="B Nazanin"/>
          <w:color w:val="000000"/>
          <w:sz w:val="22"/>
          <w:szCs w:val="26"/>
          <w:u w:val="single"/>
          <w:rtl/>
        </w:rPr>
        <w:t>ميان‌مدت</w:t>
      </w:r>
      <w:r w:rsidRPr="00331936">
        <w:rPr>
          <w:rFonts w:ascii="B Nazanin" w:hAnsi="B Nazanin" w:cs="B Nazanin"/>
          <w:color w:val="000000"/>
          <w:sz w:val="22"/>
          <w:szCs w:val="26"/>
          <w:rtl/>
        </w:rPr>
        <w:t xml:space="preserve"> از نظر اثرهاي اجتماعي به ترتيب حايز اهميت بيشتري مي‌باشند (نمودار1).</w:t>
      </w:r>
    </w:p>
    <w:tbl>
      <w:tblPr>
        <w:bidiVisual/>
        <w:tblW w:w="5000" w:type="pct"/>
        <w:tblCellSpacing w:w="0" w:type="dxa"/>
        <w:tblCellMar>
          <w:left w:w="0" w:type="dxa"/>
          <w:right w:w="0" w:type="dxa"/>
        </w:tblCellMar>
        <w:tblLook w:val="04A0"/>
      </w:tblPr>
      <w:tblGrid>
        <w:gridCol w:w="9360"/>
      </w:tblGrid>
      <w:tr w:rsidR="00331936" w:rsidRPr="00331936">
        <w:trPr>
          <w:tblCellSpacing w:w="0" w:type="dxa"/>
        </w:trPr>
        <w:tc>
          <w:tcPr>
            <w:tcW w:w="0" w:type="auto"/>
            <w:tcBorders>
              <w:top w:val="nil"/>
              <w:left w:val="nil"/>
              <w:bottom w:val="nil"/>
              <w:right w:val="nil"/>
            </w:tcBorders>
            <w:shd w:val="clear" w:color="auto" w:fill="auto"/>
            <w:vAlign w:val="center"/>
            <w:hideMark/>
          </w:tcPr>
          <w:p w:rsidR="00331936" w:rsidRPr="00331936" w:rsidRDefault="00331936" w:rsidP="00331936">
            <w:pPr>
              <w:bidi/>
              <w:spacing w:line="192" w:lineRule="auto"/>
              <w:rPr>
                <w:rFonts w:ascii="B Nazanin" w:hAnsi="B Nazanin" w:cs="B Nazanin"/>
                <w:color w:val="333333"/>
                <w:szCs w:val="16"/>
              </w:rPr>
            </w:pPr>
            <w:r w:rsidRPr="00331936">
              <w:rPr>
                <w:rStyle w:val="Strong"/>
                <w:rFonts w:ascii="B Nazanin" w:hAnsi="B Nazanin" w:cs="B Nazanin"/>
                <w:b w:val="0"/>
                <w:bCs w:val="0"/>
                <w:color w:val="333333"/>
                <w:szCs w:val="16"/>
                <w:rtl/>
              </w:rPr>
              <w:t xml:space="preserve">اثرهاي مورد انتظار در ميان‌مدت </w:t>
            </w:r>
          </w:p>
          <w:p w:rsidR="00331936" w:rsidRPr="00331936" w:rsidRDefault="00331936" w:rsidP="00331936">
            <w:pPr>
              <w:bidi/>
              <w:spacing w:line="192" w:lineRule="auto"/>
              <w:rPr>
                <w:rFonts w:ascii="B Nazanin" w:hAnsi="B Nazanin" w:cs="B Nazanin"/>
                <w:color w:val="333333"/>
                <w:szCs w:val="16"/>
              </w:rPr>
            </w:pPr>
            <w:r w:rsidRPr="00331936">
              <w:rPr>
                <w:rStyle w:val="Strong"/>
                <w:rFonts w:ascii="B Nazanin" w:hAnsi="B Nazanin" w:cs="B Nazanin"/>
                <w:b w:val="0"/>
                <w:bCs w:val="0"/>
                <w:color w:val="333333"/>
                <w:szCs w:val="16"/>
                <w:rtl/>
              </w:rPr>
              <w:t xml:space="preserve">اثرهاي جاري </w:t>
            </w:r>
          </w:p>
        </w:tc>
      </w:tr>
    </w:tbl>
    <w:p w:rsidR="00331936" w:rsidRPr="00331936" w:rsidRDefault="00331936" w:rsidP="00331936">
      <w:pPr>
        <w:pStyle w:val="NormalWeb"/>
        <w:bidi/>
        <w:spacing w:before="0" w:beforeAutospacing="0" w:after="0" w:afterAutospacing="0"/>
        <w:ind w:firstLine="567"/>
        <w:jc w:val="lowKashida"/>
        <w:rPr>
          <w:rFonts w:ascii="B Nazanin" w:hAnsi="B Nazanin" w:cs="B Nazanin"/>
          <w:vanish/>
          <w:color w:val="000000"/>
          <w:sz w:val="22"/>
          <w:rtl/>
        </w:rPr>
      </w:pPr>
    </w:p>
    <w:tbl>
      <w:tblPr>
        <w:bidiVisual/>
        <w:tblW w:w="5000" w:type="pct"/>
        <w:tblCellSpacing w:w="0" w:type="dxa"/>
        <w:tblCellMar>
          <w:left w:w="0" w:type="dxa"/>
          <w:right w:w="0" w:type="dxa"/>
        </w:tblCellMar>
        <w:tblLook w:val="04A0"/>
      </w:tblPr>
      <w:tblGrid>
        <w:gridCol w:w="9360"/>
      </w:tblGrid>
      <w:tr w:rsidR="00331936" w:rsidRPr="00331936">
        <w:trPr>
          <w:tblCellSpacing w:w="0" w:type="dxa"/>
        </w:trPr>
        <w:tc>
          <w:tcPr>
            <w:tcW w:w="0" w:type="auto"/>
            <w:tcBorders>
              <w:top w:val="nil"/>
              <w:left w:val="nil"/>
              <w:bottom w:val="nil"/>
              <w:right w:val="nil"/>
            </w:tcBorders>
            <w:shd w:val="clear" w:color="auto" w:fill="auto"/>
            <w:vAlign w:val="center"/>
            <w:hideMark/>
          </w:tcPr>
          <w:p w:rsidR="00331936" w:rsidRPr="00331936" w:rsidRDefault="00331936" w:rsidP="00331936">
            <w:pPr>
              <w:bidi/>
              <w:rPr>
                <w:rFonts w:ascii="B Nazanin" w:hAnsi="B Nazanin" w:cs="B Nazanin"/>
                <w:color w:val="333333"/>
                <w:szCs w:val="16"/>
              </w:rPr>
            </w:pPr>
            <w:r w:rsidRPr="00331936">
              <w:rPr>
                <w:rStyle w:val="Strong"/>
                <w:rFonts w:ascii="B Nazanin" w:hAnsi="B Nazanin" w:cs="B Nazanin"/>
                <w:b w:val="0"/>
                <w:bCs w:val="0"/>
                <w:color w:val="333333"/>
                <w:szCs w:val="16"/>
                <w:rtl/>
              </w:rPr>
              <w:t xml:space="preserve">اثرهاي مورد انتظار در ميان‌مدت </w:t>
            </w:r>
          </w:p>
          <w:p w:rsidR="00331936" w:rsidRPr="00331936" w:rsidRDefault="00331936" w:rsidP="00331936">
            <w:pPr>
              <w:bidi/>
              <w:rPr>
                <w:rFonts w:ascii="B Nazanin" w:hAnsi="B Nazanin" w:cs="B Nazanin"/>
                <w:color w:val="333333"/>
                <w:szCs w:val="16"/>
              </w:rPr>
            </w:pPr>
            <w:r w:rsidRPr="00331936">
              <w:rPr>
                <w:rStyle w:val="Strong"/>
                <w:rFonts w:ascii="B Nazanin" w:hAnsi="B Nazanin" w:cs="B Nazanin"/>
                <w:b w:val="0"/>
                <w:bCs w:val="0"/>
                <w:color w:val="333333"/>
                <w:szCs w:val="16"/>
                <w:rtl/>
              </w:rPr>
              <w:t xml:space="preserve">اثرهاي جاري </w:t>
            </w:r>
          </w:p>
        </w:tc>
      </w:tr>
    </w:tbl>
    <w:p w:rsidR="00331936" w:rsidRPr="00331936" w:rsidRDefault="00331936" w:rsidP="00331936">
      <w:pPr>
        <w:pStyle w:val="NormalWeb"/>
        <w:bidi/>
        <w:ind w:firstLine="567"/>
        <w:jc w:val="lowKashida"/>
        <w:rPr>
          <w:rFonts w:ascii="B Nazanin" w:hAnsi="B Nazanin" w:cs="B Nazanin"/>
          <w:color w:val="000000"/>
          <w:sz w:val="22"/>
          <w:rtl/>
        </w:rPr>
      </w:pPr>
      <w:r w:rsidRPr="00331936">
        <w:rPr>
          <w:rFonts w:ascii="B Nazanin" w:hAnsi="B Nazanin" w:cs="B Nazanin"/>
          <w:color w:val="000000"/>
          <w:sz w:val="22"/>
          <w:rtl/>
        </w:rPr>
        <w:t> </w:t>
      </w:r>
    </w:p>
    <w:p w:rsidR="00331936" w:rsidRPr="00331936" w:rsidRDefault="00331936" w:rsidP="00331936">
      <w:pPr>
        <w:bidi/>
        <w:ind w:firstLine="567"/>
        <w:jc w:val="lowKashida"/>
        <w:rPr>
          <w:rFonts w:ascii="B Nazanin" w:hAnsi="B Nazanin" w:cs="B Nazanin"/>
          <w:color w:val="000000"/>
          <w:szCs w:val="16"/>
          <w:rtl/>
        </w:rPr>
      </w:pPr>
      <w:r w:rsidRPr="00331936">
        <w:rPr>
          <w:rFonts w:ascii="B Nazanin" w:hAnsi="B Nazanin" w:cs="B Nazanin"/>
          <w:color w:val="000000"/>
          <w:szCs w:val="16"/>
          <w:rtl/>
        </w:rPr>
        <w:t> </w:t>
      </w:r>
    </w:p>
    <w:p w:rsidR="00331936" w:rsidRPr="00331936" w:rsidRDefault="00331936" w:rsidP="00331936">
      <w:pPr>
        <w:bidi/>
        <w:ind w:firstLine="567"/>
        <w:jc w:val="lowKashida"/>
        <w:rPr>
          <w:rFonts w:ascii="B Nazanin" w:hAnsi="B Nazanin" w:cs="B Nazanin"/>
          <w:color w:val="000000"/>
          <w:szCs w:val="16"/>
          <w:rtl/>
        </w:rPr>
      </w:pPr>
      <w:r w:rsidRPr="00331936">
        <w:rPr>
          <w:rFonts w:ascii="B Nazanin" w:hAnsi="B Nazanin" w:cs="B Nazanin"/>
          <w:color w:val="000000"/>
          <w:szCs w:val="16"/>
          <w:rtl/>
        </w:rPr>
        <w:t> </w:t>
      </w:r>
    </w:p>
    <w:p w:rsidR="00331936" w:rsidRPr="00331936" w:rsidRDefault="00331936" w:rsidP="00331936">
      <w:pPr>
        <w:bidi/>
        <w:ind w:firstLine="567"/>
        <w:jc w:val="lowKashida"/>
        <w:rPr>
          <w:rFonts w:ascii="B Nazanin" w:hAnsi="B Nazanin" w:cs="B Nazanin"/>
          <w:color w:val="000000"/>
          <w:szCs w:val="16"/>
          <w:rtl/>
        </w:rPr>
      </w:pPr>
      <w:r w:rsidRPr="00331936">
        <w:rPr>
          <w:rFonts w:ascii="B Nazanin" w:hAnsi="B Nazanin" w:cs="B Nazanin"/>
          <w:color w:val="000000"/>
          <w:szCs w:val="16"/>
          <w:rtl/>
        </w:rPr>
        <w:t> </w:t>
      </w:r>
    </w:p>
    <w:p w:rsidR="00331936" w:rsidRPr="00331936" w:rsidRDefault="00331936" w:rsidP="00331936">
      <w:pPr>
        <w:bidi/>
        <w:ind w:firstLine="567"/>
        <w:jc w:val="lowKashida"/>
        <w:rPr>
          <w:rFonts w:ascii="B Nazanin" w:hAnsi="B Nazanin" w:cs="B Nazanin"/>
          <w:color w:val="000000"/>
          <w:szCs w:val="16"/>
          <w:rtl/>
        </w:rPr>
      </w:pPr>
      <w:r w:rsidRPr="00331936">
        <w:rPr>
          <w:rFonts w:ascii="B Nazanin" w:hAnsi="B Nazanin" w:cs="B Nazanin"/>
          <w:color w:val="000000"/>
          <w:szCs w:val="16"/>
          <w:rtl/>
        </w:rPr>
        <w:t> </w:t>
      </w:r>
    </w:p>
    <w:p w:rsidR="00331936" w:rsidRPr="00331936" w:rsidRDefault="00331936" w:rsidP="00331936">
      <w:pPr>
        <w:bidi/>
        <w:ind w:firstLine="567"/>
        <w:jc w:val="lowKashida"/>
        <w:rPr>
          <w:rFonts w:ascii="B Nazanin" w:hAnsi="B Nazanin" w:cs="B Nazanin"/>
          <w:color w:val="000000"/>
          <w:szCs w:val="16"/>
          <w:rtl/>
        </w:rPr>
      </w:pPr>
      <w:r w:rsidRPr="00331936">
        <w:rPr>
          <w:rFonts w:ascii="B Nazanin" w:hAnsi="B Nazanin" w:cs="B Nazanin"/>
          <w:color w:val="000000"/>
          <w:szCs w:val="16"/>
          <w:rtl/>
        </w:rPr>
        <w:t> </w:t>
      </w:r>
    </w:p>
    <w:p w:rsidR="00331936" w:rsidRPr="00331936" w:rsidRDefault="00331936" w:rsidP="00331936">
      <w:pPr>
        <w:bidi/>
        <w:ind w:firstLine="567"/>
        <w:jc w:val="lowKashida"/>
        <w:rPr>
          <w:rFonts w:ascii="B Nazanin" w:hAnsi="B Nazanin" w:cs="B Nazanin"/>
          <w:color w:val="000000"/>
          <w:szCs w:val="16"/>
          <w:rtl/>
        </w:rPr>
      </w:pPr>
      <w:r w:rsidRPr="00331936">
        <w:rPr>
          <w:rFonts w:ascii="B Nazanin" w:hAnsi="B Nazanin" w:cs="B Nazanin"/>
          <w:color w:val="000000"/>
          <w:szCs w:val="16"/>
          <w:rtl/>
        </w:rPr>
        <w:t> </w:t>
      </w:r>
    </w:p>
    <w:p w:rsidR="00331936" w:rsidRPr="00331936" w:rsidRDefault="00331936" w:rsidP="00331936">
      <w:pPr>
        <w:bidi/>
        <w:ind w:firstLine="567"/>
        <w:jc w:val="lowKashida"/>
        <w:rPr>
          <w:rFonts w:ascii="B Nazanin" w:hAnsi="B Nazanin" w:cs="B Nazanin"/>
          <w:color w:val="000000"/>
          <w:szCs w:val="16"/>
          <w:rtl/>
        </w:rPr>
      </w:pPr>
      <w:r w:rsidRPr="00331936">
        <w:rPr>
          <w:rFonts w:ascii="B Nazanin" w:hAnsi="B Nazanin" w:cs="B Nazanin"/>
          <w:color w:val="000000"/>
          <w:szCs w:val="16"/>
          <w:rtl/>
        </w:rPr>
        <w:t> </w:t>
      </w:r>
    </w:p>
    <w:p w:rsidR="00331936" w:rsidRPr="00331936" w:rsidRDefault="00331936" w:rsidP="00331936">
      <w:pPr>
        <w:bidi/>
        <w:ind w:firstLine="567"/>
        <w:jc w:val="lowKashida"/>
        <w:rPr>
          <w:rFonts w:ascii="B Nazanin" w:hAnsi="B Nazanin" w:cs="B Nazanin"/>
          <w:color w:val="000000"/>
          <w:szCs w:val="16"/>
          <w:rtl/>
        </w:rPr>
      </w:pPr>
      <w:r w:rsidRPr="00331936">
        <w:rPr>
          <w:rStyle w:val="Strong"/>
          <w:rFonts w:ascii="B Nazanin" w:hAnsi="B Nazanin" w:cs="B Nazanin"/>
          <w:b w:val="0"/>
          <w:bCs w:val="0"/>
          <w:color w:val="000000"/>
          <w:szCs w:val="16"/>
          <w:rtl/>
        </w:rPr>
        <w:lastRenderedPageBreak/>
        <w:t> </w:t>
      </w:r>
    </w:p>
    <w:p w:rsidR="00331936" w:rsidRPr="00331936" w:rsidRDefault="00331936" w:rsidP="00331936">
      <w:pPr>
        <w:bidi/>
        <w:ind w:firstLine="567"/>
        <w:jc w:val="lowKashida"/>
        <w:rPr>
          <w:rFonts w:ascii="B Nazanin" w:hAnsi="B Nazanin" w:cs="B Nazanin"/>
          <w:color w:val="000000"/>
          <w:szCs w:val="16"/>
          <w:rtl/>
        </w:rPr>
      </w:pPr>
      <w:r w:rsidRPr="00331936">
        <w:rPr>
          <w:rStyle w:val="Strong"/>
          <w:rFonts w:ascii="B Nazanin" w:hAnsi="B Nazanin" w:cs="B Nazanin"/>
          <w:b w:val="0"/>
          <w:bCs w:val="0"/>
          <w:color w:val="000000"/>
          <w:szCs w:val="16"/>
          <w:rtl/>
        </w:rPr>
        <w:t> </w:t>
      </w:r>
    </w:p>
    <w:p w:rsidR="00331936" w:rsidRPr="00331936" w:rsidRDefault="00331936" w:rsidP="00331936">
      <w:pPr>
        <w:bidi/>
        <w:jc w:val="both"/>
        <w:rPr>
          <w:rFonts w:ascii="B Nazanin" w:hAnsi="B Nazanin" w:cs="B Nazanin"/>
          <w:color w:val="000000"/>
          <w:szCs w:val="16"/>
          <w:rtl/>
        </w:rPr>
      </w:pPr>
      <w:r w:rsidRPr="00331936">
        <w:rPr>
          <w:rFonts w:ascii="B Nazanin" w:hAnsi="B Nazanin" w:cs="B Nazanin"/>
          <w:color w:val="000000"/>
          <w:szCs w:val="16"/>
        </w:rPr>
        <w:br w:type="textWrapping" w:clear="all"/>
      </w:r>
    </w:p>
    <w:p w:rsidR="00331936" w:rsidRPr="00331936" w:rsidRDefault="00331936" w:rsidP="00331936">
      <w:pPr>
        <w:bidi/>
        <w:ind w:firstLine="567"/>
        <w:jc w:val="lowKashida"/>
        <w:rPr>
          <w:rFonts w:ascii="B Nazanin" w:hAnsi="B Nazanin" w:cs="B Nazanin"/>
          <w:color w:val="000000"/>
          <w:szCs w:val="16"/>
        </w:rPr>
      </w:pPr>
      <w:r w:rsidRPr="00331936">
        <w:rPr>
          <w:rStyle w:val="Strong"/>
          <w:rFonts w:ascii="B Nazanin" w:hAnsi="B Nazanin" w:cs="B Nazanin"/>
          <w:b w:val="0"/>
          <w:bCs w:val="0"/>
          <w:color w:val="000000"/>
          <w:szCs w:val="16"/>
          <w:rtl/>
        </w:rPr>
        <w:t>نمودار1 . اثرهاي اجتماعي دسته فناوريها و نمرة كسب شده (مقياس 10- 0)</w:t>
      </w:r>
    </w:p>
    <w:tbl>
      <w:tblPr>
        <w:bidiVisual/>
        <w:tblW w:w="5000" w:type="pct"/>
        <w:tblCellSpacing w:w="0" w:type="dxa"/>
        <w:tblCellMar>
          <w:left w:w="0" w:type="dxa"/>
          <w:right w:w="0" w:type="dxa"/>
        </w:tblCellMar>
        <w:tblLook w:val="04A0"/>
      </w:tblPr>
      <w:tblGrid>
        <w:gridCol w:w="9360"/>
      </w:tblGrid>
      <w:tr w:rsidR="00331936" w:rsidRPr="00331936">
        <w:trPr>
          <w:tblCellSpacing w:w="0" w:type="dxa"/>
        </w:trPr>
        <w:tc>
          <w:tcPr>
            <w:tcW w:w="0" w:type="auto"/>
            <w:tcBorders>
              <w:top w:val="nil"/>
              <w:left w:val="nil"/>
              <w:bottom w:val="nil"/>
              <w:right w:val="nil"/>
            </w:tcBorders>
            <w:shd w:val="clear" w:color="auto" w:fill="auto"/>
            <w:vAlign w:val="center"/>
            <w:hideMark/>
          </w:tcPr>
          <w:p w:rsidR="00331936" w:rsidRPr="00331936" w:rsidRDefault="00331936" w:rsidP="00331936">
            <w:pPr>
              <w:bidi/>
              <w:spacing w:line="192" w:lineRule="auto"/>
              <w:divId w:val="2003313730"/>
              <w:rPr>
                <w:rFonts w:ascii="B Nazanin" w:hAnsi="B Nazanin" w:cs="B Nazanin"/>
                <w:color w:val="333333"/>
                <w:szCs w:val="16"/>
              </w:rPr>
            </w:pPr>
            <w:r w:rsidRPr="00331936">
              <w:rPr>
                <w:rStyle w:val="Strong"/>
                <w:rFonts w:ascii="B Nazanin" w:hAnsi="B Nazanin" w:cs="B Nazanin"/>
                <w:b w:val="0"/>
                <w:bCs w:val="0"/>
                <w:color w:val="333333"/>
                <w:szCs w:val="16"/>
                <w:rtl/>
              </w:rPr>
              <w:t>              الف) كمك به ايجاد صنايع جديد                              ب) كمك به توسعه صنايع موجود</w:t>
            </w:r>
          </w:p>
        </w:tc>
      </w:tr>
    </w:tbl>
    <w:p w:rsidR="00331936" w:rsidRPr="00331936" w:rsidRDefault="00331936" w:rsidP="00331936">
      <w:pPr>
        <w:pStyle w:val="NormalWeb"/>
        <w:bidi/>
        <w:ind w:firstLine="567"/>
        <w:jc w:val="lowKashida"/>
        <w:rPr>
          <w:rFonts w:ascii="B Nazanin" w:hAnsi="B Nazanin" w:cs="B Nazanin"/>
          <w:color w:val="000000"/>
          <w:sz w:val="22"/>
          <w:rtl/>
        </w:rPr>
      </w:pPr>
      <w:r w:rsidRPr="00331936">
        <w:rPr>
          <w:rStyle w:val="Strong"/>
          <w:rFonts w:ascii="B Nazanin" w:hAnsi="B Nazanin" w:cs="B Nazanin"/>
          <w:b w:val="0"/>
          <w:bCs w:val="0"/>
          <w:color w:val="000000"/>
          <w:sz w:val="22"/>
          <w:szCs w:val="24"/>
          <w:rtl/>
        </w:rPr>
        <w:t>2. اثرهاي اقتصادي:</w:t>
      </w:r>
      <w:r w:rsidRPr="00331936">
        <w:rPr>
          <w:rFonts w:ascii="B Nazanin" w:hAnsi="B Nazanin" w:cs="B Nazanin"/>
          <w:color w:val="000000"/>
          <w:sz w:val="22"/>
          <w:szCs w:val="26"/>
          <w:rtl/>
        </w:rPr>
        <w:t xml:space="preserve">از نظر شاخص اثرهاي اقتصادي: 1- فناوريهاي مرتبط با پردازش اطلاعات در مقياس بسيار بالا 2- فناوريهاي مرتبط با امنيت اطلاعات </w:t>
      </w:r>
      <w:r w:rsidRPr="00331936">
        <w:rPr>
          <w:rFonts w:ascii="B Nazanin" w:hAnsi="B Nazanin" w:cs="B Nazanin"/>
          <w:color w:val="000000"/>
          <w:sz w:val="22"/>
          <w:szCs w:val="26"/>
          <w:u w:val="single"/>
          <w:rtl/>
        </w:rPr>
        <w:t>در حال حاضر</w:t>
      </w:r>
      <w:r w:rsidRPr="00331936">
        <w:rPr>
          <w:rFonts w:ascii="B Nazanin" w:hAnsi="B Nazanin" w:cs="B Nazanin"/>
          <w:color w:val="000000"/>
          <w:sz w:val="22"/>
          <w:szCs w:val="26"/>
          <w:rtl/>
        </w:rPr>
        <w:t xml:space="preserve"> و در </w:t>
      </w:r>
      <w:r w:rsidRPr="00331936">
        <w:rPr>
          <w:rFonts w:ascii="B Nazanin" w:hAnsi="B Nazanin" w:cs="B Nazanin"/>
          <w:color w:val="000000"/>
          <w:sz w:val="22"/>
          <w:szCs w:val="26"/>
          <w:u w:val="single"/>
          <w:rtl/>
        </w:rPr>
        <w:t>ميان مدت</w:t>
      </w:r>
      <w:r w:rsidRPr="00331936">
        <w:rPr>
          <w:rFonts w:ascii="B Nazanin" w:hAnsi="B Nazanin" w:cs="B Nazanin"/>
          <w:color w:val="000000"/>
          <w:sz w:val="22"/>
          <w:szCs w:val="26"/>
          <w:rtl/>
        </w:rPr>
        <w:t xml:space="preserve">؛ و فناوريهاي مرتبط با شبكه‌هاي فراگير در </w:t>
      </w:r>
      <w:r w:rsidRPr="00331936">
        <w:rPr>
          <w:rFonts w:ascii="B Nazanin" w:hAnsi="B Nazanin" w:cs="B Nazanin"/>
          <w:color w:val="000000"/>
          <w:sz w:val="22"/>
          <w:szCs w:val="26"/>
          <w:u w:val="single"/>
          <w:rtl/>
        </w:rPr>
        <w:t>ميان‌مدت</w:t>
      </w:r>
      <w:r w:rsidRPr="00331936">
        <w:rPr>
          <w:rFonts w:ascii="B Nazanin" w:hAnsi="B Nazanin" w:cs="B Nazanin"/>
          <w:color w:val="000000"/>
          <w:sz w:val="22"/>
          <w:szCs w:val="26"/>
          <w:rtl/>
        </w:rPr>
        <w:t xml:space="preserve"> حايز اهميت بيشتري مي‌باشند (نمودار2 ) (نيستپ، </w:t>
      </w:r>
      <w:r w:rsidRPr="00331936">
        <w:rPr>
          <w:rFonts w:ascii="B Nazanin" w:hAnsi="B Nazanin" w:cs="B Nazanin"/>
          <w:color w:val="000000"/>
          <w:sz w:val="22"/>
          <w:szCs w:val="24"/>
        </w:rPr>
        <w:t>d</w:t>
      </w:r>
      <w:r w:rsidRPr="00331936">
        <w:rPr>
          <w:rFonts w:ascii="B Nazanin" w:hAnsi="B Nazanin" w:cs="B Nazanin"/>
          <w:color w:val="000000"/>
          <w:sz w:val="22"/>
          <w:szCs w:val="26"/>
          <w:rtl/>
        </w:rPr>
        <w:t>2005).</w:t>
      </w:r>
    </w:p>
    <w:p w:rsidR="00331936" w:rsidRPr="00331936" w:rsidRDefault="00331936" w:rsidP="00331936">
      <w:pPr>
        <w:bidi/>
        <w:ind w:firstLine="567"/>
        <w:jc w:val="lowKashida"/>
        <w:rPr>
          <w:rFonts w:ascii="B Nazanin" w:hAnsi="B Nazanin" w:cs="B Nazanin"/>
          <w:color w:val="000000"/>
          <w:szCs w:val="16"/>
          <w:rtl/>
        </w:rPr>
      </w:pPr>
      <w:r w:rsidRPr="00331936">
        <w:rPr>
          <w:rFonts w:ascii="B Nazanin" w:hAnsi="B Nazanin" w:cs="B Nazanin"/>
          <w:color w:val="000000"/>
          <w:szCs w:val="16"/>
          <w:rtl/>
        </w:rPr>
        <w:t> </w:t>
      </w:r>
    </w:p>
    <w:tbl>
      <w:tblPr>
        <w:bidiVisual/>
        <w:tblW w:w="5000" w:type="pct"/>
        <w:tblCellSpacing w:w="0" w:type="dxa"/>
        <w:tblInd w:w="540" w:type="dxa"/>
        <w:tblCellMar>
          <w:left w:w="0" w:type="dxa"/>
          <w:right w:w="0" w:type="dxa"/>
        </w:tblCellMar>
        <w:tblLook w:val="04A0"/>
      </w:tblPr>
      <w:tblGrid>
        <w:gridCol w:w="9360"/>
      </w:tblGrid>
      <w:tr w:rsidR="00331936" w:rsidRPr="00331936">
        <w:trPr>
          <w:tblCellSpacing w:w="0" w:type="dxa"/>
        </w:trPr>
        <w:tc>
          <w:tcPr>
            <w:tcW w:w="0" w:type="auto"/>
            <w:tcBorders>
              <w:top w:val="nil"/>
              <w:left w:val="nil"/>
              <w:bottom w:val="nil"/>
              <w:right w:val="nil"/>
            </w:tcBorders>
            <w:shd w:val="clear" w:color="auto" w:fill="auto"/>
            <w:vAlign w:val="center"/>
            <w:hideMark/>
          </w:tcPr>
          <w:p w:rsidR="00331936" w:rsidRPr="00331936" w:rsidRDefault="00331936" w:rsidP="00331936">
            <w:pPr>
              <w:bidi/>
              <w:rPr>
                <w:rFonts w:ascii="B Nazanin" w:hAnsi="B Nazanin" w:cs="B Nazanin"/>
                <w:color w:val="333333"/>
                <w:szCs w:val="16"/>
              </w:rPr>
            </w:pPr>
            <w:r w:rsidRPr="00331936">
              <w:rPr>
                <w:rStyle w:val="Strong"/>
                <w:rFonts w:ascii="B Nazanin" w:hAnsi="B Nazanin" w:cs="B Nazanin"/>
                <w:b w:val="0"/>
                <w:bCs w:val="0"/>
                <w:color w:val="333333"/>
                <w:szCs w:val="16"/>
                <w:rtl/>
              </w:rPr>
              <w:t xml:space="preserve">اثرهاي مورد انتظار در ميان‌مدت </w:t>
            </w:r>
          </w:p>
          <w:p w:rsidR="00331936" w:rsidRPr="00331936" w:rsidRDefault="00331936" w:rsidP="00331936">
            <w:pPr>
              <w:bidi/>
              <w:rPr>
                <w:rFonts w:ascii="B Nazanin" w:hAnsi="B Nazanin" w:cs="B Nazanin"/>
                <w:color w:val="333333"/>
                <w:szCs w:val="16"/>
              </w:rPr>
            </w:pPr>
            <w:r w:rsidRPr="00331936">
              <w:rPr>
                <w:rStyle w:val="Strong"/>
                <w:rFonts w:ascii="B Nazanin" w:hAnsi="B Nazanin" w:cs="B Nazanin"/>
                <w:b w:val="0"/>
                <w:bCs w:val="0"/>
                <w:color w:val="333333"/>
                <w:szCs w:val="16"/>
                <w:rtl/>
              </w:rPr>
              <w:t xml:space="preserve">اثرهاي جاري </w:t>
            </w:r>
          </w:p>
        </w:tc>
      </w:tr>
    </w:tbl>
    <w:p w:rsidR="00331936" w:rsidRPr="00331936" w:rsidRDefault="00331936" w:rsidP="00331936">
      <w:pPr>
        <w:pStyle w:val="NormalWeb"/>
        <w:bidi/>
        <w:spacing w:before="0" w:beforeAutospacing="0" w:after="0" w:afterAutospacing="0"/>
        <w:ind w:left="540" w:firstLine="567"/>
        <w:jc w:val="lowKashida"/>
        <w:rPr>
          <w:rFonts w:ascii="B Nazanin" w:hAnsi="B Nazanin" w:cs="B Nazanin"/>
          <w:vanish/>
          <w:color w:val="000000"/>
          <w:sz w:val="22"/>
          <w:rtl/>
        </w:rPr>
      </w:pPr>
    </w:p>
    <w:tbl>
      <w:tblPr>
        <w:bidiVisual/>
        <w:tblW w:w="5000" w:type="pct"/>
        <w:tblCellSpacing w:w="0" w:type="dxa"/>
        <w:tblInd w:w="540" w:type="dxa"/>
        <w:tblCellMar>
          <w:left w:w="0" w:type="dxa"/>
          <w:right w:w="0" w:type="dxa"/>
        </w:tblCellMar>
        <w:tblLook w:val="04A0"/>
      </w:tblPr>
      <w:tblGrid>
        <w:gridCol w:w="9360"/>
      </w:tblGrid>
      <w:tr w:rsidR="00331936" w:rsidRPr="00331936">
        <w:trPr>
          <w:tblCellSpacing w:w="0" w:type="dxa"/>
        </w:trPr>
        <w:tc>
          <w:tcPr>
            <w:tcW w:w="0" w:type="auto"/>
            <w:tcBorders>
              <w:top w:val="nil"/>
              <w:left w:val="nil"/>
              <w:bottom w:val="nil"/>
              <w:right w:val="nil"/>
            </w:tcBorders>
            <w:shd w:val="clear" w:color="auto" w:fill="auto"/>
            <w:vAlign w:val="center"/>
            <w:hideMark/>
          </w:tcPr>
          <w:p w:rsidR="00331936" w:rsidRPr="00331936" w:rsidRDefault="00331936" w:rsidP="00331936">
            <w:pPr>
              <w:bidi/>
              <w:rPr>
                <w:rFonts w:ascii="B Nazanin" w:hAnsi="B Nazanin" w:cs="B Nazanin"/>
                <w:color w:val="333333"/>
                <w:szCs w:val="16"/>
              </w:rPr>
            </w:pPr>
            <w:r w:rsidRPr="00331936">
              <w:rPr>
                <w:rStyle w:val="Strong"/>
                <w:rFonts w:ascii="B Nazanin" w:hAnsi="B Nazanin" w:cs="B Nazanin"/>
                <w:b w:val="0"/>
                <w:bCs w:val="0"/>
                <w:color w:val="333333"/>
                <w:szCs w:val="16"/>
                <w:rtl/>
              </w:rPr>
              <w:t xml:space="preserve">اثرهاي مورد انتظار در ميان‌مدت </w:t>
            </w:r>
          </w:p>
          <w:p w:rsidR="00331936" w:rsidRPr="00331936" w:rsidRDefault="00331936" w:rsidP="00331936">
            <w:pPr>
              <w:bidi/>
              <w:rPr>
                <w:rFonts w:ascii="B Nazanin" w:hAnsi="B Nazanin" w:cs="B Nazanin"/>
                <w:color w:val="333333"/>
                <w:szCs w:val="16"/>
              </w:rPr>
            </w:pPr>
            <w:r w:rsidRPr="00331936">
              <w:rPr>
                <w:rStyle w:val="Strong"/>
                <w:rFonts w:ascii="B Nazanin" w:hAnsi="B Nazanin" w:cs="B Nazanin"/>
                <w:b w:val="0"/>
                <w:bCs w:val="0"/>
                <w:color w:val="333333"/>
                <w:szCs w:val="16"/>
                <w:rtl/>
              </w:rPr>
              <w:t xml:space="preserve">اثرهاي كنوني </w:t>
            </w:r>
          </w:p>
        </w:tc>
      </w:tr>
    </w:tbl>
    <w:p w:rsidR="00331936" w:rsidRPr="00331936" w:rsidRDefault="00331936" w:rsidP="00331936">
      <w:pPr>
        <w:pStyle w:val="NormalWeb"/>
        <w:bidi/>
        <w:spacing w:before="0" w:beforeAutospacing="0" w:after="0" w:afterAutospacing="0"/>
        <w:ind w:left="540" w:firstLine="567"/>
        <w:jc w:val="lowKashida"/>
        <w:rPr>
          <w:rFonts w:ascii="B Nazanin" w:hAnsi="B Nazanin" w:cs="B Nazanin"/>
          <w:color w:val="000000"/>
          <w:sz w:val="22"/>
          <w:rtl/>
        </w:rPr>
      </w:pPr>
      <w:r w:rsidRPr="00331936">
        <w:rPr>
          <w:rFonts w:ascii="B Nazanin" w:hAnsi="B Nazanin" w:cs="B Nazanin"/>
          <w:color w:val="000000"/>
          <w:sz w:val="22"/>
          <w:rtl/>
        </w:rPr>
        <w:t> </w:t>
      </w:r>
    </w:p>
    <w:p w:rsidR="00331936" w:rsidRPr="00331936" w:rsidRDefault="00331936" w:rsidP="00331936">
      <w:pPr>
        <w:bidi/>
        <w:ind w:firstLine="567"/>
        <w:jc w:val="lowKashida"/>
        <w:rPr>
          <w:rFonts w:ascii="B Nazanin" w:hAnsi="B Nazanin" w:cs="B Nazanin"/>
          <w:color w:val="000000"/>
          <w:szCs w:val="16"/>
          <w:rtl/>
        </w:rPr>
      </w:pPr>
      <w:r w:rsidRPr="00331936">
        <w:rPr>
          <w:rFonts w:ascii="B Nazanin" w:hAnsi="B Nazanin" w:cs="B Nazanin"/>
          <w:color w:val="000000"/>
          <w:szCs w:val="16"/>
          <w:rtl/>
        </w:rPr>
        <w:t> </w:t>
      </w:r>
    </w:p>
    <w:p w:rsidR="00331936" w:rsidRPr="00331936" w:rsidRDefault="00331936" w:rsidP="00331936">
      <w:pPr>
        <w:bidi/>
        <w:ind w:firstLine="567"/>
        <w:jc w:val="lowKashida"/>
        <w:rPr>
          <w:rFonts w:ascii="B Nazanin" w:hAnsi="B Nazanin" w:cs="B Nazanin"/>
          <w:color w:val="000000"/>
          <w:szCs w:val="16"/>
          <w:rtl/>
        </w:rPr>
      </w:pPr>
      <w:r w:rsidRPr="00331936">
        <w:rPr>
          <w:rFonts w:ascii="B Nazanin" w:hAnsi="B Nazanin" w:cs="B Nazanin"/>
          <w:color w:val="000000"/>
          <w:szCs w:val="16"/>
          <w:rtl/>
        </w:rPr>
        <w:t> </w:t>
      </w:r>
    </w:p>
    <w:p w:rsidR="00331936" w:rsidRPr="00331936" w:rsidRDefault="00331936" w:rsidP="00331936">
      <w:pPr>
        <w:bidi/>
        <w:ind w:firstLine="567"/>
        <w:jc w:val="lowKashida"/>
        <w:rPr>
          <w:rFonts w:ascii="B Nazanin" w:hAnsi="B Nazanin" w:cs="B Nazanin"/>
          <w:color w:val="000000"/>
          <w:szCs w:val="16"/>
          <w:rtl/>
        </w:rPr>
      </w:pPr>
      <w:r w:rsidRPr="00331936">
        <w:rPr>
          <w:rFonts w:ascii="B Nazanin" w:hAnsi="B Nazanin" w:cs="B Nazanin"/>
          <w:color w:val="000000"/>
          <w:szCs w:val="16"/>
          <w:rtl/>
        </w:rPr>
        <w:t> </w:t>
      </w:r>
    </w:p>
    <w:p w:rsidR="00331936" w:rsidRPr="00331936" w:rsidRDefault="00331936" w:rsidP="00331936">
      <w:pPr>
        <w:bidi/>
        <w:ind w:firstLine="567"/>
        <w:jc w:val="lowKashida"/>
        <w:rPr>
          <w:rFonts w:ascii="B Nazanin" w:hAnsi="B Nazanin" w:cs="B Nazanin"/>
          <w:color w:val="000000"/>
          <w:szCs w:val="16"/>
          <w:rtl/>
        </w:rPr>
      </w:pPr>
      <w:r w:rsidRPr="00331936">
        <w:rPr>
          <w:rFonts w:ascii="B Nazanin" w:hAnsi="B Nazanin" w:cs="B Nazanin"/>
          <w:color w:val="000000"/>
          <w:szCs w:val="16"/>
          <w:rtl/>
        </w:rPr>
        <w:t> </w:t>
      </w:r>
    </w:p>
    <w:p w:rsidR="00331936" w:rsidRPr="00331936" w:rsidRDefault="00331936" w:rsidP="00331936">
      <w:pPr>
        <w:bidi/>
        <w:ind w:firstLine="567"/>
        <w:jc w:val="lowKashida"/>
        <w:rPr>
          <w:rFonts w:ascii="B Nazanin" w:hAnsi="B Nazanin" w:cs="B Nazanin"/>
          <w:color w:val="000000"/>
          <w:szCs w:val="16"/>
          <w:rtl/>
        </w:rPr>
      </w:pPr>
      <w:r w:rsidRPr="00331936">
        <w:rPr>
          <w:rFonts w:ascii="B Nazanin" w:hAnsi="B Nazanin" w:cs="B Nazanin"/>
          <w:color w:val="000000"/>
          <w:szCs w:val="16"/>
          <w:rtl/>
        </w:rPr>
        <w:t> </w:t>
      </w:r>
    </w:p>
    <w:p w:rsidR="00331936" w:rsidRPr="00331936" w:rsidRDefault="00331936" w:rsidP="00331936">
      <w:pPr>
        <w:bidi/>
        <w:ind w:firstLine="567"/>
        <w:jc w:val="lowKashida"/>
        <w:rPr>
          <w:rFonts w:ascii="B Nazanin" w:hAnsi="B Nazanin" w:cs="B Nazanin"/>
          <w:color w:val="000000"/>
          <w:szCs w:val="16"/>
          <w:rtl/>
        </w:rPr>
      </w:pPr>
      <w:r w:rsidRPr="00331936">
        <w:rPr>
          <w:rFonts w:ascii="B Nazanin" w:hAnsi="B Nazanin" w:cs="B Nazanin"/>
          <w:color w:val="000000"/>
          <w:szCs w:val="16"/>
          <w:rtl/>
        </w:rPr>
        <w:t> </w:t>
      </w:r>
    </w:p>
    <w:p w:rsidR="00331936" w:rsidRPr="00331936" w:rsidRDefault="00331936" w:rsidP="00331936">
      <w:pPr>
        <w:bidi/>
        <w:ind w:firstLine="567"/>
        <w:jc w:val="lowKashida"/>
        <w:rPr>
          <w:rFonts w:ascii="B Nazanin" w:hAnsi="B Nazanin" w:cs="B Nazanin"/>
          <w:color w:val="000000"/>
          <w:szCs w:val="16"/>
          <w:rtl/>
        </w:rPr>
      </w:pPr>
      <w:r w:rsidRPr="00331936">
        <w:rPr>
          <w:rFonts w:ascii="B Nazanin" w:hAnsi="B Nazanin" w:cs="B Nazanin"/>
          <w:color w:val="000000"/>
          <w:szCs w:val="16"/>
          <w:rtl/>
        </w:rPr>
        <w:t> </w:t>
      </w:r>
    </w:p>
    <w:p w:rsidR="00331936" w:rsidRPr="00331936" w:rsidRDefault="00331936" w:rsidP="00331936">
      <w:pPr>
        <w:bidi/>
        <w:ind w:firstLine="567"/>
        <w:jc w:val="lowKashida"/>
        <w:rPr>
          <w:rFonts w:ascii="B Nazanin" w:hAnsi="B Nazanin" w:cs="B Nazanin"/>
          <w:color w:val="000000"/>
          <w:szCs w:val="16"/>
          <w:rtl/>
        </w:rPr>
      </w:pPr>
      <w:r w:rsidRPr="00331936">
        <w:rPr>
          <w:rFonts w:ascii="B Nazanin" w:hAnsi="B Nazanin" w:cs="B Nazanin"/>
          <w:color w:val="000000"/>
          <w:szCs w:val="16"/>
          <w:rtl/>
        </w:rPr>
        <w:t> </w:t>
      </w:r>
    </w:p>
    <w:p w:rsidR="00331936" w:rsidRPr="00331936" w:rsidRDefault="00331936" w:rsidP="00331936">
      <w:pPr>
        <w:bidi/>
        <w:jc w:val="both"/>
        <w:rPr>
          <w:rFonts w:ascii="B Nazanin" w:hAnsi="B Nazanin" w:cs="B Nazanin"/>
          <w:color w:val="000000"/>
          <w:szCs w:val="16"/>
          <w:rtl/>
        </w:rPr>
      </w:pPr>
      <w:r w:rsidRPr="00331936">
        <w:rPr>
          <w:rFonts w:ascii="B Nazanin" w:hAnsi="B Nazanin" w:cs="B Nazanin"/>
          <w:color w:val="000000"/>
          <w:szCs w:val="16"/>
        </w:rPr>
        <w:br w:type="textWrapping" w:clear="all"/>
      </w:r>
    </w:p>
    <w:p w:rsidR="00331936" w:rsidRPr="00331936" w:rsidRDefault="00331936" w:rsidP="00331936">
      <w:pPr>
        <w:bidi/>
        <w:jc w:val="center"/>
        <w:rPr>
          <w:rFonts w:ascii="B Nazanin" w:hAnsi="B Nazanin" w:cs="B Nazanin"/>
          <w:color w:val="000000"/>
          <w:szCs w:val="16"/>
        </w:rPr>
      </w:pPr>
      <w:r w:rsidRPr="00331936">
        <w:rPr>
          <w:rStyle w:val="Strong"/>
          <w:rFonts w:ascii="B Nazanin" w:hAnsi="B Nazanin" w:cs="B Nazanin"/>
          <w:b w:val="0"/>
          <w:bCs w:val="0"/>
          <w:color w:val="000000"/>
          <w:szCs w:val="16"/>
          <w:rtl/>
        </w:rPr>
        <w:t>نمودار2. اثرهاي اقتصادي دسته فناوريها و نمرة كسب شده ( مقياس 10- 0)</w:t>
      </w:r>
    </w:p>
    <w:p w:rsidR="00331936" w:rsidRPr="00331936" w:rsidRDefault="00331936" w:rsidP="00331936">
      <w:pPr>
        <w:bidi/>
        <w:ind w:firstLine="567"/>
        <w:jc w:val="lowKashida"/>
        <w:rPr>
          <w:rFonts w:ascii="B Nazanin" w:hAnsi="B Nazanin" w:cs="B Nazanin"/>
          <w:color w:val="000000"/>
          <w:szCs w:val="16"/>
          <w:rtl/>
        </w:rPr>
      </w:pPr>
      <w:r w:rsidRPr="00331936">
        <w:rPr>
          <w:rFonts w:ascii="B Nazanin" w:hAnsi="B Nazanin" w:cs="B Nazanin"/>
          <w:color w:val="000000"/>
          <w:szCs w:val="16"/>
          <w:rtl/>
        </w:rPr>
        <w:t> </w:t>
      </w:r>
    </w:p>
    <w:p w:rsidR="00331936" w:rsidRPr="00331936" w:rsidRDefault="00331936" w:rsidP="00331936">
      <w:pPr>
        <w:bidi/>
        <w:ind w:firstLine="567"/>
        <w:jc w:val="lowKashida"/>
        <w:rPr>
          <w:rFonts w:ascii="B Nazanin" w:hAnsi="B Nazanin" w:cs="B Nazanin"/>
          <w:color w:val="000000"/>
          <w:szCs w:val="16"/>
          <w:rtl/>
        </w:rPr>
      </w:pPr>
      <w:r w:rsidRPr="00331936">
        <w:rPr>
          <w:rStyle w:val="Strong"/>
          <w:rFonts w:ascii="B Nazanin" w:hAnsi="B Nazanin" w:cs="B Nazanin"/>
          <w:b w:val="0"/>
          <w:bCs w:val="0"/>
          <w:color w:val="000000"/>
          <w:rtl/>
        </w:rPr>
        <w:t>3- تحقق فناوريها:</w:t>
      </w:r>
      <w:r w:rsidRPr="00331936">
        <w:rPr>
          <w:rFonts w:ascii="B Nazanin" w:hAnsi="B Nazanin" w:cs="B Nazanin"/>
          <w:color w:val="000000"/>
          <w:szCs w:val="26"/>
          <w:rtl/>
        </w:rPr>
        <w:t xml:space="preserve">زمان تحقق فناوري و فاصله زماني آن با پذيرش و به‌كارگيري فناوري در جامعه از جمله موارد مهمي است كه به آنها پرداخته شده است. نتايج مطالعه نشان مي‌دهد تا سال 2015 نزديك به دوسوم فناوريها محقق مي‌شوند؛ اما اين احتمال نيز وجود دارد كه پذيرش و به‌ كارگيري همين اندازه از فناوريها بعد از 2020 اتفاق بيفتد </w:t>
      </w:r>
      <w:r w:rsidRPr="00331936">
        <w:rPr>
          <w:rFonts w:ascii="B Nazanin" w:hAnsi="B Nazanin" w:cs="B Nazanin"/>
          <w:color w:val="000000"/>
          <w:szCs w:val="26"/>
          <w:rtl/>
        </w:rPr>
        <w:lastRenderedPageBreak/>
        <w:t xml:space="preserve">(نمودار3) . به‌طور متوسط، در حوزه </w:t>
      </w:r>
      <w:r w:rsidRPr="00331936">
        <w:rPr>
          <w:rFonts w:ascii="B Nazanin" w:hAnsi="B Nazanin" w:cs="B Nazanin"/>
          <w:color w:val="000000"/>
        </w:rPr>
        <w:t>ICT</w:t>
      </w:r>
      <w:r w:rsidRPr="00331936">
        <w:rPr>
          <w:rFonts w:ascii="B Nazanin" w:hAnsi="B Nazanin" w:cs="B Nazanin"/>
          <w:color w:val="000000"/>
          <w:szCs w:val="26"/>
          <w:rtl/>
        </w:rPr>
        <w:t xml:space="preserve"> اختلاف زماني ميان تحقق فناوري و پذيرش و به‌ كارگيري آن در جامعه 1/7 سال مي‌باشد كه بيشترين فاصله زماني(8/8 سال) به دسته فناوري ابزارها و اصول جديد براي ارتباطهاي راه دور و كمترين مقدار (5/4 سال) به دسته فناوريهاي «پردازش اطلاعات در مقياس بسيار بالا» مربوط است (نمودار4) (نيستپ، </w:t>
      </w:r>
      <w:r w:rsidRPr="00331936">
        <w:rPr>
          <w:rFonts w:ascii="B Nazanin" w:hAnsi="B Nazanin" w:cs="B Nazanin"/>
          <w:color w:val="000000"/>
        </w:rPr>
        <w:t>d</w:t>
      </w:r>
      <w:r w:rsidRPr="00331936">
        <w:rPr>
          <w:rFonts w:ascii="B Nazanin" w:hAnsi="B Nazanin" w:cs="B Nazanin"/>
          <w:color w:val="000000"/>
          <w:szCs w:val="26"/>
          <w:rtl/>
        </w:rPr>
        <w:t>2005).</w:t>
      </w:r>
    </w:p>
    <w:p w:rsidR="00331936" w:rsidRPr="00331936" w:rsidRDefault="00331936" w:rsidP="00331936">
      <w:pPr>
        <w:bidi/>
        <w:ind w:firstLine="567"/>
        <w:jc w:val="lowKashida"/>
        <w:rPr>
          <w:rFonts w:ascii="B Nazanin" w:hAnsi="B Nazanin" w:cs="B Nazanin"/>
          <w:color w:val="000000"/>
          <w:szCs w:val="16"/>
          <w:rtl/>
        </w:rPr>
      </w:pPr>
      <w:r w:rsidRPr="00331936">
        <w:rPr>
          <w:rFonts w:ascii="B Nazanin" w:hAnsi="B Nazanin" w:cs="B Nazanin"/>
          <w:color w:val="000000"/>
          <w:szCs w:val="16"/>
          <w:rtl/>
        </w:rPr>
        <w:t> </w:t>
      </w:r>
    </w:p>
    <w:p w:rsidR="00331936" w:rsidRPr="00331936" w:rsidRDefault="00331936" w:rsidP="00331936">
      <w:pPr>
        <w:bidi/>
        <w:ind w:firstLine="567"/>
        <w:jc w:val="lowKashida"/>
        <w:rPr>
          <w:rFonts w:ascii="B Nazanin" w:hAnsi="B Nazanin" w:cs="B Nazanin"/>
          <w:color w:val="000000"/>
          <w:szCs w:val="16"/>
          <w:rtl/>
        </w:rPr>
      </w:pPr>
      <w:r w:rsidRPr="00331936">
        <w:rPr>
          <w:rFonts w:ascii="B Nazanin" w:hAnsi="B Nazanin" w:cs="B Nazanin"/>
          <w:color w:val="000000"/>
          <w:szCs w:val="16"/>
          <w:rtl/>
        </w:rPr>
        <w:t> </w:t>
      </w:r>
    </w:p>
    <w:p w:rsidR="00331936" w:rsidRPr="00331936" w:rsidRDefault="00331936" w:rsidP="00331936">
      <w:pPr>
        <w:bidi/>
        <w:ind w:firstLine="567"/>
        <w:jc w:val="lowKashida"/>
        <w:rPr>
          <w:rFonts w:ascii="B Nazanin" w:hAnsi="B Nazanin" w:cs="B Nazanin"/>
          <w:color w:val="000000"/>
          <w:szCs w:val="16"/>
          <w:rtl/>
        </w:rPr>
      </w:pPr>
      <w:r w:rsidRPr="00331936">
        <w:rPr>
          <w:rFonts w:ascii="B Nazanin" w:hAnsi="B Nazanin" w:cs="B Nazanin"/>
          <w:color w:val="000000"/>
          <w:szCs w:val="16"/>
          <w:rtl/>
        </w:rPr>
        <w:t> </w:t>
      </w:r>
    </w:p>
    <w:p w:rsidR="00331936" w:rsidRPr="00331936" w:rsidRDefault="00331936" w:rsidP="00331936">
      <w:pPr>
        <w:bidi/>
        <w:ind w:firstLine="567"/>
        <w:jc w:val="lowKashida"/>
        <w:rPr>
          <w:rFonts w:ascii="B Nazanin" w:hAnsi="B Nazanin" w:cs="B Nazanin"/>
          <w:color w:val="000000"/>
          <w:szCs w:val="16"/>
          <w:rtl/>
        </w:rPr>
      </w:pPr>
      <w:r w:rsidRPr="00331936">
        <w:rPr>
          <w:rFonts w:ascii="B Nazanin" w:hAnsi="B Nazanin" w:cs="B Nazanin"/>
          <w:color w:val="000000"/>
          <w:szCs w:val="16"/>
          <w:rtl/>
        </w:rPr>
        <w:t> </w:t>
      </w:r>
    </w:p>
    <w:p w:rsidR="00331936" w:rsidRPr="00331936" w:rsidRDefault="00331936" w:rsidP="00331936">
      <w:pPr>
        <w:bidi/>
        <w:ind w:firstLine="567"/>
        <w:jc w:val="lowKashida"/>
        <w:rPr>
          <w:rFonts w:ascii="B Nazanin" w:hAnsi="B Nazanin" w:cs="B Nazanin"/>
          <w:color w:val="000000"/>
          <w:szCs w:val="16"/>
          <w:rtl/>
        </w:rPr>
      </w:pPr>
      <w:r w:rsidRPr="00331936">
        <w:rPr>
          <w:rFonts w:ascii="B Nazanin" w:hAnsi="B Nazanin" w:cs="B Nazanin"/>
          <w:color w:val="000000"/>
          <w:szCs w:val="16"/>
          <w:rtl/>
        </w:rPr>
        <w:t> </w:t>
      </w:r>
    </w:p>
    <w:p w:rsidR="00331936" w:rsidRPr="00331936" w:rsidRDefault="00331936" w:rsidP="00331936">
      <w:pPr>
        <w:bidi/>
        <w:ind w:firstLine="567"/>
        <w:jc w:val="lowKashida"/>
        <w:rPr>
          <w:rFonts w:ascii="B Nazanin" w:hAnsi="B Nazanin" w:cs="B Nazanin"/>
          <w:color w:val="000000"/>
          <w:szCs w:val="16"/>
          <w:rtl/>
        </w:rPr>
      </w:pPr>
      <w:r w:rsidRPr="00331936">
        <w:rPr>
          <w:rFonts w:ascii="B Nazanin" w:hAnsi="B Nazanin" w:cs="B Nazanin"/>
          <w:color w:val="000000"/>
          <w:szCs w:val="16"/>
          <w:rtl/>
        </w:rPr>
        <w:t> </w:t>
      </w:r>
    </w:p>
    <w:p w:rsidR="00331936" w:rsidRPr="00331936" w:rsidRDefault="00331936" w:rsidP="00331936">
      <w:pPr>
        <w:bidi/>
        <w:ind w:firstLine="567"/>
        <w:jc w:val="lowKashida"/>
        <w:rPr>
          <w:rFonts w:ascii="B Nazanin" w:hAnsi="B Nazanin" w:cs="B Nazanin"/>
          <w:color w:val="000000"/>
          <w:szCs w:val="16"/>
          <w:rtl/>
        </w:rPr>
      </w:pPr>
      <w:r w:rsidRPr="00331936">
        <w:rPr>
          <w:rFonts w:ascii="B Nazanin" w:hAnsi="B Nazanin" w:cs="B Nazanin"/>
          <w:color w:val="000000"/>
          <w:szCs w:val="16"/>
          <w:rtl/>
        </w:rPr>
        <w:t> </w:t>
      </w:r>
    </w:p>
    <w:p w:rsidR="00331936" w:rsidRPr="00331936" w:rsidRDefault="00331936" w:rsidP="00331936">
      <w:pPr>
        <w:bidi/>
        <w:jc w:val="both"/>
        <w:rPr>
          <w:rFonts w:ascii="B Nazanin" w:hAnsi="B Nazanin" w:cs="B Nazanin"/>
          <w:color w:val="000000"/>
          <w:szCs w:val="16"/>
          <w:rtl/>
        </w:rPr>
      </w:pPr>
      <w:r w:rsidRPr="00331936">
        <w:rPr>
          <w:rFonts w:ascii="B Nazanin" w:hAnsi="B Nazanin" w:cs="B Nazanin"/>
          <w:color w:val="000000"/>
          <w:szCs w:val="16"/>
        </w:rPr>
        <w:br w:type="textWrapping" w:clear="all"/>
      </w:r>
    </w:p>
    <w:p w:rsidR="00331936" w:rsidRPr="00331936" w:rsidRDefault="00331936" w:rsidP="00331936">
      <w:pPr>
        <w:bidi/>
        <w:jc w:val="center"/>
        <w:rPr>
          <w:rFonts w:ascii="B Nazanin" w:hAnsi="B Nazanin" w:cs="B Nazanin"/>
          <w:color w:val="000000"/>
          <w:szCs w:val="16"/>
        </w:rPr>
      </w:pPr>
      <w:r w:rsidRPr="00331936">
        <w:rPr>
          <w:rStyle w:val="Strong"/>
          <w:rFonts w:ascii="B Nazanin" w:hAnsi="B Nazanin" w:cs="B Nazanin"/>
          <w:b w:val="0"/>
          <w:bCs w:val="0"/>
          <w:color w:val="000000"/>
          <w:szCs w:val="16"/>
          <w:rtl/>
        </w:rPr>
        <w:t>نمودار3 . زمان پذيرش و تحقق فناوري</w:t>
      </w:r>
    </w:p>
    <w:p w:rsidR="00331936" w:rsidRPr="00331936" w:rsidRDefault="00331936" w:rsidP="00331936">
      <w:pPr>
        <w:bidi/>
        <w:jc w:val="center"/>
        <w:rPr>
          <w:rFonts w:ascii="B Nazanin" w:hAnsi="B Nazanin" w:cs="B Nazanin"/>
          <w:color w:val="000000"/>
          <w:szCs w:val="16"/>
          <w:rtl/>
        </w:rPr>
      </w:pPr>
      <w:r w:rsidRPr="00331936">
        <w:rPr>
          <w:rStyle w:val="Strong"/>
          <w:rFonts w:ascii="B Nazanin" w:hAnsi="B Nazanin" w:cs="B Nazanin"/>
          <w:b w:val="0"/>
          <w:bCs w:val="0"/>
          <w:color w:val="000000"/>
          <w:szCs w:val="16"/>
          <w:rtl/>
        </w:rPr>
        <w:t> </w:t>
      </w:r>
    </w:p>
    <w:tbl>
      <w:tblPr>
        <w:bidiVisual/>
        <w:tblW w:w="5000" w:type="pct"/>
        <w:jc w:val="center"/>
        <w:tblCellSpacing w:w="0" w:type="dxa"/>
        <w:tblCellMar>
          <w:left w:w="0" w:type="dxa"/>
          <w:right w:w="0" w:type="dxa"/>
        </w:tblCellMar>
        <w:tblLook w:val="04A0"/>
      </w:tblPr>
      <w:tblGrid>
        <w:gridCol w:w="9360"/>
      </w:tblGrid>
      <w:tr w:rsidR="00331936" w:rsidRPr="00331936">
        <w:trPr>
          <w:tblCellSpacing w:w="0" w:type="dxa"/>
          <w:jc w:val="center"/>
        </w:trPr>
        <w:tc>
          <w:tcPr>
            <w:tcW w:w="0" w:type="auto"/>
            <w:tcBorders>
              <w:top w:val="nil"/>
              <w:left w:val="nil"/>
              <w:bottom w:val="nil"/>
              <w:right w:val="nil"/>
            </w:tcBorders>
            <w:shd w:val="clear" w:color="auto" w:fill="auto"/>
            <w:vAlign w:val="center"/>
            <w:hideMark/>
          </w:tcPr>
          <w:p w:rsidR="00331936" w:rsidRPr="00331936" w:rsidRDefault="00331936" w:rsidP="00331936">
            <w:pPr>
              <w:bidi/>
              <w:divId w:val="1079980818"/>
              <w:rPr>
                <w:rFonts w:ascii="B Nazanin" w:hAnsi="B Nazanin" w:cs="B Nazanin"/>
                <w:color w:val="333333"/>
                <w:szCs w:val="16"/>
              </w:rPr>
            </w:pPr>
            <w:r w:rsidRPr="00331936">
              <w:rPr>
                <w:rStyle w:val="Strong"/>
                <w:rFonts w:ascii="B Nazanin" w:hAnsi="B Nazanin" w:cs="B Nazanin"/>
                <w:b w:val="0"/>
                <w:bCs w:val="0"/>
                <w:color w:val="333333"/>
                <w:szCs w:val="16"/>
                <w:rtl/>
              </w:rPr>
              <w:t>                2005            2010              2015             2020             2025              2030              2035</w:t>
            </w:r>
          </w:p>
        </w:tc>
      </w:tr>
    </w:tbl>
    <w:p w:rsidR="00331936" w:rsidRPr="00331936" w:rsidRDefault="00331936" w:rsidP="00331936">
      <w:pPr>
        <w:pStyle w:val="NormalWeb"/>
        <w:bidi/>
        <w:jc w:val="center"/>
        <w:rPr>
          <w:rFonts w:ascii="B Nazanin" w:hAnsi="B Nazanin" w:cs="B Nazanin"/>
          <w:color w:val="000000"/>
          <w:sz w:val="22"/>
          <w:rtl/>
        </w:rPr>
      </w:pPr>
      <w:r w:rsidRPr="00331936">
        <w:rPr>
          <w:rStyle w:val="Strong"/>
          <w:rFonts w:ascii="B Nazanin" w:hAnsi="B Nazanin" w:cs="B Nazanin"/>
          <w:b w:val="0"/>
          <w:bCs w:val="0"/>
          <w:color w:val="000000"/>
          <w:sz w:val="22"/>
          <w:rtl/>
        </w:rPr>
        <w:t> </w:t>
      </w:r>
    </w:p>
    <w:p w:rsidR="00331936" w:rsidRPr="00331936" w:rsidRDefault="00331936" w:rsidP="00331936">
      <w:pPr>
        <w:bidi/>
        <w:jc w:val="center"/>
        <w:rPr>
          <w:rFonts w:ascii="B Nazanin" w:hAnsi="B Nazanin" w:cs="B Nazanin"/>
          <w:color w:val="000000"/>
          <w:szCs w:val="16"/>
          <w:rtl/>
        </w:rPr>
      </w:pPr>
      <w:r w:rsidRPr="00331936">
        <w:rPr>
          <w:rStyle w:val="Strong"/>
          <w:rFonts w:ascii="B Nazanin" w:hAnsi="B Nazanin" w:cs="B Nazanin"/>
          <w:b w:val="0"/>
          <w:bCs w:val="0"/>
          <w:color w:val="000000"/>
          <w:szCs w:val="16"/>
          <w:rtl/>
        </w:rPr>
        <w:t> </w:t>
      </w:r>
    </w:p>
    <w:p w:rsidR="00331936" w:rsidRPr="00331936" w:rsidRDefault="00331936" w:rsidP="00331936">
      <w:pPr>
        <w:bidi/>
        <w:jc w:val="both"/>
        <w:rPr>
          <w:rFonts w:ascii="B Nazanin" w:hAnsi="B Nazanin" w:cs="B Nazanin"/>
          <w:color w:val="000000"/>
          <w:szCs w:val="16"/>
          <w:rtl/>
        </w:rPr>
      </w:pPr>
      <w:r w:rsidRPr="00331936">
        <w:rPr>
          <w:rFonts w:ascii="B Nazanin" w:hAnsi="B Nazanin" w:cs="B Nazanin"/>
          <w:color w:val="000000"/>
          <w:szCs w:val="16"/>
        </w:rPr>
        <w:br w:type="textWrapping" w:clear="all"/>
      </w:r>
    </w:p>
    <w:tbl>
      <w:tblPr>
        <w:bidiVisual/>
        <w:tblW w:w="0" w:type="auto"/>
        <w:jc w:val="center"/>
        <w:tblCellMar>
          <w:left w:w="0" w:type="dxa"/>
          <w:right w:w="0" w:type="dxa"/>
        </w:tblCellMar>
        <w:tblLook w:val="04A0"/>
      </w:tblPr>
      <w:tblGrid>
        <w:gridCol w:w="1002"/>
        <w:gridCol w:w="1003"/>
        <w:gridCol w:w="1003"/>
        <w:gridCol w:w="1003"/>
        <w:gridCol w:w="1003"/>
        <w:gridCol w:w="1003"/>
        <w:gridCol w:w="1003"/>
      </w:tblGrid>
      <w:tr w:rsidR="00331936" w:rsidRPr="00331936">
        <w:trPr>
          <w:jc w:val="center"/>
        </w:trPr>
        <w:tc>
          <w:tcPr>
            <w:tcW w:w="1002" w:type="dxa"/>
            <w:tcBorders>
              <w:top w:val="single" w:sz="8" w:space="0" w:color="auto"/>
              <w:left w:val="single" w:sz="8" w:space="0" w:color="auto"/>
              <w:bottom w:val="single" w:sz="8" w:space="0" w:color="auto"/>
              <w:right w:val="dashed" w:sz="8" w:space="0" w:color="auto"/>
            </w:tcBorders>
            <w:shd w:val="clear" w:color="auto" w:fill="CCCCCC"/>
            <w:tcMar>
              <w:top w:w="0" w:type="dxa"/>
              <w:left w:w="108" w:type="dxa"/>
              <w:bottom w:w="0" w:type="dxa"/>
              <w:right w:w="108" w:type="dxa"/>
            </w:tcMar>
            <w:hideMark/>
          </w:tcPr>
          <w:p w:rsidR="00331936" w:rsidRPr="00331936" w:rsidRDefault="00331936" w:rsidP="00331936">
            <w:pPr>
              <w:bidi/>
              <w:spacing w:line="360" w:lineRule="auto"/>
              <w:jc w:val="lowKashida"/>
              <w:rPr>
                <w:rFonts w:ascii="B Nazanin" w:hAnsi="B Nazanin" w:cs="B Nazanin"/>
                <w:color w:val="333333"/>
                <w:szCs w:val="16"/>
                <w:rtl/>
              </w:rPr>
            </w:pPr>
            <w:r w:rsidRPr="00331936">
              <w:rPr>
                <w:rFonts w:ascii="B Nazanin" w:hAnsi="B Nazanin" w:cs="B Nazanin"/>
                <w:color w:val="333333"/>
              </w:rPr>
              <w:t>a</w:t>
            </w:r>
          </w:p>
          <w:p w:rsidR="00331936" w:rsidRPr="00331936" w:rsidRDefault="00331936" w:rsidP="00331936">
            <w:pPr>
              <w:bidi/>
              <w:spacing w:line="360" w:lineRule="auto"/>
              <w:jc w:val="lowKashida"/>
              <w:rPr>
                <w:rFonts w:ascii="B Nazanin" w:hAnsi="B Nazanin" w:cs="B Nazanin"/>
                <w:color w:val="333333"/>
                <w:szCs w:val="16"/>
                <w:rtl/>
              </w:rPr>
            </w:pPr>
            <w:r w:rsidRPr="00331936">
              <w:rPr>
                <w:rFonts w:ascii="B Nazanin" w:hAnsi="B Nazanin" w:cs="B Nazanin"/>
                <w:color w:val="333333"/>
              </w:rPr>
              <w:t>b</w:t>
            </w:r>
          </w:p>
          <w:p w:rsidR="00331936" w:rsidRPr="00331936" w:rsidRDefault="00331936" w:rsidP="00331936">
            <w:pPr>
              <w:bidi/>
              <w:spacing w:line="360" w:lineRule="auto"/>
              <w:jc w:val="lowKashida"/>
              <w:rPr>
                <w:rFonts w:ascii="B Nazanin" w:hAnsi="B Nazanin" w:cs="B Nazanin"/>
                <w:color w:val="333333"/>
                <w:szCs w:val="16"/>
                <w:rtl/>
              </w:rPr>
            </w:pPr>
            <w:r w:rsidRPr="00331936">
              <w:rPr>
                <w:rFonts w:ascii="B Nazanin" w:hAnsi="B Nazanin" w:cs="B Nazanin"/>
                <w:color w:val="333333"/>
              </w:rPr>
              <w:t>c</w:t>
            </w:r>
          </w:p>
          <w:p w:rsidR="00331936" w:rsidRPr="00331936" w:rsidRDefault="00331936" w:rsidP="00331936">
            <w:pPr>
              <w:bidi/>
              <w:spacing w:line="360" w:lineRule="auto"/>
              <w:jc w:val="lowKashida"/>
              <w:rPr>
                <w:rFonts w:ascii="B Nazanin" w:hAnsi="B Nazanin" w:cs="B Nazanin"/>
                <w:color w:val="333333"/>
                <w:szCs w:val="16"/>
                <w:rtl/>
              </w:rPr>
            </w:pPr>
            <w:r w:rsidRPr="00331936">
              <w:rPr>
                <w:rFonts w:ascii="B Nazanin" w:hAnsi="B Nazanin" w:cs="B Nazanin"/>
                <w:color w:val="333333"/>
              </w:rPr>
              <w:t>d</w:t>
            </w:r>
          </w:p>
          <w:p w:rsidR="00331936" w:rsidRPr="00331936" w:rsidRDefault="00331936" w:rsidP="00331936">
            <w:pPr>
              <w:bidi/>
              <w:spacing w:line="360" w:lineRule="auto"/>
              <w:jc w:val="lowKashida"/>
              <w:rPr>
                <w:rFonts w:ascii="B Nazanin" w:hAnsi="B Nazanin" w:cs="B Nazanin"/>
                <w:color w:val="333333"/>
                <w:szCs w:val="16"/>
                <w:rtl/>
              </w:rPr>
            </w:pPr>
            <w:r w:rsidRPr="00331936">
              <w:rPr>
                <w:rFonts w:ascii="B Nazanin" w:hAnsi="B Nazanin" w:cs="B Nazanin"/>
                <w:color w:val="333333"/>
              </w:rPr>
              <w:t>e</w:t>
            </w:r>
          </w:p>
          <w:p w:rsidR="00331936" w:rsidRPr="00331936" w:rsidRDefault="00331936" w:rsidP="00331936">
            <w:pPr>
              <w:bidi/>
              <w:spacing w:line="360" w:lineRule="auto"/>
              <w:jc w:val="lowKashida"/>
              <w:rPr>
                <w:rFonts w:ascii="B Nazanin" w:hAnsi="B Nazanin" w:cs="B Nazanin"/>
                <w:color w:val="333333"/>
                <w:szCs w:val="16"/>
                <w:rtl/>
              </w:rPr>
            </w:pPr>
            <w:r w:rsidRPr="00331936">
              <w:rPr>
                <w:rFonts w:ascii="B Nazanin" w:hAnsi="B Nazanin" w:cs="B Nazanin"/>
                <w:color w:val="333333"/>
              </w:rPr>
              <w:lastRenderedPageBreak/>
              <w:t>f</w:t>
            </w:r>
          </w:p>
          <w:p w:rsidR="00331936" w:rsidRPr="00331936" w:rsidRDefault="00331936" w:rsidP="00331936">
            <w:pPr>
              <w:bidi/>
              <w:spacing w:line="360" w:lineRule="auto"/>
              <w:jc w:val="lowKashida"/>
              <w:rPr>
                <w:rFonts w:ascii="B Nazanin" w:hAnsi="B Nazanin" w:cs="B Nazanin"/>
                <w:color w:val="333333"/>
                <w:szCs w:val="16"/>
                <w:rtl/>
              </w:rPr>
            </w:pPr>
            <w:r w:rsidRPr="00331936">
              <w:rPr>
                <w:rFonts w:ascii="B Nazanin" w:hAnsi="B Nazanin" w:cs="B Nazanin"/>
                <w:color w:val="333333"/>
              </w:rPr>
              <w:t>g</w:t>
            </w:r>
          </w:p>
          <w:p w:rsidR="00331936" w:rsidRPr="00331936" w:rsidRDefault="00331936" w:rsidP="00331936">
            <w:pPr>
              <w:bidi/>
              <w:spacing w:line="360" w:lineRule="auto"/>
              <w:jc w:val="lowKashida"/>
              <w:rPr>
                <w:rFonts w:ascii="B Nazanin" w:hAnsi="B Nazanin" w:cs="B Nazanin"/>
                <w:color w:val="333333"/>
                <w:szCs w:val="16"/>
                <w:rtl/>
              </w:rPr>
            </w:pPr>
            <w:r w:rsidRPr="00331936">
              <w:rPr>
                <w:rFonts w:ascii="B Nazanin" w:hAnsi="B Nazanin" w:cs="B Nazanin"/>
                <w:color w:val="333333"/>
              </w:rPr>
              <w:t>h</w:t>
            </w:r>
          </w:p>
          <w:p w:rsidR="00331936" w:rsidRPr="00331936" w:rsidRDefault="00331936" w:rsidP="00331936">
            <w:pPr>
              <w:bidi/>
              <w:spacing w:line="360" w:lineRule="auto"/>
              <w:jc w:val="lowKashida"/>
              <w:rPr>
                <w:rFonts w:ascii="B Nazanin" w:hAnsi="B Nazanin" w:cs="B Nazanin"/>
                <w:color w:val="333333"/>
                <w:szCs w:val="16"/>
                <w:rtl/>
              </w:rPr>
            </w:pPr>
            <w:proofErr w:type="spellStart"/>
            <w:r w:rsidRPr="00331936">
              <w:rPr>
                <w:rFonts w:ascii="B Nazanin" w:hAnsi="B Nazanin" w:cs="B Nazanin"/>
                <w:color w:val="333333"/>
              </w:rPr>
              <w:t>i</w:t>
            </w:r>
            <w:proofErr w:type="spellEnd"/>
          </w:p>
          <w:p w:rsidR="00331936" w:rsidRPr="00331936" w:rsidRDefault="00331936" w:rsidP="00331936">
            <w:pPr>
              <w:bidi/>
              <w:spacing w:line="360" w:lineRule="auto"/>
              <w:jc w:val="lowKashida"/>
              <w:rPr>
                <w:rFonts w:ascii="B Nazanin" w:hAnsi="B Nazanin" w:cs="B Nazanin"/>
                <w:color w:val="333333"/>
                <w:szCs w:val="16"/>
                <w:rtl/>
              </w:rPr>
            </w:pPr>
            <w:r w:rsidRPr="00331936">
              <w:rPr>
                <w:rFonts w:ascii="B Nazanin" w:hAnsi="B Nazanin" w:cs="B Nazanin"/>
                <w:color w:val="333333"/>
              </w:rPr>
              <w:t>Average</w:t>
            </w:r>
          </w:p>
          <w:p w:rsidR="00331936" w:rsidRPr="00331936" w:rsidRDefault="00331936" w:rsidP="00331936">
            <w:pPr>
              <w:bidi/>
              <w:jc w:val="lowKashida"/>
              <w:rPr>
                <w:rFonts w:ascii="B Nazanin" w:hAnsi="B Nazanin" w:cs="B Nazanin"/>
                <w:color w:val="333333"/>
                <w:szCs w:val="16"/>
              </w:rPr>
            </w:pPr>
            <w:r w:rsidRPr="00331936">
              <w:rPr>
                <w:rFonts w:ascii="B Nazanin" w:hAnsi="B Nazanin" w:cs="B Nazanin"/>
                <w:color w:val="333333"/>
                <w:szCs w:val="16"/>
                <w:rtl/>
              </w:rPr>
              <w:t> </w:t>
            </w:r>
          </w:p>
        </w:tc>
        <w:tc>
          <w:tcPr>
            <w:tcW w:w="1003" w:type="dxa"/>
            <w:tcBorders>
              <w:top w:val="single" w:sz="8" w:space="0" w:color="auto"/>
              <w:left w:val="nil"/>
              <w:bottom w:val="single" w:sz="8" w:space="0" w:color="auto"/>
              <w:right w:val="dashed" w:sz="8" w:space="0" w:color="auto"/>
            </w:tcBorders>
            <w:shd w:val="clear" w:color="auto" w:fill="auto"/>
            <w:tcMar>
              <w:top w:w="0" w:type="dxa"/>
              <w:left w:w="108" w:type="dxa"/>
              <w:bottom w:w="0" w:type="dxa"/>
              <w:right w:w="108" w:type="dxa"/>
            </w:tcMar>
            <w:hideMark/>
          </w:tcPr>
          <w:p w:rsidR="00331936" w:rsidRPr="00331936" w:rsidRDefault="00331936" w:rsidP="00331936">
            <w:pPr>
              <w:bidi/>
              <w:jc w:val="lowKashida"/>
              <w:rPr>
                <w:rFonts w:ascii="B Nazanin" w:hAnsi="B Nazanin" w:cs="B Nazanin"/>
                <w:color w:val="333333"/>
                <w:szCs w:val="16"/>
              </w:rPr>
            </w:pPr>
            <w:r w:rsidRPr="00331936">
              <w:rPr>
                <w:rFonts w:ascii="B Nazanin" w:hAnsi="B Nazanin" w:cs="B Nazanin"/>
                <w:color w:val="333333"/>
                <w:szCs w:val="16"/>
                <w:rtl/>
              </w:rPr>
              <w:lastRenderedPageBreak/>
              <w:t> </w:t>
            </w:r>
          </w:p>
        </w:tc>
        <w:tc>
          <w:tcPr>
            <w:tcW w:w="1003" w:type="dxa"/>
            <w:tcBorders>
              <w:top w:val="single" w:sz="8" w:space="0" w:color="auto"/>
              <w:left w:val="nil"/>
              <w:bottom w:val="single" w:sz="8" w:space="0" w:color="auto"/>
              <w:right w:val="dashed" w:sz="8" w:space="0" w:color="auto"/>
            </w:tcBorders>
            <w:shd w:val="clear" w:color="auto" w:fill="auto"/>
            <w:tcMar>
              <w:top w:w="0" w:type="dxa"/>
              <w:left w:w="108" w:type="dxa"/>
              <w:bottom w:w="0" w:type="dxa"/>
              <w:right w:w="108" w:type="dxa"/>
            </w:tcMar>
            <w:hideMark/>
          </w:tcPr>
          <w:p w:rsidR="00331936" w:rsidRPr="00331936" w:rsidRDefault="00331936" w:rsidP="00331936">
            <w:pPr>
              <w:bidi/>
              <w:jc w:val="lowKashida"/>
              <w:rPr>
                <w:rFonts w:ascii="B Nazanin" w:hAnsi="B Nazanin" w:cs="B Nazanin"/>
                <w:color w:val="333333"/>
                <w:szCs w:val="16"/>
                <w:rtl/>
              </w:rPr>
            </w:pPr>
            <w:r w:rsidRPr="00331936">
              <w:rPr>
                <w:rFonts w:ascii="B Nazanin" w:hAnsi="B Nazanin" w:cs="B Nazanin"/>
                <w:color w:val="333333"/>
                <w:szCs w:val="16"/>
                <w:rtl/>
              </w:rPr>
              <w:t> </w:t>
            </w:r>
          </w:p>
          <w:p w:rsidR="00331936" w:rsidRPr="00331936" w:rsidRDefault="00331936" w:rsidP="00331936">
            <w:pPr>
              <w:bidi/>
              <w:jc w:val="lowKashida"/>
              <w:rPr>
                <w:rFonts w:ascii="B Nazanin" w:hAnsi="B Nazanin" w:cs="B Nazanin"/>
                <w:color w:val="333333"/>
                <w:szCs w:val="16"/>
                <w:rtl/>
              </w:rPr>
            </w:pPr>
            <w:r w:rsidRPr="00331936">
              <w:rPr>
                <w:rFonts w:ascii="B Nazanin" w:hAnsi="B Nazanin" w:cs="B Nazanin"/>
                <w:color w:val="333333"/>
                <w:szCs w:val="16"/>
                <w:rtl/>
              </w:rPr>
              <w:t> </w:t>
            </w:r>
          </w:p>
          <w:p w:rsidR="00331936" w:rsidRPr="00331936" w:rsidRDefault="00331936" w:rsidP="00331936">
            <w:pPr>
              <w:bidi/>
              <w:jc w:val="lowKashida"/>
              <w:rPr>
                <w:rFonts w:ascii="B Nazanin" w:hAnsi="B Nazanin" w:cs="B Nazanin"/>
                <w:color w:val="333333"/>
                <w:szCs w:val="16"/>
                <w:rtl/>
              </w:rPr>
            </w:pPr>
            <w:r w:rsidRPr="00331936">
              <w:rPr>
                <w:rFonts w:ascii="B Nazanin" w:hAnsi="B Nazanin" w:cs="B Nazanin"/>
                <w:color w:val="333333"/>
                <w:szCs w:val="16"/>
                <w:rtl/>
              </w:rPr>
              <w:t> </w:t>
            </w:r>
          </w:p>
          <w:p w:rsidR="00331936" w:rsidRPr="00331936" w:rsidRDefault="00331936" w:rsidP="00331936">
            <w:pPr>
              <w:bidi/>
              <w:jc w:val="lowKashida"/>
              <w:rPr>
                <w:rFonts w:ascii="B Nazanin" w:hAnsi="B Nazanin" w:cs="B Nazanin"/>
                <w:color w:val="333333"/>
                <w:szCs w:val="16"/>
                <w:rtl/>
              </w:rPr>
            </w:pPr>
            <w:r w:rsidRPr="00331936">
              <w:rPr>
                <w:rFonts w:ascii="B Nazanin" w:hAnsi="B Nazanin" w:cs="B Nazanin"/>
                <w:color w:val="333333"/>
                <w:szCs w:val="16"/>
                <w:rtl/>
              </w:rPr>
              <w:t> </w:t>
            </w:r>
          </w:p>
          <w:p w:rsidR="00331936" w:rsidRPr="00331936" w:rsidRDefault="00331936" w:rsidP="00331936">
            <w:pPr>
              <w:bidi/>
              <w:jc w:val="lowKashida"/>
              <w:rPr>
                <w:rFonts w:ascii="B Nazanin" w:hAnsi="B Nazanin" w:cs="B Nazanin"/>
                <w:color w:val="333333"/>
                <w:szCs w:val="16"/>
                <w:rtl/>
              </w:rPr>
            </w:pPr>
            <w:r w:rsidRPr="00331936">
              <w:rPr>
                <w:rFonts w:ascii="B Nazanin" w:hAnsi="B Nazanin" w:cs="B Nazanin"/>
                <w:color w:val="333333"/>
                <w:szCs w:val="16"/>
                <w:rtl/>
              </w:rPr>
              <w:t> </w:t>
            </w:r>
          </w:p>
          <w:p w:rsidR="00331936" w:rsidRPr="00331936" w:rsidRDefault="00331936" w:rsidP="00331936">
            <w:pPr>
              <w:bidi/>
              <w:jc w:val="lowKashida"/>
              <w:rPr>
                <w:rFonts w:ascii="B Nazanin" w:hAnsi="B Nazanin" w:cs="B Nazanin"/>
                <w:color w:val="333333"/>
                <w:szCs w:val="16"/>
                <w:rtl/>
              </w:rPr>
            </w:pPr>
            <w:r w:rsidRPr="00331936">
              <w:rPr>
                <w:rFonts w:ascii="B Nazanin" w:hAnsi="B Nazanin" w:cs="B Nazanin"/>
                <w:color w:val="333333"/>
                <w:szCs w:val="16"/>
                <w:rtl/>
              </w:rPr>
              <w:t> </w:t>
            </w:r>
          </w:p>
          <w:p w:rsidR="00331936" w:rsidRPr="00331936" w:rsidRDefault="00331936" w:rsidP="00331936">
            <w:pPr>
              <w:bidi/>
              <w:jc w:val="lowKashida"/>
              <w:rPr>
                <w:rFonts w:ascii="B Nazanin" w:hAnsi="B Nazanin" w:cs="B Nazanin"/>
                <w:color w:val="333333"/>
                <w:szCs w:val="16"/>
                <w:rtl/>
              </w:rPr>
            </w:pPr>
            <w:r w:rsidRPr="00331936">
              <w:rPr>
                <w:rFonts w:ascii="B Nazanin" w:hAnsi="B Nazanin" w:cs="B Nazanin"/>
                <w:color w:val="333333"/>
                <w:szCs w:val="16"/>
                <w:rtl/>
              </w:rPr>
              <w:t> </w:t>
            </w:r>
          </w:p>
          <w:p w:rsidR="00331936" w:rsidRPr="00331936" w:rsidRDefault="00331936" w:rsidP="00331936">
            <w:pPr>
              <w:bidi/>
              <w:jc w:val="lowKashida"/>
              <w:rPr>
                <w:rFonts w:ascii="B Nazanin" w:hAnsi="B Nazanin" w:cs="B Nazanin"/>
                <w:color w:val="333333"/>
                <w:szCs w:val="16"/>
                <w:rtl/>
              </w:rPr>
            </w:pPr>
            <w:r w:rsidRPr="00331936">
              <w:rPr>
                <w:rFonts w:ascii="B Nazanin" w:hAnsi="B Nazanin" w:cs="B Nazanin"/>
                <w:color w:val="333333"/>
                <w:szCs w:val="16"/>
                <w:rtl/>
              </w:rPr>
              <w:t> </w:t>
            </w:r>
          </w:p>
          <w:p w:rsidR="00331936" w:rsidRPr="00331936" w:rsidRDefault="00331936" w:rsidP="00331936">
            <w:pPr>
              <w:bidi/>
              <w:jc w:val="lowKashida"/>
              <w:rPr>
                <w:rFonts w:ascii="B Nazanin" w:hAnsi="B Nazanin" w:cs="B Nazanin"/>
                <w:color w:val="333333"/>
                <w:szCs w:val="16"/>
                <w:rtl/>
              </w:rPr>
            </w:pPr>
            <w:r w:rsidRPr="00331936">
              <w:rPr>
                <w:rFonts w:ascii="B Nazanin" w:hAnsi="B Nazanin" w:cs="B Nazanin"/>
                <w:color w:val="333333"/>
                <w:szCs w:val="16"/>
                <w:rtl/>
              </w:rPr>
              <w:t> </w:t>
            </w:r>
          </w:p>
          <w:p w:rsidR="00331936" w:rsidRPr="00331936" w:rsidRDefault="00331936" w:rsidP="00331936">
            <w:pPr>
              <w:bidi/>
              <w:jc w:val="lowKashida"/>
              <w:rPr>
                <w:rFonts w:ascii="B Nazanin" w:hAnsi="B Nazanin" w:cs="B Nazanin"/>
                <w:color w:val="333333"/>
                <w:szCs w:val="16"/>
                <w:rtl/>
              </w:rPr>
            </w:pPr>
            <w:r w:rsidRPr="00331936">
              <w:rPr>
                <w:rFonts w:ascii="B Nazanin" w:hAnsi="B Nazanin" w:cs="B Nazanin"/>
                <w:color w:val="333333"/>
                <w:szCs w:val="16"/>
                <w:rtl/>
              </w:rPr>
              <w:lastRenderedPageBreak/>
              <w:t> </w:t>
            </w:r>
          </w:p>
          <w:p w:rsidR="00331936" w:rsidRPr="00331936" w:rsidRDefault="00331936" w:rsidP="00331936">
            <w:pPr>
              <w:bidi/>
              <w:jc w:val="lowKashida"/>
              <w:rPr>
                <w:rFonts w:ascii="B Nazanin" w:hAnsi="B Nazanin" w:cs="B Nazanin"/>
                <w:color w:val="333333"/>
                <w:szCs w:val="16"/>
                <w:rtl/>
              </w:rPr>
            </w:pPr>
            <w:r w:rsidRPr="00331936">
              <w:rPr>
                <w:rFonts w:ascii="B Nazanin" w:hAnsi="B Nazanin" w:cs="B Nazanin"/>
                <w:color w:val="333333"/>
                <w:szCs w:val="16"/>
                <w:rtl/>
              </w:rPr>
              <w:t> </w:t>
            </w:r>
          </w:p>
          <w:p w:rsidR="00331936" w:rsidRPr="00331936" w:rsidRDefault="00331936" w:rsidP="00331936">
            <w:pPr>
              <w:bidi/>
              <w:jc w:val="lowKashida"/>
              <w:rPr>
                <w:rFonts w:ascii="B Nazanin" w:hAnsi="B Nazanin" w:cs="B Nazanin"/>
                <w:color w:val="333333"/>
                <w:szCs w:val="16"/>
              </w:rPr>
            </w:pPr>
            <w:r w:rsidRPr="00331936">
              <w:rPr>
                <w:rFonts w:ascii="B Nazanin" w:hAnsi="B Nazanin" w:cs="B Nazanin"/>
                <w:color w:val="333333"/>
                <w:szCs w:val="16"/>
                <w:rtl/>
              </w:rPr>
              <w:t> </w:t>
            </w:r>
          </w:p>
        </w:tc>
        <w:tc>
          <w:tcPr>
            <w:tcW w:w="1003" w:type="dxa"/>
            <w:tcBorders>
              <w:top w:val="single" w:sz="8" w:space="0" w:color="auto"/>
              <w:left w:val="nil"/>
              <w:bottom w:val="single" w:sz="8" w:space="0" w:color="auto"/>
              <w:right w:val="dashed" w:sz="8" w:space="0" w:color="auto"/>
            </w:tcBorders>
            <w:shd w:val="clear" w:color="auto" w:fill="auto"/>
            <w:tcMar>
              <w:top w:w="0" w:type="dxa"/>
              <w:left w:w="108" w:type="dxa"/>
              <w:bottom w:w="0" w:type="dxa"/>
              <w:right w:w="108" w:type="dxa"/>
            </w:tcMar>
            <w:hideMark/>
          </w:tcPr>
          <w:p w:rsidR="00331936" w:rsidRPr="00331936" w:rsidRDefault="00331936" w:rsidP="00331936">
            <w:pPr>
              <w:bidi/>
              <w:jc w:val="lowKashida"/>
              <w:rPr>
                <w:rFonts w:ascii="B Nazanin" w:hAnsi="B Nazanin" w:cs="B Nazanin"/>
                <w:color w:val="333333"/>
                <w:szCs w:val="16"/>
              </w:rPr>
            </w:pPr>
            <w:r w:rsidRPr="00331936">
              <w:rPr>
                <w:rFonts w:ascii="B Nazanin" w:hAnsi="B Nazanin" w:cs="B Nazanin"/>
                <w:color w:val="333333"/>
                <w:szCs w:val="16"/>
                <w:rtl/>
              </w:rPr>
              <w:lastRenderedPageBreak/>
              <w:t> </w:t>
            </w:r>
          </w:p>
        </w:tc>
        <w:tc>
          <w:tcPr>
            <w:tcW w:w="1003" w:type="dxa"/>
            <w:tcBorders>
              <w:top w:val="single" w:sz="8" w:space="0" w:color="auto"/>
              <w:left w:val="nil"/>
              <w:bottom w:val="single" w:sz="8" w:space="0" w:color="auto"/>
              <w:right w:val="dashed" w:sz="8" w:space="0" w:color="auto"/>
            </w:tcBorders>
            <w:shd w:val="clear" w:color="auto" w:fill="auto"/>
            <w:tcMar>
              <w:top w:w="0" w:type="dxa"/>
              <w:left w:w="108" w:type="dxa"/>
              <w:bottom w:w="0" w:type="dxa"/>
              <w:right w:w="108" w:type="dxa"/>
            </w:tcMar>
            <w:hideMark/>
          </w:tcPr>
          <w:p w:rsidR="00331936" w:rsidRPr="00331936" w:rsidRDefault="00331936" w:rsidP="00331936">
            <w:pPr>
              <w:bidi/>
              <w:jc w:val="lowKashida"/>
              <w:rPr>
                <w:rFonts w:ascii="B Nazanin" w:hAnsi="B Nazanin" w:cs="B Nazanin"/>
                <w:color w:val="333333"/>
                <w:szCs w:val="16"/>
              </w:rPr>
            </w:pPr>
            <w:r w:rsidRPr="00331936">
              <w:rPr>
                <w:rFonts w:ascii="B Nazanin" w:hAnsi="B Nazanin" w:cs="B Nazanin"/>
                <w:color w:val="333333"/>
                <w:szCs w:val="16"/>
                <w:rtl/>
              </w:rPr>
              <w:t> </w:t>
            </w:r>
          </w:p>
        </w:tc>
        <w:tc>
          <w:tcPr>
            <w:tcW w:w="1003" w:type="dxa"/>
            <w:tcBorders>
              <w:top w:val="single" w:sz="8" w:space="0" w:color="auto"/>
              <w:left w:val="nil"/>
              <w:bottom w:val="single" w:sz="8" w:space="0" w:color="auto"/>
              <w:right w:val="dashed" w:sz="8" w:space="0" w:color="auto"/>
            </w:tcBorders>
            <w:shd w:val="clear" w:color="auto" w:fill="auto"/>
            <w:tcMar>
              <w:top w:w="0" w:type="dxa"/>
              <w:left w:w="108" w:type="dxa"/>
              <w:bottom w:w="0" w:type="dxa"/>
              <w:right w:w="108" w:type="dxa"/>
            </w:tcMar>
            <w:hideMark/>
          </w:tcPr>
          <w:p w:rsidR="00331936" w:rsidRPr="00331936" w:rsidRDefault="00331936" w:rsidP="00331936">
            <w:pPr>
              <w:bidi/>
              <w:jc w:val="lowKashida"/>
              <w:rPr>
                <w:rFonts w:ascii="B Nazanin" w:hAnsi="B Nazanin" w:cs="B Nazanin"/>
                <w:color w:val="333333"/>
                <w:szCs w:val="16"/>
              </w:rPr>
            </w:pPr>
            <w:r w:rsidRPr="00331936">
              <w:rPr>
                <w:rFonts w:ascii="B Nazanin" w:hAnsi="B Nazanin" w:cs="B Nazanin"/>
                <w:color w:val="333333"/>
                <w:szCs w:val="16"/>
                <w:rtl/>
              </w:rPr>
              <w:t> </w:t>
            </w:r>
          </w:p>
        </w:tc>
        <w:tc>
          <w:tcPr>
            <w:tcW w:w="100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tbl>
            <w:tblPr>
              <w:bidiVisual/>
              <w:tblW w:w="5000" w:type="pct"/>
              <w:tblCellSpacing w:w="0" w:type="dxa"/>
              <w:tblCellMar>
                <w:left w:w="0" w:type="dxa"/>
                <w:right w:w="0" w:type="dxa"/>
              </w:tblCellMar>
              <w:tblLook w:val="04A0"/>
            </w:tblPr>
            <w:tblGrid>
              <w:gridCol w:w="787"/>
            </w:tblGrid>
            <w:tr w:rsidR="00331936" w:rsidRPr="00331936">
              <w:trPr>
                <w:tblCellSpacing w:w="0" w:type="dxa"/>
              </w:trPr>
              <w:tc>
                <w:tcPr>
                  <w:tcW w:w="0" w:type="auto"/>
                  <w:tcBorders>
                    <w:top w:val="nil"/>
                    <w:left w:val="nil"/>
                    <w:bottom w:val="nil"/>
                    <w:right w:val="nil"/>
                  </w:tcBorders>
                  <w:shd w:val="clear" w:color="auto" w:fill="auto"/>
                  <w:vAlign w:val="center"/>
                  <w:hideMark/>
                </w:tcPr>
                <w:p w:rsidR="00331936" w:rsidRPr="00331936" w:rsidRDefault="00331936" w:rsidP="00331936">
                  <w:pPr>
                    <w:bidi/>
                    <w:spacing w:line="120" w:lineRule="auto"/>
                    <w:jc w:val="center"/>
                    <w:rPr>
                      <w:rFonts w:ascii="B Nazanin" w:hAnsi="B Nazanin" w:cs="B Nazanin"/>
                      <w:color w:val="333333"/>
                      <w:szCs w:val="16"/>
                    </w:rPr>
                  </w:pPr>
                  <w:r w:rsidRPr="00331936">
                    <w:rPr>
                      <w:rFonts w:ascii="B Nazanin" w:hAnsi="B Nazanin" w:cs="B Nazanin"/>
                      <w:color w:val="333333"/>
                      <w:szCs w:val="16"/>
                      <w:rtl/>
                    </w:rPr>
                    <w:t>8/6 سال</w:t>
                  </w:r>
                </w:p>
              </w:tc>
            </w:tr>
          </w:tbl>
          <w:p w:rsidR="00331936" w:rsidRPr="00331936" w:rsidRDefault="00331936" w:rsidP="00331936">
            <w:pPr>
              <w:pStyle w:val="NormalWeb"/>
              <w:bidi/>
              <w:spacing w:before="0" w:beforeAutospacing="0" w:after="0" w:afterAutospacing="0"/>
              <w:jc w:val="lowKashida"/>
              <w:rPr>
                <w:rFonts w:ascii="B Nazanin" w:hAnsi="B Nazanin" w:cs="B Nazanin"/>
                <w:vanish/>
                <w:color w:val="333333"/>
                <w:sz w:val="22"/>
                <w:rtl/>
              </w:rPr>
            </w:pPr>
          </w:p>
          <w:tbl>
            <w:tblPr>
              <w:bidiVisual/>
              <w:tblW w:w="5000" w:type="pct"/>
              <w:tblCellSpacing w:w="0" w:type="dxa"/>
              <w:tblCellMar>
                <w:left w:w="0" w:type="dxa"/>
                <w:right w:w="0" w:type="dxa"/>
              </w:tblCellMar>
              <w:tblLook w:val="04A0"/>
            </w:tblPr>
            <w:tblGrid>
              <w:gridCol w:w="787"/>
            </w:tblGrid>
            <w:tr w:rsidR="00331936" w:rsidRPr="00331936">
              <w:trPr>
                <w:tblCellSpacing w:w="0" w:type="dxa"/>
              </w:trPr>
              <w:tc>
                <w:tcPr>
                  <w:tcW w:w="0" w:type="auto"/>
                  <w:tcBorders>
                    <w:top w:val="nil"/>
                    <w:left w:val="nil"/>
                    <w:bottom w:val="nil"/>
                    <w:right w:val="nil"/>
                  </w:tcBorders>
                  <w:shd w:val="clear" w:color="auto" w:fill="auto"/>
                  <w:vAlign w:val="center"/>
                  <w:hideMark/>
                </w:tcPr>
                <w:p w:rsidR="00331936" w:rsidRPr="00331936" w:rsidRDefault="00331936" w:rsidP="00331936">
                  <w:pPr>
                    <w:bidi/>
                    <w:spacing w:line="192" w:lineRule="auto"/>
                    <w:jc w:val="center"/>
                    <w:rPr>
                      <w:rFonts w:ascii="B Nazanin" w:hAnsi="B Nazanin" w:cs="B Nazanin"/>
                      <w:color w:val="333333"/>
                      <w:szCs w:val="16"/>
                    </w:rPr>
                  </w:pPr>
                  <w:r w:rsidRPr="00331936">
                    <w:rPr>
                      <w:rFonts w:ascii="B Nazanin" w:hAnsi="B Nazanin" w:cs="B Nazanin"/>
                      <w:color w:val="333333"/>
                      <w:szCs w:val="16"/>
                      <w:rtl/>
                    </w:rPr>
                    <w:t xml:space="preserve">5/4 </w:t>
                  </w:r>
                </w:p>
              </w:tc>
            </w:tr>
          </w:tbl>
          <w:p w:rsidR="00331936" w:rsidRPr="00331936" w:rsidRDefault="00331936" w:rsidP="00331936">
            <w:pPr>
              <w:pStyle w:val="NormalWeb"/>
              <w:bidi/>
              <w:spacing w:before="0" w:beforeAutospacing="0" w:after="0" w:afterAutospacing="0"/>
              <w:jc w:val="lowKashida"/>
              <w:rPr>
                <w:rFonts w:ascii="B Nazanin" w:hAnsi="B Nazanin" w:cs="B Nazanin"/>
                <w:vanish/>
                <w:color w:val="333333"/>
                <w:sz w:val="22"/>
                <w:rtl/>
              </w:rPr>
            </w:pPr>
          </w:p>
          <w:tbl>
            <w:tblPr>
              <w:bidiVisual/>
              <w:tblW w:w="5000" w:type="pct"/>
              <w:tblCellSpacing w:w="0" w:type="dxa"/>
              <w:tblCellMar>
                <w:left w:w="0" w:type="dxa"/>
                <w:right w:w="0" w:type="dxa"/>
              </w:tblCellMar>
              <w:tblLook w:val="04A0"/>
            </w:tblPr>
            <w:tblGrid>
              <w:gridCol w:w="787"/>
            </w:tblGrid>
            <w:tr w:rsidR="00331936" w:rsidRPr="00331936">
              <w:trPr>
                <w:tblCellSpacing w:w="0" w:type="dxa"/>
              </w:trPr>
              <w:tc>
                <w:tcPr>
                  <w:tcW w:w="0" w:type="auto"/>
                  <w:tcBorders>
                    <w:top w:val="nil"/>
                    <w:left w:val="nil"/>
                    <w:bottom w:val="nil"/>
                    <w:right w:val="nil"/>
                  </w:tcBorders>
                  <w:shd w:val="clear" w:color="auto" w:fill="auto"/>
                  <w:vAlign w:val="center"/>
                  <w:hideMark/>
                </w:tcPr>
                <w:p w:rsidR="00331936" w:rsidRPr="00331936" w:rsidRDefault="00331936" w:rsidP="00331936">
                  <w:pPr>
                    <w:bidi/>
                    <w:spacing w:line="120" w:lineRule="auto"/>
                    <w:jc w:val="center"/>
                    <w:rPr>
                      <w:rFonts w:ascii="B Nazanin" w:hAnsi="B Nazanin" w:cs="B Nazanin"/>
                      <w:color w:val="333333"/>
                      <w:szCs w:val="16"/>
                    </w:rPr>
                  </w:pPr>
                  <w:r w:rsidRPr="00331936">
                    <w:rPr>
                      <w:rFonts w:ascii="B Nazanin" w:hAnsi="B Nazanin" w:cs="B Nazanin"/>
                      <w:color w:val="333333"/>
                      <w:szCs w:val="16"/>
                      <w:rtl/>
                    </w:rPr>
                    <w:t>7/7 سال</w:t>
                  </w:r>
                </w:p>
              </w:tc>
            </w:tr>
          </w:tbl>
          <w:p w:rsidR="00331936" w:rsidRPr="00331936" w:rsidRDefault="00331936" w:rsidP="00331936">
            <w:pPr>
              <w:pStyle w:val="NormalWeb"/>
              <w:bidi/>
              <w:spacing w:before="0" w:beforeAutospacing="0" w:after="0" w:afterAutospacing="0"/>
              <w:jc w:val="lowKashida"/>
              <w:rPr>
                <w:rFonts w:ascii="B Nazanin" w:hAnsi="B Nazanin" w:cs="B Nazanin"/>
                <w:vanish/>
                <w:color w:val="333333"/>
                <w:sz w:val="22"/>
                <w:rtl/>
              </w:rPr>
            </w:pPr>
          </w:p>
          <w:tbl>
            <w:tblPr>
              <w:bidiVisual/>
              <w:tblW w:w="5000" w:type="pct"/>
              <w:tblCellSpacing w:w="0" w:type="dxa"/>
              <w:tblCellMar>
                <w:left w:w="0" w:type="dxa"/>
                <w:right w:w="0" w:type="dxa"/>
              </w:tblCellMar>
              <w:tblLook w:val="04A0"/>
            </w:tblPr>
            <w:tblGrid>
              <w:gridCol w:w="787"/>
            </w:tblGrid>
            <w:tr w:rsidR="00331936" w:rsidRPr="00331936">
              <w:trPr>
                <w:tblCellSpacing w:w="0" w:type="dxa"/>
              </w:trPr>
              <w:tc>
                <w:tcPr>
                  <w:tcW w:w="0" w:type="auto"/>
                  <w:tcBorders>
                    <w:top w:val="nil"/>
                    <w:left w:val="nil"/>
                    <w:bottom w:val="nil"/>
                    <w:right w:val="nil"/>
                  </w:tcBorders>
                  <w:shd w:val="clear" w:color="auto" w:fill="auto"/>
                  <w:vAlign w:val="center"/>
                  <w:hideMark/>
                </w:tcPr>
                <w:p w:rsidR="00331936" w:rsidRPr="00331936" w:rsidRDefault="00331936" w:rsidP="00331936">
                  <w:pPr>
                    <w:bidi/>
                    <w:spacing w:line="120" w:lineRule="auto"/>
                    <w:jc w:val="center"/>
                    <w:rPr>
                      <w:rFonts w:ascii="B Nazanin" w:hAnsi="B Nazanin" w:cs="B Nazanin"/>
                      <w:color w:val="333333"/>
                      <w:szCs w:val="16"/>
                    </w:rPr>
                  </w:pPr>
                  <w:r w:rsidRPr="00331936">
                    <w:rPr>
                      <w:rFonts w:ascii="B Nazanin" w:hAnsi="B Nazanin" w:cs="B Nazanin"/>
                      <w:color w:val="333333"/>
                      <w:szCs w:val="16"/>
                      <w:rtl/>
                    </w:rPr>
                    <w:t>5/7 سال</w:t>
                  </w:r>
                </w:p>
              </w:tc>
            </w:tr>
          </w:tbl>
          <w:p w:rsidR="00331936" w:rsidRPr="00331936" w:rsidRDefault="00331936" w:rsidP="00331936">
            <w:pPr>
              <w:pStyle w:val="NormalWeb"/>
              <w:bidi/>
              <w:spacing w:before="0" w:beforeAutospacing="0" w:after="0" w:afterAutospacing="0"/>
              <w:jc w:val="lowKashida"/>
              <w:rPr>
                <w:rFonts w:ascii="B Nazanin" w:hAnsi="B Nazanin" w:cs="B Nazanin"/>
                <w:vanish/>
                <w:color w:val="333333"/>
                <w:sz w:val="22"/>
                <w:rtl/>
              </w:rPr>
            </w:pPr>
          </w:p>
          <w:tbl>
            <w:tblPr>
              <w:bidiVisual/>
              <w:tblW w:w="5000" w:type="pct"/>
              <w:tblCellSpacing w:w="0" w:type="dxa"/>
              <w:tblCellMar>
                <w:left w:w="0" w:type="dxa"/>
                <w:right w:w="0" w:type="dxa"/>
              </w:tblCellMar>
              <w:tblLook w:val="04A0"/>
            </w:tblPr>
            <w:tblGrid>
              <w:gridCol w:w="787"/>
            </w:tblGrid>
            <w:tr w:rsidR="00331936" w:rsidRPr="00331936">
              <w:trPr>
                <w:tblCellSpacing w:w="0" w:type="dxa"/>
              </w:trPr>
              <w:tc>
                <w:tcPr>
                  <w:tcW w:w="0" w:type="auto"/>
                  <w:tcBorders>
                    <w:top w:val="nil"/>
                    <w:left w:val="nil"/>
                    <w:bottom w:val="nil"/>
                    <w:right w:val="nil"/>
                  </w:tcBorders>
                  <w:shd w:val="clear" w:color="auto" w:fill="auto"/>
                  <w:vAlign w:val="center"/>
                  <w:hideMark/>
                </w:tcPr>
                <w:p w:rsidR="00331936" w:rsidRPr="00331936" w:rsidRDefault="00331936" w:rsidP="00331936">
                  <w:pPr>
                    <w:bidi/>
                    <w:spacing w:line="120" w:lineRule="auto"/>
                    <w:jc w:val="center"/>
                    <w:rPr>
                      <w:rFonts w:ascii="B Nazanin" w:hAnsi="B Nazanin" w:cs="B Nazanin"/>
                      <w:color w:val="333333"/>
                      <w:szCs w:val="16"/>
                    </w:rPr>
                  </w:pPr>
                  <w:r w:rsidRPr="00331936">
                    <w:rPr>
                      <w:rFonts w:ascii="B Nazanin" w:hAnsi="B Nazanin" w:cs="B Nazanin"/>
                      <w:color w:val="333333"/>
                      <w:szCs w:val="16"/>
                      <w:rtl/>
                    </w:rPr>
                    <w:t>8/7 سال</w:t>
                  </w:r>
                </w:p>
              </w:tc>
            </w:tr>
          </w:tbl>
          <w:p w:rsidR="00331936" w:rsidRPr="00331936" w:rsidRDefault="00331936" w:rsidP="00331936">
            <w:pPr>
              <w:pStyle w:val="NormalWeb"/>
              <w:bidi/>
              <w:spacing w:before="0" w:beforeAutospacing="0" w:after="0" w:afterAutospacing="0"/>
              <w:jc w:val="lowKashida"/>
              <w:rPr>
                <w:rFonts w:ascii="B Nazanin" w:hAnsi="B Nazanin" w:cs="B Nazanin"/>
                <w:vanish/>
                <w:color w:val="333333"/>
                <w:sz w:val="22"/>
                <w:rtl/>
              </w:rPr>
            </w:pPr>
          </w:p>
          <w:tbl>
            <w:tblPr>
              <w:bidiVisual/>
              <w:tblW w:w="5000" w:type="pct"/>
              <w:tblCellSpacing w:w="0" w:type="dxa"/>
              <w:tblCellMar>
                <w:left w:w="0" w:type="dxa"/>
                <w:right w:w="0" w:type="dxa"/>
              </w:tblCellMar>
              <w:tblLook w:val="04A0"/>
            </w:tblPr>
            <w:tblGrid>
              <w:gridCol w:w="787"/>
            </w:tblGrid>
            <w:tr w:rsidR="00331936" w:rsidRPr="00331936">
              <w:trPr>
                <w:tblCellSpacing w:w="0" w:type="dxa"/>
              </w:trPr>
              <w:tc>
                <w:tcPr>
                  <w:tcW w:w="0" w:type="auto"/>
                  <w:tcBorders>
                    <w:top w:val="nil"/>
                    <w:left w:val="nil"/>
                    <w:bottom w:val="nil"/>
                    <w:right w:val="nil"/>
                  </w:tcBorders>
                  <w:shd w:val="clear" w:color="auto" w:fill="auto"/>
                  <w:vAlign w:val="center"/>
                  <w:hideMark/>
                </w:tcPr>
                <w:p w:rsidR="00331936" w:rsidRPr="00331936" w:rsidRDefault="00331936" w:rsidP="00331936">
                  <w:pPr>
                    <w:bidi/>
                    <w:spacing w:line="120" w:lineRule="auto"/>
                    <w:jc w:val="center"/>
                    <w:rPr>
                      <w:rFonts w:ascii="B Nazanin" w:hAnsi="B Nazanin" w:cs="B Nazanin"/>
                      <w:color w:val="333333"/>
                      <w:szCs w:val="16"/>
                    </w:rPr>
                  </w:pPr>
                  <w:r w:rsidRPr="00331936">
                    <w:rPr>
                      <w:rFonts w:ascii="B Nazanin" w:hAnsi="B Nazanin" w:cs="B Nazanin"/>
                      <w:color w:val="333333"/>
                      <w:szCs w:val="16"/>
                      <w:rtl/>
                    </w:rPr>
                    <w:t>8/7 سال</w:t>
                  </w:r>
                </w:p>
              </w:tc>
            </w:tr>
          </w:tbl>
          <w:p w:rsidR="00331936" w:rsidRPr="00331936" w:rsidRDefault="00331936" w:rsidP="00331936">
            <w:pPr>
              <w:pStyle w:val="NormalWeb"/>
              <w:bidi/>
              <w:spacing w:before="0" w:beforeAutospacing="0" w:after="0" w:afterAutospacing="0"/>
              <w:jc w:val="lowKashida"/>
              <w:rPr>
                <w:rFonts w:ascii="B Nazanin" w:hAnsi="B Nazanin" w:cs="B Nazanin"/>
                <w:vanish/>
                <w:color w:val="333333"/>
                <w:sz w:val="22"/>
                <w:rtl/>
              </w:rPr>
            </w:pPr>
          </w:p>
          <w:tbl>
            <w:tblPr>
              <w:bidiVisual/>
              <w:tblW w:w="5000" w:type="pct"/>
              <w:tblCellSpacing w:w="0" w:type="dxa"/>
              <w:tblCellMar>
                <w:left w:w="0" w:type="dxa"/>
                <w:right w:w="0" w:type="dxa"/>
              </w:tblCellMar>
              <w:tblLook w:val="04A0"/>
            </w:tblPr>
            <w:tblGrid>
              <w:gridCol w:w="787"/>
            </w:tblGrid>
            <w:tr w:rsidR="00331936" w:rsidRPr="00331936">
              <w:trPr>
                <w:tblCellSpacing w:w="0" w:type="dxa"/>
              </w:trPr>
              <w:tc>
                <w:tcPr>
                  <w:tcW w:w="0" w:type="auto"/>
                  <w:tcBorders>
                    <w:top w:val="nil"/>
                    <w:left w:val="nil"/>
                    <w:bottom w:val="nil"/>
                    <w:right w:val="nil"/>
                  </w:tcBorders>
                  <w:shd w:val="clear" w:color="auto" w:fill="auto"/>
                  <w:vAlign w:val="center"/>
                  <w:hideMark/>
                </w:tcPr>
                <w:p w:rsidR="00331936" w:rsidRPr="00331936" w:rsidRDefault="00331936" w:rsidP="00331936">
                  <w:pPr>
                    <w:bidi/>
                    <w:spacing w:line="120" w:lineRule="auto"/>
                    <w:jc w:val="center"/>
                    <w:rPr>
                      <w:rFonts w:ascii="B Nazanin" w:hAnsi="B Nazanin" w:cs="B Nazanin"/>
                      <w:color w:val="333333"/>
                      <w:szCs w:val="16"/>
                    </w:rPr>
                  </w:pPr>
                  <w:r w:rsidRPr="00331936">
                    <w:rPr>
                      <w:rFonts w:ascii="B Nazanin" w:hAnsi="B Nazanin" w:cs="B Nazanin"/>
                      <w:color w:val="333333"/>
                      <w:szCs w:val="16"/>
                      <w:rtl/>
                    </w:rPr>
                    <w:t>3/5سال</w:t>
                  </w:r>
                </w:p>
              </w:tc>
            </w:tr>
          </w:tbl>
          <w:p w:rsidR="00331936" w:rsidRPr="00331936" w:rsidRDefault="00331936" w:rsidP="00331936">
            <w:pPr>
              <w:pStyle w:val="NormalWeb"/>
              <w:bidi/>
              <w:spacing w:before="0" w:beforeAutospacing="0" w:after="0" w:afterAutospacing="0"/>
              <w:jc w:val="lowKashida"/>
              <w:rPr>
                <w:rFonts w:ascii="B Nazanin" w:hAnsi="B Nazanin" w:cs="B Nazanin"/>
                <w:vanish/>
                <w:color w:val="333333"/>
                <w:sz w:val="22"/>
                <w:rtl/>
              </w:rPr>
            </w:pPr>
          </w:p>
          <w:tbl>
            <w:tblPr>
              <w:bidiVisual/>
              <w:tblW w:w="5000" w:type="pct"/>
              <w:tblCellSpacing w:w="0" w:type="dxa"/>
              <w:tblCellMar>
                <w:left w:w="0" w:type="dxa"/>
                <w:right w:w="0" w:type="dxa"/>
              </w:tblCellMar>
              <w:tblLook w:val="04A0"/>
            </w:tblPr>
            <w:tblGrid>
              <w:gridCol w:w="787"/>
            </w:tblGrid>
            <w:tr w:rsidR="00331936" w:rsidRPr="00331936">
              <w:trPr>
                <w:tblCellSpacing w:w="0" w:type="dxa"/>
              </w:trPr>
              <w:tc>
                <w:tcPr>
                  <w:tcW w:w="0" w:type="auto"/>
                  <w:tcBorders>
                    <w:top w:val="nil"/>
                    <w:left w:val="nil"/>
                    <w:bottom w:val="nil"/>
                    <w:right w:val="nil"/>
                  </w:tcBorders>
                  <w:shd w:val="clear" w:color="auto" w:fill="auto"/>
                  <w:vAlign w:val="center"/>
                  <w:hideMark/>
                </w:tcPr>
                <w:p w:rsidR="00331936" w:rsidRPr="00331936" w:rsidRDefault="00331936" w:rsidP="00331936">
                  <w:pPr>
                    <w:bidi/>
                    <w:spacing w:line="120" w:lineRule="auto"/>
                    <w:jc w:val="center"/>
                    <w:rPr>
                      <w:rFonts w:ascii="B Nazanin" w:hAnsi="B Nazanin" w:cs="B Nazanin"/>
                      <w:color w:val="333333"/>
                      <w:szCs w:val="16"/>
                    </w:rPr>
                  </w:pPr>
                  <w:r w:rsidRPr="00331936">
                    <w:rPr>
                      <w:rFonts w:ascii="B Nazanin" w:hAnsi="B Nazanin" w:cs="B Nazanin"/>
                      <w:color w:val="333333"/>
                      <w:szCs w:val="16"/>
                      <w:rtl/>
                    </w:rPr>
                    <w:t>8/8 سال</w:t>
                  </w:r>
                </w:p>
              </w:tc>
            </w:tr>
          </w:tbl>
          <w:p w:rsidR="00331936" w:rsidRPr="00331936" w:rsidRDefault="00331936" w:rsidP="00331936">
            <w:pPr>
              <w:pStyle w:val="NormalWeb"/>
              <w:bidi/>
              <w:spacing w:before="0" w:beforeAutospacing="0" w:after="0" w:afterAutospacing="0"/>
              <w:jc w:val="lowKashida"/>
              <w:rPr>
                <w:rFonts w:ascii="B Nazanin" w:hAnsi="B Nazanin" w:cs="B Nazanin"/>
                <w:vanish/>
                <w:color w:val="333333"/>
                <w:sz w:val="22"/>
                <w:rtl/>
              </w:rPr>
            </w:pPr>
          </w:p>
          <w:tbl>
            <w:tblPr>
              <w:bidiVisual/>
              <w:tblW w:w="5000" w:type="pct"/>
              <w:tblCellSpacing w:w="0" w:type="dxa"/>
              <w:tblCellMar>
                <w:left w:w="0" w:type="dxa"/>
                <w:right w:w="0" w:type="dxa"/>
              </w:tblCellMar>
              <w:tblLook w:val="04A0"/>
            </w:tblPr>
            <w:tblGrid>
              <w:gridCol w:w="787"/>
            </w:tblGrid>
            <w:tr w:rsidR="00331936" w:rsidRPr="00331936">
              <w:trPr>
                <w:tblCellSpacing w:w="0" w:type="dxa"/>
              </w:trPr>
              <w:tc>
                <w:tcPr>
                  <w:tcW w:w="0" w:type="auto"/>
                  <w:tcBorders>
                    <w:top w:val="nil"/>
                    <w:left w:val="nil"/>
                    <w:bottom w:val="nil"/>
                    <w:right w:val="nil"/>
                  </w:tcBorders>
                  <w:shd w:val="clear" w:color="auto" w:fill="auto"/>
                  <w:vAlign w:val="center"/>
                  <w:hideMark/>
                </w:tcPr>
                <w:p w:rsidR="00331936" w:rsidRPr="00331936" w:rsidRDefault="00331936" w:rsidP="00331936">
                  <w:pPr>
                    <w:bidi/>
                    <w:spacing w:line="120" w:lineRule="auto"/>
                    <w:jc w:val="center"/>
                    <w:rPr>
                      <w:rFonts w:ascii="B Nazanin" w:hAnsi="B Nazanin" w:cs="B Nazanin"/>
                      <w:color w:val="333333"/>
                      <w:szCs w:val="16"/>
                    </w:rPr>
                  </w:pPr>
                  <w:r w:rsidRPr="00331936">
                    <w:rPr>
                      <w:rFonts w:ascii="B Nazanin" w:hAnsi="B Nazanin" w:cs="B Nazanin"/>
                      <w:color w:val="333333"/>
                      <w:szCs w:val="16"/>
                      <w:rtl/>
                    </w:rPr>
                    <w:t>1/7 سال</w:t>
                  </w:r>
                </w:p>
              </w:tc>
            </w:tr>
          </w:tbl>
          <w:p w:rsidR="00331936" w:rsidRPr="00331936" w:rsidRDefault="00331936" w:rsidP="00331936">
            <w:pPr>
              <w:pStyle w:val="NormalWeb"/>
              <w:bidi/>
              <w:spacing w:before="0" w:beforeAutospacing="0" w:after="0" w:afterAutospacing="0"/>
              <w:jc w:val="lowKashida"/>
              <w:rPr>
                <w:rFonts w:ascii="B Nazanin" w:hAnsi="B Nazanin" w:cs="B Nazanin"/>
                <w:vanish/>
                <w:color w:val="333333"/>
                <w:sz w:val="22"/>
                <w:rtl/>
              </w:rPr>
            </w:pPr>
          </w:p>
          <w:tbl>
            <w:tblPr>
              <w:bidiVisual/>
              <w:tblW w:w="5000" w:type="pct"/>
              <w:tblCellSpacing w:w="0" w:type="dxa"/>
              <w:tblCellMar>
                <w:left w:w="0" w:type="dxa"/>
                <w:right w:w="0" w:type="dxa"/>
              </w:tblCellMar>
              <w:tblLook w:val="04A0"/>
            </w:tblPr>
            <w:tblGrid>
              <w:gridCol w:w="787"/>
            </w:tblGrid>
            <w:tr w:rsidR="00331936" w:rsidRPr="00331936">
              <w:trPr>
                <w:tblCellSpacing w:w="0" w:type="dxa"/>
              </w:trPr>
              <w:tc>
                <w:tcPr>
                  <w:tcW w:w="0" w:type="auto"/>
                  <w:tcBorders>
                    <w:top w:val="nil"/>
                    <w:left w:val="nil"/>
                    <w:bottom w:val="nil"/>
                    <w:right w:val="nil"/>
                  </w:tcBorders>
                  <w:shd w:val="clear" w:color="auto" w:fill="auto"/>
                  <w:vAlign w:val="center"/>
                  <w:hideMark/>
                </w:tcPr>
                <w:p w:rsidR="00331936" w:rsidRPr="00331936" w:rsidRDefault="00331936" w:rsidP="00331936">
                  <w:pPr>
                    <w:bidi/>
                    <w:spacing w:line="120" w:lineRule="auto"/>
                    <w:jc w:val="center"/>
                    <w:rPr>
                      <w:rFonts w:ascii="B Nazanin" w:hAnsi="B Nazanin" w:cs="B Nazanin"/>
                      <w:color w:val="333333"/>
                      <w:szCs w:val="16"/>
                    </w:rPr>
                  </w:pPr>
                  <w:r w:rsidRPr="00331936">
                    <w:rPr>
                      <w:rFonts w:ascii="B Nazanin" w:hAnsi="B Nazanin" w:cs="B Nazanin"/>
                      <w:color w:val="333333"/>
                      <w:szCs w:val="16"/>
                      <w:rtl/>
                    </w:rPr>
                    <w:t>2/7 سال</w:t>
                  </w:r>
                </w:p>
              </w:tc>
            </w:tr>
          </w:tbl>
          <w:p w:rsidR="00331936" w:rsidRPr="00331936" w:rsidRDefault="00331936" w:rsidP="00331936">
            <w:pPr>
              <w:bidi/>
              <w:rPr>
                <w:rFonts w:ascii="B Nazanin" w:hAnsi="B Nazanin" w:cs="B Nazanin"/>
                <w:color w:val="333333"/>
                <w:szCs w:val="16"/>
              </w:rPr>
            </w:pPr>
          </w:p>
        </w:tc>
      </w:tr>
    </w:tbl>
    <w:p w:rsidR="00331936" w:rsidRPr="00331936" w:rsidRDefault="00331936" w:rsidP="00331936">
      <w:pPr>
        <w:bidi/>
        <w:jc w:val="center"/>
        <w:rPr>
          <w:rFonts w:ascii="B Nazanin" w:hAnsi="B Nazanin" w:cs="B Nazanin"/>
          <w:color w:val="000000"/>
          <w:szCs w:val="16"/>
        </w:rPr>
      </w:pPr>
      <w:r w:rsidRPr="00331936">
        <w:rPr>
          <w:rStyle w:val="Strong"/>
          <w:rFonts w:ascii="B Nazanin" w:hAnsi="B Nazanin" w:cs="B Nazanin"/>
          <w:b w:val="0"/>
          <w:bCs w:val="0"/>
          <w:color w:val="000000"/>
          <w:szCs w:val="16"/>
          <w:rtl/>
        </w:rPr>
        <w:lastRenderedPageBreak/>
        <w:t>نمودار4. فاصله زماني تحقق فناوري و پذيرش آن توسط جامعه</w:t>
      </w:r>
    </w:p>
    <w:p w:rsidR="00331936" w:rsidRPr="00331936" w:rsidRDefault="00331936" w:rsidP="00331936">
      <w:pPr>
        <w:bidi/>
        <w:jc w:val="center"/>
        <w:rPr>
          <w:rFonts w:ascii="B Nazanin" w:hAnsi="B Nazanin" w:cs="B Nazanin"/>
          <w:color w:val="000000"/>
          <w:szCs w:val="16"/>
          <w:rtl/>
        </w:rPr>
      </w:pPr>
      <w:r w:rsidRPr="00331936">
        <w:rPr>
          <w:rStyle w:val="Strong"/>
          <w:rFonts w:ascii="B Nazanin" w:hAnsi="B Nazanin" w:cs="B Nazanin"/>
          <w:b w:val="0"/>
          <w:bCs w:val="0"/>
          <w:color w:val="000000"/>
          <w:szCs w:val="16"/>
          <w:rtl/>
        </w:rPr>
        <w:t> </w:t>
      </w:r>
    </w:p>
    <w:p w:rsidR="00331936" w:rsidRPr="00331936" w:rsidRDefault="00331936" w:rsidP="00331936">
      <w:pPr>
        <w:bidi/>
        <w:ind w:firstLine="567"/>
        <w:jc w:val="lowKashida"/>
        <w:rPr>
          <w:rFonts w:ascii="B Nazanin" w:hAnsi="B Nazanin" w:cs="B Nazanin"/>
          <w:color w:val="000000"/>
          <w:szCs w:val="16"/>
          <w:rtl/>
        </w:rPr>
      </w:pPr>
      <w:r w:rsidRPr="00331936">
        <w:rPr>
          <w:rStyle w:val="Strong"/>
          <w:rFonts w:ascii="B Nazanin" w:hAnsi="B Nazanin" w:cs="B Nazanin"/>
          <w:b w:val="0"/>
          <w:bCs w:val="0"/>
          <w:color w:val="000000"/>
          <w:rtl/>
        </w:rPr>
        <w:t>6. اهميت فناوري:</w:t>
      </w:r>
      <w:r w:rsidRPr="00331936">
        <w:rPr>
          <w:rFonts w:ascii="B Nazanin" w:hAnsi="B Nazanin" w:cs="B Nazanin"/>
          <w:color w:val="000000"/>
          <w:szCs w:val="26"/>
          <w:rtl/>
        </w:rPr>
        <w:t>شاخص اهميت (</w:t>
      </w:r>
      <w:r w:rsidRPr="00331936">
        <w:rPr>
          <w:rFonts w:ascii="B Nazanin" w:hAnsi="B Nazanin" w:cs="B Nazanin"/>
          <w:color w:val="000000"/>
        </w:rPr>
        <w:t>Important Index</w:t>
      </w:r>
      <w:r w:rsidRPr="00331936">
        <w:rPr>
          <w:rFonts w:ascii="B Nazanin" w:hAnsi="B Nazanin" w:cs="B Nazanin"/>
          <w:color w:val="000000"/>
          <w:szCs w:val="26"/>
          <w:rtl/>
        </w:rPr>
        <w:t xml:space="preserve">) براي الويت‌بندي فناوري هم در سطح دسته فناوري و هم در سطح فناوري خاص، به كار گرفته شده است. نتايج نشان مي‌دهد: 1ـ در سطح دسته فناوري «فناوريهاي امنيت شبكه» با كسب نمره 2/75 (در مقياس 0 تا 100) داراي اهميت و اولويت اول مي‌باشد (نمودار5). 2- در سطح فناوري خاص، فناوري مرتبط به «ايجاد يك سيستم بسيار مطمئني كه بتواند از حريم شخصي و امنيت افراد و گروه‌ها در مقابل تجاوز و حملات هكرهاي بزه‌كار محافظت كند» با كسب نمره 93 (در مقياس 0 تا 100) مهم مي‌باشند. سال تحقق اين فناوري 2012 و پذيرش و به‌كارگيري در جامعه، 2016 مي‌باشد (جدول5 ). </w:t>
      </w:r>
    </w:p>
    <w:p w:rsidR="00331936" w:rsidRPr="00331936" w:rsidRDefault="00331936" w:rsidP="00331936">
      <w:pPr>
        <w:bidi/>
        <w:ind w:firstLine="567"/>
        <w:jc w:val="lowKashida"/>
        <w:rPr>
          <w:rFonts w:ascii="B Nazanin" w:hAnsi="B Nazanin" w:cs="B Nazanin"/>
          <w:color w:val="000000"/>
          <w:szCs w:val="16"/>
          <w:rtl/>
        </w:rPr>
      </w:pPr>
      <w:r w:rsidRPr="00331936">
        <w:rPr>
          <w:rFonts w:ascii="B Nazanin" w:hAnsi="B Nazanin" w:cs="B Nazanin"/>
          <w:color w:val="000000"/>
          <w:szCs w:val="16"/>
          <w:rtl/>
        </w:rPr>
        <w:t> </w:t>
      </w:r>
    </w:p>
    <w:p w:rsidR="00331936" w:rsidRPr="00331936" w:rsidRDefault="00331936" w:rsidP="00331936">
      <w:pPr>
        <w:bidi/>
        <w:jc w:val="center"/>
        <w:rPr>
          <w:rFonts w:ascii="B Nazanin" w:hAnsi="B Nazanin" w:cs="B Nazanin"/>
          <w:color w:val="000000"/>
          <w:szCs w:val="16"/>
          <w:rtl/>
        </w:rPr>
      </w:pPr>
      <w:r w:rsidRPr="00331936">
        <w:rPr>
          <w:rFonts w:ascii="B Nazanin" w:hAnsi="B Nazanin" w:cs="B Nazanin"/>
          <w:color w:val="000000"/>
          <w:szCs w:val="16"/>
          <w:rtl/>
        </w:rPr>
        <w:fldChar w:fldCharType="begin"/>
      </w:r>
      <w:r w:rsidRPr="00331936">
        <w:rPr>
          <w:rFonts w:ascii="B Nazanin" w:hAnsi="B Nazanin" w:cs="B Nazanin"/>
          <w:color w:val="000000"/>
          <w:szCs w:val="16"/>
          <w:rtl/>
        </w:rPr>
        <w:instrText xml:space="preserve"> </w:instrText>
      </w:r>
      <w:r w:rsidRPr="00331936">
        <w:rPr>
          <w:rFonts w:ascii="B Nazanin" w:hAnsi="B Nazanin" w:cs="B Nazanin"/>
          <w:color w:val="000000"/>
          <w:szCs w:val="16"/>
        </w:rPr>
        <w:instrText>INCLUDEPICTURE "C:\\DOCUME~</w:instrText>
      </w:r>
      <w:r w:rsidRPr="00331936">
        <w:rPr>
          <w:rFonts w:ascii="B Nazanin" w:hAnsi="B Nazanin" w:cs="B Nazanin"/>
          <w:color w:val="000000"/>
          <w:szCs w:val="16"/>
          <w:rtl/>
        </w:rPr>
        <w:instrText>1</w:instrText>
      </w:r>
      <w:r w:rsidRPr="00331936">
        <w:rPr>
          <w:rFonts w:ascii="B Nazanin" w:hAnsi="B Nazanin" w:cs="B Nazanin"/>
          <w:color w:val="000000"/>
          <w:szCs w:val="16"/>
        </w:rPr>
        <w:instrText>\\MOLAEE~</w:instrText>
      </w:r>
      <w:r w:rsidRPr="00331936">
        <w:rPr>
          <w:rFonts w:ascii="B Nazanin" w:hAnsi="B Nazanin" w:cs="B Nazanin"/>
          <w:color w:val="000000"/>
          <w:szCs w:val="16"/>
          <w:rtl/>
        </w:rPr>
        <w:instrText>1</w:instrText>
      </w:r>
      <w:r w:rsidRPr="00331936">
        <w:rPr>
          <w:rFonts w:ascii="B Nazanin" w:hAnsi="B Nazanin" w:cs="B Nazanin"/>
          <w:color w:val="000000"/>
          <w:szCs w:val="16"/>
        </w:rPr>
        <w:instrText>\\LOCALS~</w:instrText>
      </w:r>
      <w:r w:rsidRPr="00331936">
        <w:rPr>
          <w:rFonts w:ascii="B Nazanin" w:hAnsi="B Nazanin" w:cs="B Nazanin"/>
          <w:color w:val="000000"/>
          <w:szCs w:val="16"/>
          <w:rtl/>
        </w:rPr>
        <w:instrText>1</w:instrText>
      </w:r>
      <w:r w:rsidRPr="00331936">
        <w:rPr>
          <w:rFonts w:ascii="B Nazanin" w:hAnsi="B Nazanin" w:cs="B Nazanin"/>
          <w:color w:val="000000"/>
          <w:szCs w:val="16"/>
        </w:rPr>
        <w:instrText>\\Temp\\msohtml</w:instrText>
      </w:r>
      <w:r w:rsidRPr="00331936">
        <w:rPr>
          <w:rFonts w:ascii="B Nazanin" w:hAnsi="B Nazanin" w:cs="B Nazanin"/>
          <w:color w:val="000000"/>
          <w:szCs w:val="16"/>
          <w:rtl/>
        </w:rPr>
        <w:instrText>1</w:instrText>
      </w:r>
      <w:r w:rsidRPr="00331936">
        <w:rPr>
          <w:rFonts w:ascii="B Nazanin" w:hAnsi="B Nazanin" w:cs="B Nazanin"/>
          <w:color w:val="000000"/>
          <w:szCs w:val="16"/>
        </w:rPr>
        <w:instrText>\\</w:instrText>
      </w:r>
      <w:r w:rsidRPr="00331936">
        <w:rPr>
          <w:rFonts w:ascii="B Nazanin" w:hAnsi="B Nazanin" w:cs="B Nazanin"/>
          <w:color w:val="000000"/>
          <w:szCs w:val="16"/>
          <w:rtl/>
        </w:rPr>
        <w:instrText>01</w:instrText>
      </w:r>
      <w:r w:rsidRPr="00331936">
        <w:rPr>
          <w:rFonts w:ascii="B Nazanin" w:hAnsi="B Nazanin" w:cs="B Nazanin"/>
          <w:color w:val="000000"/>
          <w:szCs w:val="16"/>
        </w:rPr>
        <w:instrText>\\clip_image</w:instrText>
      </w:r>
      <w:r w:rsidRPr="00331936">
        <w:rPr>
          <w:rFonts w:ascii="B Nazanin" w:hAnsi="B Nazanin" w:cs="B Nazanin"/>
          <w:color w:val="000000"/>
          <w:szCs w:val="16"/>
          <w:rtl/>
        </w:rPr>
        <w:instrText>013</w:instrText>
      </w:r>
      <w:r w:rsidRPr="00331936">
        <w:rPr>
          <w:rFonts w:ascii="B Nazanin" w:hAnsi="B Nazanin" w:cs="B Nazanin"/>
          <w:color w:val="000000"/>
          <w:szCs w:val="16"/>
        </w:rPr>
        <w:instrText>.gif" \* MERGEFORMATINET</w:instrText>
      </w:r>
      <w:r w:rsidRPr="00331936">
        <w:rPr>
          <w:rFonts w:ascii="B Nazanin" w:hAnsi="B Nazanin" w:cs="B Nazanin"/>
          <w:color w:val="000000"/>
          <w:szCs w:val="16"/>
          <w:rtl/>
        </w:rPr>
        <w:instrText xml:space="preserve"> </w:instrText>
      </w:r>
      <w:r w:rsidRPr="00331936">
        <w:rPr>
          <w:rFonts w:ascii="B Nazanin" w:hAnsi="B Nazanin" w:cs="B Nazanin"/>
          <w:color w:val="000000"/>
          <w:szCs w:val="16"/>
          <w:rtl/>
        </w:rPr>
        <w:fldChar w:fldCharType="separate"/>
      </w:r>
      <w:r w:rsidRPr="00331936">
        <w:rPr>
          <w:rFonts w:ascii="B Nazanin" w:hAnsi="B Nazanin" w:cs="B Nazanin"/>
          <w:color w:val="000000"/>
          <w:szCs w:val="16"/>
        </w:rPr>
        <w:pict>
          <v:shape id="_x0000_i1026" type="#_x0000_t75" alt="Text Box: دستة فناوري" style="width:21.05pt;height:57.05pt"/>
        </w:pict>
      </w:r>
      <w:r w:rsidRPr="00331936">
        <w:rPr>
          <w:rFonts w:ascii="B Nazanin" w:hAnsi="B Nazanin" w:cs="B Nazanin"/>
          <w:color w:val="000000"/>
          <w:szCs w:val="16"/>
          <w:rtl/>
        </w:rPr>
        <w:fldChar w:fldCharType="end"/>
      </w:r>
    </w:p>
    <w:p w:rsidR="00331936" w:rsidRPr="00331936" w:rsidRDefault="00331936" w:rsidP="00331936">
      <w:pPr>
        <w:bidi/>
        <w:jc w:val="center"/>
        <w:rPr>
          <w:rFonts w:ascii="B Nazanin" w:hAnsi="B Nazanin" w:cs="B Nazanin"/>
          <w:color w:val="000000"/>
          <w:szCs w:val="16"/>
          <w:rtl/>
        </w:rPr>
      </w:pPr>
      <w:r w:rsidRPr="00331936">
        <w:rPr>
          <w:rStyle w:val="Strong"/>
          <w:rFonts w:ascii="B Nazanin" w:hAnsi="B Nazanin" w:cs="B Nazanin"/>
          <w:b w:val="0"/>
          <w:bCs w:val="0"/>
          <w:color w:val="000000"/>
          <w:szCs w:val="16"/>
          <w:rtl/>
        </w:rPr>
        <w:t>نمودار 5 . شاخص اهميت دسته فناوريها و نمره كسب شده (مقياس 100- 0)</w:t>
      </w:r>
    </w:p>
    <w:p w:rsidR="00331936" w:rsidRPr="00331936" w:rsidRDefault="00331936" w:rsidP="00331936">
      <w:pPr>
        <w:bidi/>
        <w:ind w:firstLine="567"/>
        <w:jc w:val="lowKashida"/>
        <w:rPr>
          <w:rFonts w:ascii="B Nazanin" w:hAnsi="B Nazanin" w:cs="B Nazanin"/>
          <w:color w:val="000000"/>
          <w:szCs w:val="16"/>
          <w:rtl/>
        </w:rPr>
      </w:pPr>
      <w:r w:rsidRPr="00331936">
        <w:rPr>
          <w:rFonts w:ascii="B Nazanin" w:hAnsi="B Nazanin" w:cs="B Nazanin"/>
          <w:color w:val="000000"/>
          <w:szCs w:val="16"/>
          <w:rtl/>
        </w:rPr>
        <w:t> </w:t>
      </w:r>
    </w:p>
    <w:p w:rsidR="00331936" w:rsidRPr="00331936" w:rsidRDefault="00331936" w:rsidP="00331936">
      <w:pPr>
        <w:bidi/>
        <w:ind w:firstLine="567"/>
        <w:jc w:val="lowKashida"/>
        <w:rPr>
          <w:rFonts w:ascii="B Nazanin" w:hAnsi="B Nazanin" w:cs="B Nazanin"/>
          <w:color w:val="000000"/>
          <w:szCs w:val="16"/>
          <w:rtl/>
        </w:rPr>
      </w:pPr>
      <w:r w:rsidRPr="00331936">
        <w:rPr>
          <w:rFonts w:ascii="B Nazanin" w:hAnsi="B Nazanin" w:cs="B Nazanin"/>
          <w:color w:val="000000"/>
          <w:szCs w:val="16"/>
          <w:rtl/>
        </w:rPr>
        <w:t> </w:t>
      </w:r>
    </w:p>
    <w:p w:rsidR="00331936" w:rsidRPr="00331936" w:rsidRDefault="00331936" w:rsidP="00331936">
      <w:pPr>
        <w:bidi/>
        <w:ind w:firstLine="567"/>
        <w:jc w:val="lowKashida"/>
        <w:rPr>
          <w:rFonts w:ascii="B Nazanin" w:hAnsi="B Nazanin" w:cs="B Nazanin"/>
          <w:color w:val="000000"/>
          <w:szCs w:val="16"/>
          <w:rtl/>
        </w:rPr>
      </w:pPr>
      <w:r w:rsidRPr="00331936">
        <w:rPr>
          <w:rFonts w:ascii="B Nazanin" w:hAnsi="B Nazanin" w:cs="B Nazanin"/>
          <w:color w:val="000000"/>
          <w:szCs w:val="16"/>
          <w:rtl/>
        </w:rPr>
        <w:t> </w:t>
      </w:r>
    </w:p>
    <w:p w:rsidR="00331936" w:rsidRPr="00331936" w:rsidRDefault="00331936" w:rsidP="00331936">
      <w:pPr>
        <w:bidi/>
        <w:ind w:firstLine="567"/>
        <w:jc w:val="lowKashida"/>
        <w:rPr>
          <w:rFonts w:ascii="B Nazanin" w:hAnsi="B Nazanin" w:cs="B Nazanin"/>
          <w:color w:val="000000"/>
          <w:szCs w:val="16"/>
          <w:rtl/>
        </w:rPr>
      </w:pPr>
      <w:r w:rsidRPr="00331936">
        <w:rPr>
          <w:rFonts w:ascii="B Nazanin" w:hAnsi="B Nazanin" w:cs="B Nazanin"/>
          <w:color w:val="000000"/>
          <w:szCs w:val="16"/>
          <w:rtl/>
        </w:rPr>
        <w:t> </w:t>
      </w:r>
    </w:p>
    <w:p w:rsidR="00331936" w:rsidRPr="00331936" w:rsidRDefault="00331936" w:rsidP="00331936">
      <w:pPr>
        <w:bidi/>
        <w:ind w:firstLine="567"/>
        <w:jc w:val="lowKashida"/>
        <w:rPr>
          <w:rFonts w:ascii="B Nazanin" w:hAnsi="B Nazanin" w:cs="B Nazanin"/>
          <w:color w:val="000000"/>
          <w:szCs w:val="16"/>
          <w:rtl/>
        </w:rPr>
      </w:pPr>
      <w:r w:rsidRPr="00331936">
        <w:rPr>
          <w:rFonts w:ascii="B Nazanin" w:hAnsi="B Nazanin" w:cs="B Nazanin"/>
          <w:color w:val="000000"/>
          <w:szCs w:val="16"/>
          <w:rtl/>
        </w:rPr>
        <w:t> </w:t>
      </w:r>
    </w:p>
    <w:p w:rsidR="00331936" w:rsidRPr="00331936" w:rsidRDefault="00331936" w:rsidP="00331936">
      <w:pPr>
        <w:bidi/>
        <w:jc w:val="center"/>
        <w:rPr>
          <w:rFonts w:ascii="B Nazanin" w:hAnsi="B Nazanin" w:cs="B Nazanin"/>
          <w:color w:val="000000"/>
          <w:szCs w:val="16"/>
          <w:rtl/>
        </w:rPr>
      </w:pPr>
      <w:r w:rsidRPr="00331936">
        <w:rPr>
          <w:rStyle w:val="Strong"/>
          <w:rFonts w:ascii="B Nazanin" w:hAnsi="B Nazanin" w:cs="B Nazanin"/>
          <w:b w:val="0"/>
          <w:bCs w:val="0"/>
          <w:color w:val="000000"/>
          <w:szCs w:val="16"/>
          <w:rtl/>
        </w:rPr>
        <w:t>جدول5. 10 فناوري مهم و الويت‌دار؛ و سال تحقق و پذيرش آنها</w:t>
      </w:r>
    </w:p>
    <w:tbl>
      <w:tblPr>
        <w:bidiVisual/>
        <w:tblW w:w="7422" w:type="dxa"/>
        <w:jc w:val="center"/>
        <w:tblInd w:w="897" w:type="dxa"/>
        <w:tblCellMar>
          <w:left w:w="0" w:type="dxa"/>
          <w:right w:w="0" w:type="dxa"/>
        </w:tblCellMar>
        <w:tblLook w:val="04A0"/>
      </w:tblPr>
      <w:tblGrid>
        <w:gridCol w:w="4091"/>
        <w:gridCol w:w="991"/>
        <w:gridCol w:w="1083"/>
        <w:gridCol w:w="1257"/>
      </w:tblGrid>
      <w:tr w:rsidR="00331936" w:rsidRPr="00331936">
        <w:trPr>
          <w:jc w:val="center"/>
        </w:trPr>
        <w:tc>
          <w:tcPr>
            <w:tcW w:w="4091"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line="216" w:lineRule="auto"/>
              <w:jc w:val="center"/>
              <w:rPr>
                <w:rFonts w:ascii="B Nazanin" w:hAnsi="B Nazanin" w:cs="B Nazanin"/>
                <w:color w:val="333333"/>
                <w:szCs w:val="16"/>
                <w:rtl/>
              </w:rPr>
            </w:pPr>
            <w:r w:rsidRPr="00331936">
              <w:rPr>
                <w:rStyle w:val="Strong"/>
                <w:rFonts w:ascii="B Nazanin" w:hAnsi="B Nazanin" w:cs="B Nazanin"/>
                <w:b w:val="0"/>
                <w:bCs w:val="0"/>
                <w:color w:val="333333"/>
                <w:szCs w:val="16"/>
                <w:rtl/>
              </w:rPr>
              <w:t> </w:t>
            </w:r>
          </w:p>
          <w:p w:rsidR="00331936" w:rsidRPr="00331936" w:rsidRDefault="00331936" w:rsidP="00331936">
            <w:pPr>
              <w:bidi/>
              <w:spacing w:before="100" w:beforeAutospacing="1" w:after="100" w:afterAutospacing="1" w:line="216" w:lineRule="auto"/>
              <w:jc w:val="center"/>
              <w:rPr>
                <w:rFonts w:ascii="B Nazanin" w:hAnsi="B Nazanin" w:cs="B Nazanin"/>
                <w:color w:val="333333"/>
                <w:szCs w:val="16"/>
              </w:rPr>
            </w:pPr>
            <w:r w:rsidRPr="00331936">
              <w:rPr>
                <w:rStyle w:val="Strong"/>
                <w:rFonts w:ascii="B Nazanin" w:hAnsi="B Nazanin" w:cs="B Nazanin"/>
                <w:b w:val="0"/>
                <w:bCs w:val="0"/>
                <w:color w:val="333333"/>
                <w:szCs w:val="16"/>
                <w:rtl/>
              </w:rPr>
              <w:lastRenderedPageBreak/>
              <w:t>فناوري /موضوع</w:t>
            </w:r>
          </w:p>
        </w:tc>
        <w:tc>
          <w:tcPr>
            <w:tcW w:w="991"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line="216" w:lineRule="auto"/>
              <w:jc w:val="center"/>
              <w:rPr>
                <w:rFonts w:ascii="B Nazanin" w:hAnsi="B Nazanin" w:cs="B Nazanin"/>
                <w:color w:val="333333"/>
                <w:szCs w:val="16"/>
              </w:rPr>
            </w:pPr>
            <w:r w:rsidRPr="00331936">
              <w:rPr>
                <w:rStyle w:val="Strong"/>
                <w:rFonts w:ascii="B Nazanin" w:hAnsi="B Nazanin" w:cs="B Nazanin"/>
                <w:b w:val="0"/>
                <w:bCs w:val="0"/>
                <w:color w:val="333333"/>
                <w:szCs w:val="16"/>
                <w:rtl/>
              </w:rPr>
              <w:lastRenderedPageBreak/>
              <w:t>سال تحقق فناوري</w:t>
            </w:r>
          </w:p>
        </w:tc>
        <w:tc>
          <w:tcPr>
            <w:tcW w:w="1083"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line="216" w:lineRule="auto"/>
              <w:jc w:val="center"/>
              <w:rPr>
                <w:rFonts w:ascii="B Nazanin" w:hAnsi="B Nazanin" w:cs="B Nazanin"/>
                <w:color w:val="333333"/>
                <w:szCs w:val="16"/>
              </w:rPr>
            </w:pPr>
            <w:r w:rsidRPr="00331936">
              <w:rPr>
                <w:rStyle w:val="Strong"/>
                <w:rFonts w:ascii="B Nazanin" w:hAnsi="B Nazanin" w:cs="B Nazanin"/>
                <w:b w:val="0"/>
                <w:bCs w:val="0"/>
                <w:color w:val="333333"/>
                <w:szCs w:val="16"/>
                <w:rtl/>
              </w:rPr>
              <w:t>پذيرش در جامعه</w:t>
            </w:r>
          </w:p>
        </w:tc>
        <w:tc>
          <w:tcPr>
            <w:tcW w:w="1257"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line="216" w:lineRule="auto"/>
              <w:jc w:val="center"/>
              <w:rPr>
                <w:rFonts w:ascii="B Nazanin" w:hAnsi="B Nazanin" w:cs="B Nazanin"/>
                <w:color w:val="333333"/>
                <w:szCs w:val="16"/>
              </w:rPr>
            </w:pPr>
            <w:r w:rsidRPr="00331936">
              <w:rPr>
                <w:rStyle w:val="Strong"/>
                <w:rFonts w:ascii="B Nazanin" w:hAnsi="B Nazanin" w:cs="B Nazanin"/>
                <w:b w:val="0"/>
                <w:bCs w:val="0"/>
                <w:color w:val="333333"/>
                <w:szCs w:val="16"/>
                <w:rtl/>
              </w:rPr>
              <w:t>متعلق به دسته فناوري</w:t>
            </w:r>
          </w:p>
        </w:tc>
      </w:tr>
      <w:tr w:rsidR="00331936" w:rsidRPr="00331936">
        <w:trPr>
          <w:jc w:val="center"/>
        </w:trPr>
        <w:tc>
          <w:tcPr>
            <w:tcW w:w="409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line="216" w:lineRule="auto"/>
              <w:jc w:val="lowKashida"/>
              <w:rPr>
                <w:rFonts w:ascii="B Nazanin" w:hAnsi="B Nazanin" w:cs="B Nazanin"/>
                <w:color w:val="333333"/>
                <w:szCs w:val="16"/>
              </w:rPr>
            </w:pPr>
            <w:r w:rsidRPr="00331936">
              <w:rPr>
                <w:rFonts w:ascii="B Nazanin" w:hAnsi="B Nazanin" w:cs="B Nazanin"/>
                <w:color w:val="333333"/>
                <w:szCs w:val="16"/>
                <w:rtl/>
              </w:rPr>
              <w:lastRenderedPageBreak/>
              <w:t>ايجاد يك سيستم بسيار مطمئن كه بتواند از حريم شخصي و امنيت افراد و گروه‌ها در مقابل تجاوز و حملات هكرهاي بزه‌كار محافظت كند</w:t>
            </w:r>
          </w:p>
        </w:tc>
        <w:tc>
          <w:tcPr>
            <w:tcW w:w="9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line="216" w:lineRule="auto"/>
              <w:jc w:val="center"/>
              <w:rPr>
                <w:rFonts w:ascii="B Nazanin" w:hAnsi="B Nazanin" w:cs="B Nazanin"/>
                <w:color w:val="333333"/>
                <w:szCs w:val="16"/>
              </w:rPr>
            </w:pPr>
            <w:r w:rsidRPr="00331936">
              <w:rPr>
                <w:rStyle w:val="Strong"/>
                <w:rFonts w:ascii="B Nazanin" w:hAnsi="B Nazanin" w:cs="B Nazanin"/>
                <w:b w:val="0"/>
                <w:bCs w:val="0"/>
                <w:color w:val="333333"/>
                <w:szCs w:val="16"/>
                <w:rtl/>
              </w:rPr>
              <w:t>2012</w:t>
            </w:r>
          </w:p>
        </w:tc>
        <w:tc>
          <w:tcPr>
            <w:tcW w:w="10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line="216" w:lineRule="auto"/>
              <w:jc w:val="center"/>
              <w:rPr>
                <w:rFonts w:ascii="B Nazanin" w:hAnsi="B Nazanin" w:cs="B Nazanin"/>
                <w:color w:val="333333"/>
                <w:szCs w:val="16"/>
              </w:rPr>
            </w:pPr>
            <w:r w:rsidRPr="00331936">
              <w:rPr>
                <w:rStyle w:val="Strong"/>
                <w:rFonts w:ascii="B Nazanin" w:hAnsi="B Nazanin" w:cs="B Nazanin"/>
                <w:b w:val="0"/>
                <w:bCs w:val="0"/>
                <w:color w:val="333333"/>
                <w:szCs w:val="16"/>
                <w:rtl/>
              </w:rPr>
              <w:t>2016</w:t>
            </w:r>
          </w:p>
        </w:tc>
        <w:tc>
          <w:tcPr>
            <w:tcW w:w="12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line="216" w:lineRule="auto"/>
              <w:jc w:val="center"/>
              <w:rPr>
                <w:rFonts w:ascii="B Nazanin" w:hAnsi="B Nazanin" w:cs="B Nazanin"/>
                <w:color w:val="333333"/>
                <w:szCs w:val="16"/>
              </w:rPr>
            </w:pPr>
            <w:r w:rsidRPr="00331936">
              <w:rPr>
                <w:rFonts w:ascii="B Nazanin" w:hAnsi="B Nazanin" w:cs="B Nazanin"/>
                <w:color w:val="333333"/>
                <w:szCs w:val="16"/>
                <w:rtl/>
              </w:rPr>
              <w:t>امنيت اطلاعات</w:t>
            </w:r>
          </w:p>
        </w:tc>
      </w:tr>
      <w:tr w:rsidR="00331936" w:rsidRPr="00331936">
        <w:trPr>
          <w:jc w:val="center"/>
        </w:trPr>
        <w:tc>
          <w:tcPr>
            <w:tcW w:w="409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line="216" w:lineRule="auto"/>
              <w:jc w:val="lowKashida"/>
              <w:rPr>
                <w:rFonts w:ascii="B Nazanin" w:hAnsi="B Nazanin" w:cs="B Nazanin"/>
                <w:color w:val="333333"/>
                <w:szCs w:val="16"/>
              </w:rPr>
            </w:pPr>
            <w:r w:rsidRPr="00331936">
              <w:rPr>
                <w:rFonts w:ascii="B Nazanin" w:hAnsi="B Nazanin" w:cs="B Nazanin"/>
                <w:color w:val="333333"/>
                <w:szCs w:val="16"/>
                <w:rtl/>
              </w:rPr>
              <w:t>فناوري كه بتواند در كنار سيستمهاي تشخيص زمين‌لرزه، در مواردي كه كانون زلزله در فاصله دور است، هشدارهاي لازم را به مردم ارائه كند</w:t>
            </w:r>
          </w:p>
        </w:tc>
        <w:tc>
          <w:tcPr>
            <w:tcW w:w="9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line="216" w:lineRule="auto"/>
              <w:jc w:val="center"/>
              <w:rPr>
                <w:rFonts w:ascii="B Nazanin" w:hAnsi="B Nazanin" w:cs="B Nazanin"/>
                <w:color w:val="333333"/>
                <w:szCs w:val="16"/>
              </w:rPr>
            </w:pPr>
            <w:r w:rsidRPr="00331936">
              <w:rPr>
                <w:rStyle w:val="Strong"/>
                <w:rFonts w:ascii="B Nazanin" w:hAnsi="B Nazanin" w:cs="B Nazanin"/>
                <w:b w:val="0"/>
                <w:bCs w:val="0"/>
                <w:color w:val="333333"/>
                <w:szCs w:val="16"/>
                <w:rtl/>
              </w:rPr>
              <w:t>2012</w:t>
            </w:r>
          </w:p>
        </w:tc>
        <w:tc>
          <w:tcPr>
            <w:tcW w:w="10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line="216" w:lineRule="auto"/>
              <w:jc w:val="center"/>
              <w:rPr>
                <w:rFonts w:ascii="B Nazanin" w:hAnsi="B Nazanin" w:cs="B Nazanin"/>
                <w:color w:val="333333"/>
                <w:szCs w:val="16"/>
              </w:rPr>
            </w:pPr>
            <w:r w:rsidRPr="00331936">
              <w:rPr>
                <w:rStyle w:val="Strong"/>
                <w:rFonts w:ascii="B Nazanin" w:hAnsi="B Nazanin" w:cs="B Nazanin"/>
                <w:b w:val="0"/>
                <w:bCs w:val="0"/>
                <w:color w:val="333333"/>
                <w:szCs w:val="16"/>
                <w:rtl/>
              </w:rPr>
              <w:t>2020</w:t>
            </w:r>
          </w:p>
        </w:tc>
        <w:tc>
          <w:tcPr>
            <w:tcW w:w="12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line="216" w:lineRule="auto"/>
              <w:jc w:val="center"/>
              <w:rPr>
                <w:rFonts w:ascii="B Nazanin" w:hAnsi="B Nazanin" w:cs="B Nazanin"/>
                <w:color w:val="333333"/>
                <w:szCs w:val="16"/>
              </w:rPr>
            </w:pPr>
            <w:r w:rsidRPr="00331936">
              <w:rPr>
                <w:rFonts w:ascii="B Nazanin" w:hAnsi="B Nazanin" w:cs="B Nazanin"/>
                <w:color w:val="333333"/>
                <w:szCs w:val="16"/>
                <w:rtl/>
              </w:rPr>
              <w:t>امنيت اطلاعات</w:t>
            </w:r>
          </w:p>
        </w:tc>
      </w:tr>
      <w:tr w:rsidR="00331936" w:rsidRPr="00331936">
        <w:trPr>
          <w:jc w:val="center"/>
        </w:trPr>
        <w:tc>
          <w:tcPr>
            <w:tcW w:w="409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line="216" w:lineRule="auto"/>
              <w:jc w:val="lowKashida"/>
              <w:rPr>
                <w:rFonts w:ascii="B Nazanin" w:hAnsi="B Nazanin" w:cs="B Nazanin"/>
                <w:color w:val="333333"/>
                <w:szCs w:val="16"/>
              </w:rPr>
            </w:pPr>
            <w:r w:rsidRPr="00331936">
              <w:rPr>
                <w:rFonts w:ascii="B Nazanin" w:hAnsi="B Nazanin" w:cs="B Nazanin"/>
                <w:color w:val="333333"/>
                <w:szCs w:val="16"/>
                <w:rtl/>
              </w:rPr>
              <w:t>فناوري تشخيص ويروسها و مزاحمها در شبكه اينترنت</w:t>
            </w:r>
          </w:p>
        </w:tc>
        <w:tc>
          <w:tcPr>
            <w:tcW w:w="9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line="216" w:lineRule="auto"/>
              <w:jc w:val="center"/>
              <w:rPr>
                <w:rFonts w:ascii="B Nazanin" w:hAnsi="B Nazanin" w:cs="B Nazanin"/>
                <w:color w:val="333333"/>
                <w:szCs w:val="16"/>
              </w:rPr>
            </w:pPr>
            <w:r w:rsidRPr="00331936">
              <w:rPr>
                <w:rStyle w:val="Strong"/>
                <w:rFonts w:ascii="B Nazanin" w:hAnsi="B Nazanin" w:cs="B Nazanin"/>
                <w:b w:val="0"/>
                <w:bCs w:val="0"/>
                <w:color w:val="333333"/>
                <w:szCs w:val="16"/>
                <w:rtl/>
              </w:rPr>
              <w:t>2009</w:t>
            </w:r>
          </w:p>
        </w:tc>
        <w:tc>
          <w:tcPr>
            <w:tcW w:w="10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line="216" w:lineRule="auto"/>
              <w:jc w:val="center"/>
              <w:rPr>
                <w:rFonts w:ascii="B Nazanin" w:hAnsi="B Nazanin" w:cs="B Nazanin"/>
                <w:color w:val="333333"/>
                <w:szCs w:val="16"/>
              </w:rPr>
            </w:pPr>
            <w:r w:rsidRPr="00331936">
              <w:rPr>
                <w:rStyle w:val="Strong"/>
                <w:rFonts w:ascii="B Nazanin" w:hAnsi="B Nazanin" w:cs="B Nazanin"/>
                <w:b w:val="0"/>
                <w:bCs w:val="0"/>
                <w:color w:val="333333"/>
                <w:szCs w:val="16"/>
                <w:rtl/>
              </w:rPr>
              <w:t>2013</w:t>
            </w:r>
          </w:p>
        </w:tc>
        <w:tc>
          <w:tcPr>
            <w:tcW w:w="12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line="216" w:lineRule="auto"/>
              <w:jc w:val="center"/>
              <w:rPr>
                <w:rFonts w:ascii="B Nazanin" w:hAnsi="B Nazanin" w:cs="B Nazanin"/>
                <w:color w:val="333333"/>
                <w:szCs w:val="16"/>
              </w:rPr>
            </w:pPr>
            <w:r w:rsidRPr="00331936">
              <w:rPr>
                <w:rFonts w:ascii="B Nazanin" w:hAnsi="B Nazanin" w:cs="B Nazanin"/>
                <w:color w:val="333333"/>
                <w:szCs w:val="16"/>
                <w:rtl/>
              </w:rPr>
              <w:t>امنيت اطلاعات</w:t>
            </w:r>
          </w:p>
        </w:tc>
      </w:tr>
      <w:tr w:rsidR="00331936" w:rsidRPr="00331936">
        <w:trPr>
          <w:jc w:val="center"/>
        </w:trPr>
        <w:tc>
          <w:tcPr>
            <w:tcW w:w="409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line="216" w:lineRule="auto"/>
              <w:jc w:val="lowKashida"/>
              <w:rPr>
                <w:rFonts w:ascii="B Nazanin" w:hAnsi="B Nazanin" w:cs="B Nazanin"/>
                <w:color w:val="333333"/>
                <w:szCs w:val="16"/>
              </w:rPr>
            </w:pPr>
            <w:r w:rsidRPr="00331936">
              <w:rPr>
                <w:rFonts w:ascii="B Nazanin" w:hAnsi="B Nazanin" w:cs="B Nazanin"/>
                <w:color w:val="333333"/>
                <w:szCs w:val="16"/>
                <w:rtl/>
              </w:rPr>
              <w:t>توانايي رديابي منشأ و منبع بسته‌هاي مشكوك اينترنتي</w:t>
            </w:r>
          </w:p>
        </w:tc>
        <w:tc>
          <w:tcPr>
            <w:tcW w:w="9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line="216" w:lineRule="auto"/>
              <w:jc w:val="center"/>
              <w:rPr>
                <w:rFonts w:ascii="B Nazanin" w:hAnsi="B Nazanin" w:cs="B Nazanin"/>
                <w:color w:val="333333"/>
                <w:szCs w:val="16"/>
              </w:rPr>
            </w:pPr>
            <w:r w:rsidRPr="00331936">
              <w:rPr>
                <w:rStyle w:val="Strong"/>
                <w:rFonts w:ascii="B Nazanin" w:hAnsi="B Nazanin" w:cs="B Nazanin"/>
                <w:b w:val="0"/>
                <w:bCs w:val="0"/>
                <w:color w:val="333333"/>
                <w:szCs w:val="16"/>
                <w:rtl/>
              </w:rPr>
              <w:t>2009</w:t>
            </w:r>
          </w:p>
        </w:tc>
        <w:tc>
          <w:tcPr>
            <w:tcW w:w="10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line="216" w:lineRule="auto"/>
              <w:jc w:val="center"/>
              <w:rPr>
                <w:rFonts w:ascii="B Nazanin" w:hAnsi="B Nazanin" w:cs="B Nazanin"/>
                <w:color w:val="333333"/>
                <w:szCs w:val="16"/>
              </w:rPr>
            </w:pPr>
            <w:r w:rsidRPr="00331936">
              <w:rPr>
                <w:rStyle w:val="Strong"/>
                <w:rFonts w:ascii="B Nazanin" w:hAnsi="B Nazanin" w:cs="B Nazanin"/>
                <w:b w:val="0"/>
                <w:bCs w:val="0"/>
                <w:color w:val="333333"/>
                <w:szCs w:val="16"/>
                <w:rtl/>
              </w:rPr>
              <w:t>2013</w:t>
            </w:r>
          </w:p>
        </w:tc>
        <w:tc>
          <w:tcPr>
            <w:tcW w:w="12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line="216" w:lineRule="auto"/>
              <w:jc w:val="center"/>
              <w:rPr>
                <w:rFonts w:ascii="B Nazanin" w:hAnsi="B Nazanin" w:cs="B Nazanin"/>
                <w:color w:val="333333"/>
                <w:szCs w:val="16"/>
              </w:rPr>
            </w:pPr>
            <w:r w:rsidRPr="00331936">
              <w:rPr>
                <w:rFonts w:ascii="B Nazanin" w:hAnsi="B Nazanin" w:cs="B Nazanin"/>
                <w:color w:val="333333"/>
                <w:szCs w:val="16"/>
                <w:rtl/>
              </w:rPr>
              <w:t>امنيت اطلاعات</w:t>
            </w:r>
          </w:p>
        </w:tc>
      </w:tr>
      <w:tr w:rsidR="00331936" w:rsidRPr="00331936">
        <w:trPr>
          <w:jc w:val="center"/>
        </w:trPr>
        <w:tc>
          <w:tcPr>
            <w:tcW w:w="409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line="216" w:lineRule="auto"/>
              <w:jc w:val="lowKashida"/>
              <w:rPr>
                <w:rFonts w:ascii="B Nazanin" w:hAnsi="B Nazanin" w:cs="B Nazanin"/>
                <w:color w:val="333333"/>
                <w:szCs w:val="16"/>
              </w:rPr>
            </w:pPr>
            <w:r w:rsidRPr="00331936">
              <w:rPr>
                <w:rFonts w:ascii="B Nazanin" w:hAnsi="B Nazanin" w:cs="B Nazanin"/>
                <w:color w:val="333333"/>
                <w:szCs w:val="16"/>
                <w:rtl/>
              </w:rPr>
              <w:t>پيش‌بيني بيماريها و بلاهاي در مقياس بزرگ از طريق فناوريهاي پيشرفته شبيه‌سازي و مدل‌سازي</w:t>
            </w:r>
          </w:p>
        </w:tc>
        <w:tc>
          <w:tcPr>
            <w:tcW w:w="9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line="216" w:lineRule="auto"/>
              <w:jc w:val="center"/>
              <w:rPr>
                <w:rFonts w:ascii="B Nazanin" w:hAnsi="B Nazanin" w:cs="B Nazanin"/>
                <w:color w:val="333333"/>
                <w:szCs w:val="16"/>
              </w:rPr>
            </w:pPr>
            <w:r w:rsidRPr="00331936">
              <w:rPr>
                <w:rStyle w:val="Strong"/>
                <w:rFonts w:ascii="B Nazanin" w:hAnsi="B Nazanin" w:cs="B Nazanin"/>
                <w:b w:val="0"/>
                <w:bCs w:val="0"/>
                <w:color w:val="333333"/>
                <w:szCs w:val="16"/>
                <w:rtl/>
              </w:rPr>
              <w:t>2015</w:t>
            </w:r>
          </w:p>
        </w:tc>
        <w:tc>
          <w:tcPr>
            <w:tcW w:w="10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line="216" w:lineRule="auto"/>
              <w:jc w:val="center"/>
              <w:rPr>
                <w:rFonts w:ascii="B Nazanin" w:hAnsi="B Nazanin" w:cs="B Nazanin"/>
                <w:color w:val="333333"/>
                <w:szCs w:val="16"/>
              </w:rPr>
            </w:pPr>
            <w:r w:rsidRPr="00331936">
              <w:rPr>
                <w:rStyle w:val="Strong"/>
                <w:rFonts w:ascii="B Nazanin" w:hAnsi="B Nazanin" w:cs="B Nazanin"/>
                <w:b w:val="0"/>
                <w:bCs w:val="0"/>
                <w:color w:val="333333"/>
                <w:szCs w:val="16"/>
                <w:rtl/>
              </w:rPr>
              <w:t>2023</w:t>
            </w:r>
          </w:p>
        </w:tc>
        <w:tc>
          <w:tcPr>
            <w:tcW w:w="12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line="216" w:lineRule="auto"/>
              <w:jc w:val="center"/>
              <w:rPr>
                <w:rFonts w:ascii="B Nazanin" w:hAnsi="B Nazanin" w:cs="B Nazanin"/>
                <w:color w:val="333333"/>
                <w:szCs w:val="16"/>
              </w:rPr>
            </w:pPr>
            <w:r w:rsidRPr="00331936">
              <w:rPr>
                <w:rFonts w:ascii="B Nazanin" w:hAnsi="B Nazanin" w:cs="B Nazanin"/>
                <w:color w:val="333333"/>
                <w:szCs w:val="16"/>
                <w:rtl/>
              </w:rPr>
              <w:t>محاسبات با بازده و كارايي بالا</w:t>
            </w:r>
          </w:p>
        </w:tc>
      </w:tr>
      <w:tr w:rsidR="00331936" w:rsidRPr="00331936">
        <w:trPr>
          <w:jc w:val="center"/>
        </w:trPr>
        <w:tc>
          <w:tcPr>
            <w:tcW w:w="409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line="216" w:lineRule="auto"/>
              <w:jc w:val="lowKashida"/>
              <w:rPr>
                <w:rFonts w:ascii="B Nazanin" w:hAnsi="B Nazanin" w:cs="B Nazanin"/>
                <w:color w:val="333333"/>
                <w:szCs w:val="16"/>
              </w:rPr>
            </w:pPr>
            <w:r w:rsidRPr="00331936">
              <w:rPr>
                <w:rFonts w:ascii="B Nazanin" w:hAnsi="B Nazanin" w:cs="B Nazanin"/>
                <w:color w:val="333333"/>
                <w:szCs w:val="16"/>
                <w:rtl/>
              </w:rPr>
              <w:t>نظريه طراحي قوانين محكم براي امنيت يك سيستم و حفاظت از حريم شخصي</w:t>
            </w:r>
          </w:p>
        </w:tc>
        <w:tc>
          <w:tcPr>
            <w:tcW w:w="9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line="216" w:lineRule="auto"/>
              <w:jc w:val="center"/>
              <w:rPr>
                <w:rFonts w:ascii="B Nazanin" w:hAnsi="B Nazanin" w:cs="B Nazanin"/>
                <w:color w:val="333333"/>
                <w:szCs w:val="16"/>
              </w:rPr>
            </w:pPr>
            <w:r w:rsidRPr="00331936">
              <w:rPr>
                <w:rStyle w:val="Strong"/>
                <w:rFonts w:ascii="B Nazanin" w:hAnsi="B Nazanin" w:cs="B Nazanin"/>
                <w:b w:val="0"/>
                <w:bCs w:val="0"/>
                <w:color w:val="333333"/>
                <w:szCs w:val="16"/>
                <w:rtl/>
              </w:rPr>
              <w:t>2012</w:t>
            </w:r>
          </w:p>
        </w:tc>
        <w:tc>
          <w:tcPr>
            <w:tcW w:w="10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line="216" w:lineRule="auto"/>
              <w:jc w:val="center"/>
              <w:rPr>
                <w:rFonts w:ascii="B Nazanin" w:hAnsi="B Nazanin" w:cs="B Nazanin"/>
                <w:color w:val="333333"/>
                <w:szCs w:val="16"/>
              </w:rPr>
            </w:pPr>
            <w:r w:rsidRPr="00331936">
              <w:rPr>
                <w:rStyle w:val="Strong"/>
                <w:rFonts w:ascii="B Nazanin" w:hAnsi="B Nazanin" w:cs="B Nazanin"/>
                <w:b w:val="0"/>
                <w:bCs w:val="0"/>
                <w:color w:val="333333"/>
                <w:szCs w:val="16"/>
                <w:rtl/>
              </w:rPr>
              <w:t>2018</w:t>
            </w:r>
          </w:p>
        </w:tc>
        <w:tc>
          <w:tcPr>
            <w:tcW w:w="12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line="216" w:lineRule="auto"/>
              <w:jc w:val="center"/>
              <w:rPr>
                <w:rFonts w:ascii="B Nazanin" w:hAnsi="B Nazanin" w:cs="B Nazanin"/>
                <w:color w:val="333333"/>
                <w:szCs w:val="16"/>
              </w:rPr>
            </w:pPr>
            <w:r w:rsidRPr="00331936">
              <w:rPr>
                <w:rFonts w:ascii="B Nazanin" w:hAnsi="B Nazanin" w:cs="B Nazanin"/>
                <w:color w:val="333333"/>
                <w:szCs w:val="16"/>
                <w:rtl/>
              </w:rPr>
              <w:t>امنيت اطلاعات</w:t>
            </w:r>
          </w:p>
        </w:tc>
      </w:tr>
      <w:tr w:rsidR="00331936" w:rsidRPr="00331936">
        <w:trPr>
          <w:jc w:val="center"/>
        </w:trPr>
        <w:tc>
          <w:tcPr>
            <w:tcW w:w="409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line="216" w:lineRule="auto"/>
              <w:jc w:val="lowKashida"/>
              <w:rPr>
                <w:rFonts w:ascii="B Nazanin" w:hAnsi="B Nazanin" w:cs="B Nazanin"/>
                <w:color w:val="333333"/>
                <w:szCs w:val="16"/>
              </w:rPr>
            </w:pPr>
            <w:r w:rsidRPr="00331936">
              <w:rPr>
                <w:rFonts w:ascii="B Nazanin" w:hAnsi="B Nazanin" w:cs="B Nazanin"/>
                <w:color w:val="333333"/>
                <w:szCs w:val="16"/>
                <w:rtl/>
              </w:rPr>
              <w:t>دسترسي به علم و فناوري كه به كمك آن تمام چارت يك بيمار رقومي شده و نزد خود بيمار نگهداري و در ميان تمام مؤسسه‌هاي پزشكي به اشتراك گذاشته مي‌شود.</w:t>
            </w:r>
          </w:p>
        </w:tc>
        <w:tc>
          <w:tcPr>
            <w:tcW w:w="9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line="216" w:lineRule="auto"/>
              <w:jc w:val="center"/>
              <w:rPr>
                <w:rFonts w:ascii="B Nazanin" w:hAnsi="B Nazanin" w:cs="B Nazanin"/>
                <w:color w:val="333333"/>
                <w:szCs w:val="16"/>
              </w:rPr>
            </w:pPr>
            <w:r w:rsidRPr="00331936">
              <w:rPr>
                <w:rStyle w:val="Strong"/>
                <w:rFonts w:ascii="B Nazanin" w:hAnsi="B Nazanin" w:cs="B Nazanin"/>
                <w:b w:val="0"/>
                <w:bCs w:val="0"/>
                <w:color w:val="333333"/>
                <w:szCs w:val="16"/>
                <w:rtl/>
              </w:rPr>
              <w:t>-</w:t>
            </w:r>
          </w:p>
        </w:tc>
        <w:tc>
          <w:tcPr>
            <w:tcW w:w="10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line="216" w:lineRule="auto"/>
              <w:jc w:val="center"/>
              <w:rPr>
                <w:rFonts w:ascii="B Nazanin" w:hAnsi="B Nazanin" w:cs="B Nazanin"/>
                <w:color w:val="333333"/>
                <w:szCs w:val="16"/>
              </w:rPr>
            </w:pPr>
            <w:r w:rsidRPr="00331936">
              <w:rPr>
                <w:rStyle w:val="Strong"/>
                <w:rFonts w:ascii="B Nazanin" w:hAnsi="B Nazanin" w:cs="B Nazanin"/>
                <w:b w:val="0"/>
                <w:bCs w:val="0"/>
                <w:color w:val="333333"/>
                <w:szCs w:val="16"/>
                <w:rtl/>
              </w:rPr>
              <w:t>2016</w:t>
            </w:r>
          </w:p>
        </w:tc>
        <w:tc>
          <w:tcPr>
            <w:tcW w:w="12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line="216" w:lineRule="auto"/>
              <w:jc w:val="center"/>
              <w:rPr>
                <w:rFonts w:ascii="B Nazanin" w:hAnsi="B Nazanin" w:cs="B Nazanin"/>
                <w:color w:val="333333"/>
                <w:szCs w:val="16"/>
              </w:rPr>
            </w:pPr>
            <w:r w:rsidRPr="00331936">
              <w:rPr>
                <w:rFonts w:ascii="B Nazanin" w:hAnsi="B Nazanin" w:cs="B Nazanin"/>
                <w:color w:val="333333"/>
                <w:szCs w:val="16"/>
                <w:rtl/>
              </w:rPr>
              <w:t>فناوري اطلاعات براي توسعه سيستم‌هاي اجتماعي</w:t>
            </w:r>
          </w:p>
        </w:tc>
      </w:tr>
      <w:tr w:rsidR="00331936" w:rsidRPr="00331936">
        <w:trPr>
          <w:jc w:val="center"/>
        </w:trPr>
        <w:tc>
          <w:tcPr>
            <w:tcW w:w="409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line="216" w:lineRule="auto"/>
              <w:jc w:val="lowKashida"/>
              <w:rPr>
                <w:rFonts w:ascii="B Nazanin" w:hAnsi="B Nazanin" w:cs="B Nazanin"/>
                <w:color w:val="333333"/>
                <w:szCs w:val="16"/>
              </w:rPr>
            </w:pPr>
            <w:r w:rsidRPr="00331936">
              <w:rPr>
                <w:rFonts w:ascii="B Nazanin" w:hAnsi="B Nazanin" w:cs="B Nazanin"/>
                <w:color w:val="333333"/>
                <w:szCs w:val="16"/>
                <w:rtl/>
              </w:rPr>
              <w:t>نيل به پزشكي از راه دور، به طوري كه يك پزشك بتواند اطلاعات و داده‌هاي طبي بيمار را از طريق اينترنت به دست آورد و در صورت مهيا بودن شرايط معالجه لازم را انجام دهد.</w:t>
            </w:r>
          </w:p>
        </w:tc>
        <w:tc>
          <w:tcPr>
            <w:tcW w:w="9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line="216" w:lineRule="auto"/>
              <w:jc w:val="center"/>
              <w:rPr>
                <w:rFonts w:ascii="B Nazanin" w:hAnsi="B Nazanin" w:cs="B Nazanin"/>
                <w:color w:val="333333"/>
                <w:szCs w:val="16"/>
              </w:rPr>
            </w:pPr>
            <w:r w:rsidRPr="00331936">
              <w:rPr>
                <w:rStyle w:val="Strong"/>
                <w:rFonts w:ascii="B Nazanin" w:hAnsi="B Nazanin" w:cs="B Nazanin"/>
                <w:b w:val="0"/>
                <w:bCs w:val="0"/>
                <w:color w:val="333333"/>
                <w:szCs w:val="16"/>
                <w:rtl/>
              </w:rPr>
              <w:t>-</w:t>
            </w:r>
          </w:p>
        </w:tc>
        <w:tc>
          <w:tcPr>
            <w:tcW w:w="10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line="216" w:lineRule="auto"/>
              <w:jc w:val="center"/>
              <w:rPr>
                <w:rFonts w:ascii="B Nazanin" w:hAnsi="B Nazanin" w:cs="B Nazanin"/>
                <w:color w:val="333333"/>
                <w:szCs w:val="16"/>
              </w:rPr>
            </w:pPr>
            <w:r w:rsidRPr="00331936">
              <w:rPr>
                <w:rStyle w:val="Strong"/>
                <w:rFonts w:ascii="B Nazanin" w:hAnsi="B Nazanin" w:cs="B Nazanin"/>
                <w:b w:val="0"/>
                <w:bCs w:val="0"/>
                <w:color w:val="333333"/>
                <w:szCs w:val="16"/>
                <w:rtl/>
              </w:rPr>
              <w:t>2015</w:t>
            </w:r>
          </w:p>
        </w:tc>
        <w:tc>
          <w:tcPr>
            <w:tcW w:w="12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line="216" w:lineRule="auto"/>
              <w:jc w:val="center"/>
              <w:rPr>
                <w:rFonts w:ascii="B Nazanin" w:hAnsi="B Nazanin" w:cs="B Nazanin"/>
                <w:color w:val="333333"/>
                <w:szCs w:val="16"/>
              </w:rPr>
            </w:pPr>
            <w:r w:rsidRPr="00331936">
              <w:rPr>
                <w:rFonts w:ascii="B Nazanin" w:hAnsi="B Nazanin" w:cs="B Nazanin"/>
                <w:color w:val="333333"/>
                <w:szCs w:val="16"/>
                <w:rtl/>
              </w:rPr>
              <w:t>فناوري اطلاعات براي توسعه سيستم‌هاي اجتماعي</w:t>
            </w:r>
          </w:p>
        </w:tc>
      </w:tr>
      <w:tr w:rsidR="00331936" w:rsidRPr="00331936">
        <w:trPr>
          <w:jc w:val="center"/>
        </w:trPr>
        <w:tc>
          <w:tcPr>
            <w:tcW w:w="409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line="216" w:lineRule="auto"/>
              <w:jc w:val="lowKashida"/>
              <w:rPr>
                <w:rFonts w:ascii="B Nazanin" w:hAnsi="B Nazanin" w:cs="B Nazanin"/>
                <w:color w:val="333333"/>
                <w:szCs w:val="16"/>
              </w:rPr>
            </w:pPr>
            <w:r w:rsidRPr="00331936">
              <w:rPr>
                <w:rFonts w:ascii="B Nazanin" w:hAnsi="B Nazanin" w:cs="B Nazanin"/>
                <w:color w:val="333333"/>
                <w:szCs w:val="16"/>
                <w:rtl/>
              </w:rPr>
              <w:t>ايجاد يك سيستم با قابليت رديابي جهاني كه بتواند اطلاعاتي مثل محل اصلي محصول، سلامت، آلودگي، نوع و مكان آلودگي را شناسايي كند</w:t>
            </w:r>
          </w:p>
        </w:tc>
        <w:tc>
          <w:tcPr>
            <w:tcW w:w="9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line="216" w:lineRule="auto"/>
              <w:jc w:val="center"/>
              <w:rPr>
                <w:rFonts w:ascii="B Nazanin" w:hAnsi="B Nazanin" w:cs="B Nazanin"/>
                <w:color w:val="333333"/>
                <w:szCs w:val="16"/>
              </w:rPr>
            </w:pPr>
            <w:r w:rsidRPr="00331936">
              <w:rPr>
                <w:rStyle w:val="Strong"/>
                <w:rFonts w:ascii="B Nazanin" w:hAnsi="B Nazanin" w:cs="B Nazanin"/>
                <w:b w:val="0"/>
                <w:bCs w:val="0"/>
                <w:color w:val="333333"/>
                <w:szCs w:val="16"/>
                <w:rtl/>
              </w:rPr>
              <w:t>2011</w:t>
            </w:r>
          </w:p>
        </w:tc>
        <w:tc>
          <w:tcPr>
            <w:tcW w:w="10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line="216" w:lineRule="auto"/>
              <w:jc w:val="center"/>
              <w:rPr>
                <w:rFonts w:ascii="B Nazanin" w:hAnsi="B Nazanin" w:cs="B Nazanin"/>
                <w:color w:val="333333"/>
                <w:szCs w:val="16"/>
              </w:rPr>
            </w:pPr>
            <w:r w:rsidRPr="00331936">
              <w:rPr>
                <w:rStyle w:val="Strong"/>
                <w:rFonts w:ascii="B Nazanin" w:hAnsi="B Nazanin" w:cs="B Nazanin"/>
                <w:b w:val="0"/>
                <w:bCs w:val="0"/>
                <w:color w:val="333333"/>
                <w:szCs w:val="16"/>
                <w:rtl/>
              </w:rPr>
              <w:t>2019</w:t>
            </w:r>
          </w:p>
        </w:tc>
        <w:tc>
          <w:tcPr>
            <w:tcW w:w="12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line="216" w:lineRule="auto"/>
              <w:jc w:val="center"/>
              <w:rPr>
                <w:rFonts w:ascii="B Nazanin" w:hAnsi="B Nazanin" w:cs="B Nazanin"/>
                <w:color w:val="333333"/>
                <w:szCs w:val="16"/>
              </w:rPr>
            </w:pPr>
            <w:r w:rsidRPr="00331936">
              <w:rPr>
                <w:rFonts w:ascii="B Nazanin" w:hAnsi="B Nazanin" w:cs="B Nazanin"/>
                <w:color w:val="333333"/>
                <w:szCs w:val="16"/>
                <w:rtl/>
              </w:rPr>
              <w:t>فناوري اطلاعات براي توسعه سيستم‌هاي اجتماعي</w:t>
            </w:r>
          </w:p>
        </w:tc>
      </w:tr>
      <w:tr w:rsidR="00331936" w:rsidRPr="00331936">
        <w:trPr>
          <w:jc w:val="center"/>
        </w:trPr>
        <w:tc>
          <w:tcPr>
            <w:tcW w:w="409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line="216" w:lineRule="auto"/>
              <w:jc w:val="lowKashida"/>
              <w:rPr>
                <w:rFonts w:ascii="B Nazanin" w:hAnsi="B Nazanin" w:cs="B Nazanin"/>
                <w:color w:val="333333"/>
                <w:szCs w:val="16"/>
              </w:rPr>
            </w:pPr>
            <w:r w:rsidRPr="00331936">
              <w:rPr>
                <w:rFonts w:ascii="B Nazanin" w:hAnsi="B Nazanin" w:cs="B Nazanin"/>
                <w:color w:val="333333"/>
                <w:szCs w:val="16"/>
                <w:rtl/>
              </w:rPr>
              <w:t>ظهور تجهيزاتي كه تقريباً تمام رسانه‌ها مثل راديوهاي ديجيتال، موبايل‌هاي پرسرعت، شبكه‌هاي بي‌سيم محلي را پشتيباني كند و باعث استفاده وسيع از خدمات بين رسانه‌اي شده و افراد بتوانند همزمان به چندين رسانه دسترسي و كنترل داشته و بهترين رسانه را از ميان آنها انتخاب كنند.</w:t>
            </w:r>
          </w:p>
        </w:tc>
        <w:tc>
          <w:tcPr>
            <w:tcW w:w="9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line="216" w:lineRule="auto"/>
              <w:jc w:val="center"/>
              <w:rPr>
                <w:rFonts w:ascii="B Nazanin" w:hAnsi="B Nazanin" w:cs="B Nazanin"/>
                <w:color w:val="333333"/>
                <w:szCs w:val="16"/>
              </w:rPr>
            </w:pPr>
            <w:r w:rsidRPr="00331936">
              <w:rPr>
                <w:rStyle w:val="Strong"/>
                <w:rFonts w:ascii="B Nazanin" w:hAnsi="B Nazanin" w:cs="B Nazanin"/>
                <w:b w:val="0"/>
                <w:bCs w:val="0"/>
                <w:color w:val="333333"/>
                <w:szCs w:val="16"/>
                <w:rtl/>
              </w:rPr>
              <w:t>2011</w:t>
            </w:r>
          </w:p>
        </w:tc>
        <w:tc>
          <w:tcPr>
            <w:tcW w:w="10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line="216" w:lineRule="auto"/>
              <w:jc w:val="center"/>
              <w:rPr>
                <w:rFonts w:ascii="B Nazanin" w:hAnsi="B Nazanin" w:cs="B Nazanin"/>
                <w:color w:val="333333"/>
                <w:szCs w:val="16"/>
              </w:rPr>
            </w:pPr>
            <w:r w:rsidRPr="00331936">
              <w:rPr>
                <w:rStyle w:val="Strong"/>
                <w:rFonts w:ascii="B Nazanin" w:hAnsi="B Nazanin" w:cs="B Nazanin"/>
                <w:b w:val="0"/>
                <w:bCs w:val="0"/>
                <w:color w:val="333333"/>
                <w:szCs w:val="16"/>
                <w:rtl/>
              </w:rPr>
              <w:t>2015</w:t>
            </w:r>
          </w:p>
        </w:tc>
        <w:tc>
          <w:tcPr>
            <w:tcW w:w="12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line="216" w:lineRule="auto"/>
              <w:jc w:val="center"/>
              <w:rPr>
                <w:rFonts w:ascii="B Nazanin" w:hAnsi="B Nazanin" w:cs="B Nazanin"/>
                <w:color w:val="333333"/>
                <w:szCs w:val="16"/>
              </w:rPr>
            </w:pPr>
            <w:r w:rsidRPr="00331936">
              <w:rPr>
                <w:rFonts w:ascii="B Nazanin" w:hAnsi="B Nazanin" w:cs="B Nazanin"/>
                <w:color w:val="333333"/>
                <w:szCs w:val="16"/>
                <w:rtl/>
              </w:rPr>
              <w:t>پردازش اطلاعات در مقياس بسيار</w:t>
            </w:r>
          </w:p>
        </w:tc>
      </w:tr>
    </w:tbl>
    <w:p w:rsidR="00331936" w:rsidRPr="00331936" w:rsidRDefault="00331936" w:rsidP="00331936">
      <w:pPr>
        <w:bidi/>
        <w:ind w:firstLine="567"/>
        <w:jc w:val="center"/>
        <w:rPr>
          <w:rFonts w:ascii="B Nazanin" w:hAnsi="B Nazanin" w:cs="B Nazanin"/>
          <w:color w:val="000000"/>
          <w:szCs w:val="16"/>
          <w:rtl/>
        </w:rPr>
      </w:pPr>
      <w:r w:rsidRPr="00331936">
        <w:rPr>
          <w:rStyle w:val="Strong"/>
          <w:rFonts w:ascii="B Nazanin" w:hAnsi="B Nazanin" w:cs="B Nazanin"/>
          <w:b w:val="0"/>
          <w:bCs w:val="0"/>
          <w:color w:val="000000"/>
          <w:szCs w:val="16"/>
          <w:rtl/>
        </w:rPr>
        <w:t xml:space="preserve">مأخذ: نيستپ، </w:t>
      </w:r>
      <w:r w:rsidRPr="00331936">
        <w:rPr>
          <w:rStyle w:val="Strong"/>
          <w:rFonts w:ascii="B Nazanin" w:hAnsi="B Nazanin" w:cs="B Nazanin"/>
          <w:b w:val="0"/>
          <w:bCs w:val="0"/>
          <w:color w:val="000000"/>
          <w:szCs w:val="16"/>
        </w:rPr>
        <w:t>C</w:t>
      </w:r>
      <w:r w:rsidRPr="00331936">
        <w:rPr>
          <w:rStyle w:val="Strong"/>
          <w:rFonts w:ascii="B Nazanin" w:hAnsi="B Nazanin" w:cs="B Nazanin"/>
          <w:b w:val="0"/>
          <w:bCs w:val="0"/>
          <w:color w:val="000000"/>
          <w:szCs w:val="16"/>
          <w:rtl/>
        </w:rPr>
        <w:t>2005</w:t>
      </w:r>
    </w:p>
    <w:p w:rsidR="00331936" w:rsidRPr="00331936" w:rsidRDefault="00331936" w:rsidP="00331936">
      <w:pPr>
        <w:bidi/>
        <w:ind w:firstLine="567"/>
        <w:jc w:val="lowKashida"/>
        <w:rPr>
          <w:rFonts w:ascii="B Nazanin" w:hAnsi="B Nazanin" w:cs="B Nazanin"/>
          <w:color w:val="000000"/>
          <w:szCs w:val="16"/>
          <w:rtl/>
        </w:rPr>
      </w:pPr>
      <w:r w:rsidRPr="00331936">
        <w:rPr>
          <w:rStyle w:val="Strong"/>
          <w:rFonts w:ascii="B Nazanin" w:hAnsi="B Nazanin" w:cs="B Nazanin"/>
          <w:b w:val="0"/>
          <w:bCs w:val="0"/>
          <w:color w:val="000000"/>
          <w:rtl/>
        </w:rPr>
        <w:t>ب) چين</w:t>
      </w:r>
    </w:p>
    <w:p w:rsidR="00331936" w:rsidRPr="00331936" w:rsidRDefault="00331936" w:rsidP="00331936">
      <w:pPr>
        <w:bidi/>
        <w:ind w:firstLine="567"/>
        <w:jc w:val="lowKashida"/>
        <w:rPr>
          <w:rFonts w:ascii="B Nazanin" w:hAnsi="B Nazanin" w:cs="B Nazanin"/>
          <w:color w:val="000000"/>
          <w:szCs w:val="16"/>
          <w:rtl/>
        </w:rPr>
      </w:pPr>
      <w:r w:rsidRPr="00331936">
        <w:rPr>
          <w:rFonts w:ascii="B Nazanin" w:hAnsi="B Nazanin" w:cs="B Nazanin"/>
          <w:color w:val="000000"/>
          <w:szCs w:val="26"/>
          <w:rtl/>
        </w:rPr>
        <w:t xml:space="preserve">چنانكه ذكر شد، تعيين فناوريهاي حياتي و كليدي، يكي از هدفهاي آينده‌نگاري چين مي‌باشد، لذا براي تعيين فناوريهاي اهم، </w:t>
      </w:r>
      <w:r w:rsidRPr="00331936">
        <w:rPr>
          <w:rFonts w:ascii="B Nazanin" w:hAnsi="B Nazanin" w:cs="B Nazanin"/>
          <w:color w:val="000000"/>
          <w:spacing w:val="-4"/>
          <w:szCs w:val="26"/>
          <w:rtl/>
        </w:rPr>
        <w:t>شاخصهاي اهميت فناوري (</w:t>
      </w:r>
      <w:r w:rsidRPr="00331936">
        <w:rPr>
          <w:rFonts w:ascii="B Nazanin" w:hAnsi="B Nazanin" w:cs="B Nazanin"/>
          <w:color w:val="000000"/>
          <w:spacing w:val="-4"/>
        </w:rPr>
        <w:t>I-index</w:t>
      </w:r>
      <w:r w:rsidRPr="00331936">
        <w:rPr>
          <w:rFonts w:ascii="B Nazanin" w:hAnsi="B Nazanin" w:cs="B Nazanin"/>
          <w:color w:val="000000"/>
          <w:spacing w:val="-4"/>
          <w:szCs w:val="26"/>
          <w:rtl/>
        </w:rPr>
        <w:t>)، منافع اقتصادي فناوري (</w:t>
      </w:r>
      <w:r w:rsidRPr="00331936">
        <w:rPr>
          <w:rFonts w:ascii="B Nazanin" w:hAnsi="B Nazanin" w:cs="B Nazanin"/>
          <w:color w:val="000000"/>
          <w:spacing w:val="-4"/>
        </w:rPr>
        <w:t>Eco-index</w:t>
      </w:r>
      <w:r w:rsidRPr="00331936">
        <w:rPr>
          <w:rFonts w:ascii="B Nazanin" w:hAnsi="B Nazanin" w:cs="B Nazanin"/>
          <w:color w:val="000000"/>
          <w:spacing w:val="-4"/>
          <w:szCs w:val="26"/>
          <w:rtl/>
        </w:rPr>
        <w:t>)، اثر فناوري بر صنايع مدرن (</w:t>
      </w:r>
      <w:r w:rsidRPr="00331936">
        <w:rPr>
          <w:rFonts w:ascii="B Nazanin" w:hAnsi="B Nazanin" w:cs="B Nazanin"/>
          <w:color w:val="000000"/>
          <w:spacing w:val="-4"/>
        </w:rPr>
        <w:t>H-index</w:t>
      </w:r>
      <w:r w:rsidRPr="00331936">
        <w:rPr>
          <w:rFonts w:ascii="B Nazanin" w:hAnsi="B Nazanin" w:cs="B Nazanin"/>
          <w:color w:val="000000"/>
          <w:spacing w:val="-4"/>
          <w:szCs w:val="26"/>
          <w:rtl/>
        </w:rPr>
        <w:t>)، اثر فناوري بر صنايع سنتي (</w:t>
      </w:r>
      <w:r w:rsidRPr="00331936">
        <w:rPr>
          <w:rFonts w:ascii="B Nazanin" w:hAnsi="B Nazanin" w:cs="B Nazanin"/>
          <w:color w:val="000000"/>
          <w:spacing w:val="-4"/>
        </w:rPr>
        <w:t>T-index</w:t>
      </w:r>
      <w:r w:rsidRPr="00331936">
        <w:rPr>
          <w:rFonts w:ascii="B Nazanin" w:hAnsi="B Nazanin" w:cs="B Nazanin"/>
          <w:color w:val="000000"/>
          <w:spacing w:val="-4"/>
          <w:szCs w:val="26"/>
          <w:rtl/>
        </w:rPr>
        <w:t>)، اثر فناوري بر كيفيت زندگي(</w:t>
      </w:r>
      <w:r w:rsidRPr="00331936">
        <w:rPr>
          <w:rFonts w:ascii="B Nazanin" w:hAnsi="B Nazanin" w:cs="B Nazanin"/>
          <w:color w:val="000000"/>
          <w:spacing w:val="-4"/>
        </w:rPr>
        <w:t>L-index</w:t>
      </w:r>
      <w:r w:rsidRPr="00331936">
        <w:rPr>
          <w:rFonts w:ascii="B Nazanin" w:hAnsi="B Nazanin" w:cs="B Nazanin"/>
          <w:color w:val="000000"/>
          <w:spacing w:val="-4"/>
          <w:szCs w:val="26"/>
          <w:rtl/>
        </w:rPr>
        <w:t xml:space="preserve">) محاسبه شد. علاوه بر اين، </w:t>
      </w:r>
      <w:r w:rsidRPr="00331936">
        <w:rPr>
          <w:rFonts w:ascii="B Nazanin" w:hAnsi="B Nazanin" w:cs="B Nazanin"/>
          <w:color w:val="000000"/>
          <w:szCs w:val="26"/>
          <w:rtl/>
        </w:rPr>
        <w:t>شكاف تحقيق و توسعه تكنولوژيكي و روش تحقيق و توسعه تكنولوژيكي</w:t>
      </w:r>
      <w:r w:rsidRPr="00331936">
        <w:rPr>
          <w:rFonts w:ascii="B Nazanin" w:hAnsi="B Nazanin" w:cs="B Nazanin"/>
          <w:color w:val="000000"/>
          <w:spacing w:val="-4"/>
          <w:szCs w:val="26"/>
          <w:rtl/>
        </w:rPr>
        <w:t xml:space="preserve"> نيز بررسي گرديد و نتايج حاكي از آن است كه</w:t>
      </w:r>
      <w:r w:rsidRPr="00331936">
        <w:rPr>
          <w:rFonts w:ascii="B Nazanin" w:hAnsi="B Nazanin" w:cs="B Nazanin"/>
          <w:color w:val="000000"/>
          <w:szCs w:val="26"/>
          <w:rtl/>
        </w:rPr>
        <w:t>: (يانگ، 2005)</w:t>
      </w:r>
    </w:p>
    <w:p w:rsidR="00331936" w:rsidRPr="00331936" w:rsidRDefault="00331936" w:rsidP="00331936">
      <w:pPr>
        <w:bidi/>
        <w:ind w:firstLine="567"/>
        <w:jc w:val="lowKashida"/>
        <w:rPr>
          <w:rFonts w:ascii="B Nazanin" w:hAnsi="B Nazanin" w:cs="B Nazanin"/>
          <w:color w:val="000000"/>
          <w:szCs w:val="16"/>
          <w:rtl/>
        </w:rPr>
      </w:pPr>
      <w:r w:rsidRPr="00331936">
        <w:rPr>
          <w:rStyle w:val="Strong"/>
          <w:rFonts w:ascii="B Nazanin" w:hAnsi="B Nazanin" w:cs="B Nazanin"/>
          <w:b w:val="0"/>
          <w:bCs w:val="0"/>
          <w:color w:val="000000"/>
          <w:rtl/>
        </w:rPr>
        <w:t>1. شكاف تحقيق و توسعه تكنولوژيكي بين كشور چين و كشورهاي پيشرو جهان در حوزه اطلاعات:</w:t>
      </w:r>
      <w:r w:rsidRPr="00331936">
        <w:rPr>
          <w:rStyle w:val="Strong"/>
          <w:rFonts w:ascii="B Nazanin" w:hAnsi="B Nazanin" w:cs="B Nazanin"/>
          <w:b w:val="0"/>
          <w:bCs w:val="0"/>
          <w:color w:val="000000"/>
          <w:szCs w:val="26"/>
          <w:rtl/>
        </w:rPr>
        <w:t xml:space="preserve"> </w:t>
      </w:r>
      <w:r w:rsidRPr="00331936">
        <w:rPr>
          <w:rFonts w:ascii="B Nazanin" w:hAnsi="B Nazanin" w:cs="B Nazanin"/>
          <w:color w:val="000000"/>
          <w:szCs w:val="26"/>
          <w:rtl/>
        </w:rPr>
        <w:t>از ميان 483 فناوري مورد بررسي در شش حوزه، چين در يك فناوري نسبت كشورهاي توسعه يافته پيشرو است كه آن فناوري به حوزه فناوري اطلاعات و ارتباطات تعلق دارد. بر اساس يافته‌هاي اين مطالعه، به طور متوسط كشور چين نسبت به كشورهاي پيشرو 5 سال عقب است. (جدول 6)</w:t>
      </w:r>
    </w:p>
    <w:p w:rsidR="00331936" w:rsidRPr="00331936" w:rsidRDefault="00331936" w:rsidP="00331936">
      <w:pPr>
        <w:bidi/>
        <w:jc w:val="center"/>
        <w:rPr>
          <w:rFonts w:ascii="B Nazanin" w:hAnsi="B Nazanin" w:cs="B Nazanin"/>
          <w:color w:val="000000"/>
          <w:szCs w:val="16"/>
          <w:rtl/>
        </w:rPr>
      </w:pPr>
      <w:r w:rsidRPr="00331936">
        <w:rPr>
          <w:rStyle w:val="Strong"/>
          <w:rFonts w:ascii="B Nazanin" w:hAnsi="B Nazanin" w:cs="B Nazanin"/>
          <w:b w:val="0"/>
          <w:bCs w:val="0"/>
          <w:color w:val="000000"/>
          <w:szCs w:val="18"/>
          <w:rtl/>
        </w:rPr>
        <w:t>جدول6. مقايسه موقعيت و توسعه تكنولوژيكي چين با كشورهاي پيشرو در حوزه فناوري اطلاعات‌و ارتباطات</w:t>
      </w:r>
    </w:p>
    <w:tbl>
      <w:tblPr>
        <w:bidiVisual/>
        <w:tblW w:w="7417" w:type="dxa"/>
        <w:jc w:val="center"/>
        <w:tblCellMar>
          <w:left w:w="0" w:type="dxa"/>
          <w:right w:w="0" w:type="dxa"/>
        </w:tblCellMar>
        <w:tblLook w:val="04A0"/>
      </w:tblPr>
      <w:tblGrid>
        <w:gridCol w:w="1415"/>
        <w:gridCol w:w="913"/>
        <w:gridCol w:w="1499"/>
        <w:gridCol w:w="1500"/>
        <w:gridCol w:w="2090"/>
      </w:tblGrid>
      <w:tr w:rsidR="00331936" w:rsidRPr="00331936">
        <w:trPr>
          <w:jc w:val="center"/>
        </w:trPr>
        <w:tc>
          <w:tcPr>
            <w:tcW w:w="1415" w:type="dxa"/>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331936" w:rsidRPr="00331936" w:rsidRDefault="00331936" w:rsidP="00331936">
            <w:pPr>
              <w:bidi/>
              <w:jc w:val="center"/>
              <w:rPr>
                <w:rFonts w:ascii="B Nazanin" w:hAnsi="B Nazanin" w:cs="B Nazanin"/>
                <w:color w:val="333333"/>
                <w:szCs w:val="16"/>
                <w:rtl/>
              </w:rPr>
            </w:pPr>
            <w:r w:rsidRPr="00331936">
              <w:rPr>
                <w:rStyle w:val="Strong"/>
                <w:rFonts w:ascii="B Nazanin" w:hAnsi="B Nazanin" w:cs="B Nazanin"/>
                <w:b w:val="0"/>
                <w:bCs w:val="0"/>
                <w:color w:val="333333"/>
                <w:szCs w:val="16"/>
                <w:rtl/>
              </w:rPr>
              <w:t> </w:t>
            </w:r>
          </w:p>
          <w:p w:rsidR="00331936" w:rsidRPr="00331936" w:rsidRDefault="00331936" w:rsidP="00331936">
            <w:pPr>
              <w:bidi/>
              <w:jc w:val="center"/>
              <w:rPr>
                <w:rFonts w:ascii="B Nazanin" w:hAnsi="B Nazanin" w:cs="B Nazanin"/>
                <w:color w:val="333333"/>
                <w:szCs w:val="16"/>
              </w:rPr>
            </w:pPr>
            <w:r w:rsidRPr="00331936">
              <w:rPr>
                <w:rStyle w:val="Strong"/>
                <w:rFonts w:ascii="B Nazanin" w:hAnsi="B Nazanin" w:cs="B Nazanin"/>
                <w:b w:val="0"/>
                <w:bCs w:val="0"/>
                <w:color w:val="333333"/>
                <w:szCs w:val="16"/>
                <w:rtl/>
              </w:rPr>
              <w:t>حوزه</w:t>
            </w:r>
          </w:p>
        </w:tc>
        <w:tc>
          <w:tcPr>
            <w:tcW w:w="6002" w:type="dxa"/>
            <w:gridSpan w:val="4"/>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331936" w:rsidRPr="00331936" w:rsidRDefault="00331936" w:rsidP="00331936">
            <w:pPr>
              <w:bidi/>
              <w:jc w:val="center"/>
              <w:rPr>
                <w:rFonts w:ascii="B Nazanin" w:hAnsi="B Nazanin" w:cs="B Nazanin"/>
                <w:color w:val="333333"/>
                <w:szCs w:val="16"/>
              </w:rPr>
            </w:pPr>
            <w:r w:rsidRPr="00331936">
              <w:rPr>
                <w:rStyle w:val="Strong"/>
                <w:rFonts w:ascii="B Nazanin" w:hAnsi="B Nazanin" w:cs="B Nazanin"/>
                <w:b w:val="0"/>
                <w:bCs w:val="0"/>
                <w:color w:val="333333"/>
                <w:szCs w:val="16"/>
                <w:rtl/>
              </w:rPr>
              <w:t>تعداد فناوريهايي كه چين:</w:t>
            </w:r>
          </w:p>
        </w:tc>
      </w:tr>
      <w:tr w:rsidR="00331936" w:rsidRPr="00331936">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31936" w:rsidRPr="00331936" w:rsidRDefault="00331936" w:rsidP="00331936">
            <w:pPr>
              <w:bidi/>
              <w:rPr>
                <w:rFonts w:ascii="B Nazanin" w:hAnsi="B Nazanin" w:cs="B Nazanin"/>
                <w:color w:val="333333"/>
                <w:szCs w:val="16"/>
              </w:rPr>
            </w:pPr>
          </w:p>
        </w:tc>
        <w:tc>
          <w:tcPr>
            <w:tcW w:w="913"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331936" w:rsidRPr="00331936" w:rsidRDefault="00331936" w:rsidP="00331936">
            <w:pPr>
              <w:bidi/>
              <w:jc w:val="center"/>
              <w:rPr>
                <w:rFonts w:ascii="B Nazanin" w:hAnsi="B Nazanin" w:cs="B Nazanin"/>
                <w:color w:val="333333"/>
                <w:szCs w:val="16"/>
              </w:rPr>
            </w:pPr>
            <w:r w:rsidRPr="00331936">
              <w:rPr>
                <w:rStyle w:val="Strong"/>
                <w:rFonts w:ascii="B Nazanin" w:hAnsi="B Nazanin" w:cs="B Nazanin"/>
                <w:b w:val="0"/>
                <w:bCs w:val="0"/>
                <w:color w:val="333333"/>
                <w:szCs w:val="18"/>
                <w:rtl/>
              </w:rPr>
              <w:t>پيشرو است</w:t>
            </w:r>
          </w:p>
        </w:tc>
        <w:tc>
          <w:tcPr>
            <w:tcW w:w="1499"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331936" w:rsidRPr="00331936" w:rsidRDefault="00331936" w:rsidP="00331936">
            <w:pPr>
              <w:bidi/>
              <w:jc w:val="center"/>
              <w:rPr>
                <w:rFonts w:ascii="B Nazanin" w:hAnsi="B Nazanin" w:cs="B Nazanin"/>
                <w:color w:val="333333"/>
                <w:szCs w:val="16"/>
              </w:rPr>
            </w:pPr>
            <w:r w:rsidRPr="00331936">
              <w:rPr>
                <w:rStyle w:val="Strong"/>
                <w:rFonts w:ascii="B Nazanin" w:hAnsi="B Nazanin" w:cs="B Nazanin"/>
                <w:b w:val="0"/>
                <w:bCs w:val="0"/>
                <w:color w:val="333333"/>
                <w:szCs w:val="18"/>
                <w:rtl/>
              </w:rPr>
              <w:t>هم سطح كشورهاي پيشرفته است</w:t>
            </w:r>
          </w:p>
        </w:tc>
        <w:tc>
          <w:tcPr>
            <w:tcW w:w="150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331936" w:rsidRPr="00331936" w:rsidRDefault="00331936" w:rsidP="00331936">
            <w:pPr>
              <w:bidi/>
              <w:jc w:val="center"/>
              <w:rPr>
                <w:rFonts w:ascii="B Nazanin" w:hAnsi="B Nazanin" w:cs="B Nazanin"/>
                <w:color w:val="333333"/>
                <w:szCs w:val="16"/>
              </w:rPr>
            </w:pPr>
            <w:r w:rsidRPr="00331936">
              <w:rPr>
                <w:rStyle w:val="Strong"/>
                <w:rFonts w:ascii="B Nazanin" w:hAnsi="B Nazanin" w:cs="B Nazanin"/>
                <w:b w:val="0"/>
                <w:bCs w:val="0"/>
                <w:color w:val="333333"/>
                <w:szCs w:val="18"/>
                <w:rtl/>
              </w:rPr>
              <w:t>5 سال از كشورهاي پيشرفته عقب است</w:t>
            </w:r>
          </w:p>
        </w:tc>
        <w:tc>
          <w:tcPr>
            <w:tcW w:w="209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331936" w:rsidRPr="00331936" w:rsidRDefault="00331936" w:rsidP="00331936">
            <w:pPr>
              <w:bidi/>
              <w:jc w:val="center"/>
              <w:rPr>
                <w:rFonts w:ascii="B Nazanin" w:hAnsi="B Nazanin" w:cs="B Nazanin"/>
                <w:color w:val="333333"/>
                <w:szCs w:val="16"/>
              </w:rPr>
            </w:pPr>
            <w:r w:rsidRPr="00331936">
              <w:rPr>
                <w:rStyle w:val="Strong"/>
                <w:rFonts w:ascii="B Nazanin" w:hAnsi="B Nazanin" w:cs="B Nazanin"/>
                <w:b w:val="0"/>
                <w:bCs w:val="0"/>
                <w:color w:val="333333"/>
                <w:szCs w:val="18"/>
                <w:rtl/>
              </w:rPr>
              <w:t>بين 6 تا 10 سال از كشورهاي پيشرفته عقب است</w:t>
            </w:r>
          </w:p>
        </w:tc>
      </w:tr>
      <w:tr w:rsidR="00331936" w:rsidRPr="00331936">
        <w:trPr>
          <w:jc w:val="center"/>
        </w:trPr>
        <w:tc>
          <w:tcPr>
            <w:tcW w:w="1415"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331936" w:rsidRPr="00331936" w:rsidRDefault="00331936" w:rsidP="00331936">
            <w:pPr>
              <w:bidi/>
              <w:jc w:val="center"/>
              <w:rPr>
                <w:rFonts w:ascii="B Nazanin" w:hAnsi="B Nazanin" w:cs="B Nazanin"/>
                <w:color w:val="333333"/>
                <w:szCs w:val="16"/>
              </w:rPr>
            </w:pPr>
            <w:r w:rsidRPr="00331936">
              <w:rPr>
                <w:rStyle w:val="Strong"/>
                <w:rFonts w:ascii="B Nazanin" w:hAnsi="B Nazanin" w:cs="B Nazanin"/>
                <w:b w:val="0"/>
                <w:bCs w:val="0"/>
                <w:color w:val="333333"/>
                <w:szCs w:val="16"/>
                <w:rtl/>
              </w:rPr>
              <w:lastRenderedPageBreak/>
              <w:t>اطلاعات</w:t>
            </w:r>
          </w:p>
        </w:tc>
        <w:tc>
          <w:tcPr>
            <w:tcW w:w="9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jc w:val="center"/>
              <w:rPr>
                <w:rFonts w:ascii="B Nazanin" w:hAnsi="B Nazanin" w:cs="B Nazanin"/>
                <w:color w:val="333333"/>
                <w:szCs w:val="16"/>
              </w:rPr>
            </w:pPr>
            <w:r w:rsidRPr="00331936">
              <w:rPr>
                <w:rStyle w:val="Strong"/>
                <w:rFonts w:ascii="B Nazanin" w:hAnsi="B Nazanin" w:cs="B Nazanin"/>
                <w:b w:val="0"/>
                <w:bCs w:val="0"/>
                <w:color w:val="333333"/>
                <w:szCs w:val="16"/>
                <w:rtl/>
              </w:rPr>
              <w:t>1</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jc w:val="center"/>
              <w:rPr>
                <w:rFonts w:ascii="B Nazanin" w:hAnsi="B Nazanin" w:cs="B Nazanin"/>
                <w:color w:val="333333"/>
                <w:szCs w:val="16"/>
              </w:rPr>
            </w:pPr>
            <w:r w:rsidRPr="00331936">
              <w:rPr>
                <w:rStyle w:val="Strong"/>
                <w:rFonts w:ascii="B Nazanin" w:hAnsi="B Nazanin" w:cs="B Nazanin"/>
                <w:b w:val="0"/>
                <w:bCs w:val="0"/>
                <w:color w:val="333333"/>
                <w:szCs w:val="16"/>
                <w:rtl/>
              </w:rPr>
              <w:t>5</w:t>
            </w:r>
          </w:p>
        </w:tc>
        <w:tc>
          <w:tcPr>
            <w:tcW w:w="15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jc w:val="center"/>
              <w:rPr>
                <w:rFonts w:ascii="B Nazanin" w:hAnsi="B Nazanin" w:cs="B Nazanin"/>
                <w:color w:val="333333"/>
                <w:szCs w:val="16"/>
              </w:rPr>
            </w:pPr>
            <w:r w:rsidRPr="00331936">
              <w:rPr>
                <w:rStyle w:val="Strong"/>
                <w:rFonts w:ascii="B Nazanin" w:hAnsi="B Nazanin" w:cs="B Nazanin"/>
                <w:b w:val="0"/>
                <w:bCs w:val="0"/>
                <w:color w:val="333333"/>
                <w:szCs w:val="16"/>
                <w:rtl/>
              </w:rPr>
              <w:t>66</w:t>
            </w:r>
          </w:p>
        </w:tc>
        <w:tc>
          <w:tcPr>
            <w:tcW w:w="20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jc w:val="center"/>
              <w:rPr>
                <w:rFonts w:ascii="B Nazanin" w:hAnsi="B Nazanin" w:cs="B Nazanin"/>
                <w:color w:val="333333"/>
                <w:szCs w:val="16"/>
              </w:rPr>
            </w:pPr>
            <w:r w:rsidRPr="00331936">
              <w:rPr>
                <w:rStyle w:val="Strong"/>
                <w:rFonts w:ascii="B Nazanin" w:hAnsi="B Nazanin" w:cs="B Nazanin"/>
                <w:b w:val="0"/>
                <w:bCs w:val="0"/>
                <w:color w:val="333333"/>
                <w:szCs w:val="16"/>
                <w:rtl/>
              </w:rPr>
              <w:t>3</w:t>
            </w:r>
          </w:p>
        </w:tc>
      </w:tr>
      <w:tr w:rsidR="00331936" w:rsidRPr="00331936">
        <w:trPr>
          <w:jc w:val="center"/>
        </w:trPr>
        <w:tc>
          <w:tcPr>
            <w:tcW w:w="1415"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331936" w:rsidRPr="00331936" w:rsidRDefault="00331936" w:rsidP="00331936">
            <w:pPr>
              <w:bidi/>
              <w:jc w:val="center"/>
              <w:rPr>
                <w:rFonts w:ascii="B Nazanin" w:hAnsi="B Nazanin" w:cs="B Nazanin"/>
                <w:color w:val="333333"/>
                <w:szCs w:val="16"/>
              </w:rPr>
            </w:pPr>
            <w:r w:rsidRPr="00331936">
              <w:rPr>
                <w:rStyle w:val="Strong"/>
                <w:rFonts w:ascii="B Nazanin" w:hAnsi="B Nazanin" w:cs="B Nazanin"/>
                <w:b w:val="0"/>
                <w:bCs w:val="0"/>
                <w:color w:val="333333"/>
                <w:szCs w:val="16"/>
                <w:rtl/>
              </w:rPr>
              <w:t>كل فناوريها</w:t>
            </w:r>
          </w:p>
        </w:tc>
        <w:tc>
          <w:tcPr>
            <w:tcW w:w="9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jc w:val="center"/>
              <w:rPr>
                <w:rFonts w:ascii="B Nazanin" w:hAnsi="B Nazanin" w:cs="B Nazanin"/>
                <w:color w:val="333333"/>
                <w:szCs w:val="16"/>
              </w:rPr>
            </w:pPr>
            <w:r w:rsidRPr="00331936">
              <w:rPr>
                <w:rStyle w:val="Strong"/>
                <w:rFonts w:ascii="B Nazanin" w:hAnsi="B Nazanin" w:cs="B Nazanin"/>
                <w:b w:val="0"/>
                <w:bCs w:val="0"/>
                <w:color w:val="333333"/>
                <w:szCs w:val="16"/>
                <w:rtl/>
              </w:rPr>
              <w:t>1</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jc w:val="center"/>
              <w:rPr>
                <w:rFonts w:ascii="B Nazanin" w:hAnsi="B Nazanin" w:cs="B Nazanin"/>
                <w:color w:val="333333"/>
                <w:szCs w:val="16"/>
              </w:rPr>
            </w:pPr>
            <w:r w:rsidRPr="00331936">
              <w:rPr>
                <w:rStyle w:val="Strong"/>
                <w:rFonts w:ascii="B Nazanin" w:hAnsi="B Nazanin" w:cs="B Nazanin"/>
                <w:b w:val="0"/>
                <w:bCs w:val="0"/>
                <w:color w:val="333333"/>
                <w:szCs w:val="16"/>
                <w:rtl/>
              </w:rPr>
              <w:t>20</w:t>
            </w:r>
          </w:p>
        </w:tc>
        <w:tc>
          <w:tcPr>
            <w:tcW w:w="15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jc w:val="center"/>
              <w:rPr>
                <w:rFonts w:ascii="B Nazanin" w:hAnsi="B Nazanin" w:cs="B Nazanin"/>
                <w:color w:val="333333"/>
                <w:szCs w:val="16"/>
              </w:rPr>
            </w:pPr>
            <w:r w:rsidRPr="00331936">
              <w:rPr>
                <w:rStyle w:val="Strong"/>
                <w:rFonts w:ascii="B Nazanin" w:hAnsi="B Nazanin" w:cs="B Nazanin"/>
                <w:b w:val="0"/>
                <w:bCs w:val="0"/>
                <w:color w:val="333333"/>
                <w:szCs w:val="16"/>
                <w:rtl/>
              </w:rPr>
              <w:t>423</w:t>
            </w:r>
          </w:p>
        </w:tc>
        <w:tc>
          <w:tcPr>
            <w:tcW w:w="20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jc w:val="center"/>
              <w:rPr>
                <w:rFonts w:ascii="B Nazanin" w:hAnsi="B Nazanin" w:cs="B Nazanin"/>
                <w:color w:val="333333"/>
                <w:szCs w:val="16"/>
              </w:rPr>
            </w:pPr>
            <w:r w:rsidRPr="00331936">
              <w:rPr>
                <w:rStyle w:val="Strong"/>
                <w:rFonts w:ascii="B Nazanin" w:hAnsi="B Nazanin" w:cs="B Nazanin"/>
                <w:b w:val="0"/>
                <w:bCs w:val="0"/>
                <w:color w:val="333333"/>
                <w:szCs w:val="16"/>
                <w:rtl/>
              </w:rPr>
              <w:t>39</w:t>
            </w:r>
          </w:p>
        </w:tc>
      </w:tr>
    </w:tbl>
    <w:p w:rsidR="00331936" w:rsidRPr="00331936" w:rsidRDefault="00331936" w:rsidP="00331936">
      <w:pPr>
        <w:bidi/>
        <w:jc w:val="center"/>
        <w:rPr>
          <w:rFonts w:ascii="B Nazanin" w:hAnsi="B Nazanin" w:cs="B Nazanin"/>
          <w:color w:val="000000"/>
          <w:szCs w:val="16"/>
          <w:rtl/>
        </w:rPr>
      </w:pPr>
      <w:r w:rsidRPr="00331936">
        <w:rPr>
          <w:rStyle w:val="Strong"/>
          <w:rFonts w:ascii="B Nazanin" w:hAnsi="B Nazanin" w:cs="B Nazanin"/>
          <w:b w:val="0"/>
          <w:bCs w:val="0"/>
          <w:color w:val="000000"/>
          <w:szCs w:val="16"/>
          <w:rtl/>
        </w:rPr>
        <w:t>مأخذ: گروه مطالعات آينده‌نگاري تكنولوژي، 2005</w:t>
      </w:r>
    </w:p>
    <w:p w:rsidR="00331936" w:rsidRPr="00331936" w:rsidRDefault="00331936" w:rsidP="00331936">
      <w:pPr>
        <w:bidi/>
        <w:ind w:firstLine="567"/>
        <w:jc w:val="lowKashida"/>
        <w:rPr>
          <w:rFonts w:ascii="B Nazanin" w:hAnsi="B Nazanin" w:cs="B Nazanin"/>
          <w:color w:val="000000"/>
          <w:szCs w:val="16"/>
          <w:rtl/>
        </w:rPr>
      </w:pPr>
      <w:r w:rsidRPr="00331936">
        <w:rPr>
          <w:rStyle w:val="Strong"/>
          <w:rFonts w:ascii="B Nazanin" w:hAnsi="B Nazanin" w:cs="B Nazanin"/>
          <w:b w:val="0"/>
          <w:bCs w:val="0"/>
          <w:color w:val="000000"/>
          <w:rtl/>
        </w:rPr>
        <w:t xml:space="preserve">2. روش تحقيق و توسعه تكنولوژيكي: </w:t>
      </w:r>
      <w:r w:rsidRPr="00331936">
        <w:rPr>
          <w:rFonts w:ascii="B Nazanin" w:hAnsi="B Nazanin" w:cs="B Nazanin"/>
          <w:color w:val="000000"/>
          <w:szCs w:val="26"/>
          <w:rtl/>
        </w:rPr>
        <w:t xml:space="preserve">بر اساس نتايج اين مطالعه، كارشناسان معتقدند 63% كل فناوريها (483 فناوري) تحقيق و توسعه داخلي و 37% تحقيق و توسعه مشترك </w:t>
      </w:r>
      <w:r w:rsidRPr="00331936">
        <w:rPr>
          <w:rFonts w:ascii="B Nazanin" w:hAnsi="B Nazanin" w:cs="B Nazanin"/>
          <w:color w:val="000000"/>
          <w:spacing w:val="-8"/>
          <w:szCs w:val="26"/>
          <w:rtl/>
        </w:rPr>
        <w:t xml:space="preserve">( مشاركت برون‌مرزي) </w:t>
      </w:r>
      <w:r w:rsidRPr="00331936">
        <w:rPr>
          <w:rFonts w:ascii="B Nazanin" w:hAnsi="B Nazanin" w:cs="B Nazanin"/>
          <w:color w:val="000000"/>
          <w:szCs w:val="26"/>
          <w:rtl/>
        </w:rPr>
        <w:t> بايد باشد. در حوزه فناوري اطلاعات نيز عقيده بر آن است كه در 41% از فناوريهاي تحقيق و توسعه داخلي و 59% تحقيق و توسعه مشترك انجام گيرد.</w:t>
      </w:r>
    </w:p>
    <w:p w:rsidR="00331936" w:rsidRPr="00331936" w:rsidRDefault="00331936" w:rsidP="00331936">
      <w:pPr>
        <w:bidi/>
        <w:ind w:firstLine="567"/>
        <w:jc w:val="lowKashida"/>
        <w:rPr>
          <w:rFonts w:ascii="B Nazanin" w:hAnsi="B Nazanin" w:cs="B Nazanin"/>
          <w:color w:val="000000"/>
          <w:szCs w:val="16"/>
          <w:rtl/>
        </w:rPr>
      </w:pPr>
      <w:r w:rsidRPr="00331936">
        <w:rPr>
          <w:rFonts w:ascii="B Nazanin" w:hAnsi="B Nazanin" w:cs="B Nazanin"/>
          <w:color w:val="000000"/>
          <w:szCs w:val="26"/>
          <w:rtl/>
        </w:rPr>
        <w:t xml:space="preserve">3. اهميت فناوري: چنانكه قبلاً ذكر شد، يكي از هدفهاي چيني‌ها و اولويت‌بندي فناوريهاي آينده بر اساس نظر كارشناساني بود كه نگرش اهبردي دارند، لذا شاخص «اهميت» يكي از شاخصهاي مورد توجه مي‌باشد. بر اساس اين شاخص، 100 فناوري برتر از ميان 483 فناوري مورد بررسي معين شد و نتايج نشان داد كه 26% از فناوريهاي برتر (از ميان 6 حوزه) به حوزه </w:t>
      </w:r>
      <w:r w:rsidRPr="00331936">
        <w:rPr>
          <w:rFonts w:ascii="B Nazanin" w:hAnsi="B Nazanin" w:cs="B Nazanin"/>
          <w:color w:val="000000"/>
        </w:rPr>
        <w:t>ICT</w:t>
      </w:r>
      <w:r w:rsidRPr="00331936">
        <w:rPr>
          <w:rFonts w:ascii="B Nazanin" w:hAnsi="B Nazanin" w:cs="B Nazanin"/>
          <w:color w:val="000000"/>
          <w:szCs w:val="26"/>
          <w:rtl/>
        </w:rPr>
        <w:t xml:space="preserve"> تعلق دارد و در اين ميان فناوريهاي 1- امنيت اطلاعات        2- امنيت شبكه 3- طراحي سيستمهاي ابر رايانه‌ها 4- تحقيق در معماري و طراحي شبكه‌هاي نسل آينده؛ از رتبه اول تا چهارم و 1- فناوري چيني پردازش اطلاعات            2- سيستم عامل در محيط محاسباتي شبكه 3- توسعه و توليد آي‌سي‌هاي جديد و مردم‌پسند و 4- تحقيق و ساخت تراشه‌هاي </w:t>
      </w:r>
      <w:r w:rsidRPr="00331936">
        <w:rPr>
          <w:rFonts w:ascii="B Nazanin" w:hAnsi="B Nazanin" w:cs="B Nazanin"/>
          <w:color w:val="000000"/>
        </w:rPr>
        <w:t>CPU</w:t>
      </w:r>
      <w:r w:rsidRPr="00331936">
        <w:rPr>
          <w:rFonts w:ascii="B Nazanin" w:hAnsi="B Nazanin" w:cs="B Nazanin"/>
          <w:color w:val="000000"/>
          <w:szCs w:val="26"/>
          <w:rtl/>
        </w:rPr>
        <w:t xml:space="preserve"> (64 بيت) چند منظوره با متوسط عملكرد بالا، به ترتيب از اولويت و اهميت هفتم تا دهم برخوردارند. (گروه مطالعات آينده‌نگاري تكنولوژي، 2005)</w:t>
      </w:r>
    </w:p>
    <w:p w:rsidR="00331936" w:rsidRPr="00331936" w:rsidRDefault="00331936" w:rsidP="00331936">
      <w:pPr>
        <w:bidi/>
        <w:jc w:val="lowKashida"/>
        <w:rPr>
          <w:rFonts w:ascii="B Nazanin" w:hAnsi="B Nazanin" w:cs="B Nazanin"/>
          <w:color w:val="000000"/>
          <w:szCs w:val="16"/>
          <w:rtl/>
        </w:rPr>
      </w:pPr>
      <w:r w:rsidRPr="00331936">
        <w:rPr>
          <w:rStyle w:val="Strong"/>
          <w:rFonts w:ascii="B Nazanin" w:hAnsi="B Nazanin" w:cs="B Nazanin"/>
          <w:b w:val="0"/>
          <w:bCs w:val="0"/>
          <w:color w:val="000000"/>
          <w:rtl/>
        </w:rPr>
        <w:t>4. فناوريهايي كه احتمال مي‌رود داراي بيشترين منافع و اثرگذاري اقتصادي باشند:</w:t>
      </w:r>
      <w:r w:rsidRPr="00331936">
        <w:rPr>
          <w:rStyle w:val="Strong"/>
          <w:rFonts w:ascii="B Nazanin" w:hAnsi="B Nazanin" w:cs="B Nazanin"/>
          <w:b w:val="0"/>
          <w:bCs w:val="0"/>
          <w:color w:val="000000"/>
          <w:szCs w:val="26"/>
          <w:rtl/>
        </w:rPr>
        <w:t xml:space="preserve"> </w:t>
      </w:r>
      <w:r w:rsidRPr="00331936">
        <w:rPr>
          <w:rFonts w:ascii="B Nazanin" w:hAnsi="B Nazanin" w:cs="B Nazanin"/>
          <w:color w:val="000000"/>
          <w:szCs w:val="26"/>
          <w:rtl/>
        </w:rPr>
        <w:t>بر اساس شاخص اقتصادي: 1- فناوري نرم‌افزاري و شبكه‌اي انتقال خدمات جامع تجاري در مقياس يك شبكه شهري 2- فناوري دستيابي به باند پهن 3- فناوري نرم‌افزاري با هدف اطلاعاتي نمودن بنگاه‌هاي اقتصادي 4- فناوري تبديل رمز(كد) سيستم ديجيتال تلويزيون 5- سيستم عامل در محيط محاسباتي شبكه 6- فناوري امنيت اطلاعات 7- فناوري چيني پردازش اطلاعات8-ديسكهاي با چگالي عالي چند سطحي و چند طول موجي، از جمله فناوريهايي هستند كه از اولويت مزيت اقتصادي برخوردارند.</w:t>
      </w:r>
    </w:p>
    <w:p w:rsidR="00331936" w:rsidRPr="00331936" w:rsidRDefault="00331936" w:rsidP="00331936">
      <w:pPr>
        <w:bidi/>
        <w:jc w:val="lowKashida"/>
        <w:rPr>
          <w:rFonts w:ascii="B Nazanin" w:hAnsi="B Nazanin" w:cs="B Nazanin"/>
          <w:color w:val="000000"/>
          <w:szCs w:val="16"/>
          <w:rtl/>
        </w:rPr>
      </w:pPr>
      <w:r w:rsidRPr="00331936">
        <w:rPr>
          <w:rStyle w:val="Strong"/>
          <w:rFonts w:ascii="B Nazanin" w:hAnsi="B Nazanin" w:cs="B Nazanin"/>
          <w:b w:val="0"/>
          <w:bCs w:val="0"/>
          <w:color w:val="000000"/>
          <w:rtl/>
        </w:rPr>
        <w:t xml:space="preserve">5. فناوريهايي كه احتمال مي‌رود بيشترين اثرگذاري را بر صنايع مدرن داشته باشند: </w:t>
      </w:r>
      <w:r w:rsidRPr="00331936">
        <w:rPr>
          <w:rFonts w:ascii="B Nazanin" w:hAnsi="B Nazanin" w:cs="B Nazanin"/>
          <w:color w:val="000000"/>
          <w:szCs w:val="26"/>
          <w:rtl/>
        </w:rPr>
        <w:t xml:space="preserve">بر اساس اين شاخص، فناوريهاي: 1- توسعه و توليد آي‌سي جديد و موردپسند 2- تحقيق و ساخت ريزپردازنده‌هاي دروني 3- فناوري استفاده مجدد از </w:t>
      </w:r>
      <w:r w:rsidRPr="00331936">
        <w:rPr>
          <w:rFonts w:ascii="B Nazanin" w:hAnsi="B Nazanin" w:cs="B Nazanin"/>
          <w:color w:val="000000"/>
        </w:rPr>
        <w:t>SIP</w:t>
      </w:r>
      <w:r w:rsidRPr="00331936">
        <w:rPr>
          <w:rFonts w:ascii="B Nazanin" w:hAnsi="B Nazanin" w:cs="B Nazanin"/>
          <w:color w:val="000000"/>
          <w:szCs w:val="26"/>
          <w:rtl/>
        </w:rPr>
        <w:t xml:space="preserve"> و نرم‌افزار طراحي </w:t>
      </w:r>
      <w:proofErr w:type="spellStart"/>
      <w:r w:rsidRPr="00331936">
        <w:rPr>
          <w:rFonts w:ascii="B Nazanin" w:hAnsi="B Nazanin" w:cs="B Nazanin"/>
          <w:color w:val="000000"/>
        </w:rPr>
        <w:t>SoC</w:t>
      </w:r>
      <w:proofErr w:type="spellEnd"/>
      <w:r w:rsidRPr="00331936">
        <w:rPr>
          <w:rFonts w:ascii="B Nazanin" w:hAnsi="B Nazanin" w:cs="B Nazanin"/>
          <w:color w:val="000000"/>
          <w:szCs w:val="26"/>
          <w:rtl/>
        </w:rPr>
        <w:t> 4- فناوريهاي نسل سومي با استاندارد‌هاي بالا و فناوري دسترسي چند گانه از طريق تقسيم همزمان كد و زمان 5- پژوهش در معماري و طراحي شبكه‌هاي نسل آينده (</w:t>
      </w:r>
      <w:r w:rsidRPr="00331936">
        <w:rPr>
          <w:rFonts w:ascii="B Nazanin" w:hAnsi="B Nazanin" w:cs="B Nazanin"/>
          <w:color w:val="000000"/>
        </w:rPr>
        <w:t>NGN</w:t>
      </w:r>
      <w:r w:rsidRPr="00331936">
        <w:rPr>
          <w:rFonts w:ascii="B Nazanin" w:hAnsi="B Nazanin" w:cs="B Nazanin"/>
          <w:color w:val="000000"/>
          <w:szCs w:val="26"/>
          <w:rtl/>
        </w:rPr>
        <w:t>) به ترتيب 5 فناوري و موضوع مهم از لحاظ اين شاخص مي‌باشند.</w:t>
      </w:r>
    </w:p>
    <w:p w:rsidR="00331936" w:rsidRPr="00331936" w:rsidRDefault="00331936" w:rsidP="00331936">
      <w:pPr>
        <w:bidi/>
        <w:ind w:firstLine="567"/>
        <w:jc w:val="lowKashida"/>
        <w:rPr>
          <w:rFonts w:ascii="B Nazanin" w:hAnsi="B Nazanin" w:cs="B Nazanin"/>
          <w:color w:val="000000"/>
          <w:szCs w:val="16"/>
          <w:rtl/>
        </w:rPr>
      </w:pPr>
      <w:r w:rsidRPr="00331936">
        <w:rPr>
          <w:rStyle w:val="Strong"/>
          <w:rFonts w:ascii="B Nazanin" w:hAnsi="B Nazanin" w:cs="B Nazanin"/>
          <w:b w:val="0"/>
          <w:bCs w:val="0"/>
          <w:color w:val="000000"/>
          <w:rtl/>
        </w:rPr>
        <w:t>6. فناوريهايي كه احتمال مي‌رود بيشترين اثرگذاري را بر صنايع سنتي داشته باشند:</w:t>
      </w:r>
      <w:r w:rsidRPr="00331936">
        <w:rPr>
          <w:rStyle w:val="Strong"/>
          <w:rFonts w:ascii="B Nazanin" w:hAnsi="B Nazanin" w:cs="B Nazanin"/>
          <w:b w:val="0"/>
          <w:bCs w:val="0"/>
          <w:color w:val="000000"/>
          <w:szCs w:val="26"/>
          <w:rtl/>
        </w:rPr>
        <w:t xml:space="preserve"> </w:t>
      </w:r>
      <w:r w:rsidRPr="00331936">
        <w:rPr>
          <w:rFonts w:ascii="B Nazanin" w:hAnsi="B Nazanin" w:cs="B Nazanin"/>
          <w:color w:val="000000"/>
          <w:szCs w:val="26"/>
          <w:rtl/>
        </w:rPr>
        <w:t xml:space="preserve">از نظر شاخص اثرگذاري بر صنايع سنتي، فناوريهاي: 1- تحقيق و ساخت ريزپردازنده‌هاي دروني 2- توسعه و توليد آي‌سي جديد و موردپسند 3- فناوري </w:t>
      </w:r>
      <w:r w:rsidRPr="00331936">
        <w:rPr>
          <w:rFonts w:ascii="B Nazanin" w:hAnsi="B Nazanin" w:cs="B Nazanin"/>
          <w:color w:val="000000"/>
          <w:szCs w:val="26"/>
          <w:rtl/>
        </w:rPr>
        <w:lastRenderedPageBreak/>
        <w:t xml:space="preserve">نرم‌افزاري با هدف اطلاعاتي نمودن بنگاه‌هاي اقتصادي 4-فناوري استفاده مجدد از </w:t>
      </w:r>
      <w:r w:rsidRPr="00331936">
        <w:rPr>
          <w:rFonts w:ascii="B Nazanin" w:hAnsi="B Nazanin" w:cs="B Nazanin"/>
          <w:color w:val="000000"/>
        </w:rPr>
        <w:t>SIP</w:t>
      </w:r>
      <w:r w:rsidRPr="00331936">
        <w:rPr>
          <w:rFonts w:ascii="B Nazanin" w:hAnsi="B Nazanin" w:cs="B Nazanin"/>
          <w:color w:val="000000"/>
          <w:szCs w:val="26"/>
          <w:rtl/>
        </w:rPr>
        <w:t xml:space="preserve"> و نرم‌افزار طراحي </w:t>
      </w:r>
      <w:proofErr w:type="spellStart"/>
      <w:r w:rsidRPr="00331936">
        <w:rPr>
          <w:rFonts w:ascii="B Nazanin" w:hAnsi="B Nazanin" w:cs="B Nazanin"/>
          <w:color w:val="000000"/>
        </w:rPr>
        <w:t>SoC</w:t>
      </w:r>
      <w:proofErr w:type="spellEnd"/>
      <w:r w:rsidRPr="00331936">
        <w:rPr>
          <w:rFonts w:ascii="B Nazanin" w:hAnsi="B Nazanin" w:cs="B Nazanin"/>
          <w:color w:val="000000"/>
          <w:szCs w:val="26"/>
          <w:rtl/>
        </w:rPr>
        <w:t>   5- فناوري جديد نرم‌افزار دروني، به ترتيب پنج فناوري مهم از نظر شاخص فوق مي‌باشند.</w:t>
      </w:r>
    </w:p>
    <w:p w:rsidR="00331936" w:rsidRPr="00331936" w:rsidRDefault="00331936" w:rsidP="00331936">
      <w:pPr>
        <w:bidi/>
        <w:ind w:firstLine="567"/>
        <w:jc w:val="lowKashida"/>
        <w:rPr>
          <w:rFonts w:ascii="B Nazanin" w:hAnsi="B Nazanin" w:cs="B Nazanin"/>
          <w:color w:val="000000"/>
          <w:szCs w:val="16"/>
          <w:rtl/>
        </w:rPr>
      </w:pPr>
      <w:r w:rsidRPr="00331936">
        <w:rPr>
          <w:rStyle w:val="Strong"/>
          <w:rFonts w:ascii="B Nazanin" w:hAnsi="B Nazanin" w:cs="B Nazanin"/>
          <w:b w:val="0"/>
          <w:bCs w:val="0"/>
          <w:color w:val="000000"/>
          <w:rtl/>
        </w:rPr>
        <w:t>7- فناوريهايي كه بيشترين كاركرد در افزايش كيفيت زندگي مردم خواهند داشت:</w:t>
      </w:r>
      <w:r w:rsidRPr="00331936">
        <w:rPr>
          <w:rStyle w:val="Strong"/>
          <w:rFonts w:ascii="B Nazanin" w:hAnsi="B Nazanin" w:cs="B Nazanin"/>
          <w:b w:val="0"/>
          <w:bCs w:val="0"/>
          <w:color w:val="000000"/>
          <w:szCs w:val="26"/>
          <w:rtl/>
        </w:rPr>
        <w:t xml:space="preserve"> </w:t>
      </w:r>
      <w:r w:rsidRPr="00331936">
        <w:rPr>
          <w:rFonts w:ascii="B Nazanin" w:hAnsi="B Nazanin" w:cs="B Nazanin"/>
          <w:color w:val="000000"/>
          <w:szCs w:val="26"/>
          <w:rtl/>
        </w:rPr>
        <w:t>از لحاظ اين شاخص: 1- فناوري چيني پردازش اطلاعات 2- فناوري دستيابي به باند پهن 3- آي‌سي 4- پژوهش در ترمينالهاي رايانه‌اي و تلويزيونهاي تعاملي ديجيتالي    5- فناوري جديد نرم‌افزاري براي پردازش در محيط موبايل به ترتيب مهمترين موارد مي‌باشند (گروه مطالعات آينده‌نگاري تكنولوژي، 2005).</w:t>
      </w:r>
    </w:p>
    <w:p w:rsidR="00331936" w:rsidRPr="00331936" w:rsidRDefault="00331936" w:rsidP="00331936">
      <w:pPr>
        <w:bidi/>
        <w:jc w:val="center"/>
        <w:rPr>
          <w:rFonts w:ascii="B Nazanin" w:hAnsi="B Nazanin" w:cs="B Nazanin"/>
          <w:color w:val="000000"/>
          <w:szCs w:val="16"/>
          <w:rtl/>
        </w:rPr>
      </w:pPr>
      <w:r w:rsidRPr="00331936">
        <w:rPr>
          <w:rStyle w:val="Strong"/>
          <w:rFonts w:ascii="B Nazanin" w:hAnsi="B Nazanin" w:cs="B Nazanin"/>
          <w:b w:val="0"/>
          <w:bCs w:val="0"/>
          <w:color w:val="000000"/>
          <w:szCs w:val="16"/>
          <w:rtl/>
        </w:rPr>
        <w:t xml:space="preserve">جدول7. مقايسه تطبيقي آينده‌نگاري چين و ژاپن با تأكيد بر حوزه </w:t>
      </w:r>
      <w:r w:rsidRPr="00331936">
        <w:rPr>
          <w:rStyle w:val="Strong"/>
          <w:rFonts w:ascii="B Nazanin" w:hAnsi="B Nazanin" w:cs="B Nazanin"/>
          <w:b w:val="0"/>
          <w:bCs w:val="0"/>
          <w:color w:val="000000"/>
          <w:szCs w:val="16"/>
        </w:rPr>
        <w:t>ICT</w:t>
      </w:r>
    </w:p>
    <w:tbl>
      <w:tblPr>
        <w:bidiVisual/>
        <w:tblW w:w="0" w:type="auto"/>
        <w:jc w:val="center"/>
        <w:tblInd w:w="-251" w:type="dxa"/>
        <w:tblCellMar>
          <w:left w:w="0" w:type="dxa"/>
          <w:right w:w="0" w:type="dxa"/>
        </w:tblCellMar>
        <w:tblLook w:val="04A0"/>
      </w:tblPr>
      <w:tblGrid>
        <w:gridCol w:w="2637"/>
        <w:gridCol w:w="2406"/>
        <w:gridCol w:w="2228"/>
      </w:tblGrid>
      <w:tr w:rsidR="00331936" w:rsidRPr="00331936">
        <w:trPr>
          <w:jc w:val="center"/>
        </w:trPr>
        <w:tc>
          <w:tcPr>
            <w:tcW w:w="2637"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divId w:val="873465858"/>
              <w:rPr>
                <w:rFonts w:ascii="B Nazanin" w:hAnsi="B Nazanin" w:cs="B Nazanin"/>
                <w:color w:val="333333"/>
                <w:szCs w:val="16"/>
              </w:rPr>
            </w:pPr>
            <w:r w:rsidRPr="00331936">
              <w:rPr>
                <w:rFonts w:ascii="B Nazanin" w:hAnsi="B Nazanin" w:cs="B Nazanin"/>
                <w:color w:val="333333"/>
                <w:szCs w:val="16"/>
                <w:rtl/>
              </w:rPr>
              <w:t> </w:t>
            </w:r>
          </w:p>
        </w:tc>
        <w:tc>
          <w:tcPr>
            <w:tcW w:w="240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Style w:val="Strong"/>
                <w:rFonts w:ascii="B Nazanin" w:hAnsi="B Nazanin" w:cs="B Nazanin"/>
                <w:b w:val="0"/>
                <w:bCs w:val="0"/>
                <w:color w:val="333333"/>
                <w:szCs w:val="16"/>
                <w:rtl/>
              </w:rPr>
              <w:t>چين</w:t>
            </w:r>
          </w:p>
        </w:tc>
        <w:tc>
          <w:tcPr>
            <w:tcW w:w="222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Style w:val="Strong"/>
                <w:rFonts w:ascii="B Nazanin" w:hAnsi="B Nazanin" w:cs="B Nazanin"/>
                <w:b w:val="0"/>
                <w:bCs w:val="0"/>
                <w:color w:val="333333"/>
                <w:szCs w:val="16"/>
                <w:rtl/>
              </w:rPr>
              <w:t>ژاپن</w:t>
            </w:r>
          </w:p>
        </w:tc>
      </w:tr>
      <w:tr w:rsidR="00331936" w:rsidRPr="00331936">
        <w:trPr>
          <w:jc w:val="center"/>
        </w:trPr>
        <w:tc>
          <w:tcPr>
            <w:tcW w:w="2637"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lowKashida"/>
              <w:rPr>
                <w:rFonts w:ascii="B Nazanin" w:hAnsi="B Nazanin" w:cs="B Nazanin"/>
                <w:color w:val="333333"/>
                <w:szCs w:val="16"/>
              </w:rPr>
            </w:pPr>
            <w:r w:rsidRPr="00331936">
              <w:rPr>
                <w:rFonts w:ascii="B Nazanin" w:hAnsi="B Nazanin" w:cs="B Nazanin"/>
                <w:color w:val="333333"/>
                <w:szCs w:val="16"/>
                <w:rtl/>
              </w:rPr>
              <w:t>اولين آينده‌نگاري</w:t>
            </w:r>
          </w:p>
        </w:tc>
        <w:tc>
          <w:tcPr>
            <w:tcW w:w="24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16"/>
                <w:rtl/>
              </w:rPr>
              <w:t>1992</w:t>
            </w:r>
          </w:p>
        </w:tc>
        <w:tc>
          <w:tcPr>
            <w:tcW w:w="22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16"/>
                <w:rtl/>
              </w:rPr>
              <w:t>1970</w:t>
            </w:r>
          </w:p>
        </w:tc>
      </w:tr>
      <w:tr w:rsidR="00331936" w:rsidRPr="00331936">
        <w:trPr>
          <w:jc w:val="center"/>
        </w:trPr>
        <w:tc>
          <w:tcPr>
            <w:tcW w:w="2637"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lowKashida"/>
              <w:rPr>
                <w:rFonts w:ascii="B Nazanin" w:hAnsi="B Nazanin" w:cs="B Nazanin"/>
                <w:color w:val="333333"/>
                <w:szCs w:val="16"/>
              </w:rPr>
            </w:pPr>
            <w:r w:rsidRPr="00331936">
              <w:rPr>
                <w:rFonts w:ascii="B Nazanin" w:hAnsi="B Nazanin" w:cs="B Nazanin"/>
                <w:color w:val="333333"/>
                <w:szCs w:val="16"/>
                <w:rtl/>
              </w:rPr>
              <w:t>تعداد آينده نگاري</w:t>
            </w:r>
          </w:p>
        </w:tc>
        <w:tc>
          <w:tcPr>
            <w:tcW w:w="24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16"/>
                <w:rtl/>
              </w:rPr>
              <w:t>4</w:t>
            </w:r>
          </w:p>
        </w:tc>
        <w:tc>
          <w:tcPr>
            <w:tcW w:w="22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16"/>
                <w:rtl/>
              </w:rPr>
              <w:t>8</w:t>
            </w:r>
          </w:p>
        </w:tc>
      </w:tr>
      <w:tr w:rsidR="00331936" w:rsidRPr="00331936">
        <w:trPr>
          <w:jc w:val="center"/>
        </w:trPr>
        <w:tc>
          <w:tcPr>
            <w:tcW w:w="2637"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lowKashida"/>
              <w:rPr>
                <w:rFonts w:ascii="B Nazanin" w:hAnsi="B Nazanin" w:cs="B Nazanin"/>
                <w:color w:val="333333"/>
                <w:szCs w:val="16"/>
              </w:rPr>
            </w:pPr>
            <w:r w:rsidRPr="00331936">
              <w:rPr>
                <w:rFonts w:ascii="B Nazanin" w:hAnsi="B Nazanin" w:cs="B Nazanin"/>
                <w:color w:val="333333"/>
                <w:szCs w:val="16"/>
                <w:rtl/>
              </w:rPr>
              <w:t>بازه‌هاي زماني</w:t>
            </w:r>
          </w:p>
        </w:tc>
        <w:tc>
          <w:tcPr>
            <w:tcW w:w="24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16"/>
                <w:rtl/>
              </w:rPr>
              <w:t>نامشخص</w:t>
            </w:r>
          </w:p>
        </w:tc>
        <w:tc>
          <w:tcPr>
            <w:tcW w:w="22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16"/>
                <w:rtl/>
              </w:rPr>
              <w:t>5</w:t>
            </w:r>
          </w:p>
        </w:tc>
      </w:tr>
      <w:tr w:rsidR="00331936" w:rsidRPr="00331936">
        <w:trPr>
          <w:jc w:val="center"/>
        </w:trPr>
        <w:tc>
          <w:tcPr>
            <w:tcW w:w="2637"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lowKashida"/>
              <w:rPr>
                <w:rFonts w:ascii="B Nazanin" w:hAnsi="B Nazanin" w:cs="B Nazanin"/>
                <w:color w:val="333333"/>
                <w:szCs w:val="16"/>
              </w:rPr>
            </w:pPr>
            <w:r w:rsidRPr="00331936">
              <w:rPr>
                <w:rFonts w:ascii="B Nazanin" w:hAnsi="B Nazanin" w:cs="B Nazanin"/>
                <w:color w:val="333333"/>
                <w:szCs w:val="16"/>
                <w:rtl/>
              </w:rPr>
              <w:t>روشها و ابزارهاي مورد استفاده</w:t>
            </w:r>
          </w:p>
        </w:tc>
        <w:tc>
          <w:tcPr>
            <w:tcW w:w="24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16"/>
                <w:rtl/>
              </w:rPr>
              <w:t>دلفي، پانل</w:t>
            </w:r>
          </w:p>
        </w:tc>
        <w:tc>
          <w:tcPr>
            <w:tcW w:w="22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16"/>
                <w:rtl/>
              </w:rPr>
              <w:t>دلفي، پانل، سناريونويسي، تحليل روند، كتابسنجي يا علم سنجي</w:t>
            </w:r>
          </w:p>
        </w:tc>
      </w:tr>
      <w:tr w:rsidR="00331936" w:rsidRPr="00331936">
        <w:trPr>
          <w:jc w:val="center"/>
        </w:trPr>
        <w:tc>
          <w:tcPr>
            <w:tcW w:w="2637"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lowKashida"/>
              <w:rPr>
                <w:rFonts w:ascii="B Nazanin" w:hAnsi="B Nazanin" w:cs="B Nazanin"/>
                <w:color w:val="333333"/>
                <w:szCs w:val="16"/>
              </w:rPr>
            </w:pPr>
            <w:r w:rsidRPr="00331936">
              <w:rPr>
                <w:rFonts w:ascii="B Nazanin" w:hAnsi="B Nazanin" w:cs="B Nazanin"/>
                <w:color w:val="333333"/>
                <w:szCs w:val="16"/>
                <w:rtl/>
              </w:rPr>
              <w:t>هدفها (در آينده‌نگاري اخير)</w:t>
            </w:r>
          </w:p>
        </w:tc>
        <w:tc>
          <w:tcPr>
            <w:tcW w:w="24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16"/>
                <w:rtl/>
              </w:rPr>
              <w:t>تهيه ورودي برنامه‌هاي پنج‌ ساله علم و فناوري، هدايت فعاليتهاي تحقيق و توسعه، تعيين فناوريهاي حياتي</w:t>
            </w:r>
          </w:p>
        </w:tc>
        <w:tc>
          <w:tcPr>
            <w:tcW w:w="22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16"/>
                <w:rtl/>
              </w:rPr>
              <w:t>الويت‌بندي فناوريها و تهيه ورودي سومين برنامه 10 ساله (2015-2006) علم و فناوري</w:t>
            </w:r>
          </w:p>
        </w:tc>
      </w:tr>
      <w:tr w:rsidR="00331936" w:rsidRPr="00331936">
        <w:trPr>
          <w:jc w:val="center"/>
        </w:trPr>
        <w:tc>
          <w:tcPr>
            <w:tcW w:w="2637"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lowKashida"/>
              <w:rPr>
                <w:rFonts w:ascii="B Nazanin" w:hAnsi="B Nazanin" w:cs="B Nazanin"/>
                <w:color w:val="333333"/>
                <w:szCs w:val="16"/>
              </w:rPr>
            </w:pPr>
            <w:r w:rsidRPr="00331936">
              <w:rPr>
                <w:rFonts w:ascii="B Nazanin" w:hAnsi="B Nazanin" w:cs="B Nazanin"/>
                <w:color w:val="333333"/>
                <w:szCs w:val="16"/>
                <w:rtl/>
              </w:rPr>
              <w:t>مدت زمان انجام پروژه</w:t>
            </w:r>
          </w:p>
        </w:tc>
        <w:tc>
          <w:tcPr>
            <w:tcW w:w="24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16"/>
                <w:rtl/>
              </w:rPr>
              <w:t>21 ماه</w:t>
            </w:r>
          </w:p>
        </w:tc>
        <w:tc>
          <w:tcPr>
            <w:tcW w:w="22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16"/>
                <w:rtl/>
              </w:rPr>
              <w:t>تقريباً 2 سال</w:t>
            </w:r>
          </w:p>
        </w:tc>
      </w:tr>
      <w:tr w:rsidR="00331936" w:rsidRPr="00331936">
        <w:trPr>
          <w:jc w:val="center"/>
        </w:trPr>
        <w:tc>
          <w:tcPr>
            <w:tcW w:w="2637"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lowKashida"/>
              <w:rPr>
                <w:rFonts w:ascii="B Nazanin" w:hAnsi="B Nazanin" w:cs="B Nazanin"/>
                <w:color w:val="333333"/>
                <w:szCs w:val="16"/>
              </w:rPr>
            </w:pPr>
            <w:r w:rsidRPr="00331936">
              <w:rPr>
                <w:rFonts w:ascii="B Nazanin" w:hAnsi="B Nazanin" w:cs="B Nazanin"/>
                <w:color w:val="333333"/>
                <w:szCs w:val="16"/>
                <w:rtl/>
              </w:rPr>
              <w:t>سازمان كاري در جديدترين آينده‌نگاري</w:t>
            </w:r>
          </w:p>
        </w:tc>
        <w:tc>
          <w:tcPr>
            <w:tcW w:w="24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16"/>
                <w:rtl/>
              </w:rPr>
              <w:t>6 كميته تخصصي + كميته نيازها</w:t>
            </w:r>
          </w:p>
        </w:tc>
        <w:tc>
          <w:tcPr>
            <w:tcW w:w="22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16"/>
                <w:rtl/>
              </w:rPr>
              <w:t>13 كميته تخصصي + كميته نيازها + كميته تحليل سناريو</w:t>
            </w:r>
          </w:p>
        </w:tc>
      </w:tr>
      <w:tr w:rsidR="00331936" w:rsidRPr="00331936">
        <w:trPr>
          <w:jc w:val="center"/>
        </w:trPr>
        <w:tc>
          <w:tcPr>
            <w:tcW w:w="2637"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lowKashida"/>
              <w:rPr>
                <w:rFonts w:ascii="B Nazanin" w:hAnsi="B Nazanin" w:cs="B Nazanin"/>
                <w:color w:val="333333"/>
                <w:szCs w:val="16"/>
              </w:rPr>
            </w:pPr>
            <w:r w:rsidRPr="00331936">
              <w:rPr>
                <w:rFonts w:ascii="B Nazanin" w:hAnsi="B Nazanin" w:cs="B Nazanin"/>
                <w:color w:val="333333"/>
                <w:szCs w:val="16"/>
                <w:rtl/>
              </w:rPr>
              <w:t>تركيب پاسخگويان</w:t>
            </w:r>
          </w:p>
        </w:tc>
        <w:tc>
          <w:tcPr>
            <w:tcW w:w="24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16"/>
                <w:rtl/>
              </w:rPr>
              <w:t>مؤسسات تحقيق و توسعه؛ دانشگاه‌ها؛ مؤسسات اقتصادي؛ مراكز كارآفريني و ادارات دولتي</w:t>
            </w:r>
          </w:p>
        </w:tc>
        <w:tc>
          <w:tcPr>
            <w:tcW w:w="22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16"/>
                <w:rtl/>
              </w:rPr>
              <w:t>تركيبي تقريباً برابر از دانشگاه‌ها، صنايع و دولت</w:t>
            </w:r>
          </w:p>
        </w:tc>
      </w:tr>
      <w:tr w:rsidR="00331936" w:rsidRPr="00331936">
        <w:trPr>
          <w:jc w:val="center"/>
        </w:trPr>
        <w:tc>
          <w:tcPr>
            <w:tcW w:w="2637"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lowKashida"/>
              <w:rPr>
                <w:rFonts w:ascii="B Nazanin" w:hAnsi="B Nazanin" w:cs="B Nazanin"/>
                <w:color w:val="333333"/>
                <w:szCs w:val="16"/>
              </w:rPr>
            </w:pPr>
            <w:r w:rsidRPr="00331936">
              <w:rPr>
                <w:rFonts w:ascii="B Nazanin" w:hAnsi="B Nazanin" w:cs="B Nazanin"/>
                <w:color w:val="333333"/>
                <w:szCs w:val="16"/>
                <w:rtl/>
              </w:rPr>
              <w:t>افق زماني مطالعه در جديدترين آينده‌‌نگاري</w:t>
            </w:r>
          </w:p>
        </w:tc>
        <w:tc>
          <w:tcPr>
            <w:tcW w:w="24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16"/>
                <w:rtl/>
              </w:rPr>
              <w:t>2020 - 2006</w:t>
            </w:r>
          </w:p>
        </w:tc>
        <w:tc>
          <w:tcPr>
            <w:tcW w:w="22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16"/>
                <w:rtl/>
              </w:rPr>
              <w:t>2035-2006</w:t>
            </w:r>
          </w:p>
        </w:tc>
      </w:tr>
      <w:tr w:rsidR="00331936" w:rsidRPr="00331936">
        <w:trPr>
          <w:jc w:val="center"/>
        </w:trPr>
        <w:tc>
          <w:tcPr>
            <w:tcW w:w="2637"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lowKashida"/>
              <w:rPr>
                <w:rFonts w:ascii="B Nazanin" w:hAnsi="B Nazanin" w:cs="B Nazanin"/>
                <w:color w:val="333333"/>
                <w:szCs w:val="16"/>
              </w:rPr>
            </w:pPr>
            <w:r w:rsidRPr="00331936">
              <w:rPr>
                <w:rFonts w:ascii="B Nazanin" w:hAnsi="B Nazanin" w:cs="B Nazanin"/>
                <w:color w:val="333333"/>
                <w:szCs w:val="16"/>
                <w:rtl/>
              </w:rPr>
              <w:t>تعداد كارشناسان مورد استفاده در ...</w:t>
            </w:r>
          </w:p>
        </w:tc>
        <w:tc>
          <w:tcPr>
            <w:tcW w:w="24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16"/>
                <w:rtl/>
              </w:rPr>
              <w:t>آينده‌نگاري : بيش از 3000 نفر</w:t>
            </w:r>
          </w:p>
        </w:tc>
        <w:tc>
          <w:tcPr>
            <w:tcW w:w="22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16"/>
                <w:rtl/>
              </w:rPr>
              <w:t>پاسخگويان دلفي :2300 نفر</w:t>
            </w:r>
          </w:p>
        </w:tc>
      </w:tr>
      <w:tr w:rsidR="00331936" w:rsidRPr="00331936">
        <w:trPr>
          <w:jc w:val="center"/>
        </w:trPr>
        <w:tc>
          <w:tcPr>
            <w:tcW w:w="2637"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lowKashida"/>
              <w:rPr>
                <w:rFonts w:ascii="B Nazanin" w:hAnsi="B Nazanin" w:cs="B Nazanin"/>
                <w:color w:val="333333"/>
                <w:szCs w:val="16"/>
              </w:rPr>
            </w:pPr>
            <w:r w:rsidRPr="00331936">
              <w:rPr>
                <w:rFonts w:ascii="B Nazanin" w:hAnsi="B Nazanin" w:cs="B Nazanin"/>
                <w:color w:val="333333"/>
                <w:szCs w:val="16"/>
                <w:rtl/>
              </w:rPr>
              <w:t>تعداد كل فناوريهاي مورد بررسي</w:t>
            </w:r>
          </w:p>
        </w:tc>
        <w:tc>
          <w:tcPr>
            <w:tcW w:w="24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16"/>
                <w:rtl/>
              </w:rPr>
              <w:t>483</w:t>
            </w:r>
          </w:p>
        </w:tc>
        <w:tc>
          <w:tcPr>
            <w:tcW w:w="22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16"/>
                <w:rtl/>
              </w:rPr>
              <w:t>858</w:t>
            </w:r>
          </w:p>
        </w:tc>
      </w:tr>
      <w:tr w:rsidR="00331936" w:rsidRPr="00331936">
        <w:trPr>
          <w:jc w:val="center"/>
        </w:trPr>
        <w:tc>
          <w:tcPr>
            <w:tcW w:w="2637"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lowKashida"/>
              <w:rPr>
                <w:rFonts w:ascii="B Nazanin" w:hAnsi="B Nazanin" w:cs="B Nazanin"/>
                <w:color w:val="333333"/>
                <w:szCs w:val="16"/>
              </w:rPr>
            </w:pPr>
            <w:r w:rsidRPr="00331936">
              <w:rPr>
                <w:rFonts w:ascii="B Nazanin" w:hAnsi="B Nazanin" w:cs="B Nazanin"/>
                <w:color w:val="333333"/>
                <w:szCs w:val="16"/>
                <w:rtl/>
              </w:rPr>
              <w:t xml:space="preserve">تعداد فناوري مورد بررسي در حوزه </w:t>
            </w:r>
            <w:r w:rsidRPr="00331936">
              <w:rPr>
                <w:rFonts w:ascii="B Nazanin" w:hAnsi="B Nazanin" w:cs="B Nazanin"/>
                <w:color w:val="333333"/>
                <w:szCs w:val="16"/>
              </w:rPr>
              <w:t>ICT</w:t>
            </w:r>
          </w:p>
        </w:tc>
        <w:tc>
          <w:tcPr>
            <w:tcW w:w="24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16"/>
                <w:rtl/>
              </w:rPr>
              <w:t>75</w:t>
            </w:r>
          </w:p>
        </w:tc>
        <w:tc>
          <w:tcPr>
            <w:tcW w:w="22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16"/>
                <w:rtl/>
              </w:rPr>
              <w:t>75</w:t>
            </w:r>
          </w:p>
        </w:tc>
      </w:tr>
      <w:tr w:rsidR="00331936" w:rsidRPr="00331936">
        <w:trPr>
          <w:jc w:val="center"/>
        </w:trPr>
        <w:tc>
          <w:tcPr>
            <w:tcW w:w="2637"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lowKashida"/>
              <w:rPr>
                <w:rFonts w:ascii="B Nazanin" w:hAnsi="B Nazanin" w:cs="B Nazanin"/>
                <w:color w:val="333333"/>
                <w:szCs w:val="16"/>
              </w:rPr>
            </w:pPr>
            <w:r w:rsidRPr="00331936">
              <w:rPr>
                <w:rFonts w:ascii="B Nazanin" w:hAnsi="B Nazanin" w:cs="B Nazanin"/>
                <w:color w:val="333333"/>
                <w:szCs w:val="16"/>
                <w:rtl/>
              </w:rPr>
              <w:t xml:space="preserve">فناوريهاي برتر در حوزه </w:t>
            </w:r>
            <w:r w:rsidRPr="00331936">
              <w:rPr>
                <w:rFonts w:ascii="B Nazanin" w:hAnsi="B Nazanin" w:cs="B Nazanin"/>
                <w:color w:val="333333"/>
                <w:szCs w:val="16"/>
              </w:rPr>
              <w:t>ICT</w:t>
            </w:r>
          </w:p>
        </w:tc>
        <w:tc>
          <w:tcPr>
            <w:tcW w:w="24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16"/>
                <w:rtl/>
              </w:rPr>
              <w:t>امنيت اطلاعات، فناوري شبكه، آي‌سي‌هاي جديد</w:t>
            </w:r>
          </w:p>
        </w:tc>
        <w:tc>
          <w:tcPr>
            <w:tcW w:w="22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1936" w:rsidRPr="00331936" w:rsidRDefault="00331936" w:rsidP="00331936">
            <w:pPr>
              <w:bidi/>
              <w:spacing w:before="100" w:beforeAutospacing="1" w:after="100" w:afterAutospacing="1"/>
              <w:jc w:val="center"/>
              <w:rPr>
                <w:rFonts w:ascii="B Nazanin" w:hAnsi="B Nazanin" w:cs="B Nazanin"/>
                <w:color w:val="333333"/>
                <w:szCs w:val="16"/>
              </w:rPr>
            </w:pPr>
            <w:r w:rsidRPr="00331936">
              <w:rPr>
                <w:rFonts w:ascii="B Nazanin" w:hAnsi="B Nazanin" w:cs="B Nazanin"/>
                <w:color w:val="333333"/>
                <w:szCs w:val="16"/>
                <w:rtl/>
              </w:rPr>
              <w:t>امنيت اطلاعات</w:t>
            </w:r>
          </w:p>
        </w:tc>
      </w:tr>
    </w:tbl>
    <w:p w:rsidR="00331936" w:rsidRPr="00331936" w:rsidRDefault="00331936" w:rsidP="00331936">
      <w:pPr>
        <w:bidi/>
        <w:ind w:firstLine="567"/>
        <w:jc w:val="lowKashida"/>
        <w:rPr>
          <w:rFonts w:ascii="B Nazanin" w:hAnsi="B Nazanin" w:cs="B Nazanin"/>
          <w:color w:val="000000"/>
          <w:szCs w:val="16"/>
          <w:rtl/>
        </w:rPr>
      </w:pPr>
      <w:r w:rsidRPr="00331936">
        <w:rPr>
          <w:rFonts w:ascii="B Nazanin" w:hAnsi="B Nazanin" w:cs="B Nazanin"/>
          <w:color w:val="000000"/>
          <w:szCs w:val="16"/>
          <w:rtl/>
        </w:rPr>
        <w:t> </w:t>
      </w:r>
    </w:p>
    <w:p w:rsidR="00331936" w:rsidRPr="00331936" w:rsidRDefault="00331936" w:rsidP="00331936">
      <w:pPr>
        <w:bidi/>
        <w:jc w:val="lowKashida"/>
        <w:rPr>
          <w:rFonts w:ascii="B Nazanin" w:hAnsi="B Nazanin" w:cs="B Nazanin"/>
          <w:color w:val="000000"/>
          <w:szCs w:val="16"/>
          <w:rtl/>
        </w:rPr>
      </w:pPr>
      <w:r w:rsidRPr="00331936">
        <w:rPr>
          <w:rStyle w:val="Strong"/>
          <w:rFonts w:ascii="B Nazanin" w:hAnsi="B Nazanin" w:cs="B Nazanin"/>
          <w:b w:val="0"/>
          <w:bCs w:val="0"/>
          <w:color w:val="000000"/>
          <w:szCs w:val="26"/>
          <w:rtl/>
        </w:rPr>
        <w:t>نتيجه‌گيري و پيشنهادها</w:t>
      </w:r>
    </w:p>
    <w:p w:rsidR="00331936" w:rsidRPr="00331936" w:rsidRDefault="00331936" w:rsidP="00331936">
      <w:pPr>
        <w:bidi/>
        <w:ind w:firstLine="567"/>
        <w:jc w:val="lowKashida"/>
        <w:rPr>
          <w:rFonts w:ascii="B Nazanin" w:hAnsi="B Nazanin" w:cs="B Nazanin"/>
          <w:color w:val="000000"/>
          <w:szCs w:val="16"/>
          <w:rtl/>
        </w:rPr>
      </w:pPr>
      <w:r w:rsidRPr="00331936">
        <w:rPr>
          <w:rFonts w:ascii="B Nazanin" w:hAnsi="B Nazanin" w:cs="B Nazanin"/>
          <w:color w:val="000000"/>
          <w:szCs w:val="26"/>
          <w:rtl/>
        </w:rPr>
        <w:t xml:space="preserve">تحليل آينده‌نگاري ژاپن و چين (بخصوص تأمل بر سؤالهاي دلفي و نتايج آن و سازمان‌كاري) گوياي آن است كه اين دو كشور جلوتر از زمان، ابعاد نهفته در مدل توسعه اطلاعاتي را مطالعه و شناسايي نموده و از اكنون براي آن برنامه‌ريزي مي‌كنند (ساختن آينده). اين مقاله كه تنها بخش كوچكي از آينده‌نگاري ژاپن و چين را در حوزه فناوري اطلاعات و ارتباطات مورد تحليل و كنكاش قرار داده است، به خاطر توجه جزيره‌اي (پرداختن به يك حوزه از 13 حوزه) </w:t>
      </w:r>
      <w:r w:rsidRPr="00331936">
        <w:rPr>
          <w:rFonts w:ascii="B Nazanin" w:hAnsi="B Nazanin" w:cs="B Nazanin"/>
          <w:color w:val="000000"/>
          <w:szCs w:val="26"/>
          <w:rtl/>
        </w:rPr>
        <w:lastRenderedPageBreak/>
        <w:t xml:space="preserve">و توجه نكردن به نتايج حاصل از تحليل يكپارچه و جامع حوزه‌ها، حق مطلب را چنانكه بايد ادا نمي‌كند، با اين حال در زمينه استفاده از تجارب ديگران، گامي به جلوست. مقايسه تطبيقي آينده‌نگاري دو كشور نشان مي‌دهد: در ژاپن فناوريهاي مرتبط با «امنيت اطلاعات» فناوريهاي برتر آينده شناخته شده‌اند و در چين «فناوري شبكه»، «آي‌سي‌هاي جديد»، «امنيت اطلاعات»، «فناوري يكپارچه سيستم </w:t>
      </w:r>
      <w:proofErr w:type="spellStart"/>
      <w:r w:rsidRPr="00331936">
        <w:rPr>
          <w:rFonts w:ascii="B Nazanin" w:hAnsi="B Nazanin" w:cs="B Nazanin"/>
          <w:color w:val="000000"/>
        </w:rPr>
        <w:t>SoC</w:t>
      </w:r>
      <w:proofErr w:type="spellEnd"/>
      <w:r w:rsidRPr="00331936">
        <w:rPr>
          <w:rFonts w:ascii="B Nazanin" w:hAnsi="B Nazanin" w:cs="B Nazanin"/>
          <w:color w:val="000000"/>
          <w:szCs w:val="26"/>
          <w:rtl/>
        </w:rPr>
        <w:t xml:space="preserve"> و آي‌سي»، «فناوريهاي شبكه‌هاي نسل آينده» و «فناوري چيني پردازش اطلاعات» فناوريهاي اهم مي‌باشند.</w:t>
      </w:r>
    </w:p>
    <w:p w:rsidR="00331936" w:rsidRPr="00331936" w:rsidRDefault="00331936" w:rsidP="00331936">
      <w:pPr>
        <w:bidi/>
        <w:ind w:firstLine="567"/>
        <w:jc w:val="lowKashida"/>
        <w:rPr>
          <w:rFonts w:ascii="B Nazanin" w:hAnsi="B Nazanin" w:cs="B Nazanin"/>
          <w:color w:val="000000"/>
          <w:szCs w:val="16"/>
          <w:rtl/>
        </w:rPr>
      </w:pPr>
      <w:r w:rsidRPr="00331936">
        <w:rPr>
          <w:rFonts w:ascii="B Nazanin" w:hAnsi="B Nazanin" w:cs="B Nazanin"/>
          <w:color w:val="000000"/>
          <w:szCs w:val="26"/>
          <w:rtl/>
        </w:rPr>
        <w:t>در نگاه به وضعيت كشورمان، مشخص مي‌شود اسناد بلندمدت (سند چشم‌انداز 1404) بر تبديل شدن به جامعه دانش‌بنيان و يادگيرنده در آينده تأكيد دارند كه جامعه اطلاعاتي به عنوان بستر و زيرساخت آن و ارتباطات و فناوري اطلاعات، ابزار تحقق آن بوده و اسناد ميان مدت (مواد مختلفي از قانون برنامه چهارم توسعه: مانند ماده 44) بر به كارگيري فناوري اطلاعات تأكيد دارد. اما تجربه جاري كشور نشان مي‌دهد براي كاربرد فناوري اطلاعات با چالشهاي جدي مانند نبود قانون جامع، ضعف فرهنگ استفاده، ضعف زيرساخت، و ضعف ابزاري مانند امضاي الكترونيكي و ... وجود دارد كه ناشي از عدم آينده‌نگري خوب در گذشته است، زيرا حال مولود گذشته و زاينده آينده مي‌باشد. با اين اوصاف، پيشنهاد ما توجه و گرته‌برداري صرف از فناوريهاي پيش‌بيني شده نيست (هرچند فناوريهاي پيش‌بيني شده به خاطر پيشرو بودن اين كشورها در صنعت فناوري اطلاعات مفيد است) بلكه بر ترويج برنامه‌ريزي با رويكرد آينده‌نگاري و بومي‌سازي آن و همچنين پايش روندهاي جهاني فناوري اطلاعات توجه دارد. براي بيان اهميت موضوع، بايد به نتايج و يافته‌هاي اين مطالعات نيز پرداخته شود، لذا پيشنهاد مي‌شود:</w:t>
      </w:r>
    </w:p>
    <w:p w:rsidR="00331936" w:rsidRPr="00331936" w:rsidRDefault="00331936" w:rsidP="00331936">
      <w:pPr>
        <w:bidi/>
        <w:ind w:firstLine="567"/>
        <w:jc w:val="lowKashida"/>
        <w:rPr>
          <w:rFonts w:ascii="B Nazanin" w:hAnsi="B Nazanin" w:cs="B Nazanin"/>
          <w:color w:val="000000"/>
          <w:szCs w:val="16"/>
          <w:rtl/>
        </w:rPr>
      </w:pPr>
      <w:r w:rsidRPr="00331936">
        <w:rPr>
          <w:rFonts w:ascii="B Nazanin" w:hAnsi="B Nazanin" w:cs="B Nazanin"/>
          <w:color w:val="000000"/>
          <w:szCs w:val="26"/>
          <w:rtl/>
        </w:rPr>
        <w:t>1. با بهره‌گيري از تجارب كشورها، يك شبكه آينده‌نگاري بومي (شامل كميته راهبري و كميته‌هاي تخصصي) در راستاي دستيابي به هدفهاي 20 ساله كشور تشكيل شود.</w:t>
      </w:r>
    </w:p>
    <w:p w:rsidR="00331936" w:rsidRPr="00331936" w:rsidRDefault="00331936" w:rsidP="00331936">
      <w:pPr>
        <w:bidi/>
        <w:ind w:firstLine="567"/>
        <w:jc w:val="lowKashida"/>
        <w:rPr>
          <w:rFonts w:ascii="B Nazanin" w:hAnsi="B Nazanin" w:cs="B Nazanin"/>
          <w:color w:val="000000"/>
          <w:szCs w:val="16"/>
          <w:rtl/>
        </w:rPr>
      </w:pPr>
      <w:r w:rsidRPr="00331936">
        <w:rPr>
          <w:rFonts w:ascii="B Nazanin" w:hAnsi="B Nazanin" w:cs="B Nazanin"/>
          <w:color w:val="000000"/>
          <w:szCs w:val="26"/>
          <w:rtl/>
        </w:rPr>
        <w:t>2. با توجه به اينكه فناري اطلاعات از جمله پيشرانهاي مهم و موتور محركه آينده و مؤثر در تحقق چشم‌انداز 20 ساله ملي است، يك كارگروه آينده‌نگاري فناوري اطلاعات با هدف مطالعه نيازهاي آينده اقتصادي-اجتماعي مرتبط با اين نوع فناوريها، الزامهاي تحقق آنها (مسائل حقوق و قانوني) و پايش روندهاي جهاني تشكيل شود و به صورت مداوم فناوريهاي آينده را رصد و اولويت‌بندي كرده و سرمايه‌گذاريهاي لازم را متناسب با نتايج رصد تنظيم كنند.</w:t>
      </w:r>
    </w:p>
    <w:p w:rsidR="00331936" w:rsidRPr="00331936" w:rsidRDefault="00331936" w:rsidP="00331936">
      <w:pPr>
        <w:bidi/>
        <w:ind w:firstLine="567"/>
        <w:jc w:val="lowKashida"/>
        <w:rPr>
          <w:rFonts w:ascii="B Nazanin" w:hAnsi="B Nazanin" w:cs="B Nazanin"/>
          <w:color w:val="000000"/>
          <w:szCs w:val="16"/>
          <w:rtl/>
        </w:rPr>
      </w:pPr>
      <w:r w:rsidRPr="00331936">
        <w:rPr>
          <w:rFonts w:ascii="B Nazanin" w:hAnsi="B Nazanin" w:cs="B Nazanin"/>
          <w:color w:val="000000"/>
          <w:szCs w:val="26"/>
          <w:rtl/>
        </w:rPr>
        <w:t>3. با توجه به اهميت و اولويت فناوريهاي «امنيت شبكه» و «امنيت اطلاعات» در نتايج آينده‌نگاري كشورهاي پيشرو مانند چين و ژاپن از يك طرف و چالشهاي جاري كشور در اين زمينه، اهتمام جدي و برنامه عملياتي توسط مسئولان در راستاي تأمين امنيت، بسيار ضروري مي‌باشد.</w:t>
      </w:r>
    </w:p>
    <w:p w:rsidR="00331936" w:rsidRPr="00331936" w:rsidRDefault="00331936" w:rsidP="00331936">
      <w:pPr>
        <w:bidi/>
        <w:ind w:firstLine="567"/>
        <w:jc w:val="lowKashida"/>
        <w:rPr>
          <w:rFonts w:ascii="B Nazanin" w:hAnsi="B Nazanin" w:cs="B Nazanin"/>
          <w:color w:val="000000"/>
          <w:szCs w:val="16"/>
          <w:rtl/>
        </w:rPr>
      </w:pPr>
      <w:r w:rsidRPr="00331936">
        <w:rPr>
          <w:rFonts w:ascii="B Nazanin" w:hAnsi="B Nazanin" w:cs="B Nazanin"/>
          <w:color w:val="000000"/>
          <w:szCs w:val="16"/>
          <w:rtl/>
        </w:rPr>
        <w:t> </w:t>
      </w:r>
    </w:p>
    <w:p w:rsidR="00331936" w:rsidRPr="00331936" w:rsidRDefault="00331936" w:rsidP="00331936">
      <w:pPr>
        <w:bidi/>
        <w:jc w:val="center"/>
        <w:rPr>
          <w:rFonts w:ascii="B Nazanin" w:hAnsi="B Nazanin" w:cs="B Nazanin"/>
          <w:color w:val="000000"/>
          <w:szCs w:val="16"/>
          <w:rtl/>
        </w:rPr>
      </w:pPr>
      <w:r w:rsidRPr="00331936">
        <w:rPr>
          <w:rStyle w:val="Strong"/>
          <w:rFonts w:ascii="B Nazanin" w:hAnsi="B Nazanin" w:cs="B Nazanin"/>
          <w:b w:val="0"/>
          <w:bCs w:val="0"/>
          <w:color w:val="000000"/>
          <w:szCs w:val="26"/>
          <w:rtl/>
        </w:rPr>
        <w:t>منابع</w:t>
      </w:r>
    </w:p>
    <w:p w:rsidR="00331936" w:rsidRPr="00331936" w:rsidRDefault="00331936" w:rsidP="00331936">
      <w:pPr>
        <w:bidi/>
        <w:ind w:firstLine="567"/>
        <w:jc w:val="lowKashida"/>
        <w:rPr>
          <w:rFonts w:ascii="B Nazanin" w:hAnsi="B Nazanin" w:cs="B Nazanin"/>
          <w:color w:val="000000"/>
          <w:szCs w:val="16"/>
          <w:rtl/>
        </w:rPr>
      </w:pPr>
      <w:r w:rsidRPr="00331936">
        <w:rPr>
          <w:rFonts w:ascii="B Nazanin" w:hAnsi="B Nazanin" w:cs="B Nazanin"/>
          <w:color w:val="000000"/>
          <w:szCs w:val="26"/>
          <w:rtl/>
        </w:rPr>
        <w:lastRenderedPageBreak/>
        <w:t xml:space="preserve">ـ بخشي، م (1386). «آينده‌نگاري فناوري در كشور چين»، </w:t>
      </w:r>
      <w:r w:rsidRPr="00331936">
        <w:rPr>
          <w:rStyle w:val="Emphasis"/>
          <w:rFonts w:ascii="B Nazanin" w:hAnsi="B Nazanin" w:cs="B Nazanin"/>
          <w:color w:val="000000"/>
          <w:szCs w:val="26"/>
          <w:rtl/>
        </w:rPr>
        <w:t>ماهنامه تدبير</w:t>
      </w:r>
      <w:r w:rsidRPr="00331936">
        <w:rPr>
          <w:rFonts w:ascii="B Nazanin" w:hAnsi="B Nazanin" w:cs="B Nazanin"/>
          <w:color w:val="000000"/>
          <w:szCs w:val="26"/>
          <w:rtl/>
        </w:rPr>
        <w:t>؛ شماره 182، ص 48-44 .</w:t>
      </w:r>
    </w:p>
    <w:p w:rsidR="00331936" w:rsidRPr="00331936" w:rsidRDefault="00331936" w:rsidP="00331936">
      <w:pPr>
        <w:bidi/>
        <w:ind w:firstLine="567"/>
        <w:jc w:val="lowKashida"/>
        <w:rPr>
          <w:rFonts w:ascii="B Nazanin" w:hAnsi="B Nazanin" w:cs="B Nazanin"/>
          <w:color w:val="000000"/>
          <w:szCs w:val="16"/>
          <w:rtl/>
        </w:rPr>
      </w:pPr>
      <w:r w:rsidRPr="00331936">
        <w:rPr>
          <w:rFonts w:ascii="B Nazanin" w:hAnsi="B Nazanin" w:cs="B Nazanin"/>
          <w:color w:val="000000"/>
          <w:szCs w:val="26"/>
          <w:rtl/>
        </w:rPr>
        <w:t xml:space="preserve">ـ حسيني، م و همكاران (1385). «ارائه مدل توسعه اطلاعاتي براي دستيابي به جامعه دانش‌بنيان» </w:t>
      </w:r>
      <w:r w:rsidRPr="00331936">
        <w:rPr>
          <w:rStyle w:val="Emphasis"/>
          <w:rFonts w:ascii="B Nazanin" w:hAnsi="B Nazanin" w:cs="B Nazanin"/>
          <w:color w:val="000000"/>
          <w:szCs w:val="26"/>
          <w:rtl/>
        </w:rPr>
        <w:t>همايش آينده پژوهي، فناوري و چشم‌انداز</w:t>
      </w:r>
      <w:r w:rsidRPr="00331936">
        <w:rPr>
          <w:rFonts w:ascii="B Nazanin" w:hAnsi="B Nazanin" w:cs="B Nazanin"/>
          <w:color w:val="000000"/>
          <w:szCs w:val="26"/>
          <w:rtl/>
        </w:rPr>
        <w:t>؛ تهران: دانشگاه صنعتي اميركبير</w:t>
      </w:r>
    </w:p>
    <w:p w:rsidR="00331936" w:rsidRPr="00331936" w:rsidRDefault="00331936" w:rsidP="00331936">
      <w:pPr>
        <w:bidi/>
        <w:ind w:firstLine="567"/>
        <w:jc w:val="lowKashida"/>
        <w:rPr>
          <w:rFonts w:ascii="B Nazanin" w:hAnsi="B Nazanin" w:cs="B Nazanin"/>
          <w:color w:val="000000"/>
          <w:szCs w:val="16"/>
          <w:rtl/>
        </w:rPr>
      </w:pPr>
      <w:r w:rsidRPr="00331936">
        <w:rPr>
          <w:rFonts w:ascii="B Nazanin" w:hAnsi="B Nazanin" w:cs="B Nazanin"/>
          <w:color w:val="000000"/>
          <w:szCs w:val="26"/>
          <w:rtl/>
        </w:rPr>
        <w:t>ـ هراتي زاده سامان. (بي‌تا</w:t>
      </w:r>
      <w:r w:rsidRPr="00331936">
        <w:rPr>
          <w:rStyle w:val="Emphasis"/>
          <w:rFonts w:ascii="B Nazanin" w:hAnsi="B Nazanin" w:cs="B Nazanin"/>
          <w:color w:val="000000"/>
          <w:szCs w:val="26"/>
          <w:rtl/>
        </w:rPr>
        <w:t>)، پيشنهاد براي حل مشكل شهري از طريق فناوري اطلاعات و راتباطات،</w:t>
      </w:r>
      <w:r w:rsidRPr="00331936">
        <w:rPr>
          <w:rFonts w:ascii="B Nazanin" w:hAnsi="B Nazanin" w:cs="B Nazanin"/>
          <w:color w:val="000000"/>
          <w:szCs w:val="26"/>
          <w:rtl/>
        </w:rPr>
        <w:t xml:space="preserve"> دفتر همكاري فناوري رياست جمهوري.</w:t>
      </w:r>
    </w:p>
    <w:p w:rsidR="00331936" w:rsidRPr="00331936" w:rsidRDefault="00331936" w:rsidP="00331936">
      <w:pPr>
        <w:bidi/>
        <w:ind w:firstLine="567"/>
        <w:jc w:val="lowKashida"/>
        <w:rPr>
          <w:rFonts w:ascii="B Nazanin" w:hAnsi="B Nazanin" w:cs="B Nazanin"/>
          <w:color w:val="000000"/>
          <w:szCs w:val="16"/>
          <w:rtl/>
        </w:rPr>
      </w:pPr>
      <w:r w:rsidRPr="00331936">
        <w:rPr>
          <w:rFonts w:ascii="B Nazanin" w:hAnsi="B Nazanin" w:cs="B Nazanin"/>
          <w:color w:val="000000"/>
          <w:szCs w:val="16"/>
        </w:rPr>
        <w:t> </w:t>
      </w:r>
    </w:p>
    <w:p w:rsidR="00331936" w:rsidRPr="00331936" w:rsidRDefault="00331936" w:rsidP="00331936">
      <w:pPr>
        <w:bidi/>
        <w:ind w:firstLine="567"/>
        <w:jc w:val="lowKashida"/>
        <w:rPr>
          <w:rFonts w:ascii="B Nazanin" w:hAnsi="B Nazanin" w:cs="B Nazanin"/>
          <w:color w:val="000000"/>
          <w:szCs w:val="16"/>
        </w:rPr>
      </w:pPr>
      <w:r w:rsidRPr="00331936">
        <w:rPr>
          <w:rFonts w:ascii="B Nazanin" w:hAnsi="B Nazanin" w:cs="B Nazanin"/>
          <w:color w:val="000000"/>
        </w:rPr>
        <w:t>- Cheng , J. ( 2005) , A Brief Introduction of National Technology Foresight in China, National Research Center for Science and Technology for Development, P. R. China.</w:t>
      </w:r>
    </w:p>
    <w:p w:rsidR="00331936" w:rsidRPr="00331936" w:rsidRDefault="00331936" w:rsidP="00331936">
      <w:pPr>
        <w:bidi/>
        <w:ind w:firstLine="567"/>
        <w:jc w:val="lowKashida"/>
        <w:rPr>
          <w:rFonts w:ascii="B Nazanin" w:hAnsi="B Nazanin" w:cs="B Nazanin"/>
          <w:color w:val="000000"/>
          <w:szCs w:val="16"/>
        </w:rPr>
      </w:pPr>
      <w:r w:rsidRPr="00331936">
        <w:rPr>
          <w:rFonts w:ascii="B Nazanin" w:hAnsi="B Nazanin" w:cs="B Nazanin"/>
          <w:color w:val="000000"/>
          <w:szCs w:val="16"/>
        </w:rPr>
        <w:t> </w:t>
      </w:r>
    </w:p>
    <w:p w:rsidR="00331936" w:rsidRPr="00331936" w:rsidRDefault="00331936" w:rsidP="00331936">
      <w:pPr>
        <w:bidi/>
        <w:ind w:firstLine="567"/>
        <w:jc w:val="lowKashida"/>
        <w:rPr>
          <w:rFonts w:ascii="B Nazanin" w:hAnsi="B Nazanin" w:cs="B Nazanin"/>
          <w:color w:val="000000"/>
          <w:szCs w:val="16"/>
        </w:rPr>
      </w:pPr>
      <w:r w:rsidRPr="00331936">
        <w:rPr>
          <w:rFonts w:ascii="B Nazanin" w:hAnsi="B Nazanin" w:cs="B Nazanin"/>
          <w:color w:val="000000"/>
        </w:rPr>
        <w:t xml:space="preserve">- Johnston, </w:t>
      </w:r>
      <w:proofErr w:type="gramStart"/>
      <w:r w:rsidRPr="00331936">
        <w:rPr>
          <w:rFonts w:ascii="B Nazanin" w:hAnsi="B Nazanin" w:cs="B Nazanin"/>
          <w:color w:val="000000"/>
        </w:rPr>
        <w:t>R .</w:t>
      </w:r>
      <w:proofErr w:type="gramEnd"/>
      <w:r w:rsidRPr="00331936">
        <w:rPr>
          <w:rFonts w:ascii="B Nazanin" w:hAnsi="B Nazanin" w:cs="B Nazanin"/>
          <w:color w:val="000000"/>
        </w:rPr>
        <w:t xml:space="preserve"> </w:t>
      </w:r>
      <w:proofErr w:type="gramStart"/>
      <w:r w:rsidRPr="00331936">
        <w:rPr>
          <w:rFonts w:ascii="B Nazanin" w:hAnsi="B Nazanin" w:cs="B Nazanin"/>
          <w:color w:val="000000"/>
        </w:rPr>
        <w:t>( 2005</w:t>
      </w:r>
      <w:proofErr w:type="gramEnd"/>
      <w:r w:rsidRPr="00331936">
        <w:rPr>
          <w:rFonts w:ascii="B Nazanin" w:hAnsi="B Nazanin" w:cs="B Nazanin"/>
          <w:color w:val="000000"/>
        </w:rPr>
        <w:t>) , Technology Planning in Major Asian Countries: An Analysis of Recent Foresight Reports from China and India &amp; Comparison with Japan and Korea, ACIIC .</w:t>
      </w:r>
    </w:p>
    <w:p w:rsidR="00331936" w:rsidRPr="00331936" w:rsidRDefault="00331936" w:rsidP="00331936">
      <w:pPr>
        <w:bidi/>
        <w:ind w:firstLine="567"/>
        <w:jc w:val="lowKashida"/>
        <w:rPr>
          <w:rFonts w:ascii="B Nazanin" w:hAnsi="B Nazanin" w:cs="B Nazanin"/>
          <w:color w:val="000000"/>
          <w:szCs w:val="16"/>
        </w:rPr>
      </w:pPr>
      <w:r w:rsidRPr="00331936">
        <w:rPr>
          <w:rFonts w:ascii="B Nazanin" w:hAnsi="B Nazanin" w:cs="B Nazanin"/>
          <w:color w:val="000000"/>
          <w:szCs w:val="16"/>
        </w:rPr>
        <w:t> </w:t>
      </w:r>
    </w:p>
    <w:p w:rsidR="00331936" w:rsidRPr="00331936" w:rsidRDefault="00331936" w:rsidP="00331936">
      <w:pPr>
        <w:bidi/>
        <w:ind w:firstLine="567"/>
        <w:jc w:val="lowKashida"/>
        <w:rPr>
          <w:rFonts w:ascii="B Nazanin" w:hAnsi="B Nazanin" w:cs="B Nazanin"/>
          <w:color w:val="000000"/>
          <w:szCs w:val="16"/>
        </w:rPr>
      </w:pPr>
      <w:r w:rsidRPr="00331936">
        <w:rPr>
          <w:rFonts w:ascii="B Nazanin" w:hAnsi="B Nazanin" w:cs="B Nazanin"/>
          <w:color w:val="000000"/>
          <w:szCs w:val="16"/>
        </w:rPr>
        <w:t> </w:t>
      </w:r>
    </w:p>
    <w:p w:rsidR="00331936" w:rsidRPr="00331936" w:rsidRDefault="00331936" w:rsidP="00331936">
      <w:pPr>
        <w:bidi/>
        <w:ind w:firstLine="567"/>
        <w:jc w:val="lowKashida"/>
        <w:rPr>
          <w:rFonts w:ascii="B Nazanin" w:hAnsi="B Nazanin" w:cs="B Nazanin"/>
          <w:color w:val="000000"/>
          <w:szCs w:val="16"/>
        </w:rPr>
      </w:pPr>
      <w:r w:rsidRPr="00331936">
        <w:rPr>
          <w:rFonts w:ascii="B Nazanin" w:hAnsi="B Nazanin" w:cs="B Nazanin"/>
          <w:color w:val="000000"/>
        </w:rPr>
        <w:t xml:space="preserve">- NISTEP </w:t>
      </w:r>
      <w:proofErr w:type="gramStart"/>
      <w:r w:rsidRPr="00331936">
        <w:rPr>
          <w:rFonts w:ascii="B Nazanin" w:hAnsi="B Nazanin" w:cs="B Nazanin"/>
          <w:color w:val="000000"/>
        </w:rPr>
        <w:t>( 2005</w:t>
      </w:r>
      <w:proofErr w:type="gramEnd"/>
      <w:r w:rsidRPr="00331936">
        <w:rPr>
          <w:rFonts w:ascii="B Nazanin" w:hAnsi="B Nazanin" w:cs="B Nazanin"/>
          <w:color w:val="000000"/>
        </w:rPr>
        <w:t xml:space="preserve">), Comprehensive Analysis of </w:t>
      </w:r>
      <w:proofErr w:type="spellStart"/>
      <w:r w:rsidRPr="00331936">
        <w:rPr>
          <w:rFonts w:ascii="B Nazanin" w:hAnsi="B Nazanin" w:cs="B Nazanin"/>
          <w:color w:val="000000"/>
        </w:rPr>
        <w:t>Sience</w:t>
      </w:r>
      <w:proofErr w:type="spellEnd"/>
      <w:r w:rsidRPr="00331936">
        <w:rPr>
          <w:rFonts w:ascii="B Nazanin" w:hAnsi="B Nazanin" w:cs="B Nazanin"/>
          <w:color w:val="000000"/>
        </w:rPr>
        <w:t xml:space="preserve"> and Technology </w:t>
      </w:r>
      <w:proofErr w:type="spellStart"/>
      <w:r w:rsidRPr="00331936">
        <w:rPr>
          <w:rFonts w:ascii="B Nazanin" w:hAnsi="B Nazanin" w:cs="B Nazanin"/>
          <w:color w:val="000000"/>
        </w:rPr>
        <w:t>Benchmarkin</w:t>
      </w:r>
      <w:proofErr w:type="spellEnd"/>
      <w:r w:rsidRPr="00331936">
        <w:rPr>
          <w:rFonts w:ascii="B Nazanin" w:hAnsi="B Nazanin" w:cs="B Nazanin"/>
          <w:color w:val="000000"/>
        </w:rPr>
        <w:t xml:space="preserve"> and foresight, Ministry of Education, Culture, Sports, </w:t>
      </w:r>
      <w:proofErr w:type="spellStart"/>
      <w:r w:rsidRPr="00331936">
        <w:rPr>
          <w:rFonts w:ascii="B Nazanin" w:hAnsi="B Nazanin" w:cs="B Nazanin"/>
          <w:color w:val="000000"/>
        </w:rPr>
        <w:t>Sience</w:t>
      </w:r>
      <w:proofErr w:type="spellEnd"/>
      <w:r w:rsidRPr="00331936">
        <w:rPr>
          <w:rFonts w:ascii="B Nazanin" w:hAnsi="B Nazanin" w:cs="B Nazanin"/>
          <w:color w:val="000000"/>
        </w:rPr>
        <w:t xml:space="preserve"> and Technology. </w:t>
      </w:r>
      <w:hyperlink r:id="rId4" w:history="1">
        <w:proofErr w:type="gramStart"/>
        <w:r w:rsidRPr="00331936">
          <w:rPr>
            <w:rStyle w:val="Hyperlink"/>
            <w:rFonts w:ascii="B Nazanin" w:hAnsi="B Nazanin" w:cs="B Nazanin"/>
          </w:rPr>
          <w:t>http://www.nistep.go.jp/ index-e.html</w:t>
        </w:r>
      </w:hyperlink>
      <w:r w:rsidRPr="00331936">
        <w:rPr>
          <w:rFonts w:ascii="B Nazanin" w:hAnsi="B Nazanin" w:cs="B Nazanin"/>
          <w:color w:val="000000"/>
        </w:rPr>
        <w:t xml:space="preserve"> .</w:t>
      </w:r>
      <w:proofErr w:type="gramEnd"/>
    </w:p>
    <w:p w:rsidR="00331936" w:rsidRPr="00331936" w:rsidRDefault="00331936" w:rsidP="00331936">
      <w:pPr>
        <w:bidi/>
        <w:ind w:firstLine="567"/>
        <w:jc w:val="lowKashida"/>
        <w:rPr>
          <w:rFonts w:ascii="B Nazanin" w:hAnsi="B Nazanin" w:cs="B Nazanin"/>
          <w:color w:val="000000"/>
          <w:szCs w:val="16"/>
        </w:rPr>
      </w:pPr>
      <w:r w:rsidRPr="00331936">
        <w:rPr>
          <w:rFonts w:ascii="B Nazanin" w:hAnsi="B Nazanin" w:cs="B Nazanin"/>
          <w:color w:val="000000"/>
          <w:szCs w:val="16"/>
        </w:rPr>
        <w:t> </w:t>
      </w:r>
    </w:p>
    <w:p w:rsidR="00331936" w:rsidRPr="00331936" w:rsidRDefault="00331936" w:rsidP="00331936">
      <w:pPr>
        <w:bidi/>
        <w:ind w:firstLine="567"/>
        <w:jc w:val="lowKashida"/>
        <w:rPr>
          <w:rFonts w:ascii="B Nazanin" w:hAnsi="B Nazanin" w:cs="B Nazanin"/>
          <w:color w:val="000000"/>
          <w:szCs w:val="16"/>
        </w:rPr>
      </w:pPr>
      <w:r w:rsidRPr="00331936">
        <w:rPr>
          <w:rFonts w:ascii="B Nazanin" w:hAnsi="B Nazanin" w:cs="B Nazanin"/>
          <w:color w:val="000000"/>
        </w:rPr>
        <w:t xml:space="preserve">- NISTEP </w:t>
      </w:r>
      <w:proofErr w:type="gramStart"/>
      <w:r w:rsidRPr="00331936">
        <w:rPr>
          <w:rFonts w:ascii="B Nazanin" w:hAnsi="B Nazanin" w:cs="B Nazanin"/>
          <w:color w:val="000000"/>
        </w:rPr>
        <w:t>( 2005</w:t>
      </w:r>
      <w:proofErr w:type="gramEnd"/>
      <w:r w:rsidRPr="00331936">
        <w:rPr>
          <w:rFonts w:ascii="B Nazanin" w:hAnsi="B Nazanin" w:cs="B Nazanin"/>
          <w:color w:val="000000"/>
        </w:rPr>
        <w:t xml:space="preserve">) , On publication of the Delphi analysis, section 1: Introduction, Ministry of Education, Culture, Sports, </w:t>
      </w:r>
      <w:proofErr w:type="spellStart"/>
      <w:r w:rsidRPr="00331936">
        <w:rPr>
          <w:rFonts w:ascii="B Nazanin" w:hAnsi="B Nazanin" w:cs="B Nazanin"/>
          <w:color w:val="000000"/>
        </w:rPr>
        <w:t>Sience</w:t>
      </w:r>
      <w:proofErr w:type="spellEnd"/>
      <w:r w:rsidRPr="00331936">
        <w:rPr>
          <w:rFonts w:ascii="B Nazanin" w:hAnsi="B Nazanin" w:cs="B Nazanin"/>
          <w:color w:val="000000"/>
        </w:rPr>
        <w:t xml:space="preserve"> and Technology. </w:t>
      </w:r>
      <w:hyperlink r:id="rId5" w:history="1">
        <w:r w:rsidRPr="00331936">
          <w:rPr>
            <w:rStyle w:val="Hyperlink"/>
            <w:rFonts w:ascii="B Nazanin" w:hAnsi="B Nazanin" w:cs="B Nazanin"/>
            <w:color w:val="auto"/>
          </w:rPr>
          <w:t>http://www.nistep.go.jp/index-e.html</w:t>
        </w:r>
      </w:hyperlink>
    </w:p>
    <w:p w:rsidR="00331936" w:rsidRPr="00331936" w:rsidRDefault="00331936" w:rsidP="00331936">
      <w:pPr>
        <w:bidi/>
        <w:ind w:firstLine="567"/>
        <w:jc w:val="lowKashida"/>
        <w:rPr>
          <w:rFonts w:ascii="B Nazanin" w:hAnsi="B Nazanin" w:cs="B Nazanin"/>
          <w:color w:val="000000"/>
          <w:szCs w:val="16"/>
        </w:rPr>
      </w:pPr>
      <w:r w:rsidRPr="00331936">
        <w:rPr>
          <w:rFonts w:ascii="B Nazanin" w:hAnsi="B Nazanin" w:cs="B Nazanin"/>
          <w:color w:val="000000"/>
          <w:szCs w:val="16"/>
        </w:rPr>
        <w:t> </w:t>
      </w:r>
    </w:p>
    <w:p w:rsidR="00331936" w:rsidRPr="00331936" w:rsidRDefault="00331936" w:rsidP="00331936">
      <w:pPr>
        <w:bidi/>
        <w:ind w:firstLine="567"/>
        <w:jc w:val="lowKashida"/>
        <w:rPr>
          <w:rFonts w:ascii="B Nazanin" w:hAnsi="B Nazanin" w:cs="B Nazanin"/>
          <w:color w:val="000000"/>
          <w:szCs w:val="16"/>
        </w:rPr>
      </w:pPr>
      <w:r w:rsidRPr="00331936">
        <w:rPr>
          <w:rFonts w:ascii="B Nazanin" w:hAnsi="B Nazanin" w:cs="B Nazanin"/>
          <w:color w:val="000000"/>
        </w:rPr>
        <w:t xml:space="preserve">- NISTEP </w:t>
      </w:r>
      <w:proofErr w:type="gramStart"/>
      <w:r w:rsidRPr="00331936">
        <w:rPr>
          <w:rFonts w:ascii="B Nazanin" w:hAnsi="B Nazanin" w:cs="B Nazanin"/>
          <w:color w:val="000000"/>
        </w:rPr>
        <w:t>( 2005</w:t>
      </w:r>
      <w:proofErr w:type="gramEnd"/>
      <w:r w:rsidRPr="00331936">
        <w:rPr>
          <w:rFonts w:ascii="B Nazanin" w:hAnsi="B Nazanin" w:cs="B Nazanin"/>
          <w:color w:val="000000"/>
        </w:rPr>
        <w:t xml:space="preserve">), On publication of the Delphi analysis, section 2: General findings, Ministry of Education, Culture, Sports, </w:t>
      </w:r>
      <w:proofErr w:type="spellStart"/>
      <w:r w:rsidRPr="00331936">
        <w:rPr>
          <w:rFonts w:ascii="B Nazanin" w:hAnsi="B Nazanin" w:cs="B Nazanin"/>
          <w:color w:val="000000"/>
        </w:rPr>
        <w:t>Sience</w:t>
      </w:r>
      <w:proofErr w:type="spellEnd"/>
      <w:r w:rsidRPr="00331936">
        <w:rPr>
          <w:rFonts w:ascii="B Nazanin" w:hAnsi="B Nazanin" w:cs="B Nazanin"/>
          <w:color w:val="000000"/>
        </w:rPr>
        <w:t xml:space="preserve"> and Technology. </w:t>
      </w:r>
      <w:hyperlink r:id="rId6" w:history="1">
        <w:r w:rsidRPr="00331936">
          <w:rPr>
            <w:rStyle w:val="Hyperlink"/>
            <w:rFonts w:ascii="B Nazanin" w:hAnsi="B Nazanin" w:cs="B Nazanin"/>
            <w:color w:val="auto"/>
          </w:rPr>
          <w:t>http://www.nistep.go.jp/index-e.html</w:t>
        </w:r>
      </w:hyperlink>
      <w:r w:rsidRPr="00331936">
        <w:rPr>
          <w:rFonts w:ascii="B Nazanin" w:hAnsi="B Nazanin" w:cs="B Nazanin"/>
          <w:color w:val="000000"/>
        </w:rPr>
        <w:t xml:space="preserve"> .</w:t>
      </w:r>
    </w:p>
    <w:p w:rsidR="00331936" w:rsidRPr="00331936" w:rsidRDefault="00331936" w:rsidP="00331936">
      <w:pPr>
        <w:bidi/>
        <w:ind w:firstLine="567"/>
        <w:jc w:val="lowKashida"/>
        <w:rPr>
          <w:rFonts w:ascii="B Nazanin" w:hAnsi="B Nazanin" w:cs="B Nazanin"/>
          <w:color w:val="000000"/>
          <w:szCs w:val="16"/>
        </w:rPr>
      </w:pPr>
      <w:r w:rsidRPr="00331936">
        <w:rPr>
          <w:rFonts w:ascii="B Nazanin" w:hAnsi="B Nazanin" w:cs="B Nazanin"/>
          <w:color w:val="000000"/>
          <w:szCs w:val="16"/>
        </w:rPr>
        <w:t> </w:t>
      </w:r>
    </w:p>
    <w:p w:rsidR="00331936" w:rsidRPr="00331936" w:rsidRDefault="00331936" w:rsidP="00331936">
      <w:pPr>
        <w:bidi/>
        <w:ind w:firstLine="567"/>
        <w:jc w:val="lowKashida"/>
        <w:rPr>
          <w:rFonts w:ascii="B Nazanin" w:hAnsi="B Nazanin" w:cs="B Nazanin"/>
          <w:color w:val="000000"/>
          <w:szCs w:val="16"/>
        </w:rPr>
      </w:pPr>
      <w:r w:rsidRPr="00331936">
        <w:rPr>
          <w:rFonts w:ascii="B Nazanin" w:hAnsi="B Nazanin" w:cs="B Nazanin"/>
          <w:color w:val="000000"/>
          <w:szCs w:val="16"/>
        </w:rPr>
        <w:lastRenderedPageBreak/>
        <w:t> </w:t>
      </w:r>
    </w:p>
    <w:p w:rsidR="00331936" w:rsidRPr="00331936" w:rsidRDefault="00331936" w:rsidP="00331936">
      <w:pPr>
        <w:bidi/>
        <w:ind w:firstLine="567"/>
        <w:jc w:val="lowKashida"/>
        <w:rPr>
          <w:rFonts w:ascii="B Nazanin" w:hAnsi="B Nazanin" w:cs="B Nazanin"/>
          <w:color w:val="000000"/>
          <w:szCs w:val="16"/>
        </w:rPr>
      </w:pPr>
      <w:r w:rsidRPr="00331936">
        <w:rPr>
          <w:rFonts w:ascii="B Nazanin" w:hAnsi="B Nazanin" w:cs="B Nazanin"/>
          <w:color w:val="000000"/>
        </w:rPr>
        <w:t xml:space="preserve">- NISTEP </w:t>
      </w:r>
      <w:proofErr w:type="gramStart"/>
      <w:r w:rsidRPr="00331936">
        <w:rPr>
          <w:rFonts w:ascii="B Nazanin" w:hAnsi="B Nazanin" w:cs="B Nazanin"/>
          <w:color w:val="000000"/>
        </w:rPr>
        <w:t>( 2005</w:t>
      </w:r>
      <w:proofErr w:type="gramEnd"/>
      <w:r w:rsidRPr="00331936">
        <w:rPr>
          <w:rFonts w:ascii="B Nazanin" w:hAnsi="B Nazanin" w:cs="B Nazanin"/>
          <w:color w:val="000000"/>
        </w:rPr>
        <w:t xml:space="preserve">), On publication of the Delphi analysis, section 3.1: </w:t>
      </w:r>
      <w:proofErr w:type="spellStart"/>
      <w:r w:rsidRPr="00331936">
        <w:rPr>
          <w:rFonts w:ascii="B Nazanin" w:hAnsi="B Nazanin" w:cs="B Nazanin"/>
          <w:color w:val="000000"/>
        </w:rPr>
        <w:t>particullar</w:t>
      </w:r>
      <w:proofErr w:type="spellEnd"/>
      <w:r w:rsidRPr="00331936">
        <w:rPr>
          <w:rFonts w:ascii="B Nazanin" w:hAnsi="B Nazanin" w:cs="B Nazanin"/>
          <w:color w:val="000000"/>
        </w:rPr>
        <w:t xml:space="preserve"> findings (Information and Communication field) , Ministry of Education, Culture, Sports, </w:t>
      </w:r>
      <w:proofErr w:type="spellStart"/>
      <w:r w:rsidRPr="00331936">
        <w:rPr>
          <w:rFonts w:ascii="B Nazanin" w:hAnsi="B Nazanin" w:cs="B Nazanin"/>
          <w:color w:val="000000"/>
        </w:rPr>
        <w:t>Sience</w:t>
      </w:r>
      <w:proofErr w:type="spellEnd"/>
      <w:r w:rsidRPr="00331936">
        <w:rPr>
          <w:rFonts w:ascii="B Nazanin" w:hAnsi="B Nazanin" w:cs="B Nazanin"/>
          <w:color w:val="000000"/>
        </w:rPr>
        <w:t xml:space="preserve"> and Technology, </w:t>
      </w:r>
      <w:hyperlink r:id="rId7" w:history="1">
        <w:r w:rsidRPr="00331936">
          <w:rPr>
            <w:rStyle w:val="Hyperlink"/>
            <w:rFonts w:ascii="B Nazanin" w:hAnsi="B Nazanin" w:cs="B Nazanin"/>
            <w:color w:val="auto"/>
          </w:rPr>
          <w:t>http://www.nistep.go.jp/index-e.html</w:t>
        </w:r>
      </w:hyperlink>
      <w:r w:rsidRPr="00331936">
        <w:rPr>
          <w:rFonts w:ascii="B Nazanin" w:hAnsi="B Nazanin" w:cs="B Nazanin"/>
          <w:color w:val="000000"/>
        </w:rPr>
        <w:t xml:space="preserve"> .</w:t>
      </w:r>
    </w:p>
    <w:p w:rsidR="00331936" w:rsidRPr="00331936" w:rsidRDefault="00331936" w:rsidP="00331936">
      <w:pPr>
        <w:bidi/>
        <w:ind w:firstLine="567"/>
        <w:jc w:val="lowKashida"/>
        <w:rPr>
          <w:rFonts w:ascii="B Nazanin" w:hAnsi="B Nazanin" w:cs="B Nazanin"/>
          <w:color w:val="000000"/>
          <w:szCs w:val="16"/>
        </w:rPr>
      </w:pPr>
      <w:r w:rsidRPr="00331936">
        <w:rPr>
          <w:rFonts w:ascii="B Nazanin" w:hAnsi="B Nazanin" w:cs="B Nazanin"/>
          <w:color w:val="000000"/>
          <w:szCs w:val="16"/>
        </w:rPr>
        <w:t> </w:t>
      </w:r>
    </w:p>
    <w:p w:rsidR="00331936" w:rsidRPr="00331936" w:rsidRDefault="00331936" w:rsidP="00331936">
      <w:pPr>
        <w:bidi/>
        <w:ind w:firstLine="567"/>
        <w:jc w:val="lowKashida"/>
        <w:rPr>
          <w:rFonts w:ascii="B Nazanin" w:hAnsi="B Nazanin" w:cs="B Nazanin"/>
          <w:color w:val="000000"/>
          <w:szCs w:val="16"/>
        </w:rPr>
      </w:pPr>
      <w:r w:rsidRPr="00331936">
        <w:rPr>
          <w:rFonts w:ascii="B Nazanin" w:hAnsi="B Nazanin" w:cs="B Nazanin"/>
          <w:color w:val="000000"/>
        </w:rPr>
        <w:t xml:space="preserve">- Research Group of Technology Foresight, </w:t>
      </w:r>
      <w:proofErr w:type="gramStart"/>
      <w:r w:rsidRPr="00331936">
        <w:rPr>
          <w:rFonts w:ascii="B Nazanin" w:hAnsi="B Nazanin" w:cs="B Nazanin"/>
          <w:color w:val="000000"/>
        </w:rPr>
        <w:t>( 2005</w:t>
      </w:r>
      <w:proofErr w:type="gramEnd"/>
      <w:r w:rsidRPr="00331936">
        <w:rPr>
          <w:rFonts w:ascii="B Nazanin" w:hAnsi="B Nazanin" w:cs="B Nazanin"/>
          <w:color w:val="000000"/>
        </w:rPr>
        <w:t>) China’s Report of Technology Foresight.</w:t>
      </w:r>
    </w:p>
    <w:p w:rsidR="00331936" w:rsidRPr="00331936" w:rsidRDefault="00331936" w:rsidP="00331936">
      <w:pPr>
        <w:bidi/>
        <w:ind w:firstLine="567"/>
        <w:jc w:val="lowKashida"/>
        <w:rPr>
          <w:rFonts w:ascii="B Nazanin" w:hAnsi="B Nazanin" w:cs="B Nazanin"/>
          <w:color w:val="000000"/>
          <w:szCs w:val="16"/>
        </w:rPr>
      </w:pPr>
      <w:r w:rsidRPr="00331936">
        <w:rPr>
          <w:rFonts w:ascii="B Nazanin" w:hAnsi="B Nazanin" w:cs="B Nazanin"/>
          <w:color w:val="000000"/>
          <w:szCs w:val="16"/>
        </w:rPr>
        <w:t> </w:t>
      </w:r>
    </w:p>
    <w:p w:rsidR="00331936" w:rsidRPr="00331936" w:rsidRDefault="00331936" w:rsidP="00331936">
      <w:pPr>
        <w:bidi/>
        <w:ind w:firstLine="567"/>
        <w:jc w:val="lowKashida"/>
        <w:rPr>
          <w:rFonts w:ascii="B Nazanin" w:hAnsi="B Nazanin" w:cs="B Nazanin"/>
          <w:color w:val="000000"/>
          <w:szCs w:val="16"/>
        </w:rPr>
      </w:pPr>
      <w:r w:rsidRPr="00331936">
        <w:rPr>
          <w:rFonts w:ascii="B Nazanin" w:hAnsi="B Nazanin" w:cs="B Nazanin"/>
          <w:color w:val="000000"/>
          <w:szCs w:val="16"/>
        </w:rPr>
        <w:t> </w:t>
      </w:r>
    </w:p>
    <w:p w:rsidR="00331936" w:rsidRPr="00331936" w:rsidRDefault="00331936" w:rsidP="00331936">
      <w:pPr>
        <w:bidi/>
        <w:ind w:firstLine="567"/>
        <w:jc w:val="lowKashida"/>
        <w:rPr>
          <w:rFonts w:ascii="B Nazanin" w:hAnsi="B Nazanin" w:cs="B Nazanin"/>
          <w:color w:val="000000"/>
          <w:szCs w:val="16"/>
        </w:rPr>
      </w:pPr>
      <w:r w:rsidRPr="00331936">
        <w:rPr>
          <w:rFonts w:ascii="B Nazanin" w:hAnsi="B Nazanin" w:cs="B Nazanin"/>
          <w:color w:val="000000"/>
        </w:rPr>
        <w:t>- Yang, Q. and "et al" ( 2005), Technology Foresight and Critical Technology Selection in China, National Research Center for Science and Technology for Development (Ministry of Science and Technology, P. R. China)</w:t>
      </w:r>
    </w:p>
    <w:p w:rsidR="00331936" w:rsidRPr="00331936" w:rsidRDefault="00331936" w:rsidP="00331936">
      <w:pPr>
        <w:bidi/>
        <w:ind w:firstLine="567"/>
        <w:jc w:val="lowKashida"/>
        <w:rPr>
          <w:rFonts w:ascii="B Nazanin" w:hAnsi="B Nazanin" w:cs="B Nazanin"/>
          <w:color w:val="000000"/>
          <w:szCs w:val="16"/>
        </w:rPr>
      </w:pPr>
      <w:r w:rsidRPr="00331936">
        <w:rPr>
          <w:rFonts w:ascii="B Nazanin" w:hAnsi="B Nazanin" w:cs="B Nazanin"/>
          <w:color w:val="000000"/>
          <w:szCs w:val="16"/>
        </w:rPr>
        <w:t> </w:t>
      </w:r>
    </w:p>
    <w:p w:rsidR="00331936" w:rsidRPr="00331936" w:rsidRDefault="00331936" w:rsidP="00331936">
      <w:pPr>
        <w:bidi/>
        <w:jc w:val="both"/>
        <w:rPr>
          <w:rFonts w:ascii="B Nazanin" w:hAnsi="B Nazanin" w:cs="B Nazanin"/>
          <w:color w:val="000000"/>
          <w:szCs w:val="16"/>
        </w:rPr>
      </w:pPr>
      <w:r w:rsidRPr="00331936">
        <w:rPr>
          <w:rFonts w:ascii="B Nazanin" w:hAnsi="B Nazanin" w:cs="B Nazanin"/>
          <w:color w:val="000000"/>
          <w:szCs w:val="16"/>
        </w:rPr>
        <w:br w:type="textWrapping" w:clear="all"/>
      </w:r>
    </w:p>
    <w:p w:rsidR="00331936" w:rsidRPr="00331936" w:rsidRDefault="00331936" w:rsidP="00331936">
      <w:pPr>
        <w:bidi/>
        <w:jc w:val="both"/>
        <w:rPr>
          <w:rFonts w:ascii="B Nazanin" w:hAnsi="B Nazanin" w:cs="B Nazanin"/>
          <w:color w:val="000000"/>
          <w:szCs w:val="16"/>
        </w:rPr>
      </w:pPr>
      <w:r w:rsidRPr="00331936">
        <w:rPr>
          <w:rFonts w:ascii="B Nazanin" w:hAnsi="B Nazanin" w:cs="B Nazanin"/>
          <w:color w:val="000000"/>
          <w:szCs w:val="16"/>
        </w:rPr>
        <w:pict>
          <v:rect id="_x0000_i1027" style="width:154.45pt;height:.75pt" o:hrpct="330" o:hrstd="t" o:hrnoshade="t" o:hr="t" fillcolor="black" stroked="f"/>
        </w:pict>
      </w:r>
    </w:p>
    <w:p w:rsidR="00331936" w:rsidRPr="00331936" w:rsidRDefault="00331936" w:rsidP="00331936">
      <w:pPr>
        <w:bidi/>
        <w:jc w:val="both"/>
        <w:rPr>
          <w:rFonts w:ascii="B Nazanin" w:hAnsi="B Nazanin" w:cs="B Nazanin"/>
          <w:color w:val="000000"/>
          <w:szCs w:val="16"/>
        </w:rPr>
      </w:pPr>
      <w:r w:rsidRPr="00331936">
        <w:rPr>
          <w:rFonts w:ascii="B Nazanin" w:hAnsi="B Nazanin" w:cs="B Nazanin"/>
          <w:color w:val="000000"/>
          <w:szCs w:val="16"/>
          <w:rtl/>
        </w:rPr>
        <w:t>1. كارشناس تكنولوژي در مؤسسه پژوهشهاي برنامه‌ريزي و اقتصادكشاورزي.</w:t>
      </w:r>
      <w:r w:rsidRPr="00331936">
        <w:rPr>
          <w:rFonts w:ascii="B Nazanin" w:hAnsi="B Nazanin" w:cs="B Nazanin"/>
          <w:color w:val="000000"/>
          <w:szCs w:val="18"/>
        </w:rPr>
        <w:t>Mrbakhshi392@Yahoo.com</w:t>
      </w:r>
    </w:p>
    <w:p w:rsidR="00331936" w:rsidRPr="00331936" w:rsidRDefault="00331936" w:rsidP="00331936">
      <w:pPr>
        <w:bidi/>
        <w:jc w:val="both"/>
        <w:rPr>
          <w:rFonts w:ascii="B Nazanin" w:hAnsi="B Nazanin" w:cs="B Nazanin"/>
          <w:color w:val="000000"/>
          <w:szCs w:val="16"/>
          <w:rtl/>
        </w:rPr>
      </w:pPr>
      <w:r w:rsidRPr="00331936">
        <w:rPr>
          <w:rFonts w:ascii="B Nazanin" w:hAnsi="B Nazanin" w:cs="B Nazanin"/>
          <w:color w:val="000000"/>
          <w:szCs w:val="16"/>
        </w:rPr>
        <w:t>2. Foresight</w:t>
      </w:r>
    </w:p>
    <w:p w:rsidR="00331936" w:rsidRPr="00331936" w:rsidRDefault="00331936" w:rsidP="00331936">
      <w:pPr>
        <w:bidi/>
        <w:jc w:val="both"/>
        <w:rPr>
          <w:rFonts w:ascii="B Nazanin" w:hAnsi="B Nazanin" w:cs="B Nazanin"/>
          <w:color w:val="000000"/>
          <w:szCs w:val="16"/>
        </w:rPr>
      </w:pPr>
      <w:r w:rsidRPr="00331936">
        <w:rPr>
          <w:rFonts w:ascii="B Nazanin" w:hAnsi="B Nazanin" w:cs="B Nazanin"/>
          <w:color w:val="000000"/>
          <w:szCs w:val="16"/>
        </w:rPr>
        <w:t xml:space="preserve">1. Information and </w:t>
      </w:r>
      <w:proofErr w:type="spellStart"/>
      <w:r w:rsidRPr="00331936">
        <w:rPr>
          <w:rFonts w:ascii="B Nazanin" w:hAnsi="B Nazanin" w:cs="B Nazanin"/>
          <w:color w:val="000000"/>
          <w:szCs w:val="16"/>
        </w:rPr>
        <w:t>Comunication</w:t>
      </w:r>
      <w:proofErr w:type="spellEnd"/>
      <w:r w:rsidRPr="00331936">
        <w:rPr>
          <w:rFonts w:ascii="B Nazanin" w:hAnsi="B Nazanin" w:cs="B Nazanin"/>
          <w:color w:val="000000"/>
          <w:szCs w:val="16"/>
        </w:rPr>
        <w:t xml:space="preserve"> Technology.</w:t>
      </w:r>
    </w:p>
    <w:p w:rsidR="00331936" w:rsidRPr="00331936" w:rsidRDefault="00331936" w:rsidP="00331936">
      <w:pPr>
        <w:bidi/>
        <w:jc w:val="lowKashida"/>
        <w:rPr>
          <w:rFonts w:ascii="B Nazanin" w:hAnsi="B Nazanin" w:cs="B Nazanin"/>
          <w:color w:val="000000"/>
          <w:szCs w:val="16"/>
        </w:rPr>
      </w:pPr>
      <w:r w:rsidRPr="00331936">
        <w:rPr>
          <w:rFonts w:ascii="B Nazanin" w:hAnsi="B Nazanin" w:cs="B Nazanin"/>
          <w:color w:val="000000"/>
          <w:szCs w:val="16"/>
          <w:rtl/>
        </w:rPr>
        <w:t xml:space="preserve">1. اين مؤسسه كه به اسم نيستپ </w:t>
      </w:r>
      <w:r w:rsidRPr="00331936">
        <w:rPr>
          <w:rFonts w:ascii="B Nazanin" w:hAnsi="B Nazanin" w:cs="B Nazanin"/>
          <w:color w:val="000000"/>
          <w:szCs w:val="16"/>
        </w:rPr>
        <w:t>(NISTEP)</w:t>
      </w:r>
      <w:r w:rsidRPr="00331936">
        <w:rPr>
          <w:rFonts w:ascii="B Nazanin" w:hAnsi="B Nazanin" w:cs="B Nazanin"/>
          <w:color w:val="000000"/>
          <w:szCs w:val="16"/>
          <w:rtl/>
        </w:rPr>
        <w:t xml:space="preserve"> شناخته مي شود، از مطالعه پنجم ، متولي انجام آينده نگاري فراگير ژاپن است.</w:t>
      </w:r>
    </w:p>
    <w:p w:rsidR="00331936" w:rsidRPr="00331936" w:rsidRDefault="00331936" w:rsidP="00331936">
      <w:pPr>
        <w:bidi/>
        <w:spacing w:line="192" w:lineRule="auto"/>
        <w:jc w:val="lowKashida"/>
        <w:rPr>
          <w:rFonts w:ascii="B Nazanin" w:hAnsi="B Nazanin" w:cs="B Nazanin"/>
          <w:color w:val="000000"/>
          <w:szCs w:val="16"/>
          <w:rtl/>
        </w:rPr>
      </w:pPr>
      <w:r w:rsidRPr="00331936">
        <w:rPr>
          <w:rFonts w:ascii="B Nazanin" w:hAnsi="B Nazanin" w:cs="B Nazanin"/>
          <w:color w:val="000000"/>
          <w:szCs w:val="16"/>
          <w:rtl/>
        </w:rPr>
        <w:t>2. تعريف اصطلاحات به كار گرفته شده در گزارش ژاپن : هر حوزه (</w:t>
      </w:r>
      <w:r w:rsidRPr="00331936">
        <w:rPr>
          <w:rFonts w:ascii="B Nazanin" w:hAnsi="B Nazanin" w:cs="B Nazanin"/>
          <w:color w:val="000000"/>
          <w:szCs w:val="16"/>
        </w:rPr>
        <w:t>Field</w:t>
      </w:r>
      <w:r w:rsidRPr="00331936">
        <w:rPr>
          <w:rFonts w:ascii="B Nazanin" w:hAnsi="B Nazanin" w:cs="B Nazanin"/>
          <w:color w:val="000000"/>
          <w:szCs w:val="16"/>
          <w:rtl/>
        </w:rPr>
        <w:t>) از چندين دسته فناوري (</w:t>
      </w:r>
      <w:r w:rsidRPr="00331936">
        <w:rPr>
          <w:rFonts w:ascii="B Nazanin" w:hAnsi="B Nazanin" w:cs="B Nazanin"/>
          <w:color w:val="000000"/>
          <w:szCs w:val="16"/>
        </w:rPr>
        <w:t>Area</w:t>
      </w:r>
      <w:r w:rsidRPr="00331936">
        <w:rPr>
          <w:rFonts w:ascii="B Nazanin" w:hAnsi="B Nazanin" w:cs="B Nazanin"/>
          <w:color w:val="000000"/>
          <w:szCs w:val="16"/>
          <w:rtl/>
        </w:rPr>
        <w:t>) و هر دسته فناوري از چندين موضوع و يا فناوري خاص (</w:t>
      </w:r>
      <w:r w:rsidRPr="00331936">
        <w:rPr>
          <w:rFonts w:ascii="B Nazanin" w:hAnsi="B Nazanin" w:cs="B Nazanin"/>
          <w:color w:val="000000"/>
          <w:szCs w:val="16"/>
        </w:rPr>
        <w:t>Topic</w:t>
      </w:r>
      <w:r w:rsidRPr="00331936">
        <w:rPr>
          <w:rFonts w:ascii="B Nazanin" w:hAnsi="B Nazanin" w:cs="B Nazanin"/>
          <w:color w:val="000000"/>
          <w:szCs w:val="16"/>
          <w:rtl/>
        </w:rPr>
        <w:t>) تشكيل مي‌شود. فناوري خاص، به فناوري معيّن اشاره داشته و يا در زمينه‌هاي اجتماعي به عاملي اطلاق مي‌شود كه توسعه فناوري را متأثر نموده و يا از آن تأثير مي‌پذيرد. حوزه به بخشهاي عامي‌ مثل فناوري اطلاعات و ارتباطات اطلاق مي‌شود. از نظر سلسله مراتبي دستة فناوري، بين حوزه و فناوري قرار دارد و در بردارندة چند فناوري است.</w:t>
      </w:r>
    </w:p>
    <w:p w:rsidR="00331936" w:rsidRPr="00331936" w:rsidRDefault="00331936" w:rsidP="00331936">
      <w:pPr>
        <w:bidi/>
        <w:spacing w:line="240" w:lineRule="auto"/>
        <w:jc w:val="both"/>
        <w:rPr>
          <w:rFonts w:ascii="B Nazanin" w:hAnsi="B Nazanin" w:cs="B Nazanin"/>
          <w:color w:val="000000"/>
          <w:szCs w:val="16"/>
          <w:rtl/>
        </w:rPr>
      </w:pPr>
      <w:r w:rsidRPr="00331936">
        <w:rPr>
          <w:rFonts w:ascii="B Nazanin" w:hAnsi="B Nazanin" w:cs="B Nazanin"/>
          <w:color w:val="000000"/>
          <w:szCs w:val="16"/>
          <w:rtl/>
        </w:rPr>
        <w:t>1. در دلفي آينده‌نگاري هشتم حداقل از 2300 كارشناس، مهندس و محقق بهره گرفته شده‌ است.</w:t>
      </w:r>
    </w:p>
    <w:p w:rsidR="00331936" w:rsidRPr="00331936" w:rsidRDefault="00331936" w:rsidP="00331936">
      <w:pPr>
        <w:bidi/>
        <w:jc w:val="both"/>
        <w:rPr>
          <w:rFonts w:ascii="B Nazanin" w:hAnsi="B Nazanin" w:cs="B Nazanin"/>
          <w:color w:val="000000"/>
          <w:szCs w:val="16"/>
          <w:rtl/>
        </w:rPr>
      </w:pPr>
      <w:r w:rsidRPr="00331936">
        <w:rPr>
          <w:rFonts w:ascii="B Nazanin" w:hAnsi="B Nazanin" w:cs="B Nazanin"/>
          <w:color w:val="000000"/>
          <w:szCs w:val="16"/>
        </w:rPr>
        <w:t>1. Degree of expertise.</w:t>
      </w:r>
    </w:p>
    <w:p w:rsidR="00E21C08" w:rsidRPr="00331936" w:rsidRDefault="00E21C08" w:rsidP="00331936">
      <w:pPr>
        <w:bidi/>
        <w:rPr>
          <w:rFonts w:ascii="B Nazanin" w:hAnsi="B Nazanin" w:cs="B Nazanin"/>
        </w:rPr>
      </w:pPr>
    </w:p>
    <w:sectPr w:rsidR="00E21C08" w:rsidRPr="00331936"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03B0B"/>
    <w:rsid w:val="0000276C"/>
    <w:rsid w:val="00007BF1"/>
    <w:rsid w:val="00030433"/>
    <w:rsid w:val="00032807"/>
    <w:rsid w:val="00066837"/>
    <w:rsid w:val="00084B3E"/>
    <w:rsid w:val="000B3858"/>
    <w:rsid w:val="000E67D4"/>
    <w:rsid w:val="00116A8C"/>
    <w:rsid w:val="001252BA"/>
    <w:rsid w:val="001B3EEE"/>
    <w:rsid w:val="001C29BC"/>
    <w:rsid w:val="001D3231"/>
    <w:rsid w:val="001E1A82"/>
    <w:rsid w:val="001F0264"/>
    <w:rsid w:val="00224060"/>
    <w:rsid w:val="002469FC"/>
    <w:rsid w:val="0025329E"/>
    <w:rsid w:val="002D4EE0"/>
    <w:rsid w:val="00331936"/>
    <w:rsid w:val="00335DA2"/>
    <w:rsid w:val="00347E6D"/>
    <w:rsid w:val="00357708"/>
    <w:rsid w:val="003A4021"/>
    <w:rsid w:val="003A49A0"/>
    <w:rsid w:val="003E02DB"/>
    <w:rsid w:val="003F0936"/>
    <w:rsid w:val="004130FC"/>
    <w:rsid w:val="00422EC5"/>
    <w:rsid w:val="004373BE"/>
    <w:rsid w:val="00517B67"/>
    <w:rsid w:val="00542643"/>
    <w:rsid w:val="005472E8"/>
    <w:rsid w:val="00553A9C"/>
    <w:rsid w:val="005E5162"/>
    <w:rsid w:val="005F14DF"/>
    <w:rsid w:val="0060789E"/>
    <w:rsid w:val="006104F9"/>
    <w:rsid w:val="00623780"/>
    <w:rsid w:val="00626C9F"/>
    <w:rsid w:val="00656947"/>
    <w:rsid w:val="00693E9F"/>
    <w:rsid w:val="006B5177"/>
    <w:rsid w:val="006C5BB0"/>
    <w:rsid w:val="00713FCA"/>
    <w:rsid w:val="00727755"/>
    <w:rsid w:val="007B7784"/>
    <w:rsid w:val="007D1017"/>
    <w:rsid w:val="007E358D"/>
    <w:rsid w:val="007E67FA"/>
    <w:rsid w:val="00803B0B"/>
    <w:rsid w:val="008315A3"/>
    <w:rsid w:val="00834928"/>
    <w:rsid w:val="00857EAE"/>
    <w:rsid w:val="00893745"/>
    <w:rsid w:val="008E2CED"/>
    <w:rsid w:val="008F606F"/>
    <w:rsid w:val="00916F69"/>
    <w:rsid w:val="00922DCD"/>
    <w:rsid w:val="00937B36"/>
    <w:rsid w:val="00960D1E"/>
    <w:rsid w:val="00964588"/>
    <w:rsid w:val="00991110"/>
    <w:rsid w:val="009B0705"/>
    <w:rsid w:val="009B6626"/>
    <w:rsid w:val="009D1F07"/>
    <w:rsid w:val="009D3E07"/>
    <w:rsid w:val="009F758E"/>
    <w:rsid w:val="00A06848"/>
    <w:rsid w:val="00A34A13"/>
    <w:rsid w:val="00A909BE"/>
    <w:rsid w:val="00AD4F85"/>
    <w:rsid w:val="00AE0E6F"/>
    <w:rsid w:val="00AE2CE5"/>
    <w:rsid w:val="00AE6FB4"/>
    <w:rsid w:val="00AF6D7A"/>
    <w:rsid w:val="00B11B88"/>
    <w:rsid w:val="00B23C1D"/>
    <w:rsid w:val="00BA3FE7"/>
    <w:rsid w:val="00BC6151"/>
    <w:rsid w:val="00BF5A04"/>
    <w:rsid w:val="00C00516"/>
    <w:rsid w:val="00C302F1"/>
    <w:rsid w:val="00C37806"/>
    <w:rsid w:val="00C42BC8"/>
    <w:rsid w:val="00C73766"/>
    <w:rsid w:val="00C94FDD"/>
    <w:rsid w:val="00CA087F"/>
    <w:rsid w:val="00CD4DE6"/>
    <w:rsid w:val="00D00CCC"/>
    <w:rsid w:val="00D02E5C"/>
    <w:rsid w:val="00D10313"/>
    <w:rsid w:val="00D82A6C"/>
    <w:rsid w:val="00D844EF"/>
    <w:rsid w:val="00E02CA3"/>
    <w:rsid w:val="00E21C08"/>
    <w:rsid w:val="00E3165F"/>
    <w:rsid w:val="00E338EB"/>
    <w:rsid w:val="00E47D3C"/>
    <w:rsid w:val="00E628B7"/>
    <w:rsid w:val="00E6314E"/>
    <w:rsid w:val="00EA1BA7"/>
    <w:rsid w:val="00EB40A6"/>
    <w:rsid w:val="00EC7190"/>
    <w:rsid w:val="00EF1EA5"/>
    <w:rsid w:val="00F01D18"/>
    <w:rsid w:val="00F0354F"/>
    <w:rsid w:val="00F33A10"/>
    <w:rsid w:val="00F34393"/>
    <w:rsid w:val="00F70800"/>
    <w:rsid w:val="00F85090"/>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semiHidden/>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spacing w:after="0" w:line="240" w:lineRule="auto"/>
    </w:pPr>
    <w:rPr>
      <w:rFonts w:ascii="Tahoma" w:eastAsia="Times New Roman" w:hAnsi="Tahoma" w:cs="Tahoma"/>
      <w:sz w:val="16"/>
      <w:szCs w:val="16"/>
    </w:rPr>
  </w:style>
  <w:style w:type="paragraph" w:customStyle="1" w:styleId="daplinkversettings">
    <w:name w:val="daplinkversettings"/>
    <w:basedOn w:val="Normal"/>
    <w:rsid w:val="00D844EF"/>
    <w:pPr>
      <w:shd w:val="clear" w:color="auto" w:fill="E7E7E7"/>
      <w:spacing w:after="0" w:line="240" w:lineRule="auto"/>
    </w:pPr>
    <w:rPr>
      <w:rFonts w:ascii="Tahoma" w:eastAsia="Times New Roman" w:hAnsi="Tahoma" w:cs="Tahoma"/>
      <w:vanish/>
      <w:sz w:val="16"/>
      <w:szCs w:val="16"/>
    </w:rPr>
  </w:style>
  <w:style w:type="paragraph" w:customStyle="1" w:styleId="daplvwhatisthis">
    <w:name w:val="daplvwhatisthis"/>
    <w:basedOn w:val="Normal"/>
    <w:rsid w:val="00D844EF"/>
    <w:pPr>
      <w:spacing w:after="0" w:line="240" w:lineRule="auto"/>
    </w:pPr>
    <w:rPr>
      <w:rFonts w:ascii="Tahoma" w:eastAsia="Times New Roman" w:hAnsi="Tahoma" w:cs="Tahoma"/>
      <w:sz w:val="16"/>
      <w:szCs w:val="16"/>
    </w:rPr>
  </w:style>
  <w:style w:type="paragraph" w:customStyle="1" w:styleId="daplvlogo">
    <w:name w:val="daplvlogo"/>
    <w:basedOn w:val="Normal"/>
    <w:rsid w:val="00D844EF"/>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daplvsubtitle">
    <w:name w:val="daplvsubtitle"/>
    <w:basedOn w:val="Normal"/>
    <w:rsid w:val="00D844EF"/>
    <w:pPr>
      <w:spacing w:before="100" w:beforeAutospacing="1" w:after="100" w:afterAutospacing="1" w:line="240" w:lineRule="auto"/>
    </w:pPr>
    <w:rPr>
      <w:rFonts w:ascii="Tahoma" w:eastAsia="Times New Roman" w:hAnsi="Tahoma" w:cs="Tahoma"/>
      <w:color w:val="8D7D82"/>
      <w:sz w:val="16"/>
      <w:szCs w:val="16"/>
    </w:rPr>
  </w:style>
  <w:style w:type="paragraph" w:customStyle="1" w:styleId="daplvmorelink">
    <w:name w:val="daplvmorelink"/>
    <w:basedOn w:val="Normal"/>
    <w:rsid w:val="00D844EF"/>
    <w:pPr>
      <w:spacing w:before="177" w:after="100" w:afterAutospacing="1" w:line="240" w:lineRule="auto"/>
      <w:jc w:val="right"/>
    </w:pPr>
    <w:rPr>
      <w:rFonts w:ascii="Tahoma" w:eastAsia="Times New Roman" w:hAnsi="Tahoma" w:cs="Tahoma"/>
      <w:sz w:val="16"/>
      <w:szCs w:val="16"/>
    </w:rPr>
  </w:style>
  <w:style w:type="paragraph" w:customStyle="1" w:styleId="daplvdwl">
    <w:name w:val="daplvdwl"/>
    <w:basedOn w:val="Normal"/>
    <w:rsid w:val="00D844EF"/>
    <w:pPr>
      <w:spacing w:before="82" w:after="82" w:line="240" w:lineRule="auto"/>
    </w:pPr>
    <w:rPr>
      <w:rFonts w:ascii="Tahoma" w:eastAsia="Times New Roman" w:hAnsi="Tahoma" w:cs="Tahoma"/>
      <w:sz w:val="16"/>
      <w:szCs w:val="16"/>
    </w:rPr>
  </w:style>
  <w:style w:type="paragraph" w:customStyle="1" w:styleId="daplv-valid">
    <w:name w:val="daplv-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valid">
    <w:name w:val="daplv-in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pending">
    <w:name w:val="daplv-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unknown">
    <w:name w:val="daplv-unknown"/>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pending">
    <w:name w:val="daplvinfo-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
    <w:name w:val="daplvinfo"/>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rtl">
    <w:name w:val="daplvinfo-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
    <w:name w:val="daplvinfo1"/>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rtl">
    <w:name w:val="daplvinfo1-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2">
    <w:name w:val="daplvinfo2"/>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valid1">
    <w:name w:val="daplv-valid1"/>
    <w:basedOn w:val="Normal"/>
    <w:rsid w:val="00D844EF"/>
    <w:pPr>
      <w:spacing w:after="0" w:line="240" w:lineRule="auto"/>
    </w:pPr>
    <w:rPr>
      <w:rFonts w:ascii="Tahoma" w:eastAsia="Times New Roman" w:hAnsi="Tahoma" w:cs="Tahoma"/>
      <w:sz w:val="16"/>
      <w:szCs w:val="16"/>
    </w:rPr>
  </w:style>
  <w:style w:type="paragraph" w:customStyle="1" w:styleId="daplv-invalid1">
    <w:name w:val="daplv-invalid1"/>
    <w:basedOn w:val="Normal"/>
    <w:rsid w:val="00D844EF"/>
    <w:pPr>
      <w:spacing w:after="0" w:line="240" w:lineRule="auto"/>
    </w:pPr>
    <w:rPr>
      <w:rFonts w:ascii="Tahoma" w:eastAsia="Times New Roman" w:hAnsi="Tahoma" w:cs="Tahoma"/>
      <w:sz w:val="16"/>
      <w:szCs w:val="16"/>
    </w:rPr>
  </w:style>
  <w:style w:type="paragraph" w:customStyle="1" w:styleId="daplv-pending1">
    <w:name w:val="daplv-pending1"/>
    <w:basedOn w:val="Normal"/>
    <w:rsid w:val="00D844EF"/>
    <w:pPr>
      <w:spacing w:after="0" w:line="240" w:lineRule="auto"/>
    </w:pPr>
    <w:rPr>
      <w:rFonts w:ascii="Tahoma" w:eastAsia="Times New Roman" w:hAnsi="Tahoma" w:cs="Tahoma"/>
      <w:sz w:val="16"/>
      <w:szCs w:val="16"/>
    </w:rPr>
  </w:style>
  <w:style w:type="paragraph" w:customStyle="1" w:styleId="daplv-unknown1">
    <w:name w:val="daplv-unknown1"/>
    <w:basedOn w:val="Normal"/>
    <w:rsid w:val="00D844EF"/>
    <w:pPr>
      <w:spacing w:after="0" w:line="240" w:lineRule="auto"/>
    </w:pPr>
    <w:rPr>
      <w:rFonts w:ascii="Tahoma" w:eastAsia="Times New Roman" w:hAnsi="Tahoma" w:cs="Tahoma"/>
      <w:sz w:val="16"/>
      <w:szCs w:val="16"/>
    </w:rPr>
  </w:style>
  <w:style w:type="paragraph" w:customStyle="1" w:styleId="daplvinfo-pending1">
    <w:name w:val="daplvinfo-pending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3">
    <w:name w:val="daplvinfo3"/>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rtl1">
    <w:name w:val="daplvinfo-rtl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4">
    <w:name w:val="daplvinfo4"/>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rtl2">
    <w:name w:val="daplvinfo-rtl2"/>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21">
    <w:name w:val="daplvinfo21"/>
    <w:basedOn w:val="Normal"/>
    <w:rsid w:val="00D844EF"/>
    <w:pPr>
      <w:spacing w:after="0" w:line="240" w:lineRule="auto"/>
    </w:pPr>
    <w:rPr>
      <w:rFonts w:ascii="Tahoma" w:eastAsia="Times New Roman"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istep.go.jp/index-e.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istep.go.jp/index-e.html" TargetMode="External"/><Relationship Id="rId5" Type="http://schemas.openxmlformats.org/officeDocument/2006/relationships/hyperlink" Target="http://www.nistep.go.jp/index-e.html" TargetMode="External"/><Relationship Id="rId4" Type="http://schemas.openxmlformats.org/officeDocument/2006/relationships/hyperlink" Target="http://www.nistep.go.jp/%20index-e.htm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4577</Words>
  <Characters>26093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30609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2012-01-05T11:30:00Z</dcterms:created>
  <dcterms:modified xsi:type="dcterms:W3CDTF">2012-01-05T11:30:00Z</dcterms:modified>
</cp:coreProperties>
</file>