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73D7" w:rsidRPr="001A73D7" w:rsidRDefault="001A73D7" w:rsidP="001A73D7">
      <w:pPr>
        <w:jc w:val="both"/>
        <w:rPr>
          <w:rFonts w:ascii="Arial" w:hAnsi="Arial" w:cs="Arial"/>
          <w:sz w:val="28"/>
          <w:szCs w:val="28"/>
          <w:rtl/>
        </w:rPr>
      </w:pPr>
      <w:r w:rsidRPr="001A73D7">
        <w:rPr>
          <w:rFonts w:ascii="Arial" w:hAnsi="Arial" w:cs="Arial" w:hint="cs"/>
          <w:sz w:val="28"/>
          <w:szCs w:val="28"/>
          <w:rtl/>
        </w:rPr>
        <w:t>مقایسه</w:t>
      </w:r>
      <w:r w:rsidRPr="001A73D7">
        <w:rPr>
          <w:rFonts w:ascii="Arial" w:hAnsi="Arial" w:cs="Arial"/>
          <w:sz w:val="28"/>
          <w:szCs w:val="28"/>
          <w:rtl/>
        </w:rPr>
        <w:t xml:space="preserve"> </w:t>
      </w:r>
      <w:r w:rsidRPr="001A73D7">
        <w:rPr>
          <w:rFonts w:ascii="Arial" w:hAnsi="Arial" w:cs="Arial" w:hint="cs"/>
          <w:sz w:val="28"/>
          <w:szCs w:val="28"/>
          <w:rtl/>
        </w:rPr>
        <w:t>مضمون</w:t>
      </w:r>
      <w:r w:rsidRPr="001A73D7">
        <w:rPr>
          <w:rFonts w:ascii="Arial" w:hAnsi="Arial" w:cs="Arial"/>
          <w:sz w:val="28"/>
          <w:szCs w:val="28"/>
          <w:rtl/>
        </w:rPr>
        <w:t xml:space="preserve"> </w:t>
      </w:r>
      <w:r w:rsidRPr="001A73D7">
        <w:rPr>
          <w:rFonts w:ascii="Arial" w:hAnsi="Arial" w:cs="Arial" w:hint="cs"/>
          <w:sz w:val="28"/>
          <w:szCs w:val="28"/>
          <w:rtl/>
        </w:rPr>
        <w:t>دو</w:t>
      </w:r>
      <w:r w:rsidRPr="001A73D7">
        <w:rPr>
          <w:rFonts w:ascii="Arial" w:hAnsi="Arial" w:cs="Arial"/>
          <w:sz w:val="28"/>
          <w:szCs w:val="28"/>
          <w:rtl/>
        </w:rPr>
        <w:t xml:space="preserve"> </w:t>
      </w:r>
      <w:r w:rsidRPr="001A73D7">
        <w:rPr>
          <w:rFonts w:ascii="Arial" w:hAnsi="Arial" w:cs="Arial" w:hint="cs"/>
          <w:sz w:val="28"/>
          <w:szCs w:val="28"/>
          <w:rtl/>
        </w:rPr>
        <w:t>غزل</w:t>
      </w:r>
      <w:r w:rsidRPr="001A73D7">
        <w:rPr>
          <w:rFonts w:ascii="Arial" w:hAnsi="Arial" w:cs="Arial"/>
          <w:sz w:val="28"/>
          <w:szCs w:val="28"/>
          <w:rtl/>
        </w:rPr>
        <w:t xml:space="preserve"> </w:t>
      </w:r>
      <w:r w:rsidRPr="001A73D7">
        <w:rPr>
          <w:rFonts w:ascii="Arial" w:hAnsi="Arial" w:cs="Arial" w:hint="cs"/>
          <w:sz w:val="28"/>
          <w:szCs w:val="28"/>
          <w:rtl/>
        </w:rPr>
        <w:t>از</w:t>
      </w:r>
      <w:r w:rsidRPr="001A73D7">
        <w:rPr>
          <w:rFonts w:ascii="Arial" w:hAnsi="Arial" w:cs="Arial"/>
          <w:sz w:val="28"/>
          <w:szCs w:val="28"/>
          <w:rtl/>
        </w:rPr>
        <w:t xml:space="preserve"> </w:t>
      </w:r>
      <w:r w:rsidRPr="001A73D7">
        <w:rPr>
          <w:rFonts w:ascii="Arial" w:hAnsi="Arial" w:cs="Arial" w:hint="cs"/>
          <w:sz w:val="28"/>
          <w:szCs w:val="28"/>
          <w:rtl/>
        </w:rPr>
        <w:t>حافظ</w:t>
      </w:r>
      <w:r w:rsidRPr="001A73D7">
        <w:rPr>
          <w:rFonts w:ascii="Arial" w:hAnsi="Arial" w:cs="Arial"/>
          <w:sz w:val="28"/>
          <w:szCs w:val="28"/>
          <w:rtl/>
        </w:rPr>
        <w:t xml:space="preserve"> </w:t>
      </w:r>
      <w:r w:rsidRPr="001A73D7">
        <w:rPr>
          <w:rFonts w:ascii="Arial" w:hAnsi="Arial" w:cs="Arial" w:hint="cs"/>
          <w:sz w:val="28"/>
          <w:szCs w:val="28"/>
          <w:rtl/>
        </w:rPr>
        <w:t>و</w:t>
      </w:r>
      <w:r w:rsidRPr="001A73D7">
        <w:rPr>
          <w:rFonts w:ascii="Arial" w:hAnsi="Arial" w:cs="Arial"/>
          <w:sz w:val="28"/>
          <w:szCs w:val="28"/>
          <w:rtl/>
        </w:rPr>
        <w:t xml:space="preserve"> </w:t>
      </w:r>
      <w:r w:rsidRPr="001A73D7">
        <w:rPr>
          <w:rFonts w:ascii="Arial" w:hAnsi="Arial" w:cs="Arial" w:hint="cs"/>
          <w:sz w:val="28"/>
          <w:szCs w:val="28"/>
          <w:rtl/>
        </w:rPr>
        <w:t>عبید</w:t>
      </w:r>
    </w:p>
    <w:p w:rsidR="001A73D7" w:rsidRPr="001A73D7" w:rsidRDefault="001A73D7" w:rsidP="001A73D7">
      <w:pPr>
        <w:jc w:val="both"/>
        <w:rPr>
          <w:rFonts w:ascii="Arial" w:hAnsi="Arial" w:cs="Arial"/>
          <w:sz w:val="28"/>
          <w:szCs w:val="28"/>
          <w:rtl/>
        </w:rPr>
      </w:pPr>
      <w:r w:rsidRPr="001A73D7">
        <w:rPr>
          <w:rFonts w:ascii="Arial" w:hAnsi="Arial" w:cs="Arial" w:hint="cs"/>
          <w:sz w:val="28"/>
          <w:szCs w:val="28"/>
          <w:rtl/>
        </w:rPr>
        <w:t>صادقی</w:t>
      </w:r>
      <w:r w:rsidRPr="001A73D7">
        <w:rPr>
          <w:rFonts w:ascii="Arial" w:hAnsi="Arial" w:cs="Arial"/>
          <w:sz w:val="28"/>
          <w:szCs w:val="28"/>
          <w:rtl/>
        </w:rPr>
        <w:t xml:space="preserve"> </w:t>
      </w:r>
      <w:r w:rsidRPr="001A73D7">
        <w:rPr>
          <w:rFonts w:ascii="Arial" w:hAnsi="Arial" w:cs="Arial" w:hint="cs"/>
          <w:sz w:val="28"/>
          <w:szCs w:val="28"/>
          <w:rtl/>
        </w:rPr>
        <w:t>شهپر،</w:t>
      </w:r>
      <w:r w:rsidRPr="001A73D7">
        <w:rPr>
          <w:rFonts w:ascii="Arial" w:hAnsi="Arial" w:cs="Arial"/>
          <w:sz w:val="28"/>
          <w:szCs w:val="28"/>
          <w:rtl/>
        </w:rPr>
        <w:t xml:space="preserve"> </w:t>
      </w:r>
      <w:r w:rsidRPr="001A73D7">
        <w:rPr>
          <w:rFonts w:ascii="Arial" w:hAnsi="Arial" w:cs="Arial" w:hint="cs"/>
          <w:sz w:val="28"/>
          <w:szCs w:val="28"/>
          <w:rtl/>
        </w:rPr>
        <w:t>محمد</w:t>
      </w:r>
    </w:p>
    <w:p w:rsidR="001A73D7" w:rsidRDefault="001A73D7" w:rsidP="001A73D7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1A73D7" w:rsidRPr="001A73D7" w:rsidRDefault="001A73D7" w:rsidP="001A73D7">
      <w:pPr>
        <w:jc w:val="both"/>
        <w:rPr>
          <w:rFonts w:ascii="Arial" w:hAnsi="Arial" w:cs="Arial"/>
          <w:sz w:val="24"/>
          <w:szCs w:val="24"/>
          <w:rtl/>
        </w:rPr>
      </w:pPr>
      <w:r w:rsidRPr="001A73D7">
        <w:rPr>
          <w:rFonts w:ascii="Arial" w:hAnsi="Arial" w:cs="Arial" w:hint="cs"/>
          <w:sz w:val="24"/>
          <w:szCs w:val="24"/>
          <w:rtl/>
        </w:rPr>
        <w:t>عبید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و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حافظ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معاصرند</w:t>
      </w:r>
      <w:r w:rsidRPr="001A73D7">
        <w:rPr>
          <w:rFonts w:ascii="Arial" w:hAnsi="Arial" w:cs="Arial"/>
          <w:sz w:val="24"/>
          <w:szCs w:val="24"/>
          <w:rtl/>
        </w:rPr>
        <w:t xml:space="preserve">. </w:t>
      </w:r>
      <w:r w:rsidRPr="001A73D7">
        <w:rPr>
          <w:rFonts w:ascii="Arial" w:hAnsi="Arial" w:cs="Arial" w:hint="cs"/>
          <w:sz w:val="24"/>
          <w:szCs w:val="24"/>
          <w:rtl/>
        </w:rPr>
        <w:t>مسقطالرأس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عبید،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قزوین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است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و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از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آن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حافظ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شیراز</w:t>
      </w:r>
      <w:r w:rsidRPr="001A73D7">
        <w:rPr>
          <w:rFonts w:ascii="Arial" w:hAnsi="Arial" w:cs="Arial"/>
          <w:sz w:val="24"/>
          <w:szCs w:val="24"/>
          <w:rtl/>
        </w:rPr>
        <w:t xml:space="preserve">. </w:t>
      </w:r>
      <w:r w:rsidRPr="001A73D7">
        <w:rPr>
          <w:rFonts w:ascii="Arial" w:hAnsi="Arial" w:cs="Arial" w:hint="cs"/>
          <w:sz w:val="24"/>
          <w:szCs w:val="24"/>
          <w:rtl/>
        </w:rPr>
        <w:t>نوشته‏اند</w:t>
      </w:r>
      <w:r w:rsidRPr="001A73D7">
        <w:rPr>
          <w:rFonts w:ascii="Arial" w:hAnsi="Arial" w:cs="Arial"/>
          <w:sz w:val="24"/>
          <w:szCs w:val="24"/>
          <w:rtl/>
        </w:rPr>
        <w:t xml:space="preserve">: </w:t>
      </w:r>
      <w:r w:rsidRPr="001A73D7">
        <w:rPr>
          <w:rFonts w:ascii="Arial" w:hAnsi="Arial" w:cs="Arial" w:hint="cs"/>
          <w:sz w:val="24"/>
          <w:szCs w:val="24"/>
          <w:rtl/>
        </w:rPr>
        <w:t>شاعر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اهل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قزوین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در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سال</w:t>
      </w:r>
      <w:r w:rsidRPr="001A73D7">
        <w:rPr>
          <w:rFonts w:ascii="Arial" w:hAnsi="Arial" w:cs="Arial"/>
          <w:sz w:val="24"/>
          <w:szCs w:val="24"/>
          <w:rtl/>
        </w:rPr>
        <w:t xml:space="preserve"> 771 </w:t>
      </w:r>
      <w:r w:rsidRPr="001A73D7">
        <w:rPr>
          <w:rFonts w:ascii="Arial" w:hAnsi="Arial" w:cs="Arial" w:hint="cs"/>
          <w:sz w:val="24"/>
          <w:szCs w:val="24"/>
          <w:rtl/>
        </w:rPr>
        <w:t>ه</w:t>
      </w:r>
      <w:r w:rsidRPr="001A73D7">
        <w:rPr>
          <w:rFonts w:ascii="Arial" w:hAnsi="Arial" w:cs="Arial"/>
          <w:sz w:val="24"/>
          <w:szCs w:val="24"/>
          <w:rtl/>
        </w:rPr>
        <w:t xml:space="preserve">. </w:t>
      </w:r>
      <w:r w:rsidRPr="001A73D7">
        <w:rPr>
          <w:rFonts w:ascii="Arial" w:hAnsi="Arial" w:cs="Arial" w:hint="cs"/>
          <w:sz w:val="24"/>
          <w:szCs w:val="24"/>
          <w:rtl/>
        </w:rPr>
        <w:t>و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حافظ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شیرازى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به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سال</w:t>
      </w:r>
      <w:r w:rsidRPr="001A73D7">
        <w:rPr>
          <w:rFonts w:ascii="Arial" w:hAnsi="Arial" w:cs="Arial"/>
          <w:sz w:val="24"/>
          <w:szCs w:val="24"/>
          <w:rtl/>
        </w:rPr>
        <w:t xml:space="preserve"> 792</w:t>
      </w:r>
      <w:r w:rsidRPr="001A73D7">
        <w:rPr>
          <w:rFonts w:ascii="Arial" w:hAnsi="Arial" w:cs="Arial" w:hint="cs"/>
          <w:sz w:val="24"/>
          <w:szCs w:val="24"/>
          <w:rtl/>
        </w:rPr>
        <w:t>ه</w:t>
      </w:r>
      <w:r w:rsidRPr="001A73D7">
        <w:rPr>
          <w:rFonts w:ascii="Arial" w:hAnsi="Arial" w:cs="Arial"/>
          <w:sz w:val="24"/>
          <w:szCs w:val="24"/>
          <w:rtl/>
        </w:rPr>
        <w:t xml:space="preserve">. </w:t>
      </w:r>
      <w:r w:rsidRPr="001A73D7">
        <w:rPr>
          <w:rFonts w:ascii="Arial" w:hAnsi="Arial" w:cs="Arial" w:hint="cs"/>
          <w:sz w:val="24"/>
          <w:szCs w:val="24"/>
          <w:rtl/>
        </w:rPr>
        <w:t>وفات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یافت</w:t>
      </w:r>
      <w:r w:rsidRPr="001A73D7">
        <w:rPr>
          <w:rFonts w:ascii="Arial" w:hAnsi="Arial" w:cs="Arial"/>
          <w:sz w:val="24"/>
          <w:szCs w:val="24"/>
          <w:rtl/>
        </w:rPr>
        <w:t xml:space="preserve">. </w:t>
      </w:r>
      <w:r w:rsidRPr="001A73D7">
        <w:rPr>
          <w:rFonts w:ascii="Arial" w:hAnsi="Arial" w:cs="Arial" w:hint="cs"/>
          <w:sz w:val="24"/>
          <w:szCs w:val="24"/>
          <w:rtl/>
        </w:rPr>
        <w:t>هر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دو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شاعرند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و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ناصى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زبانزد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دارند</w:t>
      </w:r>
      <w:r w:rsidRPr="001A73D7">
        <w:rPr>
          <w:rFonts w:ascii="Arial" w:hAnsi="Arial" w:cs="Arial"/>
          <w:sz w:val="24"/>
          <w:szCs w:val="24"/>
          <w:rtl/>
        </w:rPr>
        <w:t xml:space="preserve">. </w:t>
      </w:r>
      <w:r w:rsidRPr="001A73D7">
        <w:rPr>
          <w:rFonts w:ascii="Arial" w:hAnsi="Arial" w:cs="Arial" w:hint="cs"/>
          <w:sz w:val="24"/>
          <w:szCs w:val="24"/>
          <w:rtl/>
        </w:rPr>
        <w:t>عبید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را</w:t>
      </w:r>
      <w:r w:rsidRPr="001A73D7">
        <w:rPr>
          <w:rFonts w:ascii="Arial" w:hAnsi="Arial" w:cs="Arial"/>
          <w:sz w:val="24"/>
          <w:szCs w:val="24"/>
          <w:rtl/>
        </w:rPr>
        <w:t xml:space="preserve"> «</w:t>
      </w:r>
      <w:r w:rsidRPr="001A73D7">
        <w:rPr>
          <w:rFonts w:ascii="Arial" w:hAnsi="Arial" w:cs="Arial" w:hint="cs"/>
          <w:sz w:val="24"/>
          <w:szCs w:val="24"/>
          <w:rtl/>
        </w:rPr>
        <w:t>موش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و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گربه</w:t>
      </w:r>
      <w:r w:rsidRPr="001A73D7">
        <w:rPr>
          <w:rFonts w:ascii="Arial" w:hAnsi="Arial" w:cs="Arial" w:hint="eastAsia"/>
          <w:sz w:val="24"/>
          <w:szCs w:val="24"/>
          <w:rtl/>
        </w:rPr>
        <w:t>»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و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طنزهاى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اجتماعى‏اش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نامدار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کرده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است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و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حافظ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را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غزل‏هایى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چون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بدر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منیرش،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در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جان‏ها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جایگاهى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استثنایى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بخشیده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است</w:t>
      </w:r>
      <w:r w:rsidRPr="001A73D7">
        <w:rPr>
          <w:rFonts w:ascii="Arial" w:hAnsi="Arial" w:cs="Arial"/>
          <w:sz w:val="24"/>
          <w:szCs w:val="24"/>
          <w:rtl/>
        </w:rPr>
        <w:t>.</w:t>
      </w:r>
    </w:p>
    <w:p w:rsidR="001A73D7" w:rsidRPr="001A73D7" w:rsidRDefault="001A73D7" w:rsidP="001A73D7">
      <w:pPr>
        <w:jc w:val="both"/>
        <w:rPr>
          <w:rFonts w:ascii="Arial" w:hAnsi="Arial" w:cs="Arial"/>
          <w:sz w:val="24"/>
          <w:szCs w:val="24"/>
          <w:rtl/>
        </w:rPr>
      </w:pPr>
      <w:r w:rsidRPr="001A73D7">
        <w:rPr>
          <w:rFonts w:ascii="Arial" w:hAnsi="Arial" w:cs="Arial" w:hint="cs"/>
          <w:sz w:val="24"/>
          <w:szCs w:val="24"/>
          <w:rtl/>
        </w:rPr>
        <w:t>این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هر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دو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رند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را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صحن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و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سرایى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خاص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در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مزرعه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سرسبز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و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پربر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و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بار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ادبیات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فارسى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قرار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داده‏اند</w:t>
      </w:r>
      <w:r w:rsidRPr="001A73D7">
        <w:rPr>
          <w:rFonts w:ascii="Arial" w:hAnsi="Arial" w:cs="Arial"/>
          <w:sz w:val="24"/>
          <w:szCs w:val="24"/>
          <w:rtl/>
        </w:rPr>
        <w:t>.</w:t>
      </w:r>
    </w:p>
    <w:p w:rsidR="001A73D7" w:rsidRPr="001A73D7" w:rsidRDefault="001A73D7" w:rsidP="001A73D7">
      <w:pPr>
        <w:jc w:val="both"/>
        <w:rPr>
          <w:rFonts w:ascii="Arial" w:hAnsi="Arial" w:cs="Arial"/>
          <w:sz w:val="24"/>
          <w:szCs w:val="24"/>
          <w:rtl/>
        </w:rPr>
      </w:pPr>
      <w:r w:rsidRPr="001A73D7">
        <w:rPr>
          <w:rFonts w:ascii="Arial" w:hAnsi="Arial" w:cs="Arial" w:hint="cs"/>
          <w:sz w:val="24"/>
          <w:szCs w:val="24"/>
          <w:rtl/>
        </w:rPr>
        <w:t>اما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محمدصادق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شهپر،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با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پیش‏رو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نهادن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غزلى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از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هر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یک،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به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بررسى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مقایسه‏اى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آنها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پرداخته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است</w:t>
      </w:r>
      <w:r w:rsidRPr="001A73D7">
        <w:rPr>
          <w:rFonts w:ascii="Arial" w:hAnsi="Arial" w:cs="Arial"/>
          <w:sz w:val="24"/>
          <w:szCs w:val="24"/>
          <w:rtl/>
        </w:rPr>
        <w:t>.</w:t>
      </w:r>
    </w:p>
    <w:p w:rsidR="001A73D7" w:rsidRPr="001A73D7" w:rsidRDefault="001A73D7" w:rsidP="001A73D7">
      <w:pPr>
        <w:jc w:val="both"/>
        <w:rPr>
          <w:rFonts w:ascii="Arial" w:hAnsi="Arial" w:cs="Arial"/>
          <w:sz w:val="24"/>
          <w:szCs w:val="24"/>
          <w:rtl/>
        </w:rPr>
      </w:pPr>
      <w:r w:rsidRPr="001A73D7">
        <w:rPr>
          <w:rFonts w:ascii="Arial" w:hAnsi="Arial" w:cs="Arial" w:hint="cs"/>
          <w:sz w:val="24"/>
          <w:szCs w:val="24"/>
          <w:rtl/>
        </w:rPr>
        <w:t>ء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در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غزل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عبید،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موضوع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مشق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و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طنز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و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انتقاد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به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هم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آمیخته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است</w:t>
      </w:r>
      <w:r w:rsidRPr="001A73D7">
        <w:rPr>
          <w:rFonts w:ascii="Arial" w:hAnsi="Arial" w:cs="Arial"/>
          <w:sz w:val="24"/>
          <w:szCs w:val="24"/>
          <w:rtl/>
        </w:rPr>
        <w:t xml:space="preserve">. </w:t>
      </w:r>
      <w:r w:rsidRPr="001A73D7">
        <w:rPr>
          <w:rFonts w:ascii="Arial" w:hAnsi="Arial" w:cs="Arial" w:hint="cs"/>
          <w:sz w:val="24"/>
          <w:szCs w:val="24"/>
          <w:rtl/>
        </w:rPr>
        <w:t>اما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در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غزل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حافظ،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مضامین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عشق،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طنز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و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انتقاد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و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مدح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جریان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دارد</w:t>
      </w:r>
      <w:r w:rsidRPr="001A73D7">
        <w:rPr>
          <w:rFonts w:ascii="Arial" w:hAnsi="Arial" w:cs="Arial"/>
          <w:sz w:val="24"/>
          <w:szCs w:val="24"/>
          <w:rtl/>
        </w:rPr>
        <w:t>.</w:t>
      </w:r>
    </w:p>
    <w:p w:rsidR="001A73D7" w:rsidRPr="001A73D7" w:rsidRDefault="001A73D7" w:rsidP="001A73D7">
      <w:pPr>
        <w:jc w:val="both"/>
        <w:rPr>
          <w:rFonts w:ascii="Arial" w:hAnsi="Arial" w:cs="Arial"/>
          <w:sz w:val="24"/>
          <w:szCs w:val="24"/>
          <w:rtl/>
        </w:rPr>
      </w:pPr>
      <w:r w:rsidRPr="001A73D7">
        <w:rPr>
          <w:rFonts w:ascii="Arial" w:hAnsi="Arial" w:cs="Arial" w:hint="cs"/>
          <w:sz w:val="24"/>
          <w:szCs w:val="24"/>
          <w:rtl/>
        </w:rPr>
        <w:t>در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این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نوشته،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غزلى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از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عبید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زاکانى</w:t>
      </w:r>
      <w:r w:rsidRPr="001A73D7">
        <w:rPr>
          <w:rFonts w:ascii="Arial" w:hAnsi="Arial" w:cs="Arial"/>
          <w:sz w:val="24"/>
          <w:szCs w:val="24"/>
          <w:rtl/>
        </w:rPr>
        <w:t xml:space="preserve"> (</w:t>
      </w:r>
      <w:r w:rsidRPr="001A73D7">
        <w:rPr>
          <w:rFonts w:ascii="Arial" w:hAnsi="Arial" w:cs="Arial" w:hint="cs"/>
          <w:sz w:val="24"/>
          <w:szCs w:val="24"/>
          <w:rtl/>
        </w:rPr>
        <w:t>متوفا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به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سال</w:t>
      </w:r>
      <w:r w:rsidRPr="001A73D7">
        <w:rPr>
          <w:rFonts w:ascii="Arial" w:hAnsi="Arial" w:cs="Arial"/>
          <w:sz w:val="24"/>
          <w:szCs w:val="24"/>
          <w:rtl/>
        </w:rPr>
        <w:t xml:space="preserve">771 </w:t>
      </w:r>
      <w:r w:rsidRPr="001A73D7">
        <w:rPr>
          <w:rFonts w:ascii="Arial" w:hAnsi="Arial" w:cs="Arial" w:hint="cs"/>
          <w:sz w:val="24"/>
          <w:szCs w:val="24"/>
          <w:rtl/>
        </w:rPr>
        <w:t>ه</w:t>
      </w:r>
      <w:r w:rsidRPr="001A73D7">
        <w:rPr>
          <w:rFonts w:ascii="Arial" w:hAnsi="Arial" w:cs="Arial"/>
          <w:sz w:val="24"/>
          <w:szCs w:val="24"/>
          <w:rtl/>
        </w:rPr>
        <w:t>.</w:t>
      </w:r>
      <w:r w:rsidRPr="001A73D7">
        <w:rPr>
          <w:rFonts w:ascii="Arial" w:hAnsi="Arial" w:cs="Arial" w:hint="cs"/>
          <w:sz w:val="24"/>
          <w:szCs w:val="24"/>
          <w:rtl/>
        </w:rPr>
        <w:t>ق</w:t>
      </w:r>
      <w:r w:rsidRPr="001A73D7">
        <w:rPr>
          <w:rFonts w:ascii="Arial" w:hAnsi="Arial" w:cs="Arial"/>
          <w:sz w:val="24"/>
          <w:szCs w:val="24"/>
          <w:rtl/>
        </w:rPr>
        <w:t xml:space="preserve">)(1) </w:t>
      </w:r>
      <w:r w:rsidRPr="001A73D7">
        <w:rPr>
          <w:rFonts w:ascii="Arial" w:hAnsi="Arial" w:cs="Arial" w:hint="cs"/>
          <w:sz w:val="24"/>
          <w:szCs w:val="24"/>
          <w:rtl/>
        </w:rPr>
        <w:t>و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حافظ</w:t>
      </w:r>
      <w:r w:rsidRPr="001A73D7">
        <w:rPr>
          <w:rFonts w:ascii="Arial" w:hAnsi="Arial" w:cs="Arial"/>
          <w:sz w:val="24"/>
          <w:szCs w:val="24"/>
          <w:rtl/>
        </w:rPr>
        <w:t xml:space="preserve"> (</w:t>
      </w:r>
      <w:r w:rsidRPr="001A73D7">
        <w:rPr>
          <w:rFonts w:ascii="Arial" w:hAnsi="Arial" w:cs="Arial" w:hint="cs"/>
          <w:sz w:val="24"/>
          <w:szCs w:val="24"/>
          <w:rtl/>
        </w:rPr>
        <w:t>متوفا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به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سال</w:t>
      </w:r>
      <w:r w:rsidRPr="001A73D7">
        <w:rPr>
          <w:rFonts w:ascii="Arial" w:hAnsi="Arial" w:cs="Arial"/>
          <w:sz w:val="24"/>
          <w:szCs w:val="24"/>
          <w:rtl/>
        </w:rPr>
        <w:t>792</w:t>
      </w:r>
      <w:r w:rsidRPr="001A73D7">
        <w:rPr>
          <w:rFonts w:ascii="Arial" w:hAnsi="Arial" w:cs="Arial" w:hint="cs"/>
          <w:sz w:val="24"/>
          <w:szCs w:val="24"/>
          <w:rtl/>
        </w:rPr>
        <w:t>ه</w:t>
      </w:r>
      <w:r w:rsidRPr="001A73D7">
        <w:rPr>
          <w:rFonts w:ascii="Arial" w:hAnsi="Arial" w:cs="Arial"/>
          <w:sz w:val="24"/>
          <w:szCs w:val="24"/>
          <w:rtl/>
        </w:rPr>
        <w:t>.</w:t>
      </w:r>
      <w:r w:rsidRPr="001A73D7">
        <w:rPr>
          <w:rFonts w:ascii="Arial" w:hAnsi="Arial" w:cs="Arial" w:hint="cs"/>
          <w:sz w:val="24"/>
          <w:szCs w:val="24"/>
          <w:rtl/>
        </w:rPr>
        <w:t>ق</w:t>
      </w:r>
      <w:r w:rsidRPr="001A73D7">
        <w:rPr>
          <w:rFonts w:ascii="Arial" w:hAnsi="Arial" w:cs="Arial"/>
          <w:sz w:val="24"/>
          <w:szCs w:val="24"/>
          <w:rtl/>
        </w:rPr>
        <w:t xml:space="preserve">)(2) </w:t>
      </w:r>
      <w:r w:rsidRPr="001A73D7">
        <w:rPr>
          <w:rFonts w:ascii="Arial" w:hAnsi="Arial" w:cs="Arial" w:hint="cs"/>
          <w:sz w:val="24"/>
          <w:szCs w:val="24"/>
          <w:rtl/>
        </w:rPr>
        <w:t>که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وزن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و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قافیه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مشترکى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دارند</w:t>
      </w:r>
      <w:r w:rsidRPr="001A73D7">
        <w:rPr>
          <w:rFonts w:ascii="Arial" w:hAnsi="Arial" w:cs="Arial"/>
          <w:sz w:val="24"/>
          <w:szCs w:val="24"/>
          <w:rtl/>
        </w:rPr>
        <w:t xml:space="preserve">- </w:t>
      </w:r>
      <w:r w:rsidRPr="001A73D7">
        <w:rPr>
          <w:rFonts w:ascii="Arial" w:hAnsi="Arial" w:cs="Arial" w:hint="cs"/>
          <w:sz w:val="24"/>
          <w:szCs w:val="24"/>
          <w:rtl/>
        </w:rPr>
        <w:t>از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دیدگاه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فکرى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بررسى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و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مقایسه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و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در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پایان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به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نحوه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بیان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آنها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در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پرورش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موضوع،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اشاره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شده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است</w:t>
      </w:r>
      <w:r w:rsidRPr="001A73D7">
        <w:rPr>
          <w:rFonts w:ascii="Arial" w:hAnsi="Arial" w:cs="Arial"/>
          <w:sz w:val="24"/>
          <w:szCs w:val="24"/>
          <w:rtl/>
        </w:rPr>
        <w:t>.</w:t>
      </w:r>
    </w:p>
    <w:p w:rsidR="001A73D7" w:rsidRPr="001A73D7" w:rsidRDefault="001A73D7" w:rsidP="001A73D7">
      <w:pPr>
        <w:jc w:val="both"/>
        <w:rPr>
          <w:rFonts w:ascii="Arial" w:hAnsi="Arial" w:cs="Arial"/>
          <w:sz w:val="24"/>
          <w:szCs w:val="24"/>
          <w:rtl/>
        </w:rPr>
      </w:pPr>
      <w:r w:rsidRPr="001A73D7">
        <w:rPr>
          <w:rFonts w:ascii="Arial" w:hAnsi="Arial" w:cs="Arial" w:hint="cs"/>
          <w:sz w:val="24"/>
          <w:szCs w:val="24"/>
          <w:rtl/>
        </w:rPr>
        <w:t>غزل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عبید</w:t>
      </w:r>
      <w:r w:rsidRPr="001A73D7">
        <w:rPr>
          <w:rFonts w:ascii="Arial" w:hAnsi="Arial" w:cs="Arial"/>
          <w:sz w:val="24"/>
          <w:szCs w:val="24"/>
          <w:rtl/>
        </w:rPr>
        <w:t>:</w:t>
      </w:r>
    </w:p>
    <w:p w:rsidR="001A73D7" w:rsidRPr="001A73D7" w:rsidRDefault="001A73D7" w:rsidP="001A73D7">
      <w:pPr>
        <w:jc w:val="both"/>
        <w:rPr>
          <w:rFonts w:ascii="Arial" w:hAnsi="Arial" w:cs="Arial"/>
          <w:sz w:val="24"/>
          <w:szCs w:val="24"/>
          <w:rtl/>
        </w:rPr>
      </w:pPr>
      <w:r w:rsidRPr="001A73D7">
        <w:rPr>
          <w:rFonts w:ascii="Arial" w:hAnsi="Arial" w:cs="Arial" w:hint="cs"/>
          <w:sz w:val="24"/>
          <w:szCs w:val="24"/>
          <w:rtl/>
        </w:rPr>
        <w:t>ساقیا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باز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خرابیم،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بده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جامى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چند</w:t>
      </w:r>
    </w:p>
    <w:p w:rsidR="001A73D7" w:rsidRPr="001A73D7" w:rsidRDefault="001A73D7" w:rsidP="001A73D7">
      <w:pPr>
        <w:jc w:val="both"/>
        <w:rPr>
          <w:rFonts w:ascii="Arial" w:hAnsi="Arial" w:cs="Arial"/>
          <w:sz w:val="24"/>
          <w:szCs w:val="24"/>
          <w:rtl/>
        </w:rPr>
      </w:pPr>
      <w:r w:rsidRPr="001A73D7">
        <w:rPr>
          <w:rFonts w:ascii="Arial" w:hAnsi="Arial" w:cs="Arial" w:hint="cs"/>
          <w:sz w:val="24"/>
          <w:szCs w:val="24"/>
          <w:rtl/>
        </w:rPr>
        <w:t>پخته‏اى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چند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فرو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ریز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به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ما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خامى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چند</w:t>
      </w:r>
    </w:p>
    <w:p w:rsidR="001A73D7" w:rsidRPr="001A73D7" w:rsidRDefault="001A73D7" w:rsidP="001A73D7">
      <w:pPr>
        <w:jc w:val="both"/>
        <w:rPr>
          <w:rFonts w:ascii="Arial" w:hAnsi="Arial" w:cs="Arial"/>
          <w:sz w:val="24"/>
          <w:szCs w:val="24"/>
          <w:rtl/>
        </w:rPr>
      </w:pPr>
      <w:r w:rsidRPr="001A73D7">
        <w:rPr>
          <w:rFonts w:ascii="Arial" w:hAnsi="Arial" w:cs="Arial" w:hint="cs"/>
          <w:sz w:val="24"/>
          <w:szCs w:val="24"/>
          <w:rtl/>
        </w:rPr>
        <w:t>صوفى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و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گوشه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محراب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و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نکونامى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وزرق</w:t>
      </w:r>
    </w:p>
    <w:p w:rsidR="001A73D7" w:rsidRPr="001A73D7" w:rsidRDefault="001A73D7" w:rsidP="001A73D7">
      <w:pPr>
        <w:jc w:val="both"/>
        <w:rPr>
          <w:rFonts w:ascii="Arial" w:hAnsi="Arial" w:cs="Arial"/>
          <w:sz w:val="24"/>
          <w:szCs w:val="24"/>
          <w:rtl/>
        </w:rPr>
      </w:pPr>
      <w:r w:rsidRPr="001A73D7">
        <w:rPr>
          <w:rFonts w:ascii="Arial" w:hAnsi="Arial" w:cs="Arial" w:hint="cs"/>
          <w:sz w:val="24"/>
          <w:szCs w:val="24"/>
          <w:rtl/>
        </w:rPr>
        <w:t>ما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و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میخانه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و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دردى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کش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و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بدنامى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چند</w:t>
      </w:r>
    </w:p>
    <w:p w:rsidR="001A73D7" w:rsidRPr="001A73D7" w:rsidRDefault="001A73D7" w:rsidP="001A73D7">
      <w:pPr>
        <w:jc w:val="both"/>
        <w:rPr>
          <w:rFonts w:ascii="Arial" w:hAnsi="Arial" w:cs="Arial"/>
          <w:sz w:val="24"/>
          <w:szCs w:val="24"/>
          <w:rtl/>
        </w:rPr>
      </w:pPr>
      <w:r w:rsidRPr="001A73D7">
        <w:rPr>
          <w:rFonts w:ascii="Arial" w:hAnsi="Arial" w:cs="Arial" w:hint="cs"/>
          <w:sz w:val="24"/>
          <w:szCs w:val="24"/>
          <w:rtl/>
        </w:rPr>
        <w:t>باده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پیش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آر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که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بر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طرف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چمن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خوش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باشد</w:t>
      </w:r>
    </w:p>
    <w:p w:rsidR="001A73D7" w:rsidRPr="001A73D7" w:rsidRDefault="001A73D7" w:rsidP="001A73D7">
      <w:pPr>
        <w:jc w:val="both"/>
        <w:rPr>
          <w:rFonts w:ascii="Arial" w:hAnsi="Arial" w:cs="Arial"/>
          <w:sz w:val="24"/>
          <w:szCs w:val="24"/>
          <w:rtl/>
        </w:rPr>
      </w:pPr>
      <w:r w:rsidRPr="001A73D7">
        <w:rPr>
          <w:rFonts w:ascii="Arial" w:hAnsi="Arial" w:cs="Arial" w:hint="cs"/>
          <w:sz w:val="24"/>
          <w:szCs w:val="24"/>
          <w:rtl/>
        </w:rPr>
        <w:t>مطربى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چند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و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گلى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چند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و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گل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اندامى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چند</w:t>
      </w:r>
    </w:p>
    <w:p w:rsidR="001A73D7" w:rsidRPr="001A73D7" w:rsidRDefault="001A73D7" w:rsidP="001A73D7">
      <w:pPr>
        <w:jc w:val="both"/>
        <w:rPr>
          <w:rFonts w:ascii="Arial" w:hAnsi="Arial" w:cs="Arial"/>
          <w:sz w:val="24"/>
          <w:szCs w:val="24"/>
          <w:rtl/>
        </w:rPr>
      </w:pPr>
      <w:r w:rsidRPr="001A73D7">
        <w:rPr>
          <w:rFonts w:ascii="Arial" w:hAnsi="Arial" w:cs="Arial" w:hint="cs"/>
          <w:sz w:val="24"/>
          <w:szCs w:val="24"/>
          <w:rtl/>
        </w:rPr>
        <w:t>چشم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و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لب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پیش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من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آور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چو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رسد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باده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به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من</w:t>
      </w:r>
    </w:p>
    <w:p w:rsidR="001A73D7" w:rsidRPr="001A73D7" w:rsidRDefault="001A73D7" w:rsidP="001A73D7">
      <w:pPr>
        <w:jc w:val="both"/>
        <w:rPr>
          <w:rFonts w:ascii="Arial" w:hAnsi="Arial" w:cs="Arial"/>
          <w:sz w:val="24"/>
          <w:szCs w:val="24"/>
          <w:rtl/>
        </w:rPr>
      </w:pPr>
      <w:r w:rsidRPr="001A73D7">
        <w:rPr>
          <w:rFonts w:ascii="Arial" w:hAnsi="Arial" w:cs="Arial" w:hint="cs"/>
          <w:sz w:val="24"/>
          <w:szCs w:val="24"/>
          <w:rtl/>
        </w:rPr>
        <w:t>تا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بود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نقل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مرا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شکر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و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بادامى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چند</w:t>
      </w:r>
    </w:p>
    <w:p w:rsidR="001A73D7" w:rsidRPr="001A73D7" w:rsidRDefault="001A73D7" w:rsidP="001A73D7">
      <w:pPr>
        <w:jc w:val="both"/>
        <w:rPr>
          <w:rFonts w:ascii="Arial" w:hAnsi="Arial" w:cs="Arial"/>
          <w:sz w:val="24"/>
          <w:szCs w:val="24"/>
          <w:rtl/>
        </w:rPr>
      </w:pPr>
      <w:r w:rsidRPr="001A73D7">
        <w:rPr>
          <w:rFonts w:ascii="Arial" w:hAnsi="Arial" w:cs="Arial" w:hint="cs"/>
          <w:sz w:val="24"/>
          <w:szCs w:val="24"/>
          <w:rtl/>
        </w:rPr>
        <w:t>باده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در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خانه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اگر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نیست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براى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دل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ما</w:t>
      </w:r>
    </w:p>
    <w:p w:rsidR="001A73D7" w:rsidRPr="001A73D7" w:rsidRDefault="001A73D7" w:rsidP="001A73D7">
      <w:pPr>
        <w:jc w:val="both"/>
        <w:rPr>
          <w:rFonts w:ascii="Arial" w:hAnsi="Arial" w:cs="Arial"/>
          <w:sz w:val="24"/>
          <w:szCs w:val="24"/>
          <w:rtl/>
        </w:rPr>
      </w:pPr>
      <w:r w:rsidRPr="001A73D7">
        <w:rPr>
          <w:rFonts w:ascii="Arial" w:hAnsi="Arial" w:cs="Arial" w:hint="cs"/>
          <w:sz w:val="24"/>
          <w:szCs w:val="24"/>
          <w:rtl/>
        </w:rPr>
        <w:t>رنجه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شو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تا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در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میخانه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بنه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گامى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چند</w:t>
      </w:r>
    </w:p>
    <w:p w:rsidR="001A73D7" w:rsidRPr="001A73D7" w:rsidRDefault="001A73D7" w:rsidP="001A73D7">
      <w:pPr>
        <w:jc w:val="both"/>
        <w:rPr>
          <w:rFonts w:ascii="Arial" w:hAnsi="Arial" w:cs="Arial"/>
          <w:sz w:val="24"/>
          <w:szCs w:val="24"/>
          <w:rtl/>
        </w:rPr>
      </w:pPr>
      <w:r w:rsidRPr="001A73D7">
        <w:rPr>
          <w:rFonts w:ascii="Arial" w:hAnsi="Arial" w:cs="Arial" w:hint="cs"/>
          <w:sz w:val="24"/>
          <w:szCs w:val="24"/>
          <w:rtl/>
        </w:rPr>
        <w:t>در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بهاى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مى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گلگون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اگرت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زر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نبود</w:t>
      </w:r>
    </w:p>
    <w:p w:rsidR="001A73D7" w:rsidRPr="001A73D7" w:rsidRDefault="001A73D7" w:rsidP="001A73D7">
      <w:pPr>
        <w:jc w:val="both"/>
        <w:rPr>
          <w:rFonts w:ascii="Arial" w:hAnsi="Arial" w:cs="Arial"/>
          <w:sz w:val="24"/>
          <w:szCs w:val="24"/>
          <w:rtl/>
        </w:rPr>
      </w:pPr>
      <w:r w:rsidRPr="001A73D7">
        <w:rPr>
          <w:rFonts w:ascii="Arial" w:hAnsi="Arial" w:cs="Arial" w:hint="cs"/>
          <w:sz w:val="24"/>
          <w:szCs w:val="24"/>
          <w:rtl/>
        </w:rPr>
        <w:t>خرقه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ما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به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گرو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کن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بستان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جامى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چند</w:t>
      </w:r>
    </w:p>
    <w:p w:rsidR="001A73D7" w:rsidRPr="001A73D7" w:rsidRDefault="001A73D7" w:rsidP="001A73D7">
      <w:pPr>
        <w:jc w:val="both"/>
        <w:rPr>
          <w:rFonts w:ascii="Arial" w:hAnsi="Arial" w:cs="Arial"/>
          <w:sz w:val="24"/>
          <w:szCs w:val="24"/>
          <w:rtl/>
        </w:rPr>
      </w:pPr>
      <w:r w:rsidRPr="001A73D7">
        <w:rPr>
          <w:rFonts w:ascii="Arial" w:hAnsi="Arial" w:cs="Arial" w:hint="cs"/>
          <w:sz w:val="24"/>
          <w:szCs w:val="24"/>
          <w:rtl/>
        </w:rPr>
        <w:t>ذکر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سجاده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و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تسبیح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رها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کن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چو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عبید</w:t>
      </w:r>
    </w:p>
    <w:p w:rsidR="001A73D7" w:rsidRPr="001A73D7" w:rsidRDefault="001A73D7" w:rsidP="001A73D7">
      <w:pPr>
        <w:jc w:val="both"/>
        <w:rPr>
          <w:rFonts w:ascii="Arial" w:hAnsi="Arial" w:cs="Arial"/>
          <w:sz w:val="24"/>
          <w:szCs w:val="24"/>
          <w:rtl/>
        </w:rPr>
      </w:pPr>
      <w:r w:rsidRPr="001A73D7">
        <w:rPr>
          <w:rFonts w:ascii="Arial" w:hAnsi="Arial" w:cs="Arial" w:hint="cs"/>
          <w:sz w:val="24"/>
          <w:szCs w:val="24"/>
          <w:rtl/>
        </w:rPr>
        <w:t>نشوى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صید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بدین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دانه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بنه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دامى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چند</w:t>
      </w:r>
      <w:r w:rsidRPr="001A73D7">
        <w:rPr>
          <w:rFonts w:ascii="Arial" w:hAnsi="Arial" w:cs="Arial"/>
          <w:sz w:val="24"/>
          <w:szCs w:val="24"/>
          <w:rtl/>
        </w:rPr>
        <w:t>(3)</w:t>
      </w:r>
    </w:p>
    <w:p w:rsidR="001A73D7" w:rsidRPr="001A73D7" w:rsidRDefault="001A73D7" w:rsidP="001A73D7">
      <w:pPr>
        <w:jc w:val="both"/>
        <w:rPr>
          <w:rFonts w:ascii="Arial" w:hAnsi="Arial" w:cs="Arial"/>
          <w:sz w:val="24"/>
          <w:szCs w:val="24"/>
          <w:rtl/>
        </w:rPr>
      </w:pPr>
      <w:r w:rsidRPr="001A73D7">
        <w:rPr>
          <w:rFonts w:ascii="Arial" w:hAnsi="Arial" w:cs="Arial" w:hint="cs"/>
          <w:sz w:val="24"/>
          <w:szCs w:val="24"/>
          <w:rtl/>
        </w:rPr>
        <w:t>غزل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حافظ</w:t>
      </w:r>
      <w:r w:rsidRPr="001A73D7">
        <w:rPr>
          <w:rFonts w:ascii="Arial" w:hAnsi="Arial" w:cs="Arial"/>
          <w:sz w:val="24"/>
          <w:szCs w:val="24"/>
          <w:rtl/>
        </w:rPr>
        <w:t>(4)</w:t>
      </w:r>
    </w:p>
    <w:p w:rsidR="001A73D7" w:rsidRPr="001A73D7" w:rsidRDefault="001A73D7" w:rsidP="001A73D7">
      <w:pPr>
        <w:jc w:val="both"/>
        <w:rPr>
          <w:rFonts w:ascii="Arial" w:hAnsi="Arial" w:cs="Arial"/>
          <w:sz w:val="24"/>
          <w:szCs w:val="24"/>
          <w:rtl/>
        </w:rPr>
      </w:pPr>
      <w:r w:rsidRPr="001A73D7">
        <w:rPr>
          <w:rFonts w:ascii="Arial" w:hAnsi="Arial" w:cs="Arial" w:hint="cs"/>
          <w:sz w:val="24"/>
          <w:szCs w:val="24"/>
          <w:rtl/>
        </w:rPr>
        <w:t>حسب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حالى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ننوشتى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و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شد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ایامى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چند</w:t>
      </w:r>
    </w:p>
    <w:p w:rsidR="001A73D7" w:rsidRPr="001A73D7" w:rsidRDefault="001A73D7" w:rsidP="001A73D7">
      <w:pPr>
        <w:jc w:val="both"/>
        <w:rPr>
          <w:rFonts w:ascii="Arial" w:hAnsi="Arial" w:cs="Arial"/>
          <w:sz w:val="24"/>
          <w:szCs w:val="24"/>
          <w:rtl/>
        </w:rPr>
      </w:pPr>
      <w:r w:rsidRPr="001A73D7">
        <w:rPr>
          <w:rFonts w:ascii="Arial" w:hAnsi="Arial" w:cs="Arial" w:hint="cs"/>
          <w:sz w:val="24"/>
          <w:szCs w:val="24"/>
          <w:rtl/>
        </w:rPr>
        <w:t>محرمى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کو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که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فرستم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به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تو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پیغامى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چند</w:t>
      </w:r>
    </w:p>
    <w:p w:rsidR="001A73D7" w:rsidRPr="001A73D7" w:rsidRDefault="001A73D7" w:rsidP="001A73D7">
      <w:pPr>
        <w:jc w:val="both"/>
        <w:rPr>
          <w:rFonts w:ascii="Arial" w:hAnsi="Arial" w:cs="Arial"/>
          <w:sz w:val="24"/>
          <w:szCs w:val="24"/>
          <w:rtl/>
        </w:rPr>
      </w:pPr>
      <w:r w:rsidRPr="001A73D7">
        <w:rPr>
          <w:rFonts w:ascii="Arial" w:hAnsi="Arial" w:cs="Arial" w:hint="cs"/>
          <w:sz w:val="24"/>
          <w:szCs w:val="24"/>
          <w:rtl/>
        </w:rPr>
        <w:t>ما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بدان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مقصد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عالى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نتوانیم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رسید</w:t>
      </w:r>
    </w:p>
    <w:p w:rsidR="001A73D7" w:rsidRPr="001A73D7" w:rsidRDefault="001A73D7" w:rsidP="001A73D7">
      <w:pPr>
        <w:jc w:val="both"/>
        <w:rPr>
          <w:rFonts w:ascii="Arial" w:hAnsi="Arial" w:cs="Arial"/>
          <w:sz w:val="24"/>
          <w:szCs w:val="24"/>
          <w:rtl/>
        </w:rPr>
      </w:pPr>
      <w:r w:rsidRPr="001A73D7">
        <w:rPr>
          <w:rFonts w:ascii="Arial" w:hAnsi="Arial" w:cs="Arial" w:hint="cs"/>
          <w:sz w:val="24"/>
          <w:szCs w:val="24"/>
          <w:rtl/>
        </w:rPr>
        <w:t>هم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مگر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پیش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نهد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لطف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شما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گامى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چند</w:t>
      </w:r>
    </w:p>
    <w:p w:rsidR="001A73D7" w:rsidRPr="001A73D7" w:rsidRDefault="001A73D7" w:rsidP="001A73D7">
      <w:pPr>
        <w:jc w:val="both"/>
        <w:rPr>
          <w:rFonts w:ascii="Arial" w:hAnsi="Arial" w:cs="Arial"/>
          <w:sz w:val="24"/>
          <w:szCs w:val="24"/>
          <w:rtl/>
        </w:rPr>
      </w:pPr>
      <w:r w:rsidRPr="001A73D7">
        <w:rPr>
          <w:rFonts w:ascii="Arial" w:hAnsi="Arial" w:cs="Arial" w:hint="cs"/>
          <w:sz w:val="24"/>
          <w:szCs w:val="24"/>
          <w:rtl/>
        </w:rPr>
        <w:t>چون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مى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از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خم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به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سبو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رفت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و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گل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افکند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نقاب</w:t>
      </w:r>
    </w:p>
    <w:p w:rsidR="001A73D7" w:rsidRPr="001A73D7" w:rsidRDefault="001A73D7" w:rsidP="001A73D7">
      <w:pPr>
        <w:jc w:val="both"/>
        <w:rPr>
          <w:rFonts w:ascii="Arial" w:hAnsi="Arial" w:cs="Arial"/>
          <w:sz w:val="24"/>
          <w:szCs w:val="24"/>
          <w:rtl/>
        </w:rPr>
      </w:pPr>
      <w:r w:rsidRPr="001A73D7">
        <w:rPr>
          <w:rFonts w:ascii="Arial" w:hAnsi="Arial" w:cs="Arial" w:hint="cs"/>
          <w:sz w:val="24"/>
          <w:szCs w:val="24"/>
          <w:rtl/>
        </w:rPr>
        <w:t>فرصت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عیش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نگه‏دار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و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بزن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جامى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چند</w:t>
      </w:r>
    </w:p>
    <w:p w:rsidR="001A73D7" w:rsidRPr="001A73D7" w:rsidRDefault="001A73D7" w:rsidP="001A73D7">
      <w:pPr>
        <w:jc w:val="both"/>
        <w:rPr>
          <w:rFonts w:ascii="Arial" w:hAnsi="Arial" w:cs="Arial"/>
          <w:sz w:val="24"/>
          <w:szCs w:val="24"/>
          <w:rtl/>
        </w:rPr>
      </w:pPr>
      <w:r w:rsidRPr="001A73D7">
        <w:rPr>
          <w:rFonts w:ascii="Arial" w:hAnsi="Arial" w:cs="Arial" w:hint="cs"/>
          <w:sz w:val="24"/>
          <w:szCs w:val="24"/>
          <w:rtl/>
        </w:rPr>
        <w:t>قند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آمیخته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با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گل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نه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علاج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دل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ماست</w:t>
      </w:r>
    </w:p>
    <w:p w:rsidR="001A73D7" w:rsidRPr="001A73D7" w:rsidRDefault="001A73D7" w:rsidP="001A73D7">
      <w:pPr>
        <w:jc w:val="both"/>
        <w:rPr>
          <w:rFonts w:ascii="Arial" w:hAnsi="Arial" w:cs="Arial"/>
          <w:sz w:val="24"/>
          <w:szCs w:val="24"/>
          <w:rtl/>
        </w:rPr>
      </w:pPr>
      <w:r w:rsidRPr="001A73D7">
        <w:rPr>
          <w:rFonts w:ascii="Arial" w:hAnsi="Arial" w:cs="Arial" w:hint="cs"/>
          <w:sz w:val="24"/>
          <w:szCs w:val="24"/>
          <w:rtl/>
        </w:rPr>
        <w:t>بوسه‏اى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چند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برآمیز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به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دشنامى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چند</w:t>
      </w:r>
    </w:p>
    <w:p w:rsidR="001A73D7" w:rsidRPr="001A73D7" w:rsidRDefault="001A73D7" w:rsidP="001A73D7">
      <w:pPr>
        <w:jc w:val="both"/>
        <w:rPr>
          <w:rFonts w:ascii="Arial" w:hAnsi="Arial" w:cs="Arial"/>
          <w:sz w:val="24"/>
          <w:szCs w:val="24"/>
          <w:rtl/>
        </w:rPr>
      </w:pPr>
      <w:r w:rsidRPr="001A73D7">
        <w:rPr>
          <w:rFonts w:ascii="Arial" w:hAnsi="Arial" w:cs="Arial" w:hint="cs"/>
          <w:sz w:val="24"/>
          <w:szCs w:val="24"/>
          <w:rtl/>
        </w:rPr>
        <w:t>زاهد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از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کوچه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رندان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به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سلامت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بگذر</w:t>
      </w:r>
    </w:p>
    <w:p w:rsidR="001A73D7" w:rsidRPr="001A73D7" w:rsidRDefault="001A73D7" w:rsidP="001A73D7">
      <w:pPr>
        <w:jc w:val="both"/>
        <w:rPr>
          <w:rFonts w:ascii="Arial" w:hAnsi="Arial" w:cs="Arial"/>
          <w:sz w:val="24"/>
          <w:szCs w:val="24"/>
          <w:rtl/>
        </w:rPr>
      </w:pPr>
      <w:r w:rsidRPr="001A73D7">
        <w:rPr>
          <w:rFonts w:ascii="Arial" w:hAnsi="Arial" w:cs="Arial" w:hint="cs"/>
          <w:sz w:val="24"/>
          <w:szCs w:val="24"/>
          <w:rtl/>
        </w:rPr>
        <w:t>تا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خرابت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نکند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صحبت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بدنامى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چند</w:t>
      </w:r>
    </w:p>
    <w:p w:rsidR="001A73D7" w:rsidRPr="001A73D7" w:rsidRDefault="001A73D7" w:rsidP="001A73D7">
      <w:pPr>
        <w:jc w:val="both"/>
        <w:rPr>
          <w:rFonts w:ascii="Arial" w:hAnsi="Arial" w:cs="Arial"/>
          <w:sz w:val="24"/>
          <w:szCs w:val="24"/>
          <w:rtl/>
        </w:rPr>
      </w:pPr>
      <w:r w:rsidRPr="001A73D7">
        <w:rPr>
          <w:rFonts w:ascii="Arial" w:hAnsi="Arial" w:cs="Arial" w:hint="cs"/>
          <w:sz w:val="24"/>
          <w:szCs w:val="24"/>
          <w:rtl/>
        </w:rPr>
        <w:t>عیب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مى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جمله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چو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گفتى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هنرش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نیز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بگو</w:t>
      </w:r>
    </w:p>
    <w:p w:rsidR="001A73D7" w:rsidRPr="001A73D7" w:rsidRDefault="001A73D7" w:rsidP="001A73D7">
      <w:pPr>
        <w:jc w:val="both"/>
        <w:rPr>
          <w:rFonts w:ascii="Arial" w:hAnsi="Arial" w:cs="Arial"/>
          <w:sz w:val="24"/>
          <w:szCs w:val="24"/>
          <w:rtl/>
        </w:rPr>
      </w:pPr>
      <w:r w:rsidRPr="001A73D7">
        <w:rPr>
          <w:rFonts w:ascii="Arial" w:hAnsi="Arial" w:cs="Arial" w:hint="cs"/>
          <w:sz w:val="24"/>
          <w:szCs w:val="24"/>
          <w:rtl/>
        </w:rPr>
        <w:t>نفى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حکمت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مکن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از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بهر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دل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عامى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چند</w:t>
      </w:r>
    </w:p>
    <w:p w:rsidR="001A73D7" w:rsidRPr="001A73D7" w:rsidRDefault="001A73D7" w:rsidP="001A73D7">
      <w:pPr>
        <w:jc w:val="both"/>
        <w:rPr>
          <w:rFonts w:ascii="Arial" w:hAnsi="Arial" w:cs="Arial"/>
          <w:sz w:val="24"/>
          <w:szCs w:val="24"/>
          <w:rtl/>
        </w:rPr>
      </w:pPr>
      <w:r w:rsidRPr="001A73D7">
        <w:rPr>
          <w:rFonts w:ascii="Arial" w:hAnsi="Arial" w:cs="Arial" w:hint="cs"/>
          <w:sz w:val="24"/>
          <w:szCs w:val="24"/>
          <w:rtl/>
        </w:rPr>
        <w:t>اى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گدایان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خرابات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خدا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یار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شماست</w:t>
      </w:r>
    </w:p>
    <w:p w:rsidR="001A73D7" w:rsidRPr="001A73D7" w:rsidRDefault="001A73D7" w:rsidP="001A73D7">
      <w:pPr>
        <w:jc w:val="both"/>
        <w:rPr>
          <w:rFonts w:ascii="Arial" w:hAnsi="Arial" w:cs="Arial"/>
          <w:sz w:val="24"/>
          <w:szCs w:val="24"/>
          <w:rtl/>
        </w:rPr>
      </w:pPr>
      <w:r w:rsidRPr="001A73D7">
        <w:rPr>
          <w:rFonts w:ascii="Arial" w:hAnsi="Arial" w:cs="Arial" w:hint="cs"/>
          <w:sz w:val="24"/>
          <w:szCs w:val="24"/>
          <w:rtl/>
        </w:rPr>
        <w:t>چشم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انعام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مدارید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ز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انعامى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چند</w:t>
      </w:r>
    </w:p>
    <w:p w:rsidR="001A73D7" w:rsidRPr="001A73D7" w:rsidRDefault="001A73D7" w:rsidP="001A73D7">
      <w:pPr>
        <w:jc w:val="both"/>
        <w:rPr>
          <w:rFonts w:ascii="Arial" w:hAnsi="Arial" w:cs="Arial"/>
          <w:sz w:val="24"/>
          <w:szCs w:val="24"/>
          <w:rtl/>
        </w:rPr>
      </w:pPr>
      <w:r w:rsidRPr="001A73D7">
        <w:rPr>
          <w:rFonts w:ascii="Arial" w:hAnsi="Arial" w:cs="Arial" w:hint="cs"/>
          <w:sz w:val="24"/>
          <w:szCs w:val="24"/>
          <w:rtl/>
        </w:rPr>
        <w:t>پیر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میخانه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چه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خوش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گفت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به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دردى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کش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خویش</w:t>
      </w:r>
    </w:p>
    <w:p w:rsidR="001A73D7" w:rsidRPr="001A73D7" w:rsidRDefault="001A73D7" w:rsidP="001A73D7">
      <w:pPr>
        <w:jc w:val="both"/>
        <w:rPr>
          <w:rFonts w:ascii="Arial" w:hAnsi="Arial" w:cs="Arial"/>
          <w:sz w:val="24"/>
          <w:szCs w:val="24"/>
          <w:rtl/>
        </w:rPr>
      </w:pPr>
      <w:r w:rsidRPr="001A73D7">
        <w:rPr>
          <w:rFonts w:ascii="Arial" w:hAnsi="Arial" w:cs="Arial" w:hint="cs"/>
          <w:sz w:val="24"/>
          <w:szCs w:val="24"/>
          <w:rtl/>
        </w:rPr>
        <w:t>که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مگو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حال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دل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سوخته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با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خامى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چند</w:t>
      </w:r>
    </w:p>
    <w:p w:rsidR="001A73D7" w:rsidRPr="001A73D7" w:rsidRDefault="001A73D7" w:rsidP="001A73D7">
      <w:pPr>
        <w:jc w:val="both"/>
        <w:rPr>
          <w:rFonts w:ascii="Arial" w:hAnsi="Arial" w:cs="Arial"/>
          <w:sz w:val="24"/>
          <w:szCs w:val="24"/>
          <w:rtl/>
        </w:rPr>
      </w:pPr>
      <w:r w:rsidRPr="001A73D7">
        <w:rPr>
          <w:rFonts w:ascii="Arial" w:hAnsi="Arial" w:cs="Arial" w:hint="cs"/>
          <w:sz w:val="24"/>
          <w:szCs w:val="24"/>
          <w:rtl/>
        </w:rPr>
        <w:t>حافظ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از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شوق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رخ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مهر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فروغ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تو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بسوخت</w:t>
      </w:r>
    </w:p>
    <w:p w:rsidR="001A73D7" w:rsidRPr="001A73D7" w:rsidRDefault="001A73D7" w:rsidP="001A73D7">
      <w:pPr>
        <w:jc w:val="both"/>
        <w:rPr>
          <w:rFonts w:ascii="Arial" w:hAnsi="Arial" w:cs="Arial"/>
          <w:sz w:val="24"/>
          <w:szCs w:val="24"/>
          <w:rtl/>
        </w:rPr>
      </w:pPr>
      <w:r w:rsidRPr="001A73D7">
        <w:rPr>
          <w:rFonts w:ascii="Arial" w:hAnsi="Arial" w:cs="Arial" w:hint="cs"/>
          <w:sz w:val="24"/>
          <w:szCs w:val="24"/>
          <w:rtl/>
        </w:rPr>
        <w:t>کامگارا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نظرى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کن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سوى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ناکامى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چند</w:t>
      </w:r>
    </w:p>
    <w:p w:rsidR="001A73D7" w:rsidRPr="001A73D7" w:rsidRDefault="001A73D7" w:rsidP="001A73D7">
      <w:pPr>
        <w:jc w:val="both"/>
        <w:rPr>
          <w:rFonts w:ascii="Arial" w:hAnsi="Arial" w:cs="Arial"/>
          <w:sz w:val="24"/>
          <w:szCs w:val="24"/>
          <w:rtl/>
        </w:rPr>
      </w:pPr>
      <w:r w:rsidRPr="001A73D7">
        <w:rPr>
          <w:rFonts w:ascii="Arial" w:hAnsi="Arial" w:cs="Arial" w:hint="cs"/>
          <w:sz w:val="24"/>
          <w:szCs w:val="24"/>
          <w:rtl/>
        </w:rPr>
        <w:t>الف</w:t>
      </w:r>
      <w:r w:rsidRPr="001A73D7">
        <w:rPr>
          <w:rFonts w:ascii="Arial" w:hAnsi="Arial" w:cs="Arial"/>
          <w:sz w:val="24"/>
          <w:szCs w:val="24"/>
          <w:rtl/>
        </w:rPr>
        <w:t xml:space="preserve">- </w:t>
      </w:r>
      <w:r w:rsidRPr="001A73D7">
        <w:rPr>
          <w:rFonts w:ascii="Arial" w:hAnsi="Arial" w:cs="Arial" w:hint="cs"/>
          <w:sz w:val="24"/>
          <w:szCs w:val="24"/>
          <w:rtl/>
        </w:rPr>
        <w:t>غزل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عبید</w:t>
      </w:r>
    </w:p>
    <w:p w:rsidR="001A73D7" w:rsidRPr="001A73D7" w:rsidRDefault="001A73D7" w:rsidP="001A73D7">
      <w:pPr>
        <w:jc w:val="both"/>
        <w:rPr>
          <w:rFonts w:ascii="Arial" w:hAnsi="Arial" w:cs="Arial"/>
          <w:sz w:val="24"/>
          <w:szCs w:val="24"/>
          <w:rtl/>
        </w:rPr>
      </w:pPr>
      <w:r w:rsidRPr="001A73D7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غزل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عبید،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موضوع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عشق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و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طنز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و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انتقاد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به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هم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آمیخته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است</w:t>
      </w:r>
      <w:r w:rsidRPr="001A73D7">
        <w:rPr>
          <w:rFonts w:ascii="Arial" w:hAnsi="Arial" w:cs="Arial"/>
          <w:sz w:val="24"/>
          <w:szCs w:val="24"/>
          <w:rtl/>
        </w:rPr>
        <w:t xml:space="preserve">. </w:t>
      </w:r>
      <w:r w:rsidRPr="001A73D7">
        <w:rPr>
          <w:rFonts w:ascii="Arial" w:hAnsi="Arial" w:cs="Arial" w:hint="cs"/>
          <w:sz w:val="24"/>
          <w:szCs w:val="24"/>
          <w:rtl/>
        </w:rPr>
        <w:t>معشوق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آن،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زمینى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و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همراه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شاعر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است،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از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سوى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دیگر،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معشوق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همان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ساقى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است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که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در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میان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گل‏ها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و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گیاهان،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به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او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جام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شراب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مى‏دهد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و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با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این‏که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همچون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معشوق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تغزل،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پست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و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حقیر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نیست،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اما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بیش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از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آن‏که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عاشق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در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اختیار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معشوق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باشد،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معشوق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در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دسترس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و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اختیار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عاشق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است</w:t>
      </w:r>
      <w:r w:rsidRPr="001A73D7">
        <w:rPr>
          <w:rFonts w:ascii="Arial" w:hAnsi="Arial" w:cs="Arial"/>
          <w:sz w:val="24"/>
          <w:szCs w:val="24"/>
          <w:rtl/>
        </w:rPr>
        <w:t>.</w:t>
      </w:r>
    </w:p>
    <w:p w:rsidR="001A73D7" w:rsidRPr="001A73D7" w:rsidRDefault="001A73D7" w:rsidP="001A73D7">
      <w:pPr>
        <w:jc w:val="both"/>
        <w:rPr>
          <w:rFonts w:ascii="Arial" w:hAnsi="Arial" w:cs="Arial"/>
          <w:sz w:val="24"/>
          <w:szCs w:val="24"/>
          <w:rtl/>
        </w:rPr>
      </w:pPr>
      <w:r w:rsidRPr="001A73D7">
        <w:rPr>
          <w:rFonts w:ascii="Arial" w:hAnsi="Arial" w:cs="Arial" w:hint="cs"/>
          <w:sz w:val="24"/>
          <w:szCs w:val="24"/>
          <w:rtl/>
        </w:rPr>
        <w:t>گویى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مفاهیم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و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مواد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عاشقانه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در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این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غزل،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بهانه‏اى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است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تا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عاشق</w:t>
      </w:r>
      <w:r w:rsidRPr="001A73D7">
        <w:rPr>
          <w:rFonts w:ascii="Arial" w:hAnsi="Arial" w:cs="Arial"/>
          <w:sz w:val="24"/>
          <w:szCs w:val="24"/>
          <w:rtl/>
        </w:rPr>
        <w:t xml:space="preserve"> (</w:t>
      </w:r>
      <w:r w:rsidRPr="001A73D7">
        <w:rPr>
          <w:rFonts w:ascii="Arial" w:hAnsi="Arial" w:cs="Arial" w:hint="cs"/>
          <w:sz w:val="24"/>
          <w:szCs w:val="24"/>
          <w:rtl/>
        </w:rPr>
        <w:t>شاعر</w:t>
      </w:r>
      <w:r w:rsidRPr="001A73D7">
        <w:rPr>
          <w:rFonts w:ascii="Arial" w:hAnsi="Arial" w:cs="Arial"/>
          <w:sz w:val="24"/>
          <w:szCs w:val="24"/>
          <w:rtl/>
        </w:rPr>
        <w:t xml:space="preserve">) </w:t>
      </w:r>
      <w:r w:rsidRPr="001A73D7">
        <w:rPr>
          <w:rFonts w:ascii="Arial" w:hAnsi="Arial" w:cs="Arial" w:hint="cs"/>
          <w:sz w:val="24"/>
          <w:szCs w:val="24"/>
          <w:rtl/>
        </w:rPr>
        <w:t>و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معشوق</w:t>
      </w:r>
      <w:r w:rsidRPr="001A73D7">
        <w:rPr>
          <w:rFonts w:ascii="Arial" w:hAnsi="Arial" w:cs="Arial"/>
          <w:sz w:val="24"/>
          <w:szCs w:val="24"/>
          <w:rtl/>
        </w:rPr>
        <w:t xml:space="preserve"> (</w:t>
      </w:r>
      <w:r w:rsidRPr="001A73D7">
        <w:rPr>
          <w:rFonts w:ascii="Arial" w:hAnsi="Arial" w:cs="Arial" w:hint="cs"/>
          <w:sz w:val="24"/>
          <w:szCs w:val="24"/>
          <w:rtl/>
        </w:rPr>
        <w:t>ساقى</w:t>
      </w:r>
      <w:r w:rsidRPr="001A73D7">
        <w:rPr>
          <w:rFonts w:ascii="Arial" w:hAnsi="Arial" w:cs="Arial"/>
          <w:sz w:val="24"/>
          <w:szCs w:val="24"/>
          <w:rtl/>
        </w:rPr>
        <w:t>)</w:t>
      </w:r>
      <w:r w:rsidRPr="001A73D7">
        <w:rPr>
          <w:rFonts w:ascii="Arial" w:hAnsi="Arial" w:cs="Arial" w:hint="cs"/>
          <w:sz w:val="24"/>
          <w:szCs w:val="24"/>
          <w:rtl/>
        </w:rPr>
        <w:t>،</w:t>
      </w:r>
      <w:r w:rsidRPr="001A73D7">
        <w:rPr>
          <w:rFonts w:ascii="Arial" w:hAnsi="Arial" w:cs="Arial"/>
          <w:sz w:val="24"/>
          <w:szCs w:val="24"/>
          <w:rtl/>
        </w:rPr>
        <w:t xml:space="preserve"> «</w:t>
      </w:r>
      <w:r w:rsidRPr="001A73D7">
        <w:rPr>
          <w:rFonts w:ascii="Arial" w:hAnsi="Arial" w:cs="Arial" w:hint="cs"/>
          <w:sz w:val="24"/>
          <w:szCs w:val="24"/>
          <w:rtl/>
        </w:rPr>
        <w:t>به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هم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تازند</w:t>
      </w:r>
      <w:r w:rsidRPr="001A73D7">
        <w:rPr>
          <w:rFonts w:ascii="Arial" w:hAnsi="Arial" w:cs="Arial" w:hint="eastAsia"/>
          <w:sz w:val="24"/>
          <w:szCs w:val="24"/>
          <w:rtl/>
        </w:rPr>
        <w:t>»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و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بنیاد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صوفى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را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براندازند</w:t>
      </w:r>
      <w:r w:rsidRPr="001A73D7">
        <w:rPr>
          <w:rFonts w:ascii="Arial" w:hAnsi="Arial" w:cs="Arial"/>
          <w:sz w:val="24"/>
          <w:szCs w:val="24"/>
          <w:rtl/>
        </w:rPr>
        <w:t xml:space="preserve">. </w:t>
      </w:r>
      <w:r w:rsidRPr="001A73D7">
        <w:rPr>
          <w:rFonts w:ascii="Arial" w:hAnsi="Arial" w:cs="Arial" w:hint="cs"/>
          <w:sz w:val="24"/>
          <w:szCs w:val="24"/>
          <w:rtl/>
        </w:rPr>
        <w:t>از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همان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آغاز،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در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بیت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اول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نیز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محتواى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طنزآلود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غزل،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مشخص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است</w:t>
      </w:r>
      <w:r w:rsidRPr="001A73D7">
        <w:rPr>
          <w:rFonts w:ascii="Arial" w:hAnsi="Arial" w:cs="Arial"/>
          <w:sz w:val="24"/>
          <w:szCs w:val="24"/>
          <w:rtl/>
        </w:rPr>
        <w:t xml:space="preserve">. </w:t>
      </w:r>
      <w:r w:rsidRPr="001A73D7">
        <w:rPr>
          <w:rFonts w:ascii="Arial" w:hAnsi="Arial" w:cs="Arial" w:hint="cs"/>
          <w:sz w:val="24"/>
          <w:szCs w:val="24"/>
          <w:rtl/>
        </w:rPr>
        <w:t>خام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مى‏تواند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به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صوفیان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بى‏خبر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از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عشق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و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حقیقت</w:t>
      </w:r>
      <w:r w:rsidRPr="001A73D7">
        <w:rPr>
          <w:rFonts w:ascii="Arial" w:hAnsi="Arial" w:cs="Arial"/>
          <w:sz w:val="24"/>
          <w:szCs w:val="24"/>
          <w:rtl/>
        </w:rPr>
        <w:t xml:space="preserve">- </w:t>
      </w:r>
      <w:r w:rsidRPr="001A73D7">
        <w:rPr>
          <w:rFonts w:ascii="Arial" w:hAnsi="Arial" w:cs="Arial" w:hint="cs"/>
          <w:sz w:val="24"/>
          <w:szCs w:val="24"/>
          <w:rtl/>
        </w:rPr>
        <w:t>که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در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ابیات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بعد،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از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آنان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و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ظواهرشان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صریحاً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انتقاد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شده</w:t>
      </w:r>
      <w:r w:rsidRPr="001A73D7">
        <w:rPr>
          <w:rFonts w:ascii="Arial" w:hAnsi="Arial" w:cs="Arial"/>
          <w:sz w:val="24"/>
          <w:szCs w:val="24"/>
          <w:rtl/>
        </w:rPr>
        <w:t xml:space="preserve">- </w:t>
      </w:r>
      <w:r w:rsidRPr="001A73D7">
        <w:rPr>
          <w:rFonts w:ascii="Arial" w:hAnsi="Arial" w:cs="Arial" w:hint="cs"/>
          <w:sz w:val="24"/>
          <w:szCs w:val="24"/>
          <w:rtl/>
        </w:rPr>
        <w:t>اشاره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داشته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باشد</w:t>
      </w:r>
      <w:r w:rsidRPr="001A73D7">
        <w:rPr>
          <w:rFonts w:ascii="Arial" w:hAnsi="Arial" w:cs="Arial"/>
          <w:sz w:val="24"/>
          <w:szCs w:val="24"/>
          <w:rtl/>
        </w:rPr>
        <w:t xml:space="preserve">. </w:t>
      </w:r>
      <w:r w:rsidRPr="001A73D7">
        <w:rPr>
          <w:rFonts w:ascii="Arial" w:hAnsi="Arial" w:cs="Arial" w:hint="cs"/>
          <w:sz w:val="24"/>
          <w:szCs w:val="24"/>
          <w:rtl/>
        </w:rPr>
        <w:t>بنابراین،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محور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اصلى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غزل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بر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طنز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است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و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به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کژى‏ها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و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دردهایى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در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اجتماع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اعتراض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دارد،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که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ارمغان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صوفى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و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صوفیگرى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است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و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شاعر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براى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مبتلایان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به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این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درد،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شراب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پخته‏اى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را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تجویز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مى‏کند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تا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هم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خام‏ها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را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پخته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و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بیدار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نماید،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هم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نشان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دهد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که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میخانگیان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و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دردى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کشانى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که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پرواى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نام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ندارند،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از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خرقه‏پوشان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ریاکار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زمان،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که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به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ظاهر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روى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در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محراب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عبادت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دارند،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اما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در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حقیقت،</w:t>
      </w:r>
      <w:r w:rsidRPr="001A73D7">
        <w:rPr>
          <w:rFonts w:ascii="Arial" w:hAnsi="Arial" w:cs="Arial"/>
          <w:sz w:val="24"/>
          <w:szCs w:val="24"/>
          <w:rtl/>
        </w:rPr>
        <w:t xml:space="preserve"> «</w:t>
      </w:r>
      <w:r w:rsidRPr="001A73D7">
        <w:rPr>
          <w:rFonts w:ascii="Arial" w:hAnsi="Arial" w:cs="Arial" w:hint="cs"/>
          <w:sz w:val="24"/>
          <w:szCs w:val="24"/>
          <w:rtl/>
        </w:rPr>
        <w:t>پشت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بر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قبله</w:t>
      </w:r>
      <w:r w:rsidRPr="001A73D7">
        <w:rPr>
          <w:rFonts w:ascii="Arial" w:hAnsi="Arial" w:cs="Arial" w:hint="eastAsia"/>
          <w:sz w:val="24"/>
          <w:szCs w:val="24"/>
          <w:rtl/>
        </w:rPr>
        <w:t>»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و</w:t>
      </w:r>
      <w:r w:rsidRPr="001A73D7">
        <w:rPr>
          <w:rFonts w:ascii="Arial" w:hAnsi="Arial" w:cs="Arial"/>
          <w:sz w:val="24"/>
          <w:szCs w:val="24"/>
          <w:rtl/>
        </w:rPr>
        <w:t xml:space="preserve"> «</w:t>
      </w:r>
      <w:r w:rsidRPr="001A73D7">
        <w:rPr>
          <w:rFonts w:ascii="Arial" w:hAnsi="Arial" w:cs="Arial" w:hint="cs"/>
          <w:sz w:val="24"/>
          <w:szCs w:val="24"/>
          <w:rtl/>
        </w:rPr>
        <w:t>روى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در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مخلوق</w:t>
      </w:r>
      <w:r w:rsidRPr="001A73D7">
        <w:rPr>
          <w:rFonts w:ascii="Arial" w:hAnsi="Arial" w:cs="Arial" w:hint="eastAsia"/>
          <w:sz w:val="24"/>
          <w:szCs w:val="24"/>
          <w:rtl/>
        </w:rPr>
        <w:t>»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نماز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مى‏کنند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و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به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دنبال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شهرت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و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سلامت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نام‏اند،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برترند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و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هم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اندکى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از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درد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و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اندوه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خویش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را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از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دیدن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باطن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بیمار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جامعه،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فراموش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کند</w:t>
      </w:r>
      <w:r w:rsidRPr="001A73D7">
        <w:rPr>
          <w:rFonts w:ascii="Arial" w:hAnsi="Arial" w:cs="Arial"/>
          <w:sz w:val="24"/>
          <w:szCs w:val="24"/>
          <w:rtl/>
        </w:rPr>
        <w:t xml:space="preserve">. </w:t>
      </w:r>
      <w:r w:rsidRPr="001A73D7">
        <w:rPr>
          <w:rFonts w:ascii="Arial" w:hAnsi="Arial" w:cs="Arial" w:hint="cs"/>
          <w:sz w:val="24"/>
          <w:szCs w:val="24"/>
          <w:rtl/>
        </w:rPr>
        <w:t>این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همه،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گویاى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واقعیت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و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تفکرى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در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جامعه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آن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روز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است،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و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آن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این‏که،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همان‏گونه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که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تصوف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و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تفکر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صوفیانه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در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برابر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نظام‏هاى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استبدادى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و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کاملا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دنیاگرا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و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خوش‏گذران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به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وجود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آمد،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پس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از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انحراف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و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ابتذال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صوفى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نمایان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و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پیامدهاى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منفى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صوفیگرى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نیز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شاعران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به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سرودن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اینگونه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اشعار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روى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آوردند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تا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موضعى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کاملا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مخالف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در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برابر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صوفیان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بگیرند</w:t>
      </w:r>
      <w:r w:rsidRPr="001A73D7">
        <w:rPr>
          <w:rFonts w:ascii="Arial" w:hAnsi="Arial" w:cs="Arial"/>
          <w:sz w:val="24"/>
          <w:szCs w:val="24"/>
          <w:rtl/>
        </w:rPr>
        <w:t xml:space="preserve">. </w:t>
      </w:r>
      <w:r w:rsidRPr="001A73D7">
        <w:rPr>
          <w:rFonts w:ascii="Arial" w:hAnsi="Arial" w:cs="Arial" w:hint="cs"/>
          <w:sz w:val="24"/>
          <w:szCs w:val="24"/>
          <w:rtl/>
        </w:rPr>
        <w:t>شاعر،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از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خرقه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و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سجاده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و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تسبیح</w:t>
      </w:r>
      <w:r w:rsidRPr="001A73D7">
        <w:rPr>
          <w:rFonts w:ascii="Arial" w:hAnsi="Arial" w:cs="Arial"/>
          <w:sz w:val="24"/>
          <w:szCs w:val="24"/>
          <w:rtl/>
        </w:rPr>
        <w:t xml:space="preserve">- </w:t>
      </w:r>
      <w:r w:rsidRPr="001A73D7">
        <w:rPr>
          <w:rFonts w:ascii="Arial" w:hAnsi="Arial" w:cs="Arial" w:hint="cs"/>
          <w:sz w:val="24"/>
          <w:szCs w:val="24"/>
          <w:rtl/>
        </w:rPr>
        <w:t>که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دام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و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کمند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صوفى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براى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صید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افکار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و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اذهان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خلق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است</w:t>
      </w:r>
      <w:r w:rsidRPr="001A73D7">
        <w:rPr>
          <w:rFonts w:ascii="Arial" w:hAnsi="Arial" w:cs="Arial"/>
          <w:sz w:val="24"/>
          <w:szCs w:val="24"/>
          <w:rtl/>
        </w:rPr>
        <w:t xml:space="preserve">- </w:t>
      </w:r>
      <w:r w:rsidRPr="001A73D7">
        <w:rPr>
          <w:rFonts w:ascii="Arial" w:hAnsi="Arial" w:cs="Arial" w:hint="cs"/>
          <w:sz w:val="24"/>
          <w:szCs w:val="24"/>
          <w:rtl/>
        </w:rPr>
        <w:t>تازیانه‏اى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مى‏سازد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و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بر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دل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و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جان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او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مى‏کوبد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تا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هم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صوفى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را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در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برابر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دیدگان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جامعه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مجازات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و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رسوا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کرده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و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هم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مردم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را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آگاه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و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بیدار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ساخته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باشد،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تا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مبادا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گرفتار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این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دام</w:t>
      </w:r>
      <w:r w:rsidRPr="001A73D7">
        <w:rPr>
          <w:rFonts w:ascii="Arial" w:hAnsi="Arial" w:cs="Arial"/>
          <w:sz w:val="24"/>
          <w:szCs w:val="24"/>
          <w:rtl/>
        </w:rPr>
        <w:t xml:space="preserve">- </w:t>
      </w:r>
      <w:r w:rsidRPr="001A73D7">
        <w:rPr>
          <w:rFonts w:ascii="Arial" w:hAnsi="Arial" w:cs="Arial" w:hint="cs"/>
          <w:sz w:val="24"/>
          <w:szCs w:val="24"/>
          <w:rtl/>
        </w:rPr>
        <w:t>که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گاهى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هم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نهاده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نفس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خود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آنهاست</w:t>
      </w:r>
      <w:r w:rsidRPr="001A73D7">
        <w:rPr>
          <w:rFonts w:ascii="Arial" w:hAnsi="Arial" w:cs="Arial"/>
          <w:sz w:val="24"/>
          <w:szCs w:val="24"/>
          <w:rtl/>
        </w:rPr>
        <w:t xml:space="preserve">- </w:t>
      </w:r>
      <w:r w:rsidRPr="001A73D7">
        <w:rPr>
          <w:rFonts w:ascii="Arial" w:hAnsi="Arial" w:cs="Arial" w:hint="cs"/>
          <w:sz w:val="24"/>
          <w:szCs w:val="24"/>
          <w:rtl/>
        </w:rPr>
        <w:t>شوند</w:t>
      </w:r>
      <w:r w:rsidRPr="001A73D7">
        <w:rPr>
          <w:rFonts w:ascii="Arial" w:hAnsi="Arial" w:cs="Arial"/>
          <w:sz w:val="24"/>
          <w:szCs w:val="24"/>
          <w:rtl/>
        </w:rPr>
        <w:t>.</w:t>
      </w:r>
    </w:p>
    <w:p w:rsidR="001A73D7" w:rsidRPr="001A73D7" w:rsidRDefault="001A73D7" w:rsidP="001A73D7">
      <w:pPr>
        <w:jc w:val="both"/>
        <w:rPr>
          <w:rFonts w:ascii="Arial" w:hAnsi="Arial" w:cs="Arial"/>
          <w:sz w:val="24"/>
          <w:szCs w:val="24"/>
          <w:rtl/>
        </w:rPr>
      </w:pPr>
      <w:r w:rsidRPr="001A73D7">
        <w:rPr>
          <w:rFonts w:ascii="Arial" w:hAnsi="Arial" w:cs="Arial" w:hint="cs"/>
          <w:sz w:val="24"/>
          <w:szCs w:val="24"/>
          <w:rtl/>
        </w:rPr>
        <w:t>گرچه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شاعر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در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بیت‏هاى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سوم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و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چهارم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به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مشرب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خوش‏باشى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نظر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دارد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و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در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میان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گل‏ها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و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گیاهان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از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دست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ساقى</w:t>
      </w:r>
      <w:r w:rsidRPr="001A73D7">
        <w:rPr>
          <w:rFonts w:ascii="Arial" w:hAnsi="Arial" w:cs="Arial"/>
          <w:sz w:val="24"/>
          <w:szCs w:val="24"/>
          <w:rtl/>
        </w:rPr>
        <w:t xml:space="preserve">- </w:t>
      </w:r>
      <w:r w:rsidRPr="001A73D7">
        <w:rPr>
          <w:rFonts w:ascii="Arial" w:hAnsi="Arial" w:cs="Arial" w:hint="cs"/>
          <w:sz w:val="24"/>
          <w:szCs w:val="24"/>
          <w:rtl/>
        </w:rPr>
        <w:t>که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معشوقى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زمینى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است</w:t>
      </w:r>
      <w:r w:rsidRPr="001A73D7">
        <w:rPr>
          <w:rFonts w:ascii="Arial" w:hAnsi="Arial" w:cs="Arial"/>
          <w:sz w:val="24"/>
          <w:szCs w:val="24"/>
          <w:rtl/>
        </w:rPr>
        <w:t xml:space="preserve">- </w:t>
      </w:r>
      <w:r w:rsidRPr="001A73D7">
        <w:rPr>
          <w:rFonts w:ascii="Arial" w:hAnsi="Arial" w:cs="Arial" w:hint="cs"/>
          <w:sz w:val="24"/>
          <w:szCs w:val="24"/>
          <w:rtl/>
        </w:rPr>
        <w:t>شراب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بر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مى‏گیرد،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ولى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باز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موضع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طنز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خود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را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فراموش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نمى‏کند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و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بیت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پنجم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را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مقدمه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و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بهانه‏اى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براى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ارایه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بیت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ششم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قرار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مى‏دهد،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که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در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آن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طنز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گزنده‏اى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جریان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دارد</w:t>
      </w:r>
      <w:r w:rsidRPr="001A73D7">
        <w:rPr>
          <w:rFonts w:ascii="Arial" w:hAnsi="Arial" w:cs="Arial"/>
          <w:sz w:val="24"/>
          <w:szCs w:val="24"/>
          <w:rtl/>
        </w:rPr>
        <w:t xml:space="preserve">: </w:t>
      </w:r>
      <w:r w:rsidRPr="001A73D7">
        <w:rPr>
          <w:rFonts w:ascii="Arial" w:hAnsi="Arial" w:cs="Arial" w:hint="cs"/>
          <w:sz w:val="24"/>
          <w:szCs w:val="24"/>
          <w:rtl/>
        </w:rPr>
        <w:t>خرقه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صوفى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را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در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گرو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جامى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شراب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مى‏نهد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و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آن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را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در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حد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وسیله‏اى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مادى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همچون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پول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براى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معامله</w:t>
      </w:r>
      <w:r w:rsidRPr="001A73D7">
        <w:rPr>
          <w:rFonts w:ascii="Arial" w:hAnsi="Arial" w:cs="Arial"/>
          <w:sz w:val="24"/>
          <w:szCs w:val="24"/>
          <w:rtl/>
        </w:rPr>
        <w:t xml:space="preserve">- </w:t>
      </w:r>
      <w:r w:rsidRPr="001A73D7">
        <w:rPr>
          <w:rFonts w:ascii="Arial" w:hAnsi="Arial" w:cs="Arial" w:hint="cs"/>
          <w:sz w:val="24"/>
          <w:szCs w:val="24"/>
          <w:rtl/>
        </w:rPr>
        <w:t>آن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هم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معامله‏اى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که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از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نظر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صوفى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حرام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است</w:t>
      </w:r>
      <w:r w:rsidRPr="001A73D7">
        <w:rPr>
          <w:rFonts w:ascii="Arial" w:hAnsi="Arial" w:cs="Arial"/>
          <w:sz w:val="24"/>
          <w:szCs w:val="24"/>
          <w:rtl/>
        </w:rPr>
        <w:t xml:space="preserve">- </w:t>
      </w:r>
      <w:r w:rsidRPr="001A73D7">
        <w:rPr>
          <w:rFonts w:ascii="Arial" w:hAnsi="Arial" w:cs="Arial" w:hint="cs"/>
          <w:sz w:val="24"/>
          <w:szCs w:val="24"/>
          <w:rtl/>
        </w:rPr>
        <w:t>تنزل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مى‏دهد؛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از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سوى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دیگر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براى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نشان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دادن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تظاهر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و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سستى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اراده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صوفیان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نمایان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در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موقعیت‏هاى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پیش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آمده</w:t>
      </w:r>
      <w:r w:rsidRPr="001A73D7">
        <w:rPr>
          <w:rFonts w:ascii="Arial" w:hAnsi="Arial" w:cs="Arial"/>
          <w:sz w:val="24"/>
          <w:szCs w:val="24"/>
          <w:rtl/>
        </w:rPr>
        <w:t xml:space="preserve">- </w:t>
      </w:r>
      <w:r w:rsidRPr="001A73D7">
        <w:rPr>
          <w:rFonts w:ascii="Arial" w:hAnsi="Arial" w:cs="Arial" w:hint="cs"/>
          <w:sz w:val="24"/>
          <w:szCs w:val="24"/>
          <w:rtl/>
        </w:rPr>
        <w:t>حاضر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مى‏شود،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خرقه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خود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را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براى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بهره‏گیرى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از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خوشى‏ها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و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لذت‏هاى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نارواى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دنیوى،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به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هر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کارى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آلوده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سازد؛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گرچه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این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نوع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معامله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و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نهادن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خرقه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در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گرو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میخانه،،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از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دیدگاه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شاعر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ارزشمند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است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و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عبور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از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زهد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به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عشق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یا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رهایى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از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آلودگى‏هاى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خرقه‏پوشى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را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نشان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مى‏دهد</w:t>
      </w:r>
      <w:r w:rsidRPr="001A73D7">
        <w:rPr>
          <w:rFonts w:ascii="Arial" w:hAnsi="Arial" w:cs="Arial"/>
          <w:sz w:val="24"/>
          <w:szCs w:val="24"/>
          <w:rtl/>
        </w:rPr>
        <w:t>.</w:t>
      </w:r>
    </w:p>
    <w:p w:rsidR="001A73D7" w:rsidRPr="001A73D7" w:rsidRDefault="001A73D7" w:rsidP="001A73D7">
      <w:pPr>
        <w:jc w:val="both"/>
        <w:rPr>
          <w:rFonts w:ascii="Arial" w:hAnsi="Arial" w:cs="Arial"/>
          <w:sz w:val="24"/>
          <w:szCs w:val="24"/>
          <w:rtl/>
        </w:rPr>
      </w:pPr>
      <w:r w:rsidRPr="001A73D7">
        <w:rPr>
          <w:rFonts w:ascii="Arial" w:hAnsi="Arial" w:cs="Arial" w:hint="cs"/>
          <w:sz w:val="24"/>
          <w:szCs w:val="24"/>
          <w:rtl/>
        </w:rPr>
        <w:t>ب</w:t>
      </w:r>
      <w:r w:rsidRPr="001A73D7">
        <w:rPr>
          <w:rFonts w:ascii="Arial" w:hAnsi="Arial" w:cs="Arial"/>
          <w:sz w:val="24"/>
          <w:szCs w:val="24"/>
          <w:rtl/>
        </w:rPr>
        <w:t xml:space="preserve">- </w:t>
      </w:r>
      <w:r w:rsidRPr="001A73D7">
        <w:rPr>
          <w:rFonts w:ascii="Arial" w:hAnsi="Arial" w:cs="Arial" w:hint="cs"/>
          <w:sz w:val="24"/>
          <w:szCs w:val="24"/>
          <w:rtl/>
        </w:rPr>
        <w:t>غزل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حافظ</w:t>
      </w:r>
    </w:p>
    <w:p w:rsidR="001A73D7" w:rsidRPr="001A73D7" w:rsidRDefault="001A73D7" w:rsidP="001A73D7">
      <w:pPr>
        <w:jc w:val="both"/>
        <w:rPr>
          <w:rFonts w:ascii="Arial" w:hAnsi="Arial" w:cs="Arial"/>
          <w:sz w:val="24"/>
          <w:szCs w:val="24"/>
          <w:rtl/>
        </w:rPr>
      </w:pPr>
      <w:r w:rsidRPr="001A73D7">
        <w:rPr>
          <w:rFonts w:ascii="Arial" w:hAnsi="Arial" w:cs="Arial" w:hint="cs"/>
          <w:sz w:val="24"/>
          <w:szCs w:val="24"/>
          <w:rtl/>
        </w:rPr>
        <w:t>غزل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حافظ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از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جهت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موضوع،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گسترده‏تر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و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فراگیرتر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از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غزل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عبید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است</w:t>
      </w:r>
      <w:r w:rsidRPr="001A73D7">
        <w:rPr>
          <w:rFonts w:ascii="Arial" w:hAnsi="Arial" w:cs="Arial"/>
          <w:sz w:val="24"/>
          <w:szCs w:val="24"/>
          <w:rtl/>
        </w:rPr>
        <w:t xml:space="preserve">. </w:t>
      </w:r>
      <w:r w:rsidRPr="001A73D7">
        <w:rPr>
          <w:rFonts w:ascii="Arial" w:hAnsi="Arial" w:cs="Arial" w:hint="cs"/>
          <w:sz w:val="24"/>
          <w:szCs w:val="24"/>
          <w:rtl/>
        </w:rPr>
        <w:t>مضامین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عشق،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طنز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و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انتقاد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و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مدح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در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آن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جریان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دارد</w:t>
      </w:r>
      <w:r w:rsidRPr="001A73D7">
        <w:rPr>
          <w:rFonts w:ascii="Arial" w:hAnsi="Arial" w:cs="Arial"/>
          <w:sz w:val="24"/>
          <w:szCs w:val="24"/>
          <w:rtl/>
        </w:rPr>
        <w:t xml:space="preserve">. </w:t>
      </w:r>
      <w:r w:rsidRPr="001A73D7">
        <w:rPr>
          <w:rFonts w:ascii="Arial" w:hAnsi="Arial" w:cs="Arial" w:hint="cs"/>
          <w:sz w:val="24"/>
          <w:szCs w:val="24"/>
          <w:rtl/>
        </w:rPr>
        <w:t>با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این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حال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غزل،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غنایى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از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نوع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عاشقانه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است</w:t>
      </w:r>
      <w:r w:rsidRPr="001A73D7">
        <w:rPr>
          <w:rFonts w:ascii="Arial" w:hAnsi="Arial" w:cs="Arial"/>
          <w:sz w:val="24"/>
          <w:szCs w:val="24"/>
          <w:rtl/>
        </w:rPr>
        <w:t xml:space="preserve">. </w:t>
      </w:r>
      <w:r w:rsidRPr="001A73D7">
        <w:rPr>
          <w:rFonts w:ascii="Arial" w:hAnsi="Arial" w:cs="Arial" w:hint="cs"/>
          <w:sz w:val="24"/>
          <w:szCs w:val="24"/>
          <w:rtl/>
        </w:rPr>
        <w:t>معشوق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از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مقام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والایى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برخوردار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است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و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مقصد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او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عالى</w:t>
      </w:r>
      <w:r w:rsidRPr="001A73D7">
        <w:rPr>
          <w:rFonts w:ascii="Arial" w:hAnsi="Arial" w:cs="Arial"/>
          <w:sz w:val="24"/>
          <w:szCs w:val="24"/>
          <w:rtl/>
        </w:rPr>
        <w:t xml:space="preserve">. </w:t>
      </w:r>
      <w:r w:rsidRPr="001A73D7">
        <w:rPr>
          <w:rFonts w:ascii="Arial" w:hAnsi="Arial" w:cs="Arial" w:hint="cs"/>
          <w:sz w:val="24"/>
          <w:szCs w:val="24"/>
          <w:rtl/>
        </w:rPr>
        <w:t>نیز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برخلاف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غزل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عبید،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بیشتر،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سخن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از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هجران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است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و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وصال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یار،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مشکل</w:t>
      </w:r>
      <w:r w:rsidRPr="001A73D7">
        <w:rPr>
          <w:rFonts w:ascii="Arial" w:hAnsi="Arial" w:cs="Arial"/>
          <w:sz w:val="24"/>
          <w:szCs w:val="24"/>
          <w:rtl/>
        </w:rPr>
        <w:t xml:space="preserve">. </w:t>
      </w:r>
      <w:r w:rsidRPr="001A73D7">
        <w:rPr>
          <w:rFonts w:ascii="Arial" w:hAnsi="Arial" w:cs="Arial" w:hint="cs"/>
          <w:sz w:val="24"/>
          <w:szCs w:val="24"/>
          <w:rtl/>
        </w:rPr>
        <w:t>ولى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امید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وصال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مى‏رود؛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به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شرط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این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که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عنایت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و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کشش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از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سوى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معشوق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باشد</w:t>
      </w:r>
      <w:r w:rsidRPr="001A73D7">
        <w:rPr>
          <w:rFonts w:ascii="Arial" w:hAnsi="Arial" w:cs="Arial"/>
          <w:sz w:val="24"/>
          <w:szCs w:val="24"/>
          <w:rtl/>
        </w:rPr>
        <w:t xml:space="preserve">. </w:t>
      </w:r>
      <w:r w:rsidRPr="001A73D7">
        <w:rPr>
          <w:rFonts w:ascii="Arial" w:hAnsi="Arial" w:cs="Arial" w:hint="cs"/>
          <w:sz w:val="24"/>
          <w:szCs w:val="24"/>
          <w:rtl/>
        </w:rPr>
        <w:t>با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این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حال،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معشوق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در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زمین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است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و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عاشق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به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وى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پیغام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مى‏فرستد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یا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از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او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مى‏خواهد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بوسه‏اى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آمیخته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به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دشنام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به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او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بدهد</w:t>
      </w:r>
      <w:r w:rsidRPr="001A73D7">
        <w:rPr>
          <w:rFonts w:ascii="Arial" w:hAnsi="Arial" w:cs="Arial"/>
          <w:sz w:val="24"/>
          <w:szCs w:val="24"/>
          <w:rtl/>
        </w:rPr>
        <w:t xml:space="preserve">. </w:t>
      </w:r>
      <w:r w:rsidRPr="001A73D7">
        <w:rPr>
          <w:rFonts w:ascii="Arial" w:hAnsi="Arial" w:cs="Arial" w:hint="cs"/>
          <w:sz w:val="24"/>
          <w:szCs w:val="24"/>
          <w:rtl/>
        </w:rPr>
        <w:t>به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بیان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دیگر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قهرمان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غزل،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هم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معبود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است،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که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گدایان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خرابات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را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دستگیرى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و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یارى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مى‏کند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و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جز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با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عنایت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و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جذبه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او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نمى‏توان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به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مقام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بلند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وصالش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رسید؛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و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هم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معشوق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است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که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عاشق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اندیشه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دادن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پیغام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به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او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را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در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سر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مى‏پروراند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و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بر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سر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راه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او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قرار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مى‏گیرد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و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به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طلب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بوسه،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دشنام‏هاى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دلپذیرش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را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مى‏شنود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و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هم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ممدوحى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است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کامگار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و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توانا،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که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بیچارگان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ناکام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را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مى‏نوازد</w:t>
      </w:r>
      <w:r w:rsidRPr="001A73D7">
        <w:rPr>
          <w:rFonts w:ascii="Arial" w:hAnsi="Arial" w:cs="Arial"/>
          <w:sz w:val="24"/>
          <w:szCs w:val="24"/>
          <w:rtl/>
        </w:rPr>
        <w:t xml:space="preserve">. </w:t>
      </w:r>
      <w:r w:rsidRPr="001A73D7">
        <w:rPr>
          <w:rFonts w:ascii="Arial" w:hAnsi="Arial" w:cs="Arial" w:hint="cs"/>
          <w:sz w:val="24"/>
          <w:szCs w:val="24"/>
          <w:rtl/>
        </w:rPr>
        <w:t>اما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از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اسرار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عشق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و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از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آنچه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بین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عاشق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و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معشوق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مى‏گذرد،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کسى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نباید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آگاهى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یابد؛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زیرا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زاهدان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ظاهرپرست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و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خام‏اندیش،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احوال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سوخته‏دلان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را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درنمى‏یابند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و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به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تکفیر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آنها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برمى‏خزیند</w:t>
      </w:r>
      <w:r w:rsidRPr="001A73D7">
        <w:rPr>
          <w:rFonts w:ascii="Arial" w:hAnsi="Arial" w:cs="Arial"/>
          <w:sz w:val="24"/>
          <w:szCs w:val="24"/>
          <w:rtl/>
        </w:rPr>
        <w:t xml:space="preserve">. </w:t>
      </w:r>
      <w:r w:rsidRPr="001A73D7">
        <w:rPr>
          <w:rFonts w:ascii="Arial" w:hAnsi="Arial" w:cs="Arial" w:hint="cs"/>
          <w:sz w:val="24"/>
          <w:szCs w:val="24"/>
          <w:rtl/>
        </w:rPr>
        <w:t>این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تعلیم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پیر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میخانه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به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دردى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کشان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خویش،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بیانگر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وجود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تفکر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قشرى‏گرى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و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دیدگاه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سطحى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و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فقهى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و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تعصب‏آلود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نسبت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به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دین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در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جامعه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است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و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این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آموزه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صوفیانه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را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در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جبهه‏گیرى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علیه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اوضاع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استبدادى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و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تعصبات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مذهبى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اجتماع‏فرایاد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مى‏آورد</w:t>
      </w:r>
      <w:r w:rsidRPr="001A73D7">
        <w:rPr>
          <w:rFonts w:ascii="Arial" w:hAnsi="Arial" w:cs="Arial"/>
          <w:sz w:val="24"/>
          <w:szCs w:val="24"/>
          <w:rtl/>
        </w:rPr>
        <w:t>:</w:t>
      </w:r>
    </w:p>
    <w:p w:rsidR="001A73D7" w:rsidRPr="001A73D7" w:rsidRDefault="001A73D7" w:rsidP="001A73D7">
      <w:pPr>
        <w:jc w:val="both"/>
        <w:rPr>
          <w:rFonts w:ascii="Arial" w:hAnsi="Arial" w:cs="Arial"/>
          <w:sz w:val="24"/>
          <w:szCs w:val="24"/>
          <w:rtl/>
        </w:rPr>
      </w:pPr>
      <w:r w:rsidRPr="001A73D7">
        <w:rPr>
          <w:rFonts w:ascii="Arial" w:hAnsi="Arial" w:cs="Arial" w:hint="cs"/>
          <w:sz w:val="24"/>
          <w:szCs w:val="24"/>
          <w:rtl/>
        </w:rPr>
        <w:t>در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بیان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این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سه،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کم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جنبان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لبت</w:t>
      </w:r>
    </w:p>
    <w:p w:rsidR="001A73D7" w:rsidRPr="001A73D7" w:rsidRDefault="001A73D7" w:rsidP="001A73D7">
      <w:pPr>
        <w:jc w:val="both"/>
        <w:rPr>
          <w:rFonts w:ascii="Arial" w:hAnsi="Arial" w:cs="Arial"/>
          <w:sz w:val="24"/>
          <w:szCs w:val="24"/>
          <w:rtl/>
        </w:rPr>
      </w:pPr>
      <w:r w:rsidRPr="001A73D7">
        <w:rPr>
          <w:rFonts w:ascii="Arial" w:hAnsi="Arial" w:cs="Arial" w:hint="cs"/>
          <w:sz w:val="24"/>
          <w:szCs w:val="24"/>
          <w:rtl/>
        </w:rPr>
        <w:t>از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ذهاب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و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از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ذهب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و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زمذهبت</w:t>
      </w:r>
    </w:p>
    <w:p w:rsidR="001A73D7" w:rsidRPr="001A73D7" w:rsidRDefault="001A73D7" w:rsidP="001A73D7">
      <w:pPr>
        <w:jc w:val="both"/>
        <w:rPr>
          <w:rFonts w:ascii="Arial" w:hAnsi="Arial" w:cs="Arial"/>
          <w:sz w:val="24"/>
          <w:szCs w:val="24"/>
          <w:rtl/>
        </w:rPr>
      </w:pPr>
      <w:r w:rsidRPr="001A73D7">
        <w:rPr>
          <w:rFonts w:ascii="Arial" w:hAnsi="Arial" w:cs="Arial" w:hint="cs"/>
          <w:sz w:val="24"/>
          <w:szCs w:val="24"/>
          <w:rtl/>
        </w:rPr>
        <w:t>و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شگفت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این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که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همین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صوفیان،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خود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زیر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شلاق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اعتراض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جامعه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روزگار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شاعر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قرار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مى‏گیرند</w:t>
      </w:r>
      <w:r w:rsidRPr="001A73D7">
        <w:rPr>
          <w:rFonts w:ascii="Arial" w:hAnsi="Arial" w:cs="Arial"/>
          <w:sz w:val="24"/>
          <w:szCs w:val="24"/>
          <w:rtl/>
        </w:rPr>
        <w:t>.</w:t>
      </w:r>
    </w:p>
    <w:p w:rsidR="001A73D7" w:rsidRPr="001A73D7" w:rsidRDefault="001A73D7" w:rsidP="001A73D7">
      <w:pPr>
        <w:jc w:val="both"/>
        <w:rPr>
          <w:rFonts w:ascii="Arial" w:hAnsi="Arial" w:cs="Arial"/>
          <w:sz w:val="24"/>
          <w:szCs w:val="24"/>
          <w:rtl/>
        </w:rPr>
      </w:pPr>
      <w:r w:rsidRPr="001A73D7">
        <w:rPr>
          <w:rFonts w:ascii="Arial" w:hAnsi="Arial" w:cs="Arial" w:hint="cs"/>
          <w:sz w:val="24"/>
          <w:szCs w:val="24"/>
          <w:rtl/>
        </w:rPr>
        <w:t>در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اجتماع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آن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روز،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زاهدان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با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این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که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پنهانى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گذرشان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به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کوچه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رندان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مى‏افتاد،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در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بند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سلامت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نام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و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کسب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شهرت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و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مقام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و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حفظ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ظاهر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بودند؛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اما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در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برابر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آنها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گروهى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بودند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که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به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ظواهر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نمى‏اندیشیدند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و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پرواى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نام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نداشتند</w:t>
      </w:r>
      <w:r w:rsidRPr="001A73D7">
        <w:rPr>
          <w:rFonts w:ascii="Arial" w:hAnsi="Arial" w:cs="Arial"/>
          <w:sz w:val="24"/>
          <w:szCs w:val="24"/>
          <w:rtl/>
        </w:rPr>
        <w:t xml:space="preserve">. </w:t>
      </w:r>
      <w:r w:rsidRPr="001A73D7">
        <w:rPr>
          <w:rFonts w:ascii="Arial" w:hAnsi="Arial" w:cs="Arial" w:hint="cs"/>
          <w:sz w:val="24"/>
          <w:szCs w:val="24"/>
          <w:rtl/>
        </w:rPr>
        <w:t>این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فرقه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ملامتیه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خوانده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مى‏شدند،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که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انعکاس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تفکر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ملامتى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در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شعر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شاعران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قبل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از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حافظ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هم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دیده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مى‏شود،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و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در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غزل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عبید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هم</w:t>
      </w:r>
      <w:r w:rsidRPr="001A73D7">
        <w:rPr>
          <w:rFonts w:ascii="Arial" w:hAnsi="Arial" w:cs="Arial"/>
          <w:sz w:val="24"/>
          <w:szCs w:val="24"/>
          <w:rtl/>
        </w:rPr>
        <w:t>-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چنان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که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دیدید</w:t>
      </w:r>
      <w:r w:rsidRPr="001A73D7">
        <w:rPr>
          <w:rFonts w:ascii="Arial" w:hAnsi="Arial" w:cs="Arial"/>
          <w:sz w:val="24"/>
          <w:szCs w:val="24"/>
          <w:rtl/>
        </w:rPr>
        <w:t xml:space="preserve">- </w:t>
      </w:r>
      <w:r w:rsidRPr="001A73D7">
        <w:rPr>
          <w:rFonts w:ascii="Arial" w:hAnsi="Arial" w:cs="Arial" w:hint="cs"/>
          <w:sz w:val="24"/>
          <w:szCs w:val="24"/>
          <w:rtl/>
        </w:rPr>
        <w:t>مشهود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است؛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چه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شاعر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خرقه‏پوش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به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دنبال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مطرب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و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میخانه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و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بدنامى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است؛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البته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در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شعر،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نه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در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جامعه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و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عمل</w:t>
      </w:r>
      <w:r w:rsidRPr="001A73D7">
        <w:rPr>
          <w:rFonts w:ascii="Arial" w:hAnsi="Arial" w:cs="Arial"/>
          <w:sz w:val="24"/>
          <w:szCs w:val="24"/>
          <w:rtl/>
        </w:rPr>
        <w:t xml:space="preserve">. </w:t>
      </w:r>
      <w:r w:rsidRPr="001A73D7">
        <w:rPr>
          <w:rFonts w:ascii="Arial" w:hAnsi="Arial" w:cs="Arial" w:hint="cs"/>
          <w:sz w:val="24"/>
          <w:szCs w:val="24"/>
          <w:rtl/>
        </w:rPr>
        <w:t>به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نظر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مى‏رسد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که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حافظ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هم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به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همان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گونه،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این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مضامین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و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مصالح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را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به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عنوان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حربه‏اى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براى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مبارزه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با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صوفیان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و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زاهدان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ریایى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و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نیز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هنرى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ساختن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شعر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خویش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به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کار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lastRenderedPageBreak/>
        <w:t>گرفته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است؛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چون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به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شهادت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زندگى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و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برخى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از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شعرهایش</w:t>
      </w:r>
      <w:r w:rsidRPr="001A73D7">
        <w:rPr>
          <w:rFonts w:ascii="Arial" w:hAnsi="Arial" w:cs="Arial"/>
          <w:sz w:val="24"/>
          <w:szCs w:val="24"/>
          <w:rtl/>
        </w:rPr>
        <w:t xml:space="preserve">(5) </w:t>
      </w:r>
      <w:r w:rsidRPr="001A73D7">
        <w:rPr>
          <w:rFonts w:ascii="Arial" w:hAnsi="Arial" w:cs="Arial" w:hint="cs"/>
          <w:sz w:val="24"/>
          <w:szCs w:val="24"/>
          <w:rtl/>
        </w:rPr>
        <w:t>وى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نمى‏تواند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در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عمل،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یک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ملامتى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یا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قلندر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باشد</w:t>
      </w:r>
      <w:r w:rsidRPr="001A73D7">
        <w:rPr>
          <w:rFonts w:ascii="Arial" w:hAnsi="Arial" w:cs="Arial"/>
          <w:sz w:val="24"/>
          <w:szCs w:val="24"/>
          <w:rtl/>
        </w:rPr>
        <w:t>.</w:t>
      </w:r>
    </w:p>
    <w:p w:rsidR="001A73D7" w:rsidRPr="001A73D7" w:rsidRDefault="001A73D7" w:rsidP="001A73D7">
      <w:pPr>
        <w:jc w:val="both"/>
        <w:rPr>
          <w:rFonts w:ascii="Arial" w:hAnsi="Arial" w:cs="Arial"/>
          <w:sz w:val="24"/>
          <w:szCs w:val="24"/>
          <w:rtl/>
        </w:rPr>
      </w:pPr>
      <w:r w:rsidRPr="001A73D7">
        <w:rPr>
          <w:rFonts w:ascii="Arial" w:hAnsi="Arial" w:cs="Arial" w:hint="cs"/>
          <w:sz w:val="24"/>
          <w:szCs w:val="24"/>
          <w:rtl/>
        </w:rPr>
        <w:t>گویا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زاهدان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و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فقیهان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آن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روزگار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نیز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حقایق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را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در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حجاب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مقاصد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شخصى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و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مصلحت‏اندیشى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مى‏پوشانده،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آن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را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رنگى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دیگر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مى‏زدند</w:t>
      </w:r>
      <w:r w:rsidRPr="001A73D7">
        <w:rPr>
          <w:rFonts w:ascii="Arial" w:hAnsi="Arial" w:cs="Arial"/>
          <w:sz w:val="24"/>
          <w:szCs w:val="24"/>
          <w:rtl/>
        </w:rPr>
        <w:t>:</w:t>
      </w:r>
    </w:p>
    <w:p w:rsidR="001A73D7" w:rsidRPr="001A73D7" w:rsidRDefault="001A73D7" w:rsidP="001A73D7">
      <w:pPr>
        <w:jc w:val="both"/>
        <w:rPr>
          <w:rFonts w:ascii="Arial" w:hAnsi="Arial" w:cs="Arial"/>
          <w:sz w:val="24"/>
          <w:szCs w:val="24"/>
          <w:rtl/>
        </w:rPr>
      </w:pPr>
      <w:r w:rsidRPr="001A73D7">
        <w:rPr>
          <w:rFonts w:ascii="Arial" w:hAnsi="Arial" w:cs="Arial" w:hint="cs"/>
          <w:sz w:val="24"/>
          <w:szCs w:val="24"/>
          <w:rtl/>
        </w:rPr>
        <w:t>عیب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مى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جمله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چو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گفتى،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هنرش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نیز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بگو</w:t>
      </w:r>
    </w:p>
    <w:p w:rsidR="001A73D7" w:rsidRPr="001A73D7" w:rsidRDefault="001A73D7" w:rsidP="001A73D7">
      <w:pPr>
        <w:jc w:val="both"/>
        <w:rPr>
          <w:rFonts w:ascii="Arial" w:hAnsi="Arial" w:cs="Arial"/>
          <w:sz w:val="24"/>
          <w:szCs w:val="24"/>
          <w:rtl/>
        </w:rPr>
      </w:pPr>
      <w:r w:rsidRPr="001A73D7">
        <w:rPr>
          <w:rFonts w:ascii="Arial" w:hAnsi="Arial" w:cs="Arial" w:hint="cs"/>
          <w:sz w:val="24"/>
          <w:szCs w:val="24"/>
          <w:rtl/>
        </w:rPr>
        <w:t>نفى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حکمت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مکن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از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بهر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دل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عامى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چند</w:t>
      </w:r>
    </w:p>
    <w:p w:rsidR="001A73D7" w:rsidRPr="001A73D7" w:rsidRDefault="001A73D7" w:rsidP="001A73D7">
      <w:pPr>
        <w:jc w:val="both"/>
        <w:rPr>
          <w:rFonts w:ascii="Arial" w:hAnsi="Arial" w:cs="Arial"/>
          <w:sz w:val="24"/>
          <w:szCs w:val="24"/>
          <w:rtl/>
        </w:rPr>
      </w:pPr>
      <w:r w:rsidRPr="001A73D7">
        <w:rPr>
          <w:rFonts w:ascii="Arial" w:hAnsi="Arial" w:cs="Arial" w:hint="cs"/>
          <w:sz w:val="24"/>
          <w:szCs w:val="24"/>
          <w:rtl/>
        </w:rPr>
        <w:t>همچنین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در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این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بیت،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حافظ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علاوه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بر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اینکه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چشمزدى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دارد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به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آیه</w:t>
      </w:r>
      <w:r w:rsidRPr="001A73D7">
        <w:rPr>
          <w:rFonts w:ascii="Arial" w:hAnsi="Arial" w:cs="Arial"/>
          <w:sz w:val="24"/>
          <w:szCs w:val="24"/>
          <w:rtl/>
        </w:rPr>
        <w:t xml:space="preserve"> «</w:t>
      </w:r>
      <w:r w:rsidRPr="001A73D7">
        <w:rPr>
          <w:rFonts w:ascii="Arial" w:hAnsi="Arial" w:cs="Arial" w:hint="cs"/>
          <w:sz w:val="24"/>
          <w:szCs w:val="24"/>
          <w:rtl/>
        </w:rPr>
        <w:t>و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یسئلونک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عن‏الخمر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و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المیسر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قل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فیهما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اثم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کبیر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و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منافع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للناس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و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ا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ثمهما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اکبر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من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نفعها</w:t>
      </w:r>
      <w:r w:rsidRPr="001A73D7">
        <w:rPr>
          <w:rFonts w:ascii="Arial" w:hAnsi="Arial" w:cs="Arial" w:hint="eastAsia"/>
          <w:sz w:val="24"/>
          <w:szCs w:val="24"/>
          <w:rtl/>
        </w:rPr>
        <w:t>»</w:t>
      </w:r>
      <w:r w:rsidRPr="001A73D7">
        <w:rPr>
          <w:rFonts w:ascii="Arial" w:hAnsi="Arial" w:cs="Arial"/>
          <w:sz w:val="24"/>
          <w:szCs w:val="24"/>
          <w:rtl/>
        </w:rPr>
        <w:t>(6)</w:t>
      </w:r>
      <w:r w:rsidRPr="001A73D7">
        <w:rPr>
          <w:rFonts w:ascii="Arial" w:hAnsi="Arial" w:cs="Arial" w:hint="cs"/>
          <w:sz w:val="24"/>
          <w:szCs w:val="24"/>
          <w:rtl/>
        </w:rPr>
        <w:t>،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مى‏خواهد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قدرت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عشق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در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دستگیرى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از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سالک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و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برترى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آن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را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بر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زهد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نشان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دهد؛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عشقى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که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حاصل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در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کشیدن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پیمانه‏اى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است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و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عاشق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را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از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سر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ازل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آگاه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مى‏کند</w:t>
      </w:r>
      <w:r w:rsidRPr="001A73D7">
        <w:rPr>
          <w:rFonts w:ascii="Arial" w:hAnsi="Arial" w:cs="Arial"/>
          <w:sz w:val="24"/>
          <w:szCs w:val="24"/>
          <w:rtl/>
        </w:rPr>
        <w:t>.(7)</w:t>
      </w:r>
    </w:p>
    <w:p w:rsidR="001A73D7" w:rsidRPr="001A73D7" w:rsidRDefault="001A73D7" w:rsidP="001A73D7">
      <w:pPr>
        <w:jc w:val="both"/>
        <w:rPr>
          <w:rFonts w:ascii="Arial" w:hAnsi="Arial" w:cs="Arial"/>
          <w:sz w:val="24"/>
          <w:szCs w:val="24"/>
          <w:rtl/>
        </w:rPr>
      </w:pPr>
      <w:r w:rsidRPr="001A73D7">
        <w:rPr>
          <w:rFonts w:ascii="Arial" w:hAnsi="Arial" w:cs="Arial" w:hint="cs"/>
          <w:sz w:val="24"/>
          <w:szCs w:val="24"/>
          <w:rtl/>
        </w:rPr>
        <w:t>مشرب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خیامى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و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در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یافتن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لحظه‏ها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و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دم‏ها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را</w:t>
      </w:r>
      <w:r w:rsidRPr="001A73D7">
        <w:rPr>
          <w:rFonts w:ascii="Arial" w:hAnsi="Arial" w:cs="Arial"/>
          <w:sz w:val="24"/>
          <w:szCs w:val="24"/>
          <w:rtl/>
        </w:rPr>
        <w:t xml:space="preserve"> (</w:t>
      </w:r>
      <w:r w:rsidRPr="001A73D7">
        <w:rPr>
          <w:rFonts w:ascii="Arial" w:hAnsi="Arial" w:cs="Arial" w:hint="cs"/>
          <w:sz w:val="24"/>
          <w:szCs w:val="24"/>
          <w:rtl/>
        </w:rPr>
        <w:t>بیت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سوم</w:t>
      </w:r>
      <w:r w:rsidRPr="001A73D7">
        <w:rPr>
          <w:rFonts w:ascii="Arial" w:hAnsi="Arial" w:cs="Arial"/>
          <w:sz w:val="24"/>
          <w:szCs w:val="24"/>
          <w:rtl/>
        </w:rPr>
        <w:t xml:space="preserve">) </w:t>
      </w:r>
      <w:r w:rsidRPr="001A73D7">
        <w:rPr>
          <w:rFonts w:ascii="Arial" w:hAnsi="Arial" w:cs="Arial" w:hint="cs"/>
          <w:sz w:val="24"/>
          <w:szCs w:val="24"/>
          <w:rtl/>
        </w:rPr>
        <w:t>یکى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دیگر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از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تفکرات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مندرج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در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این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غزل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باید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دانست</w:t>
      </w:r>
      <w:r w:rsidRPr="001A73D7">
        <w:rPr>
          <w:rFonts w:ascii="Arial" w:hAnsi="Arial" w:cs="Arial"/>
          <w:sz w:val="24"/>
          <w:szCs w:val="24"/>
          <w:rtl/>
        </w:rPr>
        <w:t xml:space="preserve">. </w:t>
      </w:r>
      <w:r w:rsidRPr="001A73D7">
        <w:rPr>
          <w:rFonts w:ascii="Arial" w:hAnsi="Arial" w:cs="Arial" w:hint="cs"/>
          <w:sz w:val="24"/>
          <w:szCs w:val="24"/>
          <w:rtl/>
        </w:rPr>
        <w:t>ارتباط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بین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ابیات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حافظ،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مخفى‏تر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و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ظریف‏تر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از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غزل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عبید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است</w:t>
      </w:r>
      <w:r w:rsidRPr="001A73D7">
        <w:rPr>
          <w:rFonts w:ascii="Arial" w:hAnsi="Arial" w:cs="Arial"/>
          <w:sz w:val="24"/>
          <w:szCs w:val="24"/>
          <w:rtl/>
        </w:rPr>
        <w:t>. (</w:t>
      </w:r>
      <w:r w:rsidRPr="001A73D7">
        <w:rPr>
          <w:rFonts w:ascii="Arial" w:hAnsi="Arial" w:cs="Arial" w:hint="cs"/>
          <w:sz w:val="24"/>
          <w:szCs w:val="24"/>
          <w:rtl/>
        </w:rPr>
        <w:t>و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این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رابطه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در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بسیارى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از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غزل‏هاى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دیگر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او،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بسى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هنرى‏تر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و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باریک‏تر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و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مبهم‏تر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از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این‏هاست</w:t>
      </w:r>
      <w:r w:rsidRPr="001A73D7">
        <w:rPr>
          <w:rFonts w:ascii="Arial" w:hAnsi="Arial" w:cs="Arial"/>
          <w:sz w:val="24"/>
          <w:szCs w:val="24"/>
          <w:rtl/>
        </w:rPr>
        <w:t>.)</w:t>
      </w:r>
    </w:p>
    <w:p w:rsidR="001A73D7" w:rsidRPr="001A73D7" w:rsidRDefault="001A73D7" w:rsidP="001A73D7">
      <w:pPr>
        <w:jc w:val="both"/>
        <w:rPr>
          <w:rFonts w:ascii="Arial" w:hAnsi="Arial" w:cs="Arial"/>
          <w:sz w:val="24"/>
          <w:szCs w:val="24"/>
          <w:rtl/>
        </w:rPr>
      </w:pPr>
      <w:r w:rsidRPr="001A73D7">
        <w:rPr>
          <w:rFonts w:ascii="Arial" w:hAnsi="Arial" w:cs="Arial" w:hint="cs"/>
          <w:sz w:val="24"/>
          <w:szCs w:val="24"/>
          <w:rtl/>
        </w:rPr>
        <w:t>نتیجه</w:t>
      </w:r>
      <w:r w:rsidRPr="001A73D7">
        <w:rPr>
          <w:rFonts w:ascii="Arial" w:hAnsi="Arial" w:cs="Arial"/>
          <w:sz w:val="24"/>
          <w:szCs w:val="24"/>
          <w:rtl/>
        </w:rPr>
        <w:t xml:space="preserve">: </w:t>
      </w:r>
      <w:r w:rsidRPr="001A73D7">
        <w:rPr>
          <w:rFonts w:ascii="Arial" w:hAnsi="Arial" w:cs="Arial" w:hint="cs"/>
          <w:sz w:val="24"/>
          <w:szCs w:val="24"/>
          <w:rtl/>
        </w:rPr>
        <w:t>در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سطح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فکرى،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هر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دو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غزل،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از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سنت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شعرى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بسیارى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از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شاعران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گذشته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خروج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دارد</w:t>
      </w:r>
      <w:r w:rsidRPr="001A73D7">
        <w:rPr>
          <w:rFonts w:ascii="Arial" w:hAnsi="Arial" w:cs="Arial"/>
          <w:sz w:val="24"/>
          <w:szCs w:val="24"/>
          <w:rtl/>
        </w:rPr>
        <w:t xml:space="preserve">. </w:t>
      </w:r>
      <w:r w:rsidRPr="001A73D7">
        <w:rPr>
          <w:rFonts w:ascii="Arial" w:hAnsi="Arial" w:cs="Arial" w:hint="cs"/>
          <w:sz w:val="24"/>
          <w:szCs w:val="24"/>
          <w:rtl/>
        </w:rPr>
        <w:t>اما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این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خروج،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در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غزل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حافظ،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بیشتر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و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گسترده‏تر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است؛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به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طورى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که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غزل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او،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تفاوت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عمده‏اى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با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غزل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عبید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مى‏یابد</w:t>
      </w:r>
      <w:r w:rsidRPr="001A73D7">
        <w:rPr>
          <w:rFonts w:ascii="Arial" w:hAnsi="Arial" w:cs="Arial"/>
          <w:sz w:val="24"/>
          <w:szCs w:val="24"/>
          <w:rtl/>
        </w:rPr>
        <w:t xml:space="preserve">. </w:t>
      </w:r>
      <w:r w:rsidRPr="001A73D7">
        <w:rPr>
          <w:rFonts w:ascii="Arial" w:hAnsi="Arial" w:cs="Arial" w:hint="cs"/>
          <w:sz w:val="24"/>
          <w:szCs w:val="24"/>
          <w:rtl/>
        </w:rPr>
        <w:t>عشق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و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طنز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و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اعتراض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به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اوضاع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اجتماعى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و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کژى‏هاى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اخلاقى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در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هر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دوى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آنها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جریان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دارد</w:t>
      </w:r>
      <w:r w:rsidRPr="001A73D7">
        <w:rPr>
          <w:rFonts w:ascii="Arial" w:hAnsi="Arial" w:cs="Arial"/>
          <w:sz w:val="24"/>
          <w:szCs w:val="24"/>
          <w:rtl/>
        </w:rPr>
        <w:t xml:space="preserve">. </w:t>
      </w:r>
      <w:r w:rsidRPr="001A73D7">
        <w:rPr>
          <w:rFonts w:ascii="Arial" w:hAnsi="Arial" w:cs="Arial" w:hint="cs"/>
          <w:sz w:val="24"/>
          <w:szCs w:val="24"/>
          <w:rtl/>
        </w:rPr>
        <w:t>در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غزل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حافظ،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مضمون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مدح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را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هم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باید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بر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مضامین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مذکور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افزود</w:t>
      </w:r>
      <w:r w:rsidRPr="001A73D7">
        <w:rPr>
          <w:rFonts w:ascii="Arial" w:hAnsi="Arial" w:cs="Arial"/>
          <w:sz w:val="24"/>
          <w:szCs w:val="24"/>
          <w:rtl/>
        </w:rPr>
        <w:t xml:space="preserve">. </w:t>
      </w:r>
      <w:r w:rsidRPr="001A73D7">
        <w:rPr>
          <w:rFonts w:ascii="Arial" w:hAnsi="Arial" w:cs="Arial" w:hint="cs"/>
          <w:sz w:val="24"/>
          <w:szCs w:val="24"/>
          <w:rtl/>
        </w:rPr>
        <w:t>طنز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آن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با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وجود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گزندگى،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لطیف‏تر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از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غزل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عبید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است</w:t>
      </w:r>
      <w:r w:rsidRPr="001A73D7">
        <w:rPr>
          <w:rFonts w:ascii="Arial" w:hAnsi="Arial" w:cs="Arial"/>
          <w:sz w:val="24"/>
          <w:szCs w:val="24"/>
          <w:rtl/>
        </w:rPr>
        <w:t xml:space="preserve">. </w:t>
      </w:r>
      <w:r w:rsidRPr="001A73D7">
        <w:rPr>
          <w:rFonts w:ascii="Arial" w:hAnsi="Arial" w:cs="Arial" w:hint="cs"/>
          <w:sz w:val="24"/>
          <w:szCs w:val="24"/>
          <w:rtl/>
        </w:rPr>
        <w:t>حافظ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آن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را،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رندانه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با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هاله‏اى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مخمل‏وار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و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دلنواز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از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عشق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و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لطف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بیان،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آرایش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کرده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است</w:t>
      </w:r>
      <w:r w:rsidRPr="001A73D7">
        <w:rPr>
          <w:rFonts w:ascii="Arial" w:hAnsi="Arial" w:cs="Arial"/>
          <w:sz w:val="24"/>
          <w:szCs w:val="24"/>
          <w:rtl/>
        </w:rPr>
        <w:t xml:space="preserve">. </w:t>
      </w:r>
      <w:r w:rsidRPr="001A73D7">
        <w:rPr>
          <w:rFonts w:ascii="Arial" w:hAnsi="Arial" w:cs="Arial" w:hint="cs"/>
          <w:sz w:val="24"/>
          <w:szCs w:val="24"/>
          <w:rtl/>
        </w:rPr>
        <w:t>اگر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از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بیت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دوم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غزل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عبید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بگذریم،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وى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نیز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براى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این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که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از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لبه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تیز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این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تیغ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جراحى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در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امان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بماند،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خرقه‏اى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را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که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متعلق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به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خود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اوست،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در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گرو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شراب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مى‏نهد</w:t>
      </w:r>
      <w:r w:rsidRPr="001A73D7">
        <w:rPr>
          <w:rFonts w:ascii="Arial" w:hAnsi="Arial" w:cs="Arial"/>
          <w:sz w:val="24"/>
          <w:szCs w:val="24"/>
          <w:rtl/>
        </w:rPr>
        <w:t xml:space="preserve">. </w:t>
      </w:r>
      <w:r w:rsidRPr="001A73D7">
        <w:rPr>
          <w:rFonts w:ascii="Arial" w:hAnsi="Arial" w:cs="Arial" w:hint="cs"/>
          <w:sz w:val="24"/>
          <w:szCs w:val="24"/>
          <w:rtl/>
        </w:rPr>
        <w:t>معشوق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در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غزل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حافظ</w:t>
      </w:r>
      <w:r w:rsidRPr="001A73D7">
        <w:rPr>
          <w:rFonts w:ascii="Arial" w:hAnsi="Arial" w:cs="Arial"/>
          <w:sz w:val="24"/>
          <w:szCs w:val="24"/>
          <w:rtl/>
        </w:rPr>
        <w:t xml:space="preserve">- </w:t>
      </w:r>
      <w:r w:rsidRPr="001A73D7">
        <w:rPr>
          <w:rFonts w:ascii="Arial" w:hAnsi="Arial" w:cs="Arial" w:hint="cs"/>
          <w:sz w:val="24"/>
          <w:szCs w:val="24"/>
          <w:rtl/>
        </w:rPr>
        <w:t>همان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گونه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که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ذکر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شد</w:t>
      </w:r>
      <w:r w:rsidRPr="001A73D7">
        <w:rPr>
          <w:rFonts w:ascii="Arial" w:hAnsi="Arial" w:cs="Arial"/>
          <w:sz w:val="24"/>
          <w:szCs w:val="24"/>
          <w:rtl/>
        </w:rPr>
        <w:t xml:space="preserve">- </w:t>
      </w:r>
      <w:r w:rsidRPr="001A73D7">
        <w:rPr>
          <w:rFonts w:ascii="Arial" w:hAnsi="Arial" w:cs="Arial" w:hint="cs"/>
          <w:sz w:val="24"/>
          <w:szCs w:val="24"/>
          <w:rtl/>
        </w:rPr>
        <w:t>مقام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والاترى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دارد؛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هم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در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زمین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است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و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هم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بریده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از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زمین</w:t>
      </w:r>
      <w:r w:rsidRPr="001A73D7">
        <w:rPr>
          <w:rFonts w:ascii="Arial" w:hAnsi="Arial" w:cs="Arial"/>
          <w:sz w:val="24"/>
          <w:szCs w:val="24"/>
          <w:rtl/>
        </w:rPr>
        <w:t xml:space="preserve">. </w:t>
      </w:r>
      <w:r w:rsidRPr="001A73D7">
        <w:rPr>
          <w:rFonts w:ascii="Arial" w:hAnsi="Arial" w:cs="Arial" w:hint="cs"/>
          <w:sz w:val="24"/>
          <w:szCs w:val="24"/>
          <w:rtl/>
        </w:rPr>
        <w:t>قهرمان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غزل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او،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هم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معشوق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است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و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هم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معبود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و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هم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ممدوح</w:t>
      </w:r>
      <w:r w:rsidRPr="001A73D7">
        <w:rPr>
          <w:rFonts w:ascii="Arial" w:hAnsi="Arial" w:cs="Arial"/>
          <w:sz w:val="24"/>
          <w:szCs w:val="24"/>
          <w:rtl/>
        </w:rPr>
        <w:t xml:space="preserve">. </w:t>
      </w:r>
      <w:r w:rsidRPr="001A73D7">
        <w:rPr>
          <w:rFonts w:ascii="Arial" w:hAnsi="Arial" w:cs="Arial" w:hint="cs"/>
          <w:sz w:val="24"/>
          <w:szCs w:val="24"/>
          <w:rtl/>
        </w:rPr>
        <w:t>از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این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رو،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یک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نوسان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فکرى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و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ابهام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در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تصور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معشوق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او،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پدید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مى‏آید</w:t>
      </w:r>
      <w:r w:rsidRPr="001A73D7">
        <w:rPr>
          <w:rFonts w:ascii="Arial" w:hAnsi="Arial" w:cs="Arial"/>
          <w:sz w:val="24"/>
          <w:szCs w:val="24"/>
          <w:rtl/>
        </w:rPr>
        <w:t>.</w:t>
      </w:r>
    </w:p>
    <w:p w:rsidR="001A73D7" w:rsidRPr="001A73D7" w:rsidRDefault="001A73D7" w:rsidP="001A73D7">
      <w:pPr>
        <w:jc w:val="both"/>
        <w:rPr>
          <w:rFonts w:ascii="Arial" w:hAnsi="Arial" w:cs="Arial"/>
          <w:sz w:val="24"/>
          <w:szCs w:val="24"/>
          <w:rtl/>
        </w:rPr>
      </w:pPr>
      <w:r w:rsidRPr="001A73D7">
        <w:rPr>
          <w:rFonts w:ascii="Arial" w:hAnsi="Arial" w:cs="Arial" w:hint="cs"/>
          <w:sz w:val="24"/>
          <w:szCs w:val="24"/>
          <w:rtl/>
        </w:rPr>
        <w:t>مى‏توان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گفت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غزل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عبید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غزلى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اجتماع</w:t>
      </w:r>
      <w:r w:rsidRPr="001A73D7">
        <w:rPr>
          <w:rFonts w:ascii="Arial" w:hAnsi="Arial" w:cs="Arial"/>
          <w:sz w:val="24"/>
          <w:szCs w:val="24"/>
          <w:rtl/>
        </w:rPr>
        <w:t xml:space="preserve"> (</w:t>
      </w:r>
      <w:r w:rsidRPr="001A73D7">
        <w:rPr>
          <w:rFonts w:ascii="Arial" w:hAnsi="Arial" w:cs="Arial" w:hint="cs"/>
          <w:sz w:val="24"/>
          <w:szCs w:val="24"/>
          <w:rtl/>
        </w:rPr>
        <w:t>انتقادى</w:t>
      </w:r>
      <w:r w:rsidRPr="001A73D7">
        <w:rPr>
          <w:rFonts w:ascii="Arial" w:hAnsi="Arial" w:cs="Arial"/>
          <w:sz w:val="24"/>
          <w:szCs w:val="24"/>
          <w:rtl/>
        </w:rPr>
        <w:t xml:space="preserve">) </w:t>
      </w:r>
      <w:r w:rsidRPr="001A73D7">
        <w:rPr>
          <w:rFonts w:ascii="Arial" w:hAnsi="Arial" w:cs="Arial" w:hint="cs"/>
          <w:sz w:val="24"/>
          <w:szCs w:val="24"/>
          <w:rtl/>
        </w:rPr>
        <w:t>است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تا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عاشقانه؛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یعنى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در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آن،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طنز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و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انتقاد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غالب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است</w:t>
      </w:r>
      <w:r w:rsidRPr="001A73D7">
        <w:rPr>
          <w:rFonts w:ascii="Arial" w:hAnsi="Arial" w:cs="Arial"/>
          <w:sz w:val="24"/>
          <w:szCs w:val="24"/>
          <w:rtl/>
        </w:rPr>
        <w:t xml:space="preserve">. </w:t>
      </w:r>
      <w:r w:rsidRPr="001A73D7">
        <w:rPr>
          <w:rFonts w:ascii="Arial" w:hAnsi="Arial" w:cs="Arial" w:hint="cs"/>
          <w:sz w:val="24"/>
          <w:szCs w:val="24"/>
          <w:rtl/>
        </w:rPr>
        <w:t>تفاوت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عمده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دیگر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غزل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حافظ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و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عبید،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در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نحوه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بیان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و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پرورش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موضوع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است</w:t>
      </w:r>
      <w:r w:rsidRPr="001A73D7">
        <w:rPr>
          <w:rFonts w:ascii="Arial" w:hAnsi="Arial" w:cs="Arial"/>
          <w:sz w:val="24"/>
          <w:szCs w:val="24"/>
          <w:rtl/>
        </w:rPr>
        <w:t>:</w:t>
      </w:r>
    </w:p>
    <w:p w:rsidR="001A73D7" w:rsidRPr="001A73D7" w:rsidRDefault="001A73D7" w:rsidP="001A73D7">
      <w:pPr>
        <w:jc w:val="both"/>
        <w:rPr>
          <w:rFonts w:ascii="Arial" w:hAnsi="Arial" w:cs="Arial"/>
          <w:sz w:val="24"/>
          <w:szCs w:val="24"/>
          <w:rtl/>
        </w:rPr>
      </w:pPr>
      <w:r w:rsidRPr="001A73D7">
        <w:rPr>
          <w:rFonts w:ascii="Arial" w:hAnsi="Arial" w:cs="Arial" w:hint="cs"/>
          <w:sz w:val="24"/>
          <w:szCs w:val="24"/>
          <w:rtl/>
        </w:rPr>
        <w:t>حافظ،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مطلع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غزل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راچنان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مى‏آورد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که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حلاوتش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براى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همیشه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در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دل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مى‏نشیند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و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رقت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خاصى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به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آن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مى‏بخشد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و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بدین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ترتیب،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انسان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زمزمه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پنهان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فراموش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شده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درون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خود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با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کسى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را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که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بیش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از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همه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دوستش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دارد،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در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آن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مى‏یابد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و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تکرارش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مى‏کند</w:t>
      </w:r>
      <w:r w:rsidRPr="001A73D7">
        <w:rPr>
          <w:rFonts w:ascii="Arial" w:hAnsi="Arial" w:cs="Arial"/>
          <w:sz w:val="24"/>
          <w:szCs w:val="24"/>
          <w:rtl/>
        </w:rPr>
        <w:t>.</w:t>
      </w:r>
    </w:p>
    <w:p w:rsidR="001A73D7" w:rsidRPr="001A73D7" w:rsidRDefault="001A73D7" w:rsidP="001A73D7">
      <w:pPr>
        <w:jc w:val="both"/>
        <w:rPr>
          <w:rFonts w:ascii="Arial" w:hAnsi="Arial" w:cs="Arial"/>
          <w:sz w:val="24"/>
          <w:szCs w:val="24"/>
          <w:rtl/>
        </w:rPr>
      </w:pPr>
      <w:r w:rsidRPr="001A73D7">
        <w:rPr>
          <w:rFonts w:ascii="Arial" w:hAnsi="Arial" w:cs="Arial" w:hint="cs"/>
          <w:sz w:val="24"/>
          <w:szCs w:val="24"/>
          <w:rtl/>
        </w:rPr>
        <w:t>درواقع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در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بیان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مضمون،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صداى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حافظ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زمان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را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درنوردیده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و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به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همه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جا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رسیده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است؛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به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گونه‏اى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که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برخى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ابیات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و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مصرع‏هاى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او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به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صورت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مثل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سایر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درآمده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است</w:t>
      </w:r>
      <w:r w:rsidRPr="001A73D7">
        <w:rPr>
          <w:rFonts w:ascii="Arial" w:hAnsi="Arial" w:cs="Arial"/>
          <w:sz w:val="24"/>
          <w:szCs w:val="24"/>
          <w:rtl/>
        </w:rPr>
        <w:t>:</w:t>
      </w:r>
    </w:p>
    <w:p w:rsidR="001A73D7" w:rsidRPr="001A73D7" w:rsidRDefault="001A73D7" w:rsidP="001A73D7">
      <w:pPr>
        <w:jc w:val="both"/>
        <w:rPr>
          <w:rFonts w:ascii="Arial" w:hAnsi="Arial" w:cs="Arial"/>
          <w:sz w:val="24"/>
          <w:szCs w:val="24"/>
          <w:rtl/>
        </w:rPr>
      </w:pPr>
      <w:r w:rsidRPr="001A73D7">
        <w:rPr>
          <w:rFonts w:ascii="Arial" w:hAnsi="Arial" w:cs="Arial" w:hint="eastAsia"/>
          <w:sz w:val="24"/>
          <w:szCs w:val="24"/>
          <w:rtl/>
        </w:rPr>
        <w:t>«</w:t>
      </w:r>
      <w:r w:rsidRPr="001A73D7">
        <w:rPr>
          <w:rFonts w:ascii="Arial" w:hAnsi="Arial" w:cs="Arial" w:hint="cs"/>
          <w:sz w:val="24"/>
          <w:szCs w:val="24"/>
          <w:rtl/>
        </w:rPr>
        <w:t>عیب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مى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جمله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چو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گفتى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هنرش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نیز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بگو</w:t>
      </w:r>
      <w:r w:rsidRPr="001A73D7">
        <w:rPr>
          <w:rFonts w:ascii="Arial" w:hAnsi="Arial" w:cs="Arial" w:hint="eastAsia"/>
          <w:sz w:val="24"/>
          <w:szCs w:val="24"/>
          <w:rtl/>
        </w:rPr>
        <w:t>»</w:t>
      </w:r>
    </w:p>
    <w:p w:rsidR="001A73D7" w:rsidRPr="001A73D7" w:rsidRDefault="001A73D7" w:rsidP="001A73D7">
      <w:pPr>
        <w:jc w:val="both"/>
        <w:rPr>
          <w:rFonts w:ascii="Arial" w:hAnsi="Arial" w:cs="Arial"/>
          <w:sz w:val="24"/>
          <w:szCs w:val="24"/>
          <w:rtl/>
        </w:rPr>
      </w:pPr>
      <w:r w:rsidRPr="001A73D7">
        <w:rPr>
          <w:rFonts w:ascii="Arial" w:hAnsi="Arial" w:cs="Arial" w:hint="eastAsia"/>
          <w:sz w:val="24"/>
          <w:szCs w:val="24"/>
          <w:rtl/>
        </w:rPr>
        <w:t>«</w:t>
      </w:r>
      <w:r w:rsidRPr="001A73D7">
        <w:rPr>
          <w:rFonts w:ascii="Arial" w:hAnsi="Arial" w:cs="Arial" w:hint="cs"/>
          <w:sz w:val="24"/>
          <w:szCs w:val="24"/>
          <w:rtl/>
        </w:rPr>
        <w:t>ما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بدان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مقصد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عالى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نتوانیم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رسید</w:t>
      </w:r>
    </w:p>
    <w:p w:rsidR="001A73D7" w:rsidRPr="001A73D7" w:rsidRDefault="001A73D7" w:rsidP="001A73D7">
      <w:pPr>
        <w:jc w:val="both"/>
        <w:rPr>
          <w:rFonts w:ascii="Arial" w:hAnsi="Arial" w:cs="Arial"/>
          <w:sz w:val="24"/>
          <w:szCs w:val="24"/>
          <w:rtl/>
        </w:rPr>
      </w:pPr>
      <w:r w:rsidRPr="001A73D7">
        <w:rPr>
          <w:rFonts w:ascii="Arial" w:hAnsi="Arial" w:cs="Arial" w:hint="cs"/>
          <w:sz w:val="24"/>
          <w:szCs w:val="24"/>
          <w:rtl/>
        </w:rPr>
        <w:t>هم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مگر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پیش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نهد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لطف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شما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گامى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چند</w:t>
      </w:r>
      <w:r w:rsidRPr="001A73D7">
        <w:rPr>
          <w:rFonts w:ascii="Arial" w:hAnsi="Arial" w:cs="Arial" w:hint="eastAsia"/>
          <w:sz w:val="24"/>
          <w:szCs w:val="24"/>
          <w:rtl/>
        </w:rPr>
        <w:t>»</w:t>
      </w:r>
    </w:p>
    <w:p w:rsidR="001A73D7" w:rsidRPr="001A73D7" w:rsidRDefault="001A73D7" w:rsidP="001A73D7">
      <w:pPr>
        <w:jc w:val="both"/>
        <w:rPr>
          <w:rFonts w:ascii="Arial" w:hAnsi="Arial" w:cs="Arial"/>
          <w:sz w:val="24"/>
          <w:szCs w:val="24"/>
          <w:rtl/>
        </w:rPr>
      </w:pPr>
      <w:r w:rsidRPr="001A73D7">
        <w:rPr>
          <w:rFonts w:ascii="Arial" w:hAnsi="Arial" w:cs="Arial" w:hint="cs"/>
          <w:sz w:val="24"/>
          <w:szCs w:val="24"/>
          <w:rtl/>
        </w:rPr>
        <w:t>مضمون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ریاکارى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و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در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بند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سلامت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نام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بودن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صوفى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را،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عبید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در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این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بیت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آورده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است</w:t>
      </w:r>
      <w:r w:rsidRPr="001A73D7">
        <w:rPr>
          <w:rFonts w:ascii="Arial" w:hAnsi="Arial" w:cs="Arial"/>
          <w:sz w:val="24"/>
          <w:szCs w:val="24"/>
          <w:rtl/>
        </w:rPr>
        <w:t>:</w:t>
      </w:r>
    </w:p>
    <w:p w:rsidR="001A73D7" w:rsidRPr="001A73D7" w:rsidRDefault="001A73D7" w:rsidP="001A73D7">
      <w:pPr>
        <w:jc w:val="both"/>
        <w:rPr>
          <w:rFonts w:ascii="Arial" w:hAnsi="Arial" w:cs="Arial"/>
          <w:sz w:val="24"/>
          <w:szCs w:val="24"/>
          <w:rtl/>
        </w:rPr>
      </w:pPr>
      <w:r w:rsidRPr="001A73D7">
        <w:rPr>
          <w:rFonts w:ascii="Arial" w:hAnsi="Arial" w:cs="Arial" w:hint="cs"/>
          <w:sz w:val="24"/>
          <w:szCs w:val="24"/>
          <w:rtl/>
        </w:rPr>
        <w:t>صوفى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و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گوشه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محراب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و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نکونامى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و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زرق</w:t>
      </w:r>
    </w:p>
    <w:p w:rsidR="001A73D7" w:rsidRPr="001A73D7" w:rsidRDefault="001A73D7" w:rsidP="001A73D7">
      <w:pPr>
        <w:jc w:val="both"/>
        <w:rPr>
          <w:rFonts w:ascii="Arial" w:hAnsi="Arial" w:cs="Arial"/>
          <w:sz w:val="24"/>
          <w:szCs w:val="24"/>
          <w:rtl/>
        </w:rPr>
      </w:pPr>
      <w:r w:rsidRPr="001A73D7">
        <w:rPr>
          <w:rFonts w:ascii="Arial" w:hAnsi="Arial" w:cs="Arial" w:hint="cs"/>
          <w:sz w:val="24"/>
          <w:szCs w:val="24"/>
          <w:rtl/>
        </w:rPr>
        <w:t>ما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و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میخانه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و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دردى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کش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و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بدنامى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چند</w:t>
      </w:r>
    </w:p>
    <w:p w:rsidR="001A73D7" w:rsidRPr="001A73D7" w:rsidRDefault="001A73D7" w:rsidP="001A73D7">
      <w:pPr>
        <w:jc w:val="both"/>
        <w:rPr>
          <w:rFonts w:ascii="Arial" w:hAnsi="Arial" w:cs="Arial"/>
          <w:sz w:val="24"/>
          <w:szCs w:val="24"/>
          <w:rtl/>
        </w:rPr>
      </w:pPr>
      <w:r w:rsidRPr="001A73D7">
        <w:rPr>
          <w:rFonts w:ascii="Arial" w:hAnsi="Arial" w:cs="Arial" w:hint="cs"/>
          <w:sz w:val="24"/>
          <w:szCs w:val="24"/>
          <w:rtl/>
        </w:rPr>
        <w:t>حافظ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چنین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بیان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مى‏دارد</w:t>
      </w:r>
      <w:r w:rsidRPr="001A73D7">
        <w:rPr>
          <w:rFonts w:ascii="Arial" w:hAnsi="Arial" w:cs="Arial"/>
          <w:sz w:val="24"/>
          <w:szCs w:val="24"/>
          <w:rtl/>
        </w:rPr>
        <w:t>:</w:t>
      </w:r>
    </w:p>
    <w:p w:rsidR="001A73D7" w:rsidRPr="001A73D7" w:rsidRDefault="001A73D7" w:rsidP="001A73D7">
      <w:pPr>
        <w:jc w:val="both"/>
        <w:rPr>
          <w:rFonts w:ascii="Arial" w:hAnsi="Arial" w:cs="Arial"/>
          <w:sz w:val="24"/>
          <w:szCs w:val="24"/>
          <w:rtl/>
        </w:rPr>
      </w:pPr>
      <w:r w:rsidRPr="001A73D7">
        <w:rPr>
          <w:rFonts w:ascii="Arial" w:hAnsi="Arial" w:cs="Arial" w:hint="cs"/>
          <w:sz w:val="24"/>
          <w:szCs w:val="24"/>
          <w:rtl/>
        </w:rPr>
        <w:t>زاهد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از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کوچه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رندان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به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سلامت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بگذر</w:t>
      </w:r>
    </w:p>
    <w:p w:rsidR="001A73D7" w:rsidRPr="001A73D7" w:rsidRDefault="001A73D7" w:rsidP="001A73D7">
      <w:pPr>
        <w:jc w:val="both"/>
        <w:rPr>
          <w:rFonts w:ascii="Arial" w:hAnsi="Arial" w:cs="Arial"/>
          <w:sz w:val="24"/>
          <w:szCs w:val="24"/>
          <w:rtl/>
        </w:rPr>
      </w:pPr>
      <w:r w:rsidRPr="001A73D7">
        <w:rPr>
          <w:rFonts w:ascii="Arial" w:hAnsi="Arial" w:cs="Arial" w:hint="cs"/>
          <w:sz w:val="24"/>
          <w:szCs w:val="24"/>
          <w:rtl/>
        </w:rPr>
        <w:t>تا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خرابت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نکند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صحبت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بد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نامى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چند</w:t>
      </w:r>
    </w:p>
    <w:p w:rsidR="001A73D7" w:rsidRPr="001A73D7" w:rsidRDefault="001A73D7" w:rsidP="001A73D7">
      <w:pPr>
        <w:jc w:val="both"/>
        <w:rPr>
          <w:rFonts w:ascii="Arial" w:hAnsi="Arial" w:cs="Arial"/>
          <w:sz w:val="24"/>
          <w:szCs w:val="24"/>
          <w:rtl/>
        </w:rPr>
      </w:pPr>
      <w:r w:rsidRPr="001A73D7">
        <w:rPr>
          <w:rFonts w:ascii="Arial" w:hAnsi="Arial" w:cs="Arial" w:hint="cs"/>
          <w:sz w:val="24"/>
          <w:szCs w:val="24"/>
          <w:rtl/>
        </w:rPr>
        <w:t>و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بدین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ترتیب،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هم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خوانندگان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را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به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شگفتى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و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تحسین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وامى‏دارد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و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هم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زاهد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را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در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پى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نیشخندهاى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معنى‏دار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آنان،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منفعل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و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شرمسار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مى‏سازد</w:t>
      </w:r>
      <w:r w:rsidRPr="001A73D7">
        <w:rPr>
          <w:rFonts w:ascii="Arial" w:hAnsi="Arial" w:cs="Arial"/>
          <w:sz w:val="24"/>
          <w:szCs w:val="24"/>
          <w:rtl/>
        </w:rPr>
        <w:t>.</w:t>
      </w:r>
    </w:p>
    <w:p w:rsidR="001A73D7" w:rsidRPr="001A73D7" w:rsidRDefault="001A73D7" w:rsidP="001A73D7">
      <w:pPr>
        <w:jc w:val="both"/>
        <w:rPr>
          <w:rFonts w:ascii="Arial" w:hAnsi="Arial" w:cs="Arial"/>
          <w:sz w:val="24"/>
          <w:szCs w:val="24"/>
          <w:rtl/>
        </w:rPr>
      </w:pPr>
      <w:r w:rsidRPr="001A73D7">
        <w:rPr>
          <w:rFonts w:ascii="Arial" w:hAnsi="Arial" w:cs="Arial" w:hint="cs"/>
          <w:sz w:val="24"/>
          <w:szCs w:val="24"/>
          <w:rtl/>
        </w:rPr>
        <w:t>آنجا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که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عبید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مى‏خواهد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در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میان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گل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و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گیاه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و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با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صداى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ساز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مطرب،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در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کنار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زیبارویان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گل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اندام،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از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دست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ساقى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جام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بگیرد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و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با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او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نرد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عشق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ببازد</w:t>
      </w:r>
      <w:r w:rsidRPr="001A73D7">
        <w:rPr>
          <w:rFonts w:ascii="Arial" w:hAnsi="Arial" w:cs="Arial"/>
          <w:sz w:val="24"/>
          <w:szCs w:val="24"/>
          <w:rtl/>
        </w:rPr>
        <w:t>:</w:t>
      </w:r>
    </w:p>
    <w:p w:rsidR="001A73D7" w:rsidRPr="001A73D7" w:rsidRDefault="001A73D7" w:rsidP="001A73D7">
      <w:pPr>
        <w:jc w:val="both"/>
        <w:rPr>
          <w:rFonts w:ascii="Arial" w:hAnsi="Arial" w:cs="Arial"/>
          <w:sz w:val="24"/>
          <w:szCs w:val="24"/>
          <w:rtl/>
        </w:rPr>
      </w:pPr>
      <w:r w:rsidRPr="001A73D7">
        <w:rPr>
          <w:rFonts w:ascii="Arial" w:hAnsi="Arial" w:cs="Arial" w:hint="cs"/>
          <w:sz w:val="24"/>
          <w:szCs w:val="24"/>
          <w:rtl/>
        </w:rPr>
        <w:t>باده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پیش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آر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که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برطرف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چمن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خوش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باشد</w:t>
      </w:r>
    </w:p>
    <w:p w:rsidR="001A73D7" w:rsidRPr="001A73D7" w:rsidRDefault="001A73D7" w:rsidP="001A73D7">
      <w:pPr>
        <w:jc w:val="both"/>
        <w:rPr>
          <w:rFonts w:ascii="Arial" w:hAnsi="Arial" w:cs="Arial"/>
          <w:sz w:val="24"/>
          <w:szCs w:val="24"/>
          <w:rtl/>
        </w:rPr>
      </w:pPr>
      <w:r w:rsidRPr="001A73D7">
        <w:rPr>
          <w:rFonts w:ascii="Arial" w:hAnsi="Arial" w:cs="Arial" w:hint="cs"/>
          <w:sz w:val="24"/>
          <w:szCs w:val="24"/>
          <w:rtl/>
        </w:rPr>
        <w:t>مطربى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چند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و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گلى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چند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و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گل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اندامى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چند</w:t>
      </w:r>
    </w:p>
    <w:p w:rsidR="001A73D7" w:rsidRPr="001A73D7" w:rsidRDefault="001A73D7" w:rsidP="001A73D7">
      <w:pPr>
        <w:jc w:val="both"/>
        <w:rPr>
          <w:rFonts w:ascii="Arial" w:hAnsi="Arial" w:cs="Arial"/>
          <w:sz w:val="24"/>
          <w:szCs w:val="24"/>
          <w:rtl/>
        </w:rPr>
      </w:pPr>
      <w:r w:rsidRPr="001A73D7">
        <w:rPr>
          <w:rFonts w:ascii="Arial" w:hAnsi="Arial" w:cs="Arial" w:hint="cs"/>
          <w:sz w:val="24"/>
          <w:szCs w:val="24"/>
          <w:rtl/>
        </w:rPr>
        <w:t>حافظ،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گل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را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به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یاد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معشوق</w:t>
      </w:r>
      <w:r w:rsidRPr="001A73D7">
        <w:rPr>
          <w:rFonts w:ascii="Arial" w:hAnsi="Arial" w:cs="Arial"/>
          <w:sz w:val="24"/>
          <w:szCs w:val="24"/>
          <w:rtl/>
        </w:rPr>
        <w:t xml:space="preserve">- </w:t>
      </w:r>
      <w:r w:rsidRPr="001A73D7">
        <w:rPr>
          <w:rFonts w:ascii="Arial" w:hAnsi="Arial" w:cs="Arial" w:hint="cs"/>
          <w:sz w:val="24"/>
          <w:szCs w:val="24"/>
          <w:rtl/>
        </w:rPr>
        <w:t>که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رسیدن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به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وصالش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مشکل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است</w:t>
      </w:r>
      <w:r w:rsidRPr="001A73D7">
        <w:rPr>
          <w:rFonts w:ascii="Arial" w:hAnsi="Arial" w:cs="Arial"/>
          <w:sz w:val="24"/>
          <w:szCs w:val="24"/>
          <w:rtl/>
        </w:rPr>
        <w:t xml:space="preserve">- </w:t>
      </w:r>
      <w:r w:rsidRPr="001A73D7">
        <w:rPr>
          <w:rFonts w:ascii="Arial" w:hAnsi="Arial" w:cs="Arial" w:hint="cs"/>
          <w:sz w:val="24"/>
          <w:szCs w:val="24"/>
          <w:rtl/>
        </w:rPr>
        <w:t>نقاب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از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رخ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برمى‏گیرد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و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بدین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گونه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تسکینى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بر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شرار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شوق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وصل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مى‏جوید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و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ما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را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به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دریافتن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لحظه‏ها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فرامى‏خواند</w:t>
      </w:r>
      <w:r w:rsidRPr="001A73D7">
        <w:rPr>
          <w:rFonts w:ascii="Arial" w:hAnsi="Arial" w:cs="Arial"/>
          <w:sz w:val="24"/>
          <w:szCs w:val="24"/>
          <w:rtl/>
        </w:rPr>
        <w:t>:</w:t>
      </w:r>
    </w:p>
    <w:p w:rsidR="001A73D7" w:rsidRPr="001A73D7" w:rsidRDefault="001A73D7" w:rsidP="001A73D7">
      <w:pPr>
        <w:jc w:val="both"/>
        <w:rPr>
          <w:rFonts w:ascii="Arial" w:hAnsi="Arial" w:cs="Arial"/>
          <w:sz w:val="24"/>
          <w:szCs w:val="24"/>
          <w:rtl/>
        </w:rPr>
      </w:pPr>
      <w:r w:rsidRPr="001A73D7">
        <w:rPr>
          <w:rFonts w:ascii="Arial" w:hAnsi="Arial" w:cs="Arial" w:hint="cs"/>
          <w:sz w:val="24"/>
          <w:szCs w:val="24"/>
          <w:rtl/>
        </w:rPr>
        <w:t>چون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مى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از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خم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به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سبو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رفت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و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گل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افکند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نقاب</w:t>
      </w:r>
    </w:p>
    <w:p w:rsidR="001A73D7" w:rsidRPr="001A73D7" w:rsidRDefault="001A73D7" w:rsidP="001A73D7">
      <w:pPr>
        <w:jc w:val="both"/>
        <w:rPr>
          <w:rFonts w:ascii="Arial" w:hAnsi="Arial" w:cs="Arial"/>
          <w:sz w:val="24"/>
          <w:szCs w:val="24"/>
          <w:rtl/>
        </w:rPr>
      </w:pPr>
      <w:r w:rsidRPr="001A73D7">
        <w:rPr>
          <w:rFonts w:ascii="Arial" w:hAnsi="Arial" w:cs="Arial" w:hint="cs"/>
          <w:sz w:val="24"/>
          <w:szCs w:val="24"/>
          <w:rtl/>
        </w:rPr>
        <w:t>فرصت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عیش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نگه‏دار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و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بزن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جامى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چند</w:t>
      </w:r>
    </w:p>
    <w:p w:rsidR="001A73D7" w:rsidRPr="001A73D7" w:rsidRDefault="001A73D7" w:rsidP="001A73D7">
      <w:pPr>
        <w:jc w:val="both"/>
        <w:rPr>
          <w:rFonts w:ascii="Arial" w:hAnsi="Arial" w:cs="Arial"/>
          <w:sz w:val="24"/>
          <w:szCs w:val="24"/>
          <w:rtl/>
        </w:rPr>
      </w:pPr>
      <w:r w:rsidRPr="001A73D7">
        <w:rPr>
          <w:rFonts w:ascii="Arial" w:hAnsi="Arial" w:cs="Arial" w:hint="cs"/>
          <w:sz w:val="24"/>
          <w:szCs w:val="24"/>
          <w:rtl/>
        </w:rPr>
        <w:t>آنگاه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که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عبید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چشم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و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لب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یار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را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نقل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شراب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خود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مى‏یابد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و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در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وصال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اوست</w:t>
      </w:r>
      <w:r w:rsidRPr="001A73D7">
        <w:rPr>
          <w:rFonts w:ascii="Arial" w:hAnsi="Arial" w:cs="Arial"/>
          <w:sz w:val="24"/>
          <w:szCs w:val="24"/>
          <w:rtl/>
        </w:rPr>
        <w:t>(8)</w:t>
      </w:r>
      <w:r w:rsidRPr="001A73D7">
        <w:rPr>
          <w:rFonts w:ascii="Arial" w:hAnsi="Arial" w:cs="Arial" w:hint="cs"/>
          <w:sz w:val="24"/>
          <w:szCs w:val="24"/>
          <w:rtl/>
        </w:rPr>
        <w:t>،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حافظ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از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یک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سو،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وصال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معشوق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را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جز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به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دستگیرى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لطف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او،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غیرممکن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مى‏داند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و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از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سوى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دیگر،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نقل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خود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را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در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بوسه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آمیخته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به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دشنام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یار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مى‏طلبد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و</w:t>
      </w:r>
      <w:r w:rsidRPr="001A73D7">
        <w:rPr>
          <w:rFonts w:ascii="Arial" w:hAnsi="Arial" w:cs="Arial"/>
          <w:sz w:val="24"/>
          <w:szCs w:val="24"/>
          <w:rtl/>
        </w:rPr>
        <w:t xml:space="preserve"> «</w:t>
      </w:r>
      <w:r w:rsidRPr="001A73D7">
        <w:rPr>
          <w:rFonts w:ascii="Arial" w:hAnsi="Arial" w:cs="Arial" w:hint="cs"/>
          <w:sz w:val="24"/>
          <w:szCs w:val="24"/>
          <w:rtl/>
        </w:rPr>
        <w:t>فحش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از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دهن</w:t>
      </w:r>
      <w:r w:rsidRPr="001A73D7">
        <w:rPr>
          <w:rFonts w:ascii="Arial" w:hAnsi="Arial" w:cs="Arial" w:hint="eastAsia"/>
          <w:sz w:val="24"/>
          <w:szCs w:val="24"/>
          <w:rtl/>
        </w:rPr>
        <w:t>»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او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را</w:t>
      </w:r>
      <w:r w:rsidRPr="001A73D7">
        <w:rPr>
          <w:rFonts w:ascii="Arial" w:hAnsi="Arial" w:cs="Arial"/>
          <w:sz w:val="24"/>
          <w:szCs w:val="24"/>
          <w:rtl/>
        </w:rPr>
        <w:t xml:space="preserve"> «</w:t>
      </w:r>
      <w:r w:rsidRPr="001A73D7">
        <w:rPr>
          <w:rFonts w:ascii="Arial" w:hAnsi="Arial" w:cs="Arial" w:hint="cs"/>
          <w:sz w:val="24"/>
          <w:szCs w:val="24"/>
          <w:rtl/>
        </w:rPr>
        <w:t>طیبات</w:t>
      </w:r>
      <w:r w:rsidRPr="001A73D7">
        <w:rPr>
          <w:rFonts w:ascii="Arial" w:hAnsi="Arial" w:cs="Arial" w:hint="eastAsia"/>
          <w:sz w:val="24"/>
          <w:szCs w:val="24"/>
          <w:rtl/>
        </w:rPr>
        <w:t>»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مى‏شمارد</w:t>
      </w:r>
      <w:r w:rsidRPr="001A73D7">
        <w:rPr>
          <w:rFonts w:ascii="Arial" w:hAnsi="Arial" w:cs="Arial"/>
          <w:sz w:val="24"/>
          <w:szCs w:val="24"/>
          <w:rtl/>
        </w:rPr>
        <w:t>.(9)</w:t>
      </w:r>
    </w:p>
    <w:p w:rsidR="001A73D7" w:rsidRPr="001A73D7" w:rsidRDefault="001A73D7" w:rsidP="001A73D7">
      <w:pPr>
        <w:jc w:val="both"/>
        <w:rPr>
          <w:rFonts w:ascii="Arial" w:hAnsi="Arial" w:cs="Arial"/>
          <w:sz w:val="24"/>
          <w:szCs w:val="24"/>
          <w:rtl/>
        </w:rPr>
      </w:pPr>
      <w:r w:rsidRPr="001A73D7">
        <w:rPr>
          <w:rFonts w:ascii="Arial" w:hAnsi="Arial" w:cs="Arial" w:hint="cs"/>
          <w:sz w:val="24"/>
          <w:szCs w:val="24"/>
          <w:rtl/>
        </w:rPr>
        <w:lastRenderedPageBreak/>
        <w:t>پى‏نوشت‏ها</w:t>
      </w:r>
      <w:r w:rsidRPr="001A73D7">
        <w:rPr>
          <w:rFonts w:ascii="Arial" w:hAnsi="Arial" w:cs="Arial"/>
          <w:sz w:val="24"/>
          <w:szCs w:val="24"/>
          <w:rtl/>
        </w:rPr>
        <w:t>:</w:t>
      </w:r>
    </w:p>
    <w:p w:rsidR="001A73D7" w:rsidRPr="001A73D7" w:rsidRDefault="001A73D7" w:rsidP="001A73D7">
      <w:pPr>
        <w:jc w:val="both"/>
        <w:rPr>
          <w:rFonts w:ascii="Arial" w:hAnsi="Arial" w:cs="Arial"/>
          <w:sz w:val="24"/>
          <w:szCs w:val="24"/>
          <w:rtl/>
        </w:rPr>
      </w:pPr>
      <w:r w:rsidRPr="001A73D7">
        <w:rPr>
          <w:rFonts w:ascii="Arial" w:hAnsi="Arial" w:cs="Arial"/>
          <w:sz w:val="24"/>
          <w:szCs w:val="24"/>
          <w:rtl/>
        </w:rPr>
        <w:t xml:space="preserve">1- </w:t>
      </w:r>
      <w:r w:rsidRPr="001A73D7">
        <w:rPr>
          <w:rFonts w:ascii="Arial" w:hAnsi="Arial" w:cs="Arial" w:hint="cs"/>
          <w:sz w:val="24"/>
          <w:szCs w:val="24"/>
          <w:rtl/>
        </w:rPr>
        <w:t>صفا،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ذبیح‏الله،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تاریخ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ادبیات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در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ایران،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جلد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سوم،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بخش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دوم،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چاپ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دوم،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انتشارات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دانشگاه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تهران،</w:t>
      </w:r>
      <w:r w:rsidRPr="001A73D7">
        <w:rPr>
          <w:rFonts w:ascii="Arial" w:hAnsi="Arial" w:cs="Arial"/>
          <w:sz w:val="24"/>
          <w:szCs w:val="24"/>
          <w:rtl/>
        </w:rPr>
        <w:t xml:space="preserve"> 2535</w:t>
      </w:r>
      <w:r w:rsidRPr="001A73D7">
        <w:rPr>
          <w:rFonts w:ascii="Arial" w:hAnsi="Arial" w:cs="Arial" w:hint="cs"/>
          <w:sz w:val="24"/>
          <w:szCs w:val="24"/>
          <w:rtl/>
        </w:rPr>
        <w:t>،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ص</w:t>
      </w:r>
      <w:r w:rsidRPr="001A73D7">
        <w:rPr>
          <w:rFonts w:ascii="Arial" w:hAnsi="Arial" w:cs="Arial"/>
          <w:sz w:val="24"/>
          <w:szCs w:val="24"/>
          <w:rtl/>
        </w:rPr>
        <w:t xml:space="preserve"> 970.</w:t>
      </w:r>
    </w:p>
    <w:p w:rsidR="001A73D7" w:rsidRPr="001A73D7" w:rsidRDefault="001A73D7" w:rsidP="001A73D7">
      <w:pPr>
        <w:jc w:val="both"/>
        <w:rPr>
          <w:rFonts w:ascii="Arial" w:hAnsi="Arial" w:cs="Arial"/>
          <w:sz w:val="24"/>
          <w:szCs w:val="24"/>
          <w:rtl/>
        </w:rPr>
      </w:pPr>
      <w:r w:rsidRPr="001A73D7">
        <w:rPr>
          <w:rFonts w:ascii="Arial" w:hAnsi="Arial" w:cs="Arial"/>
          <w:sz w:val="24"/>
          <w:szCs w:val="24"/>
          <w:rtl/>
        </w:rPr>
        <w:t xml:space="preserve">2- </w:t>
      </w:r>
      <w:r w:rsidRPr="001A73D7">
        <w:rPr>
          <w:rFonts w:ascii="Arial" w:hAnsi="Arial" w:cs="Arial" w:hint="cs"/>
          <w:sz w:val="24"/>
          <w:szCs w:val="24"/>
          <w:rtl/>
        </w:rPr>
        <w:t>همان،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ص</w:t>
      </w:r>
      <w:r w:rsidRPr="001A73D7">
        <w:rPr>
          <w:rFonts w:ascii="Arial" w:hAnsi="Arial" w:cs="Arial"/>
          <w:sz w:val="24"/>
          <w:szCs w:val="24"/>
          <w:rtl/>
        </w:rPr>
        <w:t xml:space="preserve"> 1071.</w:t>
      </w:r>
    </w:p>
    <w:p w:rsidR="001A73D7" w:rsidRPr="001A73D7" w:rsidRDefault="001A73D7" w:rsidP="001A73D7">
      <w:pPr>
        <w:jc w:val="both"/>
        <w:rPr>
          <w:rFonts w:ascii="Arial" w:hAnsi="Arial" w:cs="Arial"/>
          <w:sz w:val="24"/>
          <w:szCs w:val="24"/>
          <w:rtl/>
        </w:rPr>
      </w:pPr>
      <w:r w:rsidRPr="001A73D7">
        <w:rPr>
          <w:rFonts w:ascii="Arial" w:hAnsi="Arial" w:cs="Arial"/>
          <w:sz w:val="24"/>
          <w:szCs w:val="24"/>
          <w:rtl/>
        </w:rPr>
        <w:t xml:space="preserve">3- </w:t>
      </w:r>
      <w:r w:rsidRPr="001A73D7">
        <w:rPr>
          <w:rFonts w:ascii="Arial" w:hAnsi="Arial" w:cs="Arial" w:hint="cs"/>
          <w:sz w:val="24"/>
          <w:szCs w:val="24"/>
          <w:rtl/>
        </w:rPr>
        <w:t>کلیات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عبید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زاکانى،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مقابله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با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نسخه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مصصح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عباس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اقبال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و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چند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نسخه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دیگر،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به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اهتمام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پرویز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اتابکى،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چاپ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دوم،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تهران،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انتشارات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کتابفروشى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زوار،</w:t>
      </w:r>
      <w:r w:rsidRPr="001A73D7">
        <w:rPr>
          <w:rFonts w:ascii="Arial" w:hAnsi="Arial" w:cs="Arial"/>
          <w:sz w:val="24"/>
          <w:szCs w:val="24"/>
          <w:rtl/>
        </w:rPr>
        <w:t xml:space="preserve"> 1343</w:t>
      </w:r>
      <w:r w:rsidRPr="001A73D7">
        <w:rPr>
          <w:rFonts w:ascii="Arial" w:hAnsi="Arial" w:cs="Arial" w:hint="cs"/>
          <w:sz w:val="24"/>
          <w:szCs w:val="24"/>
          <w:rtl/>
        </w:rPr>
        <w:t>،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ص</w:t>
      </w:r>
      <w:r w:rsidRPr="001A73D7">
        <w:rPr>
          <w:rFonts w:ascii="Arial" w:hAnsi="Arial" w:cs="Arial"/>
          <w:sz w:val="24"/>
          <w:szCs w:val="24"/>
          <w:rtl/>
        </w:rPr>
        <w:t xml:space="preserve"> 71.</w:t>
      </w:r>
    </w:p>
    <w:p w:rsidR="001A73D7" w:rsidRPr="001A73D7" w:rsidRDefault="001A73D7" w:rsidP="001A73D7">
      <w:pPr>
        <w:jc w:val="both"/>
        <w:rPr>
          <w:rFonts w:ascii="Arial" w:hAnsi="Arial" w:cs="Arial"/>
          <w:sz w:val="24"/>
          <w:szCs w:val="24"/>
          <w:rtl/>
        </w:rPr>
      </w:pPr>
      <w:r w:rsidRPr="001A73D7">
        <w:rPr>
          <w:rFonts w:ascii="Arial" w:hAnsi="Arial" w:cs="Arial"/>
          <w:sz w:val="24"/>
          <w:szCs w:val="24"/>
          <w:rtl/>
        </w:rPr>
        <w:t xml:space="preserve">4- </w:t>
      </w:r>
      <w:r w:rsidRPr="001A73D7">
        <w:rPr>
          <w:rFonts w:ascii="Arial" w:hAnsi="Arial" w:cs="Arial" w:hint="cs"/>
          <w:sz w:val="24"/>
          <w:szCs w:val="24"/>
          <w:rtl/>
        </w:rPr>
        <w:t>دیوان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حافظ،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به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تصحیح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قزوینى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و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غنى،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چاپ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ششم،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تهران،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اساطیر،</w:t>
      </w:r>
      <w:r w:rsidRPr="001A73D7">
        <w:rPr>
          <w:rFonts w:ascii="Arial" w:hAnsi="Arial" w:cs="Arial"/>
          <w:sz w:val="24"/>
          <w:szCs w:val="24"/>
          <w:rtl/>
        </w:rPr>
        <w:t xml:space="preserve"> 1377.</w:t>
      </w:r>
    </w:p>
    <w:p w:rsidR="001A73D7" w:rsidRPr="001A73D7" w:rsidRDefault="001A73D7" w:rsidP="001A73D7">
      <w:pPr>
        <w:jc w:val="both"/>
        <w:rPr>
          <w:rFonts w:ascii="Arial" w:hAnsi="Arial" w:cs="Arial"/>
          <w:sz w:val="24"/>
          <w:szCs w:val="24"/>
          <w:rtl/>
        </w:rPr>
      </w:pPr>
      <w:r w:rsidRPr="001A73D7">
        <w:rPr>
          <w:rFonts w:ascii="Arial" w:hAnsi="Arial" w:cs="Arial"/>
          <w:sz w:val="24"/>
          <w:szCs w:val="24"/>
          <w:rtl/>
        </w:rPr>
        <w:t xml:space="preserve">5- </w:t>
      </w:r>
      <w:r w:rsidRPr="001A73D7">
        <w:rPr>
          <w:rFonts w:ascii="Arial" w:hAnsi="Arial" w:cs="Arial" w:hint="cs"/>
          <w:sz w:val="24"/>
          <w:szCs w:val="24"/>
          <w:rtl/>
        </w:rPr>
        <w:t>البته،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در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اینجا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مجال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بحث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در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این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باره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نیست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و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فقط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نمونه،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یک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بیت،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آورده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مى‏شود</w:t>
      </w:r>
      <w:r w:rsidRPr="001A73D7">
        <w:rPr>
          <w:rFonts w:ascii="Arial" w:hAnsi="Arial" w:cs="Arial"/>
          <w:sz w:val="24"/>
          <w:szCs w:val="24"/>
          <w:rtl/>
        </w:rPr>
        <w:t xml:space="preserve">: </w:t>
      </w:r>
      <w:r w:rsidRPr="001A73D7">
        <w:rPr>
          <w:rFonts w:ascii="Arial" w:hAnsi="Arial" w:cs="Arial" w:hint="cs"/>
          <w:sz w:val="24"/>
          <w:szCs w:val="24"/>
          <w:rtl/>
        </w:rPr>
        <w:t>حافظا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در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کنج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فقر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و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خلوت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شب‏هاى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تار</w:t>
      </w:r>
    </w:p>
    <w:p w:rsidR="001A73D7" w:rsidRPr="001A73D7" w:rsidRDefault="001A73D7" w:rsidP="001A73D7">
      <w:pPr>
        <w:jc w:val="both"/>
        <w:rPr>
          <w:rFonts w:ascii="Arial" w:hAnsi="Arial" w:cs="Arial"/>
          <w:sz w:val="24"/>
          <w:szCs w:val="24"/>
          <w:rtl/>
        </w:rPr>
      </w:pPr>
      <w:r w:rsidRPr="001A73D7">
        <w:rPr>
          <w:rFonts w:ascii="Arial" w:hAnsi="Arial" w:cs="Arial" w:hint="cs"/>
          <w:sz w:val="24"/>
          <w:szCs w:val="24"/>
          <w:rtl/>
        </w:rPr>
        <w:t>تا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بود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وردت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دعا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و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درس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قرآن،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غم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مخور</w:t>
      </w:r>
    </w:p>
    <w:p w:rsidR="001A73D7" w:rsidRPr="001A73D7" w:rsidRDefault="001A73D7" w:rsidP="001A73D7">
      <w:pPr>
        <w:jc w:val="both"/>
        <w:rPr>
          <w:rFonts w:ascii="Arial" w:hAnsi="Arial" w:cs="Arial"/>
          <w:sz w:val="24"/>
          <w:szCs w:val="24"/>
          <w:rtl/>
        </w:rPr>
      </w:pPr>
      <w:r w:rsidRPr="001A73D7">
        <w:rPr>
          <w:rFonts w:ascii="Arial" w:hAnsi="Arial" w:cs="Arial"/>
          <w:sz w:val="24"/>
          <w:szCs w:val="24"/>
          <w:rtl/>
        </w:rPr>
        <w:t>(</w:t>
      </w:r>
      <w:r w:rsidRPr="001A73D7">
        <w:rPr>
          <w:rFonts w:ascii="Arial" w:hAnsi="Arial" w:cs="Arial" w:hint="cs"/>
          <w:sz w:val="24"/>
          <w:szCs w:val="24"/>
          <w:rtl/>
        </w:rPr>
        <w:t>غزل</w:t>
      </w:r>
      <w:r w:rsidRPr="001A73D7">
        <w:rPr>
          <w:rFonts w:ascii="Arial" w:hAnsi="Arial" w:cs="Arial"/>
          <w:sz w:val="24"/>
          <w:szCs w:val="24"/>
          <w:rtl/>
        </w:rPr>
        <w:t xml:space="preserve"> 255</w:t>
      </w:r>
      <w:r w:rsidRPr="001A73D7">
        <w:rPr>
          <w:rFonts w:ascii="Arial" w:hAnsi="Arial" w:cs="Arial" w:hint="cs"/>
          <w:sz w:val="24"/>
          <w:szCs w:val="24"/>
          <w:rtl/>
        </w:rPr>
        <w:t>،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مصصح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قزوینى</w:t>
      </w:r>
      <w:r w:rsidRPr="001A73D7">
        <w:rPr>
          <w:rFonts w:ascii="Arial" w:hAnsi="Arial" w:cs="Arial"/>
          <w:sz w:val="24"/>
          <w:szCs w:val="24"/>
          <w:rtl/>
        </w:rPr>
        <w:t>)</w:t>
      </w:r>
    </w:p>
    <w:p w:rsidR="001A73D7" w:rsidRPr="001A73D7" w:rsidRDefault="001A73D7" w:rsidP="001A73D7">
      <w:pPr>
        <w:jc w:val="both"/>
        <w:rPr>
          <w:rFonts w:ascii="Arial" w:hAnsi="Arial" w:cs="Arial"/>
          <w:sz w:val="24"/>
          <w:szCs w:val="24"/>
          <w:rtl/>
        </w:rPr>
      </w:pPr>
      <w:r w:rsidRPr="001A73D7">
        <w:rPr>
          <w:rFonts w:ascii="Arial" w:hAnsi="Arial" w:cs="Arial"/>
          <w:sz w:val="24"/>
          <w:szCs w:val="24"/>
          <w:rtl/>
        </w:rPr>
        <w:t xml:space="preserve">6- </w:t>
      </w:r>
      <w:r w:rsidRPr="001A73D7">
        <w:rPr>
          <w:rFonts w:ascii="Arial" w:hAnsi="Arial" w:cs="Arial" w:hint="cs"/>
          <w:sz w:val="24"/>
          <w:szCs w:val="24"/>
          <w:rtl/>
        </w:rPr>
        <w:t>بقره،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آیه</w:t>
      </w:r>
      <w:r w:rsidRPr="001A73D7">
        <w:rPr>
          <w:rFonts w:ascii="Arial" w:hAnsi="Arial" w:cs="Arial"/>
          <w:sz w:val="24"/>
          <w:szCs w:val="24"/>
          <w:rtl/>
        </w:rPr>
        <w:t xml:space="preserve"> 219.</w:t>
      </w:r>
    </w:p>
    <w:p w:rsidR="001A73D7" w:rsidRPr="001A73D7" w:rsidRDefault="001A73D7" w:rsidP="001A73D7">
      <w:pPr>
        <w:jc w:val="both"/>
        <w:rPr>
          <w:rFonts w:ascii="Arial" w:hAnsi="Arial" w:cs="Arial"/>
          <w:sz w:val="24"/>
          <w:szCs w:val="24"/>
          <w:rtl/>
        </w:rPr>
      </w:pPr>
      <w:r w:rsidRPr="001A73D7">
        <w:rPr>
          <w:rFonts w:ascii="Arial" w:hAnsi="Arial" w:cs="Arial"/>
          <w:sz w:val="24"/>
          <w:szCs w:val="24"/>
          <w:rtl/>
        </w:rPr>
        <w:t xml:space="preserve">7- </w:t>
      </w:r>
      <w:r w:rsidRPr="001A73D7">
        <w:rPr>
          <w:rFonts w:ascii="Arial" w:hAnsi="Arial" w:cs="Arial" w:hint="cs"/>
          <w:sz w:val="24"/>
          <w:szCs w:val="24"/>
          <w:rtl/>
        </w:rPr>
        <w:t>گفتى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ز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سر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عهد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ازل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یک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سخن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بگو</w:t>
      </w:r>
    </w:p>
    <w:p w:rsidR="001A73D7" w:rsidRPr="001A73D7" w:rsidRDefault="001A73D7" w:rsidP="001A73D7">
      <w:pPr>
        <w:jc w:val="both"/>
        <w:rPr>
          <w:rFonts w:ascii="Arial" w:hAnsi="Arial" w:cs="Arial"/>
          <w:sz w:val="24"/>
          <w:szCs w:val="24"/>
          <w:rtl/>
        </w:rPr>
      </w:pPr>
      <w:r w:rsidRPr="001A73D7">
        <w:rPr>
          <w:rFonts w:ascii="Arial" w:hAnsi="Arial" w:cs="Arial" w:hint="cs"/>
          <w:sz w:val="24"/>
          <w:szCs w:val="24"/>
          <w:rtl/>
        </w:rPr>
        <w:t>آنگه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بگویمت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که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دو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پیمانه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در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کشم</w:t>
      </w:r>
    </w:p>
    <w:p w:rsidR="001A73D7" w:rsidRPr="001A73D7" w:rsidRDefault="001A73D7" w:rsidP="001A73D7">
      <w:pPr>
        <w:jc w:val="both"/>
        <w:rPr>
          <w:rFonts w:ascii="Arial" w:hAnsi="Arial" w:cs="Arial"/>
          <w:sz w:val="24"/>
          <w:szCs w:val="24"/>
          <w:rtl/>
        </w:rPr>
      </w:pPr>
      <w:r w:rsidRPr="001A73D7">
        <w:rPr>
          <w:rFonts w:ascii="Arial" w:hAnsi="Arial" w:cs="Arial"/>
          <w:sz w:val="24"/>
          <w:szCs w:val="24"/>
          <w:rtl/>
        </w:rPr>
        <w:t>(</w:t>
      </w:r>
      <w:r w:rsidRPr="001A73D7">
        <w:rPr>
          <w:rFonts w:ascii="Arial" w:hAnsi="Arial" w:cs="Arial" w:hint="cs"/>
          <w:sz w:val="24"/>
          <w:szCs w:val="24"/>
          <w:rtl/>
        </w:rPr>
        <w:t>غزل</w:t>
      </w:r>
      <w:r w:rsidRPr="001A73D7">
        <w:rPr>
          <w:rFonts w:ascii="Arial" w:hAnsi="Arial" w:cs="Arial"/>
          <w:sz w:val="24"/>
          <w:szCs w:val="24"/>
          <w:rtl/>
        </w:rPr>
        <w:t xml:space="preserve"> 338</w:t>
      </w:r>
      <w:r w:rsidRPr="001A73D7">
        <w:rPr>
          <w:rFonts w:ascii="Arial" w:hAnsi="Arial" w:cs="Arial" w:hint="cs"/>
          <w:sz w:val="24"/>
          <w:szCs w:val="24"/>
          <w:rtl/>
        </w:rPr>
        <w:t>،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مصصح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قزوینى</w:t>
      </w:r>
      <w:r w:rsidRPr="001A73D7">
        <w:rPr>
          <w:rFonts w:ascii="Arial" w:hAnsi="Arial" w:cs="Arial"/>
          <w:sz w:val="24"/>
          <w:szCs w:val="24"/>
          <w:rtl/>
        </w:rPr>
        <w:t>)</w:t>
      </w:r>
    </w:p>
    <w:p w:rsidR="001A73D7" w:rsidRPr="001A73D7" w:rsidRDefault="001A73D7" w:rsidP="001A73D7">
      <w:pPr>
        <w:jc w:val="both"/>
        <w:rPr>
          <w:rFonts w:ascii="Arial" w:hAnsi="Arial" w:cs="Arial"/>
          <w:sz w:val="24"/>
          <w:szCs w:val="24"/>
          <w:rtl/>
        </w:rPr>
      </w:pPr>
      <w:r w:rsidRPr="001A73D7">
        <w:rPr>
          <w:rFonts w:ascii="Arial" w:hAnsi="Arial" w:cs="Arial"/>
          <w:sz w:val="24"/>
          <w:szCs w:val="24"/>
          <w:rtl/>
        </w:rPr>
        <w:t xml:space="preserve">8- </w:t>
      </w:r>
      <w:r w:rsidRPr="001A73D7">
        <w:rPr>
          <w:rFonts w:ascii="Arial" w:hAnsi="Arial" w:cs="Arial" w:hint="cs"/>
          <w:sz w:val="24"/>
          <w:szCs w:val="24"/>
          <w:rtl/>
        </w:rPr>
        <w:t>بیت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چهارم،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غزل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عبید</w:t>
      </w:r>
      <w:r w:rsidRPr="001A73D7">
        <w:rPr>
          <w:rFonts w:ascii="Arial" w:hAnsi="Arial" w:cs="Arial"/>
          <w:sz w:val="24"/>
          <w:szCs w:val="24"/>
          <w:rtl/>
        </w:rPr>
        <w:t>.</w:t>
      </w:r>
    </w:p>
    <w:p w:rsidR="001A73D7" w:rsidRPr="001A73D7" w:rsidRDefault="001A73D7" w:rsidP="001A73D7">
      <w:pPr>
        <w:jc w:val="both"/>
        <w:rPr>
          <w:rFonts w:ascii="Arial" w:hAnsi="Arial" w:cs="Arial"/>
          <w:sz w:val="24"/>
          <w:szCs w:val="24"/>
          <w:rtl/>
        </w:rPr>
      </w:pPr>
      <w:r w:rsidRPr="001A73D7">
        <w:rPr>
          <w:rFonts w:ascii="Arial" w:hAnsi="Arial" w:cs="Arial"/>
          <w:sz w:val="24"/>
          <w:szCs w:val="24"/>
          <w:rtl/>
        </w:rPr>
        <w:t xml:space="preserve">9- </w:t>
      </w:r>
      <w:r w:rsidRPr="001A73D7">
        <w:rPr>
          <w:rFonts w:ascii="Arial" w:hAnsi="Arial" w:cs="Arial" w:hint="cs"/>
          <w:sz w:val="24"/>
          <w:szCs w:val="24"/>
          <w:rtl/>
        </w:rPr>
        <w:t>بیت‏هاى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دوم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و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چهارم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غزل</w:t>
      </w:r>
      <w:r w:rsidRPr="001A73D7">
        <w:rPr>
          <w:rFonts w:ascii="Arial" w:hAnsi="Arial" w:cs="Arial"/>
          <w:sz w:val="24"/>
          <w:szCs w:val="24"/>
          <w:rtl/>
        </w:rPr>
        <w:t xml:space="preserve"> </w:t>
      </w:r>
      <w:r w:rsidRPr="001A73D7">
        <w:rPr>
          <w:rFonts w:ascii="Arial" w:hAnsi="Arial" w:cs="Arial" w:hint="cs"/>
          <w:sz w:val="24"/>
          <w:szCs w:val="24"/>
          <w:rtl/>
        </w:rPr>
        <w:t>حافظ</w:t>
      </w:r>
      <w:r w:rsidRPr="001A73D7">
        <w:rPr>
          <w:rFonts w:ascii="Arial" w:hAnsi="Arial" w:cs="Arial"/>
          <w:sz w:val="24"/>
          <w:szCs w:val="24"/>
          <w:rtl/>
        </w:rPr>
        <w:t>.</w:t>
      </w:r>
    </w:p>
    <w:p w:rsidR="00C07F93" w:rsidRPr="001A73D7" w:rsidRDefault="00C07F93" w:rsidP="001A73D7">
      <w:pPr>
        <w:jc w:val="both"/>
        <w:rPr>
          <w:rFonts w:ascii="Arial" w:hAnsi="Arial" w:cs="Arial"/>
          <w:sz w:val="24"/>
          <w:szCs w:val="24"/>
        </w:rPr>
      </w:pPr>
    </w:p>
    <w:sectPr w:rsidR="00C07F93" w:rsidRPr="001A73D7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00156C"/>
    <w:rsid w:val="0000156C"/>
    <w:rsid w:val="00126888"/>
    <w:rsid w:val="001A73D7"/>
    <w:rsid w:val="003E68B6"/>
    <w:rsid w:val="00474F65"/>
    <w:rsid w:val="004970F3"/>
    <w:rsid w:val="004C0F1B"/>
    <w:rsid w:val="00590C71"/>
    <w:rsid w:val="00631417"/>
    <w:rsid w:val="00663C45"/>
    <w:rsid w:val="006E34C2"/>
    <w:rsid w:val="0071389F"/>
    <w:rsid w:val="0078722A"/>
    <w:rsid w:val="007C3F98"/>
    <w:rsid w:val="007F101E"/>
    <w:rsid w:val="007F5FF4"/>
    <w:rsid w:val="0083337A"/>
    <w:rsid w:val="008B0C9D"/>
    <w:rsid w:val="008B68C2"/>
    <w:rsid w:val="009077EE"/>
    <w:rsid w:val="00960D65"/>
    <w:rsid w:val="009C35D3"/>
    <w:rsid w:val="009D6557"/>
    <w:rsid w:val="00A43C8E"/>
    <w:rsid w:val="00B36D51"/>
    <w:rsid w:val="00BF3E8E"/>
    <w:rsid w:val="00C07F93"/>
    <w:rsid w:val="00C56E42"/>
    <w:rsid w:val="00CC10FF"/>
    <w:rsid w:val="00CD5368"/>
    <w:rsid w:val="00D04943"/>
    <w:rsid w:val="00D74FF1"/>
    <w:rsid w:val="00DA60BE"/>
    <w:rsid w:val="00DA6F69"/>
    <w:rsid w:val="00DE4B01"/>
    <w:rsid w:val="00EB2B6E"/>
    <w:rsid w:val="00EC3A0F"/>
    <w:rsid w:val="00F04A76"/>
    <w:rsid w:val="00F05A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1528</Words>
  <Characters>8712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10220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2012-03-17T12:58:00Z</dcterms:created>
  <dcterms:modified xsi:type="dcterms:W3CDTF">2012-03-17T12:58:00Z</dcterms:modified>
</cp:coreProperties>
</file>