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وظیفه‌شناسی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فهرست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عناوین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ويليام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پى</w:t>
      </w: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1. </w:t>
      </w:r>
      <w:r w:rsidRPr="00EF6ECF">
        <w:rPr>
          <w:rFonts w:ascii="B Nazanin" w:hAnsi="B Nazanin" w:cs="B Nazanin" w:hint="cs"/>
          <w:rtl/>
        </w:rPr>
        <w:t>مقدمه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بخش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نحوة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نحوة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فعالیت‌های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می‌‌آید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سنخی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مقدماتی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روشن‌شدن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1)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</w:t>
      </w:r>
      <w:r w:rsidRPr="00EF6ECF">
        <w:rPr>
          <w:rFonts w:ascii="B Nazanin" w:hAnsi="B Nazanin" w:cs="B Nazanin"/>
          <w:rtl/>
        </w:rPr>
        <w:t xml:space="preserve">[1] </w:t>
      </w:r>
      <w:r w:rsidRPr="00EF6ECF">
        <w:rPr>
          <w:rFonts w:ascii="B Nazanin" w:hAnsi="B Nazanin" w:cs="B Nazanin" w:hint="cs"/>
          <w:rtl/>
        </w:rPr>
        <w:t>نامیده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شده‏اند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سیاق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آدمی،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اختلاف‌نظر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ظهور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بنیانی‏ترین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نتایجی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الزام‌آور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دیدگاه‌های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غایت‌گرا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[2]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نتایج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غایات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تأیید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سیاق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غایت‌گروانه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نتایجی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به‌بار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می‌آورد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فعالیت‌های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وظیفه‌گروانه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2)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سنخی</w:t>
      </w:r>
      <w:r w:rsidRPr="00EF6ECF">
        <w:rPr>
          <w:rFonts w:ascii="B Nazanin" w:hAnsi="B Nazanin" w:cs="B Nazanin"/>
          <w:rtl/>
        </w:rPr>
        <w:t>(</w:t>
      </w:r>
      <w:r w:rsidRPr="00EF6ECF">
        <w:rPr>
          <w:rFonts w:ascii="B Nazanin" w:hAnsi="B Nazanin" w:cs="B Nazanin" w:hint="cs"/>
          <w:rtl/>
        </w:rPr>
        <w:t>معرفتی،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غیره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بدانند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تقسیم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جان‌لاک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تأکید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کلیفورد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جنبۀ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برجسته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جیمز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عمل‌گرایانه</w:t>
      </w:r>
      <w:r w:rsidRPr="00EF6ECF">
        <w:rPr>
          <w:rFonts w:ascii="B Nazanin" w:hAnsi="B Nazanin" w:cs="B Nazanin"/>
          <w:rtl/>
        </w:rPr>
        <w:t xml:space="preserve">[3]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مصلحت‌اندیشانه</w:t>
      </w:r>
      <w:r w:rsidRPr="00EF6ECF">
        <w:rPr>
          <w:rFonts w:ascii="B Nazanin" w:hAnsi="B Nazanin" w:cs="B Nazanin"/>
          <w:rtl/>
        </w:rPr>
        <w:t xml:space="preserve">[4]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</w:rPr>
        <w:t xml:space="preserve">. (Pojman, 1998b, pp. 543-544)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به‌گفتۀ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مصادیق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الزام،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جواز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حقوقی،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پذیرفته‌شدة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سازمانی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ظن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صلاح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می‌خواهد،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قالب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اصطلاح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بگوییم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جواز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نمی‌کند</w:t>
      </w:r>
      <w:r w:rsidRPr="00EF6ECF">
        <w:rPr>
          <w:rFonts w:ascii="B Nazanin" w:hAnsi="B Nazanin" w:cs="B Nazanin"/>
        </w:rPr>
        <w:t>. (Alston, 1988a, p. 116)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lastRenderedPageBreak/>
        <w:t xml:space="preserve">3)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منبع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معاصر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تقریر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کرده‌اند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داشته‏اند؛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ماهیت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ماهیت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لورنس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بونجور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ماهیت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مسئولیت‌پذیری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تعریف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موجّه‌بودن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مشروط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به‌قدر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منسجم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مجموعه‌ای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به‌قدر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منسجم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گلدمن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موجّه‌بودن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به‌شیوه‌ای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توضیح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موجّه‌بودن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درستی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قواعد،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</w:t>
      </w:r>
      <w:r w:rsidRPr="00EF6ECF">
        <w:rPr>
          <w:rFonts w:ascii="B Nazanin" w:hAnsi="B Nazanin" w:cs="B Nazanin"/>
        </w:rPr>
        <w:t xml:space="preserve">. (Alston, 2005, p. 15) </w:t>
      </w:r>
      <w:r w:rsidRPr="00EF6ECF">
        <w:rPr>
          <w:rFonts w:ascii="B Nazanin" w:hAnsi="B Nazanin" w:cs="B Nazanin" w:hint="cs"/>
          <w:rtl/>
        </w:rPr>
        <w:t>علاوه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بونجور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گلدمن،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معاصر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گونه‏ای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وظیفه‌شناسانه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داشته‏اند،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عبارتند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رودریک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چیزوم،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گینت،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ریچارد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فلدمن،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پالاک،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بروس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راسل،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ماتیاس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ستیوپ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نیکولاس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ولترستورف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4)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سودمند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همواره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رابطۀ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رابطة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‌</w:t>
      </w:r>
      <w:r w:rsidRPr="00EF6ECF">
        <w:rPr>
          <w:rFonts w:ascii="B Nazanin" w:hAnsi="B Nazanin" w:cs="B Nazanin" w:hint="cs"/>
          <w:rtl/>
        </w:rPr>
        <w:t>گرفته،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رابطۀ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کرده‌اند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اشکال‌ها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ایرادهای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رابطۀ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لورنس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بونجور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مقاله‌ای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سخن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به‌جای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 w:hint="cs"/>
          <w:rtl/>
        </w:rPr>
        <w:t>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لزوم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پیچیدۀ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</w:rPr>
        <w:t xml:space="preserve">. (Bonjour, 2001, p. 21)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آثار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مشاهدۀ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دشوار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مجادله‌انگیز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 w:hint="eastAsia"/>
        </w:rPr>
        <w:t>»</w:t>
      </w:r>
      <w:r w:rsidRPr="00EF6ECF">
        <w:rPr>
          <w:rFonts w:ascii="B Nazanin" w:hAnsi="B Nazanin" w:cs="B Nazanin"/>
        </w:rPr>
        <w:t xml:space="preserve"> (Alston, 1991) </w:t>
      </w:r>
      <w:r w:rsidRPr="00EF6ECF">
        <w:rPr>
          <w:rFonts w:ascii="B Nazanin" w:hAnsi="B Nazanin" w:cs="B Nazanin" w:hint="cs"/>
          <w:rtl/>
        </w:rPr>
        <w:t>می‌داند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دلیلی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آثار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سنگین‌تر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طلب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نیازمند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(Alston, 1988b, p. 181)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یک‌دیگر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اطلاق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موجّه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لزوماً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جان</w:t>
      </w:r>
      <w:r w:rsidRPr="00EF6ECF">
        <w:rPr>
          <w:rFonts w:ascii="B Nazanin" w:hAnsi="B Nazanin" w:cs="B Nazanin"/>
          <w:rtl/>
        </w:rPr>
        <w:t xml:space="preserve"> ‏</w:t>
      </w:r>
      <w:r w:rsidRPr="00EF6ECF">
        <w:rPr>
          <w:rFonts w:ascii="B Nazanin" w:hAnsi="B Nazanin" w:cs="B Nazanin" w:hint="cs"/>
          <w:rtl/>
        </w:rPr>
        <w:t>لاک،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نمایندۀ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برجستۀ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فعالیت‏های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[5]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می‏گذارد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متضمن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یقین‏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ناخواه،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لاک،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کوچکی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حوزۀ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خارج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eastAsia"/>
          <w:rtl/>
        </w:rPr>
        <w:t>«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یقین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نرسیده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ناحیه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(Plantinga, 2000, pp. 71-79)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5)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وحدت‏گرایانه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جان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نویسد</w:t>
      </w:r>
      <w:r w:rsidRPr="00EF6ECF">
        <w:rPr>
          <w:rFonts w:ascii="B Nazanin" w:hAnsi="B Nazanin" w:cs="B Nazanin"/>
        </w:rPr>
        <w:t>: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فزاینده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غالباً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یک‌دیگر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شده‌اند</w:t>
      </w:r>
      <w:r w:rsidRPr="00EF6ECF">
        <w:rPr>
          <w:rFonts w:ascii="B Nazanin" w:hAnsi="B Nazanin" w:cs="B Nazanin"/>
        </w:rPr>
        <w:t xml:space="preserve">. (Pollok, 2001, p. 46)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ریچارد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فومرتن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متعارف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می‌نهد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مفهومی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سخت‌تر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شرایطی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متعارف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>. (Fumerton, 2001, p. 69)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وحدت‌گرایانه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اخیراً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مخالفت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پرداخته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ویژگی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موجّه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بودن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ویژگی‌های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متعددی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روبرو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فراهم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آورند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کثرت‌گرایانه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[6] </w:t>
      </w:r>
      <w:r w:rsidRPr="00EF6ECF">
        <w:rPr>
          <w:rFonts w:ascii="B Nazanin" w:hAnsi="B Nazanin" w:cs="B Nazanin" w:hint="cs"/>
          <w:rtl/>
        </w:rPr>
        <w:t>پیشنهاد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ویژگی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بوده‌اند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گشته‌اند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>.[7</w:t>
      </w:r>
      <w:r w:rsidRPr="00EF6ECF">
        <w:rPr>
          <w:rFonts w:ascii="B Nazanin" w:hAnsi="B Nazanin" w:cs="B Nazanin"/>
        </w:rPr>
        <w:t>]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کثرت‏گرایانه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برشمرد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</w:t>
      </w:r>
      <w:r w:rsidRPr="00EF6ECF">
        <w:rPr>
          <w:rFonts w:ascii="B Nazanin" w:hAnsi="B Nazanin" w:cs="B Nazanin"/>
        </w:rPr>
        <w:t xml:space="preserve">. 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2. </w:t>
      </w:r>
      <w:r w:rsidRPr="00EF6ECF">
        <w:rPr>
          <w:rFonts w:ascii="B Nazanin" w:hAnsi="B Nazanin" w:cs="B Nazanin" w:hint="cs"/>
          <w:rtl/>
        </w:rPr>
        <w:t>تلازم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اختیاری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انتخابی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دانسته‏اند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تفصیل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رایج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باید،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مستلزم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توانستن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 w:hint="cs"/>
          <w:rtl/>
        </w:rPr>
        <w:t>،</w:t>
      </w:r>
      <w:r w:rsidRPr="00EF6ECF">
        <w:rPr>
          <w:rFonts w:ascii="B Nazanin" w:hAnsi="B Nazanin" w:cs="B Nazanin"/>
          <w:rtl/>
        </w:rPr>
        <w:t xml:space="preserve">[8]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مکلف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گزینش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اصلی‌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مقولات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بوده‏اند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لوئیس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پویمن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دکارت،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کی‌یر‌کگور،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آکوئیناس،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لاک،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جیمز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می‏دهد،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دکارت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کی‌یر‌کگور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مرحله‏ای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تفکرش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مطلق،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دانسته‏اند‏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خدشه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</w:rPr>
        <w:t xml:space="preserve">. (Pojman, 1998, p. 574)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به‌تعبیر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پویمن،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[9] </w:t>
      </w:r>
      <w:r w:rsidRPr="00EF6ECF">
        <w:rPr>
          <w:rFonts w:ascii="B Nazanin" w:hAnsi="B Nazanin" w:cs="B Nazanin" w:hint="cs"/>
          <w:rtl/>
        </w:rPr>
        <w:t>نامید،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پویمن،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به‌جای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[10]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[11]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همان‏گونه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می‏گوید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می‏کنند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تعلیق</w:t>
      </w:r>
      <w:r w:rsidRPr="00EF6ECF">
        <w:rPr>
          <w:rFonts w:ascii="B Nazanin" w:hAnsi="B Nazanin" w:cs="B Nazanin"/>
          <w:rtl/>
        </w:rPr>
        <w:t xml:space="preserve">[12] </w:t>
      </w:r>
      <w:r w:rsidRPr="00EF6ECF">
        <w:rPr>
          <w:rFonts w:ascii="B Nazanin" w:hAnsi="B Nazanin" w:cs="B Nazanin" w:hint="cs"/>
          <w:rtl/>
        </w:rPr>
        <w:t>آن،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تعلیق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</w:rPr>
        <w:t>. Alston, 2005, p. 60))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lastRenderedPageBreak/>
        <w:t xml:space="preserve">3.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تقسیم‏بندی‏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مبسوطی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اقسام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می‏سنجد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[13]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قسمت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>[14]</w:t>
      </w:r>
      <w:r w:rsidRPr="00EF6ECF">
        <w:rPr>
          <w:rFonts w:ascii="B Nazanin" w:hAnsi="B Nazanin" w:cs="B Nazanin" w:hint="cs"/>
          <w:rtl/>
        </w:rPr>
        <w:t>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[15]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درازمدت،</w:t>
      </w:r>
      <w:r w:rsidRPr="00EF6ECF">
        <w:rPr>
          <w:rFonts w:ascii="B Nazanin" w:hAnsi="B Nazanin" w:cs="B Nazanin"/>
          <w:rtl/>
        </w:rPr>
        <w:t xml:space="preserve">[16]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تقسیم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[17]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فعل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هیچ‏کدام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انواع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ناحیه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بُعد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ادامه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اقسام،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مشاهده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</w:rPr>
        <w:t xml:space="preserve">. 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3. 1.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بی‌واسطه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به‌وسیلة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[18]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اعضا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جوارح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واسطه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حرکت‌دادن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می‌آید،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تعلیق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هستند؟</w:t>
      </w:r>
      <w:r w:rsidRPr="00EF6ECF">
        <w:rPr>
          <w:rFonts w:ascii="B Nazanin" w:hAnsi="B Nazanin" w:cs="B Nazanin"/>
          <w:rtl/>
        </w:rPr>
        <w:t xml:space="preserve">[19]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به‌صراحت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ادعا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کرده‌اند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منطقی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بیاوریم،</w:t>
      </w:r>
      <w:r w:rsidRPr="00EF6ECF">
        <w:rPr>
          <w:rFonts w:ascii="B Nazanin" w:hAnsi="B Nazanin" w:cs="B Nazanin"/>
          <w:rtl/>
        </w:rPr>
        <w:t xml:space="preserve">[20]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ادعا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نمی‌بیند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روان‌شناختی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توانمندی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نمی‌یابیم،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ساخته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نشده‌ایم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مشاهده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ترتیب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اصفهان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پایتخت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اکنون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اصفهان،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پایتخت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انگیزة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قوی‌تر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انگیزة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پاداش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میلیون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پیشنهاد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اختلافات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دخالت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توانمندی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بعید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نمی‌شود؛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بگوییم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آمده‌اند؛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گزینش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مخالف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پس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چشممان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برگ‌های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بیفتد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جلوی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بنابراین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بستگی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تاریخ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تحقیقات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سطح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غالباً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ارائه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هیچ‌کدام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نمی‌کنند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اوقات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روبه‌رو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ناچار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حوزه‏ها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تمسک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عقیدة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نیامده‌اند،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پیش‌گفته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لحظه‌ای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لحظه،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قانع‌کننده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می‌یابد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لحظه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بکشد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‌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دانشمندی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فرضیة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[21]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چه‌بسا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ادامه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کارآمدی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مشاهده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فراهم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بیانجامد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ترکیبی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روبرو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راهنمای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مطابق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تنظیم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دریابد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رضایت‌بخش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قانع‌کننده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نفع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یافت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مراحل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اولیة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جریان،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شده‌اند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مواضعی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اتخاذ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موضع‌گیری‌ها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هم‌خط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گروهی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گروهی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سیاسی،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همچنین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بی‌‌آن‌که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[22]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مهم‌ترین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خودبه‌خودی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حالی‌که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فرضیة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ملتزم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نتایجی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می‌پذیرد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شبیه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التزام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خودبه‌خودی،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آغاز،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متفکر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تثبیت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اتخاذ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دفاع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نتایج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نفع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نبیند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نهایت،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بپردازیم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ظاهر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گرفته‌اند،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دریافت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پشتوانة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فراهم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بگوییم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هیچ‌کس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</w:rPr>
        <w:t>. (Alston, 1988a, pp. 122-129; Alston, 2005, pp. 62-67)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3. 2.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اعمالی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تصمیم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نمی‌کنند،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تعلق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چراغی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خبری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حرکات،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مذکور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واسطه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فاصلة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مقصود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بی‌وقفه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می‌نامیم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تقریباً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مطالب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استناد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تقریباً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عادی،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مربوط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حافظه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درون‌نگرانه</w:t>
      </w:r>
      <w:r w:rsidRPr="00EF6ECF">
        <w:rPr>
          <w:rFonts w:ascii="B Nazanin" w:hAnsi="B Nazanin" w:cs="B Nazanin"/>
          <w:rtl/>
        </w:rPr>
        <w:t xml:space="preserve">[23] </w:t>
      </w:r>
      <w:r w:rsidRPr="00EF6ECF">
        <w:rPr>
          <w:rFonts w:ascii="B Nazanin" w:hAnsi="B Nazanin" w:cs="B Nazanin" w:hint="cs"/>
          <w:rtl/>
        </w:rPr>
        <w:t>اصلاً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تعلیق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روبرو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هیچ‌وجه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لحظه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جلوی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گوناگونی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منظور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بزنم؛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اظهار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شکاکان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خاطر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بیاورم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شکل‏گرفته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استنتاجی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درستی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مجموعة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نمی‌گیرند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وسیع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چطور؟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اوقات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اقداماتی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می‌زنیم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اقدامات،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می‌گردیم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می‌انجامد،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چه‌بسا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قسم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قسم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نمی‌گیرد؛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می‌گردیم،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باورِ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به‌وجودآمده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آری،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تعلق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می‌خواستیم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جست‌وجوی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توانمندی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مسئول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نامعلوم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مبتنی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انواع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lastRenderedPageBreak/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چشم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مکان‌های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بدوزیم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محیط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اطراف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حافظه‌ای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نقطه‌ای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خاطر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بیاوریم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نقطه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آنچه</w:t>
      </w:r>
      <w:r w:rsidRPr="00EF6ECF">
        <w:rPr>
          <w:rFonts w:ascii="B Nazanin" w:hAnsi="B Nazanin" w:cs="B Nazanin"/>
          <w:rtl/>
        </w:rPr>
        <w:t xml:space="preserve">  </w:t>
      </w:r>
      <w:r w:rsidRPr="00EF6ECF">
        <w:rPr>
          <w:rFonts w:ascii="B Nazanin" w:hAnsi="B Nazanin" w:cs="B Nazanin" w:hint="cs"/>
          <w:rtl/>
        </w:rPr>
        <w:t>فرد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عقلانی‌ترین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مشخص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</w:rPr>
        <w:t>. (Alston, 2005, pp. 67-69; Alston, 1988a, pp. 127-132)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3. 3.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نقطة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غیرمنقطع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فاصلة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کوتاه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وزن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کاهش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فشار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غیرمنقطع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فاصله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می‌افتد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مشغول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کنترلی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کاهش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وزن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تقریباً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الگوهای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درجه‌ای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پایین‌تر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بریم؟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متقاعد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دوست</w:t>
      </w:r>
      <w:r w:rsidRPr="00EF6ECF">
        <w:rPr>
          <w:rFonts w:ascii="B Nazanin" w:hAnsi="B Nazanin" w:cs="B Nazanin"/>
          <w:rtl/>
        </w:rPr>
        <w:t xml:space="preserve"> ‌</w:t>
      </w:r>
      <w:r w:rsidRPr="00EF6ECF">
        <w:rPr>
          <w:rFonts w:ascii="B Nazanin" w:hAnsi="B Nazanin" w:cs="B Nazanin" w:hint="cs"/>
          <w:rtl/>
        </w:rPr>
        <w:t>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رئیس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اداره‌اش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مادی‌گرایی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درستی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مناسبی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تشخیص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</w:rPr>
        <w:t xml:space="preserve"> p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</w:rPr>
        <w:t xml:space="preserve"> p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جامعیّت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انواع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درجه‌ای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جست‌وجوی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گزینشی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می‌روند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ثابت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هیپنوتیزم،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متوسل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مادی‌گرایی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مقولات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شوند؟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چنان‌که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درجاتی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پذیرفتنی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مقولات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همیشه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اوقات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نمی‌شوند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به‌عبارت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موفقیت‌آمیز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سرزنش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سرزنش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>.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فرض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قضیة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می‌رسند،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قضیة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مبارزه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ورود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اطلاعات،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نظارت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غیرعقلانی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فریب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ناچیزند،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>.[24</w:t>
      </w:r>
      <w:r w:rsidRPr="00EF6ECF">
        <w:rPr>
          <w:rFonts w:ascii="B Nazanin" w:hAnsi="B Nazanin" w:cs="B Nazanin"/>
        </w:rPr>
        <w:t>](Alston, 2005, pp. 69-73; Alston, 1988a, pp. 133-136)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3. 4.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غیرمستقیم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درجه‌ای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نامطمئن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مقولات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مقولات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نباشند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وضعیت‌هایی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می‌دادم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باشم</w:t>
      </w:r>
      <w:r w:rsidRPr="00EF6ECF">
        <w:rPr>
          <w:rFonts w:ascii="B Nazanin" w:hAnsi="B Nazanin" w:cs="B Nazanin"/>
          <w:rtl/>
        </w:rPr>
        <w:t>)</w:t>
      </w:r>
      <w:r w:rsidRPr="00EF6ECF">
        <w:rPr>
          <w:rFonts w:ascii="B Nazanin" w:hAnsi="B Nazanin" w:cs="B Nazanin" w:hint="cs"/>
          <w:rtl/>
        </w:rPr>
        <w:t>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شرطی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وجودآمده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فشار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رژیم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غذایی‌ای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می‌کردم،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پیش‌آمده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وضعیت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می‌دادم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همچنین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روحیة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انتقادی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اخباری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می‌شنویم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تأمّل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راه‌ها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تقسیم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بگردیم،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تأمّل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چقدر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حافظۀ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کمک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اطلاعات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اعمالی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باورسازی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عادت‏های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راستا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حساسیت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خبرها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شایعات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عادتی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حکمی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بحث‏انگیز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خرج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ناحیة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می‌دهد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شایعه‌ای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می‌شنوم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آقای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محسنی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موقعیت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ریاست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شایعه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روحیة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انتقادی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تقویت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شایعه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نمی‌کردم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سزاوار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سرزنش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قصد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نکرده‌ام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lastRenderedPageBreak/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کاربردی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اشتقاقی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حقیقت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سستی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جست‌وجوی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الزامی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رابطه‌ای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مفاهیم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می‌روند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ذهنی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می‌پذیرد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[25] </w:t>
      </w:r>
      <w:r w:rsidRPr="00EF6ECF">
        <w:rPr>
          <w:rFonts w:ascii="B Nazanin" w:hAnsi="B Nazanin" w:cs="B Nazanin" w:hint="cs"/>
          <w:rtl/>
        </w:rPr>
        <w:t>نام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می‌برد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برخاسته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جست‌وجوی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حقیقت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پرهیز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خطا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بودیم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بودیم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می‌توانستیم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ندهیم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می‌دادیم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نمی‌دادیم</w:t>
      </w:r>
      <w:r w:rsidRPr="00EF6ECF">
        <w:rPr>
          <w:rFonts w:ascii="B Nazanin" w:hAnsi="B Nazanin" w:cs="B Nazanin"/>
          <w:rtl/>
        </w:rPr>
        <w:t>)</w:t>
      </w:r>
      <w:r w:rsidRPr="00EF6ECF">
        <w:rPr>
          <w:rFonts w:ascii="B Nazanin" w:hAnsi="B Nazanin" w:cs="B Nazanin" w:hint="cs"/>
          <w:rtl/>
        </w:rPr>
        <w:t>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باورِ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نبوده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شکل‌گیری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بوده‌اند،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بوده‌اند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مسئولیتی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متوجّه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وظیفه‌شناختی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موجّه‌ایم</w:t>
      </w:r>
      <w:r w:rsidRPr="00EF6ECF">
        <w:rPr>
          <w:rFonts w:ascii="B Nazanin" w:hAnsi="B Nazanin" w:cs="B Nazanin"/>
        </w:rPr>
        <w:t>. (Alston, 1988a, pp. 136-140; Alston, 2005, pp. 73-76)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3. 5.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جنبۀ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مشاهده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دقیق‏تر،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فرآیند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باورسازی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مرتبه‏ای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لزوماً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بعدی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جنبۀ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به‌عبارت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[26]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تعریف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منظر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بستگی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به‌عقیدة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منظر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اهداف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بشری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تعریف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اساسی‌ترین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محوری‌ترین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بشری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دستیابی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علاقه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مهم‌اند</w:t>
      </w:r>
      <w:r w:rsidRPr="00EF6ECF">
        <w:rPr>
          <w:rFonts w:ascii="B Nazanin" w:hAnsi="B Nazanin" w:cs="B Nazanin"/>
          <w:rtl/>
        </w:rPr>
        <w:t xml:space="preserve">.[27]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اتفاقی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می‌افتاد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به‌عقیدة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بشر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به‌قدری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تفصیل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حقیقت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مهم‌اند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اهدافمان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ارسطو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فیلسوفان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ذاتاً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</w:rPr>
        <w:t xml:space="preserve">. (Alston, 2005, pp. 29-31)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تعریف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مطرح‏شده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سودمند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مطابق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اساسی‏ترین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کمترین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راستای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یک‏دیگراند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جهاتی،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ناخواسته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نرسند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افزایش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کاهش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بالفعل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بیانجامد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گفته‏شده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lastRenderedPageBreak/>
        <w:t>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افزایش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انتظار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می‏دهند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می‏رسند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بخشی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مربوط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نقص‏هایی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بسنجند،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ناتوانی‏های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تشخیص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ضعف‏ها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نحو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احسن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داده‏اند،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بخشی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مربوط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گواهی</w:t>
      </w:r>
      <w:r w:rsidRPr="00EF6ECF">
        <w:rPr>
          <w:rFonts w:ascii="B Nazanin" w:hAnsi="B Nazanin" w:cs="B Nazanin"/>
          <w:rtl/>
        </w:rPr>
        <w:t xml:space="preserve">[28]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حجیت</w:t>
      </w:r>
      <w:r w:rsidRPr="00EF6ECF">
        <w:rPr>
          <w:rFonts w:ascii="B Nazanin" w:hAnsi="B Nazanin" w:cs="B Nazanin"/>
          <w:rtl/>
        </w:rPr>
        <w:t xml:space="preserve">[29]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عملاً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تاریخی،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جغرافیایی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روزمرۀ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گواهی،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می‏آیند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آرمانی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گواهی،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منبع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مطمئن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هیچ‌کس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وقت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فقط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ویژه‏ای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بپردازد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تازه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پرمشقتی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می‏پرداخت،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مجموعۀ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به‌قدری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اجتماع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افزون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عالمانه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منابع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داده‏ایم؛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نمی‏برد؛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چه‌بسا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منبع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مبتنی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بخشی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استناد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قاطع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خدشه‏ناپذیر</w:t>
      </w:r>
      <w:r w:rsidRPr="00EF6ECF">
        <w:rPr>
          <w:rFonts w:ascii="B Nazanin" w:hAnsi="B Nazanin" w:cs="B Nazanin"/>
          <w:rtl/>
        </w:rPr>
        <w:t xml:space="preserve">[30]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باورساز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محکمی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باورساز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انتظار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اصلاح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خارج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کارساز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نمی‏برد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چه‌بسا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اعتمادناپذیر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نمونۀ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تزلزل‏ناپذیری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سیاسی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افرادی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گرایش‏ها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دارند،</w:t>
      </w:r>
      <w:r w:rsidRPr="00EF6ECF">
        <w:rPr>
          <w:rFonts w:ascii="B Nazanin" w:hAnsi="B Nazanin" w:cs="B Nazanin"/>
          <w:rtl/>
        </w:rPr>
        <w:t xml:space="preserve"> ‏‏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سزاوار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سرزنش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ارادۀ</w:t>
      </w:r>
      <w:r w:rsidRPr="00EF6ECF">
        <w:rPr>
          <w:rFonts w:ascii="B Nazanin" w:hAnsi="B Nazanin" w:cs="B Nazanin"/>
          <w:rtl/>
        </w:rPr>
        <w:t xml:space="preserve"> ‏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تولید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نتیجه‏ای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جنبۀ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</w:t>
      </w:r>
      <w:r w:rsidRPr="00EF6ECF">
        <w:rPr>
          <w:rFonts w:ascii="B Nazanin" w:hAnsi="B Nazanin" w:cs="B Nazanin"/>
        </w:rPr>
        <w:t>. (Alston, 2005, pp. 79-80)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4. </w:t>
      </w:r>
      <w:r w:rsidRPr="00EF6ECF">
        <w:rPr>
          <w:rFonts w:ascii="B Nazanin" w:hAnsi="B Nazanin" w:cs="B Nazanin" w:hint="cs"/>
          <w:rtl/>
        </w:rPr>
        <w:t>بازنگاه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عناصر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ادعای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</w:rPr>
        <w:t>: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1)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مستلزم</w:t>
      </w:r>
      <w:r w:rsidRPr="00EF6ECF">
        <w:rPr>
          <w:rFonts w:ascii="B Nazanin" w:hAnsi="B Nazanin" w:cs="B Nazanin"/>
          <w:rtl/>
        </w:rPr>
        <w:t xml:space="preserve">  </w:t>
      </w:r>
      <w:r w:rsidRPr="00EF6ECF">
        <w:rPr>
          <w:rFonts w:ascii="B Nazanin" w:hAnsi="B Nazanin" w:cs="B Nazanin" w:hint="cs"/>
          <w:rtl/>
        </w:rPr>
        <w:t>توانستن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2)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اثبات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تجربی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منطقی</w:t>
      </w:r>
      <w:r w:rsidRPr="00EF6ECF">
        <w:rPr>
          <w:rFonts w:ascii="B Nazanin" w:hAnsi="B Nazanin" w:cs="B Nazanin"/>
        </w:rPr>
        <w:t>.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lastRenderedPageBreak/>
        <w:t xml:space="preserve">3)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تجربه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می‏یابیم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مؤثری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حرکت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مقدار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به‌اندازه‏ای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مجوزی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فراهم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4)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باورسازی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به‌جدّ،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دخالت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5)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افزایش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می‏دهد؛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بی‏شماری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به‏رغم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جهاتی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اعتمادناپذیری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منبع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شیوۀ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شکل‏گیری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روشن‌شدن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کمک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عبارتند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: 1) </w:t>
      </w:r>
      <w:r w:rsidRPr="00EF6ECF">
        <w:rPr>
          <w:rFonts w:ascii="B Nazanin" w:hAnsi="B Nazanin" w:cs="B Nazanin" w:hint="cs"/>
          <w:rtl/>
        </w:rPr>
        <w:t>تقسیم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نیست؛</w:t>
      </w:r>
      <w:r w:rsidRPr="00EF6ECF">
        <w:rPr>
          <w:rFonts w:ascii="B Nazanin" w:hAnsi="B Nazanin" w:cs="B Nazanin"/>
          <w:rtl/>
        </w:rPr>
        <w:t xml:space="preserve"> 2)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عبارتند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الف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فوری؛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غیرمستقیم</w:t>
      </w:r>
      <w:r w:rsidRPr="00EF6ECF">
        <w:rPr>
          <w:rFonts w:ascii="B Nazanin" w:hAnsi="B Nazanin" w:cs="B Nazanin"/>
          <w:rtl/>
        </w:rPr>
        <w:t xml:space="preserve">. 3)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التزام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فرضیۀ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به‌معنای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التزامی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4)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معیّن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نامعین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است؛</w:t>
      </w:r>
      <w:r w:rsidRPr="00EF6ECF">
        <w:rPr>
          <w:rFonts w:ascii="B Nazanin" w:hAnsi="B Nazanin" w:cs="B Nazanin"/>
          <w:rtl/>
        </w:rPr>
        <w:t xml:space="preserve"> 5)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حوزۀ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ارتباط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مبسوط‏تر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بهره‏گیری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زاویه‏های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جدیدی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بگشاییم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ادامه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ج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پذیرفت،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ناچیزتر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ناحیه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گردد،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إعمال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نامطلوبی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‏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پسندیده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نکتۀ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ذکر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اشاره‏ای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شکل‏گیری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همواره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دخالت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عواطف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احساسات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آشکار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می‏رسد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بگوییم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همیشه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نامطلوب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تا‌آن‌جا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جلوگیری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مسئله‏ای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نفع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مبتنی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متعددی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گوشزد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امکان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‏</w:t>
      </w:r>
      <w:r w:rsidRPr="00EF6ECF">
        <w:rPr>
          <w:rFonts w:ascii="B Nazanin" w:hAnsi="B Nazanin" w:cs="B Nazanin" w:hint="cs"/>
          <w:rtl/>
        </w:rPr>
        <w:t>پذیرفته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(Alston, 1985, pp. 103-104; Alston, 2005, pp. 89-92)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تغییر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مطلوبیت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غیر‌معرفتی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اقتضاء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الحادی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ارائه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مادی‏گرایان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اندازه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قطعاً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علی‌رغم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سرچشمه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مادی‏گرا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قواعد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نمونه‏ای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ارائه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گناه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بازدارندۀ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می‏شمارند</w:t>
      </w:r>
      <w:r w:rsidRPr="00EF6ECF">
        <w:rPr>
          <w:rFonts w:ascii="B Nazanin" w:hAnsi="B Nazanin" w:cs="B Nazanin"/>
          <w:rtl/>
        </w:rPr>
        <w:t>.[31</w:t>
      </w:r>
      <w:r w:rsidRPr="00EF6ECF">
        <w:rPr>
          <w:rFonts w:ascii="B Nazanin" w:hAnsi="B Nazanin" w:cs="B Nazanin"/>
        </w:rPr>
        <w:t>]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بخش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ادعای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درازمدت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مجّوزی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غیر‌معرفتی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نه‌تنها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توجّهی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مشمول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زندگی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بیازماید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شکل‏گیری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غیر‌معرفتی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استوار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است؟</w:t>
      </w: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بررسی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دقیق‏تری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می‌خواند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گسترۀ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مذکور،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فعالیت‏های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مراتب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حوزۀ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اندیشه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مختلف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روبه‏رو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تفکیکی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امری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به‌روشنی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کمک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شایانی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همان‏گونه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می‏گوید،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نمونه‏هایی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نشان‏دادن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نمونه‏هایی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این‌همه،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قلمرو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مسکوت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می‏گذارد،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بسیار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مسکوت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گذاردن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سبب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تحسین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کنارگذاشتن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مجموعه‏ای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چنان‌که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می‏نهد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یقین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نرسیده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تنظیم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همواره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هدایت‏گری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</w:t>
      </w:r>
      <w:r w:rsidRPr="00EF6ECF">
        <w:rPr>
          <w:rFonts w:ascii="B Nazanin" w:hAnsi="B Nazanin" w:cs="B Nazanin"/>
          <w:rtl/>
        </w:rPr>
        <w:t xml:space="preserve">[32]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بیاوریم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یقین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محتمل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برسد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دقیق‏تر،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درجۀ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تأیید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همواره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یقینی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</w:rPr>
        <w:t>. (Plantinga, 2000, pp. 71-79)</w:t>
      </w:r>
      <w:r w:rsidRPr="00EF6ECF">
        <w:rPr>
          <w:rFonts w:ascii="B Nazanin" w:hAnsi="B Nazanin" w:cs="B Nazanin" w:hint="cs"/>
          <w:rtl/>
        </w:rPr>
        <w:t>حال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ممکن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مصادیق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برخوردار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غفلت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اهمیت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اولاً،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مخاطب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به‌سزایی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جهت‏گیری‏های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خودبه‏خودی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چه‌بسا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غیر‌معرفتی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به‌سزایی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بی‌هیچ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بعدی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lastRenderedPageBreak/>
        <w:t>مطابق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تعریف‏شده،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بنا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برخوردارند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کاملاً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به‌دست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قضایایی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بسنجیم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خلاف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مبنای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تلاش‏‏های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به‌لحاظ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نمونۀ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ایمان‏گروانۀ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اگزیستانسیالیستی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نپذیرفته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متعارض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می‏شمارد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ه‍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راه‏گشای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نامعین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این‏چنین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عدم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برخی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دچار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خلط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نشان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نمونه‏هایی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نامعین،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استناد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معناست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اطلاع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برگردانیم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ببینیم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معین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واقعیت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بستگی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ناگزیر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نمی‏رسیم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بنابراین،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نگرش‏های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قضیه‏ای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نامعین،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</w:t>
      </w:r>
      <w:r w:rsidRPr="00EF6ECF">
        <w:rPr>
          <w:rFonts w:ascii="B Nazanin" w:hAnsi="B Nazanin" w:cs="B Nazanin"/>
          <w:rtl/>
        </w:rPr>
        <w:t xml:space="preserve"> ‏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مربوط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نمی‏گیرد؛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شمرده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می‏گیرند؟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سنخی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عقلی،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...) </w:t>
      </w:r>
      <w:r w:rsidRPr="00EF6ECF">
        <w:rPr>
          <w:rFonts w:ascii="B Nazanin" w:hAnsi="B Nazanin" w:cs="B Nazanin" w:hint="cs"/>
          <w:rtl/>
        </w:rPr>
        <w:t>هستند؟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هم‏چنین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جهان‏شمول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شخصی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دارند؟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اخلاقی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متوجه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مقام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تعارض،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است؟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حیث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ایجاد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می‏کند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پذیرفتن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تأثیرگذاری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مستقیم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تکالیفی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ناحیه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ارائۀ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نمونه‏های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نقض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متعددی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علی‏رغم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می‏گیرد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مذکور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نمی‏توانند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خوانده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نکتۀ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تناقض‏آمیزی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به‌تعبیر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تحقق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ضعیف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اصل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تکلیف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می‏رود؛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گویا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مجوزی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حالی‌که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احتمال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بالا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بگیریم،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به‌واقع،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چندانی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نخواهد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موفقیت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آن‏گاه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نامید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ز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تمایزی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این‌جا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جنبۀ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شکل‏گرفته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گویا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تلازم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قبول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lastRenderedPageBreak/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آمده‏اند،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می‏رسد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ملازمه‌ای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قائل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بپذیریم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می‏آیند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همان‏گونه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تصور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هنرمندی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بینایی‌اش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دچار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رنگ‏ها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اشتباهی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می‏بیند،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هنری‌اش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نقاشی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انجام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می‏دهد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اثری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پدید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می‏آید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اشتباه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ناخواسته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به‌کارگیری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رنگ‏ها</w:t>
      </w:r>
      <w:r w:rsidRPr="00EF6ECF">
        <w:rPr>
          <w:rFonts w:ascii="B Nazanin" w:hAnsi="B Nazanin" w:cs="B Nazanin"/>
          <w:rtl/>
        </w:rPr>
        <w:t xml:space="preserve"> -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ح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بعد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پذیرش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نسبت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معروفی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تأکید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کرده‏اند،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تنظیم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این‌رو،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همراه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برون‏گرایانه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فاصله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بیفتد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برون‏گرایانه،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دایرۀ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یعنی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وابسته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گسترده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پیشنهاد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قبل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‌</w:t>
      </w:r>
      <w:r w:rsidRPr="00EF6ECF">
        <w:rPr>
          <w:rFonts w:ascii="B Nazanin" w:hAnsi="B Nazanin" w:cs="B Nazanin" w:hint="cs"/>
          <w:rtl/>
        </w:rPr>
        <w:t>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منوط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دانسته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.[33]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باورهایمان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مطابق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میزان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تنظیم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ابتدا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سپس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تلاش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هرچه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تقویت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موانع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برطرف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سازیم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مثال،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نحوۀ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سازوکارهای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برنامه‏ریزی‏شده‏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نهاد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هنگام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مواجهه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پدیده‏های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طبیعی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بیرونی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پدید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بی‌آن‌که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روندی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گناه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رفتارهای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بازدارنده‏ای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تولید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شمرده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معقولیت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دفاع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زمینه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شواهد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نمی‏داند،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بلکه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پاک‌سازی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درونی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به‌عنوان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تولید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برمی‏شمرد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نیکولاس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ولترستورف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متفکرانی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عین‌حال،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مدافع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وظیفه‏گرایانه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مخالف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بوده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به‌ویژه،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لاک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به‌تفصیل،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به‌اعتقاد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قرائن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خداباوری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موجود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اعتبار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طریقی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استدلال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تأمین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شکایت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تبعیضی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داشته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به‌گفتۀ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زمانی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اندیشمندانی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نتیجه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رسیدند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برآورده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نمی‏کند،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گذاشتند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پای‌بند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ماندند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هنگامی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ملاحظه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پاسخ‏گوی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جهت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وفاداری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بردند</w:t>
      </w:r>
      <w:r w:rsidRPr="00EF6ECF">
        <w:rPr>
          <w:rFonts w:ascii="B Nazanin" w:hAnsi="B Nazanin" w:cs="B Nazanin"/>
        </w:rPr>
        <w:t xml:space="preserve">. (Wolterstorff, 1986, p. 56)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مباحث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برون‏گرایانه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معاصر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سوی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تفکیک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منطقی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گزاره‏ها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بدانیم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برون‏گرایان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عنایت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بخواهیم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رعایت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قواعد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قوانین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منطقی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معیار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بدانیم،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صورت،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دست‌کم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بخش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اعظم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برآمده‏اند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نقش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ثبوتی</w:t>
      </w:r>
      <w:r w:rsidRPr="00EF6ECF">
        <w:rPr>
          <w:rFonts w:ascii="B Nazanin" w:hAnsi="B Nazanin" w:cs="B Nazanin"/>
          <w:rtl/>
        </w:rPr>
        <w:t xml:space="preserve"> (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بیرونی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دسترس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  <w:rtl/>
        </w:rPr>
        <w:t xml:space="preserve">)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کنند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هنگامی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دخالت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عوامل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ثبوتی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تشکیل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اثبات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شود،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آن‏گاه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حاکمیت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ارزیابی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می‏رود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وظایفی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صرفاً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قرینه‏گروانه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نمی‏شود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lastRenderedPageBreak/>
        <w:t>پی‌نوشت‌ها</w:t>
      </w: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</w:p>
    <w:p w:rsidR="00EF6ECF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 w:hint="cs"/>
          <w:rtl/>
        </w:rPr>
        <w:t>کتاب‌نامه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1. Alston, W. P., (1985) "Concepts of Epistemic Justification", The Monist , 68, 57-89; Reprinted in Alston, Epistemic Justification.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2. ________ , (1988a) "The Deontological Conception of Epistemic Justification". Philosophical Perspectives, 14, 179-221. Reprinted in Alston, Epistemic Justification, 1989.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3. ________ , (1988b) “An Internalist Externalism”, Sybthese , 74, 265-283, Reprinted in Alston, Epistemic Justification, 1989.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4. ________ , (1989)  Epistemic Justification: Essays in the Theory of Knowledge. Ithaca: Cornel University Press.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5. ________ , (1991) Perceiving God; the Epistemology of Religious Experience. Ithaca and London: Cornell University Press.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6. ________ , (2005)  Beyond Justification, Ithaca: Cornel University Press.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7. Bonjour, L. (2001) “Toward a Defense of Empirical Foundationalism”, in M. R. Depaul, Resurrecting Old-Fashioned Foundationalism, New York, Rowman &amp; Littlefield Publishers, Inc.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8. Fumerton, R. (2001) “Replies to Pollock and Plantinga”, in M. R. Depaul, Resurrecting Old-Fashioned Foundationalism, New York, Rowman &amp; Littlefield Publishers, Inc.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9. Martin, M. W., “Self-deception, ethics of”  in  Routledge Encyclopedia of Philosophy.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10. Plantinga, A., (2000) Warranted Christian Belief, New York, Oxford University Press.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11. Pojman, L. P. (1998a) “Believing, Willing, and the Ethics of Belief”, in L. P. Pojman, The Theory of Knowledge; Classical and Contemporary Readings, USA: Wadsworth Publishing Company.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12. ________ , (1998b) The Theory of Knowledge; Classical and Contemporary Readings. USA, Wadsworth Publishing Company.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13. Pollok, P. L.,(2001) “Nondoxastic Foundationalism”, in M. R. Depaul, Resurrecting Old-Fashioned Foundationalism, New York, Rowman &amp; Littlefield Publishers, Inc.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lastRenderedPageBreak/>
        <w:t xml:space="preserve">14. Wolterstorff, N., (1986) "The Migration of the Theistic Arguments: From Natural Theology to Evidentialist Apologetics", in R. A. Wainwright, Ratinolality, Religious Belief &amp; Moral Commitmet; New Essays in the Philosophy of Religioun, Ithaca &amp; London, Cornel University Press.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15. </w:t>
      </w:r>
      <w:r w:rsidRPr="00EF6ECF">
        <w:rPr>
          <w:rFonts w:ascii="B Nazanin" w:hAnsi="B Nazanin" w:cs="B Nazanin" w:hint="cs"/>
          <w:rtl/>
        </w:rPr>
        <w:t>پورسینا،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زهرا</w:t>
      </w:r>
      <w:r w:rsidRPr="00EF6ECF">
        <w:rPr>
          <w:rFonts w:ascii="B Nazanin" w:hAnsi="B Nazanin" w:cs="B Nazanin"/>
          <w:rtl/>
        </w:rPr>
        <w:t xml:space="preserve"> (1385)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گناه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آگوستین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قدیس،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پژوهشگاه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فرهنگ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اسلامی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16. </w:t>
      </w:r>
      <w:r w:rsidRPr="00EF6ECF">
        <w:rPr>
          <w:rFonts w:ascii="B Nazanin" w:hAnsi="B Nazanin" w:cs="B Nazanin" w:hint="cs"/>
          <w:rtl/>
        </w:rPr>
        <w:t>مبینی،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محمد‌علی</w:t>
      </w:r>
      <w:r w:rsidRPr="00EF6ECF">
        <w:rPr>
          <w:rFonts w:ascii="B Nazanin" w:hAnsi="B Nazanin" w:cs="B Nazanin"/>
          <w:rtl/>
        </w:rPr>
        <w:t xml:space="preserve">(1382) </w:t>
      </w:r>
      <w:r w:rsidRPr="00EF6ECF">
        <w:rPr>
          <w:rFonts w:ascii="B Nazanin" w:hAnsi="B Nazanin" w:cs="B Nazanin" w:hint="cs"/>
          <w:rtl/>
        </w:rPr>
        <w:t>عقلانیت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آلوین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پلنتینگا،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مؤسسۀ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پژوهشی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خمینی</w:t>
      </w:r>
      <w:r w:rsidRPr="00EF6ECF">
        <w:rPr>
          <w:rFonts w:ascii="B Nazanin" w:hAnsi="B Nazanin" w:cs="B Nazanin"/>
          <w:rtl/>
        </w:rPr>
        <w:t>(</w:t>
      </w:r>
      <w:r w:rsidRPr="00EF6ECF">
        <w:rPr>
          <w:rFonts w:ascii="B Nazanin" w:hAnsi="B Nazanin" w:cs="B Nazanin" w:hint="cs"/>
          <w:rtl/>
        </w:rPr>
        <w:t>ره</w:t>
      </w:r>
      <w:r w:rsidRPr="00EF6ECF">
        <w:rPr>
          <w:rFonts w:ascii="B Nazanin" w:hAnsi="B Nazanin" w:cs="B Nazanin"/>
        </w:rPr>
        <w:t xml:space="preserve">).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17. </w:t>
      </w:r>
      <w:r w:rsidRPr="00EF6ECF">
        <w:rPr>
          <w:rFonts w:ascii="B Nazanin" w:hAnsi="B Nazanin" w:cs="B Nazanin" w:hint="cs"/>
          <w:rtl/>
        </w:rPr>
        <w:t>وین‏رایت،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(1385) </w:t>
      </w:r>
      <w:r w:rsidRPr="00EF6ECF">
        <w:rPr>
          <w:rFonts w:ascii="B Nazanin" w:hAnsi="B Nazanin" w:cs="B Nazanin" w:hint="cs"/>
          <w:rtl/>
        </w:rPr>
        <w:t>عقل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ترجمۀ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محمدهادی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شهاب،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پژوهشگاه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علوم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فرهنگ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اسلامی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--------------------------------------------------------------------------------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[1]. deontologist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[2]. teleological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[3]. pragmatic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[4]. prudential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[5]. opinion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[6]. epistemic desiderata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[7].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</w:rPr>
        <w:t xml:space="preserve"> (Beyond “Justification”)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تفصیل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دربارة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رویکرد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جدیدش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سخن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گفته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کتاب،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دلایل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انکار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توجیه‌گرایی</w:t>
      </w:r>
      <w:r w:rsidRPr="00EF6ECF">
        <w:rPr>
          <w:rFonts w:ascii="B Nazanin" w:hAnsi="B Nazanin" w:cs="B Nazanin"/>
        </w:rPr>
        <w:t xml:space="preserve"> (justificationism) 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شاکلة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جایگزین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معرفت‌شناسی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[8]. ought implies can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lastRenderedPageBreak/>
        <w:t xml:space="preserve">[9]. direct volitionalism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[10]. indirect volitionalism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[11]. propositional attitudes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[12]. withhold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[13]. effective voluntary control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[14]. basic voluntary control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[15]. nonbasic immediate voluntary control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[16]. long-ranged voluntary control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[17]. indirect voluntary influence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[18]. basic actions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[19]. </w:t>
      </w:r>
      <w:r w:rsidRPr="00EF6ECF">
        <w:rPr>
          <w:rFonts w:ascii="B Nazanin" w:hAnsi="B Nazanin" w:cs="B Nazanin" w:hint="cs"/>
          <w:rtl/>
        </w:rPr>
        <w:t>به‌گفتة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آلستون،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معمولاً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آگوستین،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آکویناس،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دکارت،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کی‌یرکگور،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نیومن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چنین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تفسیری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البته،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افراد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اراده‌‌گرایی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محدود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کرده‌اند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فاعل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شناسا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روشن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کارل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گینت</w:t>
      </w:r>
      <w:r w:rsidRPr="00EF6ECF">
        <w:rPr>
          <w:rFonts w:ascii="B Nazanin" w:hAnsi="B Nazanin" w:cs="B Nazanin"/>
        </w:rPr>
        <w:t xml:space="preserve"> (Carl Ginet)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میلاند</w:t>
      </w:r>
      <w:r w:rsidRPr="00EF6ECF">
        <w:rPr>
          <w:rFonts w:ascii="B Nazanin" w:hAnsi="B Nazanin" w:cs="B Nazanin"/>
        </w:rPr>
        <w:t xml:space="preserve"> (Jack Meiland)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طرفداران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جدید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نظریه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هستند؛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معتقد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نیستند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همواره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تحت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کنترل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نک</w:t>
      </w:r>
      <w:r w:rsidRPr="00EF6ECF">
        <w:rPr>
          <w:rFonts w:ascii="B Nazanin" w:hAnsi="B Nazanin" w:cs="B Nazanin"/>
        </w:rPr>
        <w:t xml:space="preserve">: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Alston, "The Deontological Conception of Epistemic Justification", 1988a, p. 120.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[20]. </w:t>
      </w:r>
      <w:r w:rsidRPr="00EF6ECF">
        <w:rPr>
          <w:rFonts w:ascii="B Nazanin" w:hAnsi="B Nazanin" w:cs="B Nazanin" w:hint="cs"/>
          <w:rtl/>
        </w:rPr>
        <w:t>آلستون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مدافع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ادعا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برنارد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ویلیامز</w:t>
      </w:r>
      <w:r w:rsidRPr="00EF6ECF">
        <w:rPr>
          <w:rFonts w:ascii="B Nazanin" w:hAnsi="B Nazanin" w:cs="B Nazanin"/>
        </w:rPr>
        <w:t xml:space="preserve"> (Bernard Williams) </w:t>
      </w:r>
      <w:r w:rsidRPr="00EF6ECF">
        <w:rPr>
          <w:rFonts w:ascii="B Nazanin" w:hAnsi="B Nazanin" w:cs="B Nazanin" w:hint="cs"/>
          <w:rtl/>
        </w:rPr>
        <w:t>می‌داند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see Alston, Beyond “Justification”, 2005, pp. 62, note 4.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[21]. working hypothesis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[22]. acceptance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[23]. introspective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[24]. </w:t>
      </w:r>
      <w:r w:rsidRPr="00EF6ECF">
        <w:rPr>
          <w:rFonts w:ascii="B Nazanin" w:hAnsi="B Nazanin" w:cs="B Nazanin" w:hint="cs"/>
          <w:rtl/>
        </w:rPr>
        <w:t>یادآوری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می‏توان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شاخه‏ای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موضوع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خودفریبی</w:t>
      </w:r>
      <w:r w:rsidRPr="00EF6ECF">
        <w:rPr>
          <w:rFonts w:ascii="B Nazanin" w:hAnsi="B Nazanin" w:cs="B Nazanin"/>
        </w:rPr>
        <w:t xml:space="preserve"> (self-deception) </w:t>
      </w:r>
      <w:r w:rsidRPr="00EF6ECF">
        <w:rPr>
          <w:rFonts w:ascii="B Nazanin" w:hAnsi="B Nazanin" w:cs="B Nazanin" w:hint="cs"/>
          <w:rtl/>
        </w:rPr>
        <w:t>دنبال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مسئلۀ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خودفریبی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مسئله‏ای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پیچیده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سؤال‏برانگیزی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بسیاری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ابعاد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بعد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آگاهی،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انگیزه،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اختیار،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سعادت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ارزش،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مرتبط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خودفریبی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عبارت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ارادی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پرهیز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حقایق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نامطلوب،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به‌گونه‏ای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غفلت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انسان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حقایق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حتی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پیدا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کاذب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انگیزه‏های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نامناسب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می‏انجامد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فلسفۀ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اخلاق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بحث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مطرح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خودفریبی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همانند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فریب‌دادن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دیگران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lastRenderedPageBreak/>
        <w:t>عملی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به‌حساب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می‏آِید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خیر،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همه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خودفریبی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شامل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مواردی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می‌شود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سبب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اعمال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غیراخلاقی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می‏گردد</w:t>
      </w:r>
      <w:r w:rsidRPr="00EF6ECF">
        <w:rPr>
          <w:rFonts w:ascii="B Nazanin" w:hAnsi="B Nazanin" w:cs="B Nazanin"/>
        </w:rPr>
        <w:t>.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see Martin, M. W. “Self-deception, ethics of” in Routledge Encyclopedia of Philosophy.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[25]. intellectual duties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>[26]. epistemic point of view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[27]. </w:t>
      </w:r>
      <w:r w:rsidRPr="00EF6ECF">
        <w:rPr>
          <w:rFonts w:ascii="B Nazanin" w:hAnsi="B Nazanin" w:cs="B Nazanin" w:hint="cs"/>
          <w:rtl/>
        </w:rPr>
        <w:t>اگر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به‌طور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مطلق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هدف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اساسی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دستگاه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شناخت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باشد،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آن‌گاه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ساده‌ترین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روز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حفظ‌کردن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شماره‌های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تلفن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دفترچة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راهنما،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اختصاص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راه،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صادق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را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افزایش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دهیم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آوردن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قید</w:t>
      </w:r>
      <w:r w:rsidRPr="00EF6ECF">
        <w:rPr>
          <w:rFonts w:ascii="B Nazanin" w:hAnsi="B Nazanin" w:cs="B Nazanin"/>
          <w:rtl/>
        </w:rPr>
        <w:t xml:space="preserve"> «</w:t>
      </w:r>
      <w:r w:rsidRPr="00EF6ECF">
        <w:rPr>
          <w:rFonts w:ascii="B Nazanin" w:hAnsi="B Nazanin" w:cs="B Nazanin" w:hint="cs"/>
          <w:rtl/>
        </w:rPr>
        <w:t>اموری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آنها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علاقه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داریم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یا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مهم‌اند</w:t>
      </w:r>
      <w:r w:rsidRPr="00EF6ECF">
        <w:rPr>
          <w:rFonts w:ascii="B Nazanin" w:hAnsi="B Nazanin" w:cs="B Nazanin" w:hint="eastAsia"/>
          <w:rtl/>
        </w:rPr>
        <w:t>»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جلوگیری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اشکال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[28]. testimony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[29]. authority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[30]. irresistible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[31].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آگاهی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بیشتر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نحوۀ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تبیین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پورسینا،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زهرا،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تأثیر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گناه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معرفت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تکیه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آگوستین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قدیس،</w:t>
      </w:r>
      <w:r w:rsidRPr="00EF6ECF">
        <w:rPr>
          <w:rFonts w:ascii="B Nazanin" w:hAnsi="B Nazanin" w:cs="B Nazanin"/>
          <w:rtl/>
        </w:rPr>
        <w:t xml:space="preserve"> 1385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ویلیام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وین‏رایت،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دل،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ترجمۀ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محمدهادی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شهاب،</w:t>
      </w:r>
      <w:r w:rsidRPr="00EF6ECF">
        <w:rPr>
          <w:rFonts w:ascii="B Nazanin" w:hAnsi="B Nazanin" w:cs="B Nazanin"/>
          <w:rtl/>
        </w:rPr>
        <w:t xml:space="preserve"> 1385</w:t>
      </w:r>
      <w:r w:rsidRPr="00EF6ECF">
        <w:rPr>
          <w:rFonts w:ascii="B Nazanin" w:hAnsi="B Nazanin" w:cs="B Nazanin"/>
        </w:rPr>
        <w:t xml:space="preserve">. </w:t>
      </w:r>
    </w:p>
    <w:p w:rsid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[32]. reason </w:t>
      </w:r>
    </w:p>
    <w:p w:rsidR="00CA0304" w:rsidRPr="00EF6ECF" w:rsidRDefault="00EF6ECF" w:rsidP="00EF6ECF">
      <w:pPr>
        <w:bidi/>
        <w:jc w:val="both"/>
        <w:rPr>
          <w:rFonts w:ascii="B Nazanin" w:hAnsi="B Nazanin" w:cs="B Nazanin"/>
        </w:rPr>
      </w:pPr>
      <w:r w:rsidRPr="00EF6ECF">
        <w:rPr>
          <w:rFonts w:ascii="B Nazanin" w:hAnsi="B Nazanin" w:cs="B Nazanin"/>
        </w:rPr>
        <w:t xml:space="preserve">[33]. </w:t>
      </w:r>
      <w:r w:rsidRPr="00EF6ECF">
        <w:rPr>
          <w:rFonts w:ascii="B Nazanin" w:hAnsi="B Nazanin" w:cs="B Nazanin" w:hint="cs"/>
          <w:rtl/>
        </w:rPr>
        <w:t>آلوین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پلنتینگا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جمله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کسانی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آثار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متعدد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خود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پایه‌بودن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باورهای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دفاع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کرده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است</w:t>
      </w:r>
      <w:r w:rsidRPr="00EF6ECF">
        <w:rPr>
          <w:rFonts w:ascii="B Nazanin" w:hAnsi="B Nazanin" w:cs="B Nazanin"/>
          <w:rtl/>
        </w:rPr>
        <w:t xml:space="preserve">. </w:t>
      </w:r>
      <w:r w:rsidRPr="00EF6ECF">
        <w:rPr>
          <w:rFonts w:ascii="B Nazanin" w:hAnsi="B Nazanin" w:cs="B Nazanin" w:hint="cs"/>
          <w:rtl/>
        </w:rPr>
        <w:t>برای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اطلاع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تفصیلی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نک</w:t>
      </w:r>
      <w:r w:rsidRPr="00EF6ECF">
        <w:rPr>
          <w:rFonts w:ascii="B Nazanin" w:hAnsi="B Nazanin" w:cs="B Nazanin"/>
          <w:rtl/>
        </w:rPr>
        <w:t xml:space="preserve">: </w:t>
      </w:r>
      <w:r w:rsidRPr="00EF6ECF">
        <w:rPr>
          <w:rFonts w:ascii="B Nazanin" w:hAnsi="B Nazanin" w:cs="B Nazanin" w:hint="cs"/>
          <w:rtl/>
        </w:rPr>
        <w:t>مبینی،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محمد‌علی،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عقلانیت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باور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دینی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از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دیدگاه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آلوین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پلنتینگا،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قم،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مؤسسۀ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آموزشی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و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پژوهشی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امام</w:t>
      </w:r>
      <w:r w:rsidRPr="00EF6ECF">
        <w:rPr>
          <w:rFonts w:ascii="B Nazanin" w:hAnsi="B Nazanin" w:cs="B Nazanin"/>
          <w:rtl/>
        </w:rPr>
        <w:t xml:space="preserve"> </w:t>
      </w:r>
      <w:r w:rsidRPr="00EF6ECF">
        <w:rPr>
          <w:rFonts w:ascii="B Nazanin" w:hAnsi="B Nazanin" w:cs="B Nazanin" w:hint="cs"/>
          <w:rtl/>
        </w:rPr>
        <w:t>خمینی</w:t>
      </w:r>
      <w:r w:rsidRPr="00EF6ECF">
        <w:rPr>
          <w:rFonts w:ascii="B Nazanin" w:hAnsi="B Nazanin" w:cs="B Nazanin"/>
          <w:rtl/>
        </w:rPr>
        <w:t>(</w:t>
      </w:r>
      <w:r w:rsidRPr="00EF6ECF">
        <w:rPr>
          <w:rFonts w:ascii="B Nazanin" w:hAnsi="B Nazanin" w:cs="B Nazanin" w:hint="cs"/>
          <w:rtl/>
        </w:rPr>
        <w:t>ره</w:t>
      </w:r>
      <w:r w:rsidRPr="00EF6ECF">
        <w:rPr>
          <w:rFonts w:ascii="B Nazanin" w:hAnsi="B Nazanin" w:cs="B Nazanin"/>
        </w:rPr>
        <w:t>).</w:t>
      </w:r>
    </w:p>
    <w:sectPr w:rsidR="00CA0304" w:rsidRPr="00EF6EC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8227</Words>
  <Characters>46894</Characters>
  <Application>Microsoft Office Word</Application>
  <DocSecurity>0</DocSecurity>
  <Lines>390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2011-12-02T10:21:00Z</dcterms:created>
  <dcterms:modified xsi:type="dcterms:W3CDTF">2011-12-02T10:21:00Z</dcterms:modified>
</cp:coreProperties>
</file>