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C85" w:rsidRPr="009C7C85" w:rsidRDefault="009C7C85" w:rsidP="005155A0">
      <w:pPr>
        <w:jc w:val="lowKashida"/>
        <w:rPr>
          <w:rFonts w:ascii="Arial" w:hAnsi="Arial" w:cs="Arial"/>
          <w:sz w:val="24"/>
          <w:rtl/>
        </w:rPr>
      </w:pPr>
      <w:r w:rsidRPr="009C7C85">
        <w:rPr>
          <w:rFonts w:ascii="Arial" w:hAnsi="Arial" w:cs="Arial" w:hint="cs"/>
          <w:sz w:val="24"/>
          <w:rtl/>
        </w:rPr>
        <w:t>بازار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انرژی</w:t>
      </w:r>
      <w:r w:rsidRPr="009C7C85">
        <w:rPr>
          <w:rFonts w:ascii="Arial" w:hAnsi="Arial" w:cs="Arial"/>
          <w:sz w:val="24"/>
          <w:rtl/>
        </w:rPr>
        <w:t xml:space="preserve">/ </w:t>
      </w:r>
      <w:r w:rsidRPr="009C7C85">
        <w:rPr>
          <w:rFonts w:ascii="Arial" w:hAnsi="Arial" w:cs="Arial" w:hint="cs"/>
          <w:sz w:val="24"/>
          <w:rtl/>
        </w:rPr>
        <w:t>قرارداد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صدور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گاز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به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ترکیه؛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چالشی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به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هنگام،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بر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مبنای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ضرورتی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استراتژیک</w:t>
      </w:r>
      <w:r w:rsidRPr="009C7C85">
        <w:rPr>
          <w:rFonts w:ascii="Arial" w:hAnsi="Arial" w:cs="Arial"/>
          <w:sz w:val="24"/>
          <w:rtl/>
        </w:rPr>
        <w:t xml:space="preserve"> </w:t>
      </w:r>
    </w:p>
    <w:p w:rsidR="009C7C85" w:rsidRPr="009C7C85" w:rsidRDefault="009C7C85" w:rsidP="009C7C85">
      <w:pPr>
        <w:jc w:val="lowKashida"/>
        <w:rPr>
          <w:rFonts w:ascii="Arial" w:hAnsi="Arial" w:cs="Arial"/>
          <w:sz w:val="24"/>
          <w:rtl/>
        </w:rPr>
      </w:pPr>
      <w:r w:rsidRPr="009C7C85">
        <w:rPr>
          <w:rFonts w:ascii="Arial" w:hAnsi="Arial" w:cs="Arial" w:hint="cs"/>
          <w:sz w:val="24"/>
          <w:rtl/>
        </w:rPr>
        <w:t>گروه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گزارش</w:t>
      </w:r>
    </w:p>
    <w:p w:rsidR="005155A0" w:rsidRDefault="005155A0" w:rsidP="009C7C85">
      <w:pPr>
        <w:jc w:val="lowKashida"/>
        <w:rPr>
          <w:rFonts w:ascii="Arial" w:hAnsi="Arial" w:cs="Arial" w:hint="cs"/>
          <w:sz w:val="24"/>
          <w:rtl/>
        </w:rPr>
      </w:pPr>
    </w:p>
    <w:p w:rsidR="009C7C85" w:rsidRDefault="009C7C85" w:rsidP="009C7C85">
      <w:pPr>
        <w:jc w:val="lowKashida"/>
        <w:rPr>
          <w:rFonts w:ascii="Arial" w:hAnsi="Arial" w:cs="Arial"/>
          <w:sz w:val="24"/>
          <w:rtl/>
        </w:rPr>
      </w:pPr>
      <w:r w:rsidRPr="009C7C85">
        <w:rPr>
          <w:rFonts w:ascii="Arial" w:hAnsi="Arial" w:cs="Arial" w:hint="cs"/>
          <w:sz w:val="24"/>
          <w:rtl/>
        </w:rPr>
        <w:t>در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بیست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سال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گذشته،اقتصاد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گاز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ایران‏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دستخوش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تحولاتی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چشمگیر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و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بی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سابقه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شده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است</w:t>
      </w:r>
      <w:r w:rsidRPr="009C7C85">
        <w:rPr>
          <w:rFonts w:ascii="Arial" w:hAnsi="Arial" w:cs="Arial"/>
          <w:sz w:val="24"/>
          <w:rtl/>
        </w:rPr>
        <w:t>.</w:t>
      </w:r>
      <w:r w:rsidRPr="009C7C85">
        <w:rPr>
          <w:rFonts w:ascii="Arial" w:hAnsi="Arial" w:cs="Arial" w:hint="cs"/>
          <w:sz w:val="24"/>
          <w:rtl/>
        </w:rPr>
        <w:t>در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حالی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که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در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سال‏</w:t>
      </w:r>
      <w:r w:rsidRPr="009C7C85">
        <w:rPr>
          <w:rFonts w:ascii="Arial" w:hAnsi="Arial" w:cs="Arial"/>
          <w:sz w:val="24"/>
          <w:rtl/>
        </w:rPr>
        <w:t xml:space="preserve"> 1356 </w:t>
      </w:r>
      <w:r w:rsidRPr="009C7C85">
        <w:rPr>
          <w:rFonts w:ascii="Arial" w:hAnsi="Arial" w:cs="Arial" w:hint="cs"/>
          <w:sz w:val="24"/>
          <w:rtl/>
        </w:rPr>
        <w:t>تنها</w:t>
      </w:r>
      <w:r w:rsidRPr="009C7C85">
        <w:rPr>
          <w:rFonts w:ascii="Arial" w:hAnsi="Arial" w:cs="Arial"/>
          <w:sz w:val="24"/>
          <w:rtl/>
        </w:rPr>
        <w:t xml:space="preserve"> 55 </w:t>
      </w:r>
      <w:r w:rsidRPr="009C7C85">
        <w:rPr>
          <w:rFonts w:ascii="Arial" w:hAnsi="Arial" w:cs="Arial" w:hint="cs"/>
          <w:sz w:val="24"/>
          <w:rtl/>
        </w:rPr>
        <w:t>هزار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انشعاب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گاز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در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کشور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وجود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داشت،رقم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انشعابات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گاز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طبیعی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هم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اینک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به</w:t>
      </w:r>
      <w:r w:rsidRPr="009C7C85">
        <w:rPr>
          <w:rFonts w:ascii="Arial" w:hAnsi="Arial" w:cs="Arial"/>
          <w:sz w:val="24"/>
          <w:rtl/>
        </w:rPr>
        <w:t xml:space="preserve"> 5/1 </w:t>
      </w:r>
      <w:r w:rsidRPr="009C7C85">
        <w:rPr>
          <w:rFonts w:ascii="Arial" w:hAnsi="Arial" w:cs="Arial" w:hint="cs"/>
          <w:sz w:val="24"/>
          <w:rtl/>
        </w:rPr>
        <w:t>میلیون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می‏رسد</w:t>
      </w:r>
      <w:r w:rsidRPr="009C7C85">
        <w:rPr>
          <w:rFonts w:ascii="Arial" w:hAnsi="Arial" w:cs="Arial"/>
          <w:sz w:val="24"/>
          <w:rtl/>
        </w:rPr>
        <w:t xml:space="preserve">. </w:t>
      </w:r>
      <w:r w:rsidRPr="009C7C85">
        <w:rPr>
          <w:rFonts w:ascii="Arial" w:hAnsi="Arial" w:cs="Arial" w:hint="cs"/>
          <w:sz w:val="24"/>
          <w:rtl/>
        </w:rPr>
        <w:t>رشد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سریع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گاز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طبیعی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در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ایران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همواره‏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این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پیام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را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منعکس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می‏ساخت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که‏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فرآیند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طبیعی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بلوغ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اقتصاد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گاز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در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ایران‏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چیزی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کمتر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از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حضور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منطقه‏ای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و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بین‏المللی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نیست</w:t>
      </w:r>
      <w:r w:rsidRPr="009C7C85">
        <w:rPr>
          <w:rFonts w:ascii="Arial" w:hAnsi="Arial" w:cs="Arial"/>
          <w:sz w:val="24"/>
          <w:rtl/>
        </w:rPr>
        <w:t>.</w:t>
      </w:r>
      <w:r w:rsidRPr="009C7C85">
        <w:rPr>
          <w:rFonts w:ascii="Arial" w:hAnsi="Arial" w:cs="Arial" w:hint="cs"/>
          <w:sz w:val="24"/>
          <w:rtl/>
        </w:rPr>
        <w:t>لیکن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غالب‏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کارشناسان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صنعت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گاز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کشور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طی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چند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دهه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اخیر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صادرات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گاز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طبیعی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را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غیر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اقتصادی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بنابراین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و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نامعتدل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تلقی‏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می‏کنند</w:t>
      </w:r>
      <w:r w:rsidRPr="009C7C85">
        <w:rPr>
          <w:rFonts w:ascii="Arial" w:hAnsi="Arial" w:cs="Arial"/>
          <w:sz w:val="24"/>
          <w:rtl/>
        </w:rPr>
        <w:t>.</w:t>
      </w:r>
    </w:p>
    <w:p w:rsidR="009C7C85" w:rsidRDefault="009C7C85" w:rsidP="009C7C85">
      <w:pPr>
        <w:jc w:val="lowKashida"/>
        <w:rPr>
          <w:rFonts w:ascii="Arial" w:hAnsi="Arial" w:cs="Arial"/>
          <w:sz w:val="24"/>
          <w:rtl/>
        </w:rPr>
      </w:pPr>
      <w:r w:rsidRPr="009C7C85">
        <w:rPr>
          <w:rFonts w:ascii="Arial" w:hAnsi="Arial" w:cs="Arial" w:hint="cs"/>
          <w:sz w:val="24"/>
          <w:rtl/>
        </w:rPr>
        <w:t>قرارداد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صدور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گاز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طبیعی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ایران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به‏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ترکیه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که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طی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سال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جاری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به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امضا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رسید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مسیر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یکی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از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بحث‏انگیزترین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مباحث‏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اقتصاد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انرژی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ایران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را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رقم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زد</w:t>
      </w:r>
      <w:r w:rsidRPr="009C7C85">
        <w:rPr>
          <w:rFonts w:ascii="Arial" w:hAnsi="Arial" w:cs="Arial"/>
          <w:sz w:val="24"/>
          <w:rtl/>
        </w:rPr>
        <w:t>.</w:t>
      </w:r>
      <w:r w:rsidRPr="009C7C85">
        <w:rPr>
          <w:rFonts w:ascii="Arial" w:hAnsi="Arial" w:cs="Arial" w:hint="cs"/>
          <w:sz w:val="24"/>
          <w:rtl/>
        </w:rPr>
        <w:t>از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آنجا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که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قرارداد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مذکور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اولین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حرکت‏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بین‏المللی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گاز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کشور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پس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از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پیروزی‏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انقلاب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اسلامی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ایران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به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شمار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می‏آید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و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احتمالا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آخرین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آن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نیز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نخواهد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بود،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نشریه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اقتصاد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انرژی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مصمم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است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تا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با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استفاده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از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نظرات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کارشناسان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انرژی‏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کشور،ابعاد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مختلف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این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قرارداد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را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ارزیابی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و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تجزیه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و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تحلیل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نماید</w:t>
      </w:r>
      <w:r w:rsidRPr="009C7C85">
        <w:rPr>
          <w:rFonts w:ascii="Arial" w:hAnsi="Arial" w:cs="Arial"/>
          <w:sz w:val="24"/>
          <w:rtl/>
        </w:rPr>
        <w:t>.</w:t>
      </w:r>
    </w:p>
    <w:p w:rsidR="009C7C85" w:rsidRDefault="009C7C85" w:rsidP="009C7C85">
      <w:pPr>
        <w:jc w:val="lowKashida"/>
        <w:rPr>
          <w:rFonts w:ascii="Arial" w:hAnsi="Arial" w:cs="Arial"/>
          <w:sz w:val="24"/>
          <w:rtl/>
        </w:rPr>
      </w:pPr>
      <w:r w:rsidRPr="009C7C85">
        <w:rPr>
          <w:rFonts w:ascii="Arial" w:hAnsi="Arial" w:cs="Arial"/>
          <w:sz w:val="24"/>
          <w:rtl/>
        </w:rPr>
        <w:t>***</w:t>
      </w:r>
    </w:p>
    <w:p w:rsidR="009C7C85" w:rsidRDefault="009C7C85" w:rsidP="009C7C85">
      <w:pPr>
        <w:jc w:val="lowKashida"/>
        <w:rPr>
          <w:rFonts w:ascii="Arial" w:hAnsi="Arial" w:cs="Arial"/>
          <w:sz w:val="24"/>
          <w:rtl/>
        </w:rPr>
      </w:pPr>
      <w:r w:rsidRPr="009C7C85">
        <w:rPr>
          <w:rFonts w:ascii="Arial" w:hAnsi="Arial" w:cs="Arial" w:hint="cs"/>
          <w:sz w:val="24"/>
          <w:rtl/>
        </w:rPr>
        <w:t>در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خبرهای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چند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ماه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اخیر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بازتاب‏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گسترده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سفر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آقای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نجم‏الدین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اربکان‏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نخست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وزیر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ترکیه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به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ایران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و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امضای‏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قراردادهایی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در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زمینه‏های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تجاری،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اقتصادی،فرهنگی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و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انرژی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بین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دو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کشور،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در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رسانه‏های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همگانی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منعکس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شد</w:t>
      </w:r>
      <w:r w:rsidRPr="009C7C85">
        <w:rPr>
          <w:rFonts w:ascii="Arial" w:hAnsi="Arial" w:cs="Arial"/>
          <w:sz w:val="24"/>
          <w:rtl/>
        </w:rPr>
        <w:t>.</w:t>
      </w:r>
      <w:r w:rsidRPr="009C7C85">
        <w:rPr>
          <w:rFonts w:ascii="Arial" w:hAnsi="Arial" w:cs="Arial" w:hint="cs"/>
          <w:sz w:val="24"/>
          <w:rtl/>
        </w:rPr>
        <w:t>از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جمله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مفاد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این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قراردادها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که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آقای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اربکان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از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آن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به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عنوان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مهم‏ترین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دستاورد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سفر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خود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یاد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کرد،موافقت‏نامه‏ای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در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زمینه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احداث‏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خط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لوله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برای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صادرات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گاز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طبیعی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ایران‏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به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ترکیه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بود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که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وزیر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نفت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کشورمان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برای‏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تصمیم‏گیری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در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خصوص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نحوه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اجرای‏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طرح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مزبور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و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زمانبندی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اجرای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آن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در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رأس‏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هیأت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بلند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پایه‏ای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راهی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آنکارا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گردید</w:t>
      </w:r>
      <w:r w:rsidRPr="009C7C85">
        <w:rPr>
          <w:rFonts w:ascii="Arial" w:hAnsi="Arial" w:cs="Arial"/>
          <w:sz w:val="24"/>
          <w:rtl/>
        </w:rPr>
        <w:t>.</w:t>
      </w:r>
    </w:p>
    <w:p w:rsidR="009C7C85" w:rsidRDefault="009C7C85" w:rsidP="009C7C85">
      <w:pPr>
        <w:jc w:val="lowKashida"/>
        <w:rPr>
          <w:rFonts w:ascii="Arial" w:hAnsi="Arial" w:cs="Arial"/>
          <w:sz w:val="24"/>
          <w:rtl/>
        </w:rPr>
      </w:pPr>
      <w:r w:rsidRPr="009C7C85">
        <w:rPr>
          <w:rFonts w:ascii="Arial" w:hAnsi="Arial" w:cs="Arial" w:hint="cs"/>
          <w:sz w:val="24"/>
          <w:rtl/>
        </w:rPr>
        <w:t>با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توجه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به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اهمیت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جامع‏الاطراف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و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گسترده‏ای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که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از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گذشته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نسبتا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دور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مسأله‏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نفت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در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کشور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ما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داشته،مسایل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و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موضوعات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مربوط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به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گاز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به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ویژه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در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ابعاد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بین‏المللی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آن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مورد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توجه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کمتری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واقع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شده‏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و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اهمیت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نفت،خطیر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بودن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مسأله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گاز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را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به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عنوان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یک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حامل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اساسی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انرژی‏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تحت‏الشعاع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قرار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می‏دهد</w:t>
      </w:r>
      <w:r w:rsidRPr="009C7C85">
        <w:rPr>
          <w:rFonts w:ascii="Arial" w:hAnsi="Arial" w:cs="Arial"/>
          <w:sz w:val="24"/>
          <w:rtl/>
        </w:rPr>
        <w:t>.</w:t>
      </w:r>
      <w:r w:rsidRPr="009C7C85">
        <w:rPr>
          <w:rFonts w:ascii="Arial" w:hAnsi="Arial" w:cs="Arial" w:hint="cs"/>
          <w:sz w:val="24"/>
          <w:rtl/>
        </w:rPr>
        <w:t>بنابراین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برای‏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ارائهء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تصویری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روشن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از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اهمیت‏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استراتژیک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و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بین‏المللی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گاز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و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تبیین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این‏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نکته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که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چرا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وزیر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نفت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کشورمان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از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طرح‏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انتقال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گاز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ایران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به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ترکیه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به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عنوان</w:t>
      </w:r>
      <w:r w:rsidRPr="009C7C85">
        <w:rPr>
          <w:rFonts w:ascii="Arial" w:hAnsi="Arial" w:cs="Arial" w:hint="eastAsia"/>
          <w:sz w:val="24"/>
          <w:rtl/>
        </w:rPr>
        <w:t>«</w:t>
      </w:r>
      <w:r w:rsidRPr="009C7C85">
        <w:rPr>
          <w:rFonts w:ascii="Arial" w:hAnsi="Arial" w:cs="Arial" w:hint="cs"/>
          <w:sz w:val="24"/>
          <w:rtl/>
        </w:rPr>
        <w:t>یکی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از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طرح‏های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عظیم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قرن</w:t>
      </w:r>
      <w:r w:rsidRPr="009C7C85">
        <w:rPr>
          <w:rFonts w:ascii="Arial" w:hAnsi="Arial" w:cs="Arial" w:hint="eastAsia"/>
          <w:sz w:val="24"/>
          <w:rtl/>
        </w:rPr>
        <w:t>»</w:t>
      </w:r>
      <w:r w:rsidRPr="009C7C85">
        <w:rPr>
          <w:rFonts w:ascii="Arial" w:hAnsi="Arial" w:cs="Arial" w:hint="cs"/>
          <w:sz w:val="24"/>
          <w:rtl/>
        </w:rPr>
        <w:t>یاد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می‏کند،لازم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است‏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به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صورت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فشرده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خصوصیات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کلی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صنعت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و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تجارت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جهانی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گاز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و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آینده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آن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را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بیان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کنیم</w:t>
      </w:r>
      <w:r w:rsidRPr="009C7C85">
        <w:rPr>
          <w:rFonts w:ascii="Arial" w:hAnsi="Arial" w:cs="Arial"/>
          <w:sz w:val="24"/>
          <w:rtl/>
        </w:rPr>
        <w:t>.</w:t>
      </w:r>
    </w:p>
    <w:p w:rsidR="009C7C85" w:rsidRDefault="009C7C85" w:rsidP="009C7C85">
      <w:pPr>
        <w:jc w:val="lowKashida"/>
        <w:rPr>
          <w:rFonts w:ascii="Arial" w:hAnsi="Arial" w:cs="Arial"/>
          <w:sz w:val="24"/>
          <w:rtl/>
        </w:rPr>
      </w:pPr>
      <w:r w:rsidRPr="009C7C85">
        <w:rPr>
          <w:rFonts w:ascii="Arial" w:hAnsi="Arial" w:cs="Arial" w:hint="cs"/>
          <w:sz w:val="24"/>
          <w:rtl/>
        </w:rPr>
        <w:t>آمار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و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ارقام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انرژی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جهان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طی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یک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الی‏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دو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دهه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اخیر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حاکی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از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آن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است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که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رشد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مصرف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گاز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در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جهان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به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نحوه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چشم‏گیری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رو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به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افزای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بوده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است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و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پیش‏بینی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می‏شود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که‏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روند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مصرف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این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ماده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انرژی‏زا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در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سالهای‏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آتی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نیز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بیش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از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پیش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سیر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صعودی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داشته‏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باشد</w:t>
      </w:r>
      <w:r w:rsidRPr="009C7C85">
        <w:rPr>
          <w:rFonts w:ascii="Arial" w:hAnsi="Arial" w:cs="Arial"/>
          <w:sz w:val="24"/>
          <w:rtl/>
        </w:rPr>
        <w:t>.</w:t>
      </w:r>
      <w:r w:rsidRPr="009C7C85">
        <w:rPr>
          <w:rFonts w:ascii="Arial" w:hAnsi="Arial" w:cs="Arial" w:hint="cs"/>
          <w:sz w:val="24"/>
          <w:rtl/>
        </w:rPr>
        <w:t>از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سوی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دیگر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هر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چند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که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عمر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ذخایر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گاز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جهان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و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یا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به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عبارت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تخصصی‏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نسبت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ذخایر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به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مصرف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در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مورد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گاز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به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مراتب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بیش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از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نفت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است،اما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تمرکز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موضعی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آن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در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معدودی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از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کشورهای‏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جهان،حتی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از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نفت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هم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بیشتر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است</w:t>
      </w:r>
      <w:r w:rsidRPr="009C7C85">
        <w:rPr>
          <w:rFonts w:ascii="Arial" w:hAnsi="Arial" w:cs="Arial"/>
          <w:sz w:val="24"/>
          <w:rtl/>
        </w:rPr>
        <w:t>.</w:t>
      </w:r>
      <w:r w:rsidRPr="009C7C85">
        <w:rPr>
          <w:rFonts w:ascii="Arial" w:hAnsi="Arial" w:cs="Arial" w:hint="cs"/>
          <w:sz w:val="24"/>
          <w:rtl/>
        </w:rPr>
        <w:t>از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جمله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مهم‏ترین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این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کشورها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که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در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واقع‏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جایگاه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استراتژیک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و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اصلی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را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از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این‏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دیدگاه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در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تأمین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انرژی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جهان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طی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قرن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آتی‏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بر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عهده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خواهند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داشت،از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روسیه،ایران،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قطر،الجزایر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و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نروژ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نام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برده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می‏شود</w:t>
      </w:r>
      <w:r w:rsidRPr="009C7C85">
        <w:rPr>
          <w:rFonts w:ascii="Arial" w:hAnsi="Arial" w:cs="Arial"/>
          <w:sz w:val="24"/>
          <w:rtl/>
        </w:rPr>
        <w:t>.</w:t>
      </w:r>
    </w:p>
    <w:p w:rsidR="009C7C85" w:rsidRDefault="009C7C85" w:rsidP="005155A0">
      <w:pPr>
        <w:jc w:val="lowKashida"/>
        <w:rPr>
          <w:rFonts w:ascii="Arial" w:hAnsi="Arial" w:cs="Arial"/>
          <w:sz w:val="24"/>
          <w:rtl/>
        </w:rPr>
      </w:pPr>
      <w:r w:rsidRPr="009C7C85">
        <w:rPr>
          <w:rFonts w:ascii="Arial" w:hAnsi="Arial" w:cs="Arial" w:hint="cs"/>
          <w:sz w:val="24"/>
          <w:rtl/>
        </w:rPr>
        <w:t>علاوه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بر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تراز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عرضه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و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تقاضای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جهان،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سرمایه‏گذاری‏های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مربوط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به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توسعه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میادین‏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و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احداث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خطوط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لوله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و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سایر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تأسیسات‏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مربوط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به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گاز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از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چنان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ماهیتی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برخوردار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است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که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در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مقایسه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با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نفت،سرمایه،زمان‏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و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تکنولوژی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بیشتر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و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سطح‏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بالاتری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را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طلب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می‏کند</w:t>
      </w:r>
      <w:r w:rsidRPr="009C7C85">
        <w:rPr>
          <w:rFonts w:ascii="Arial" w:hAnsi="Arial" w:cs="Arial"/>
          <w:sz w:val="24"/>
          <w:rtl/>
        </w:rPr>
        <w:t>.</w:t>
      </w:r>
      <w:r w:rsidRPr="009C7C85">
        <w:rPr>
          <w:rFonts w:ascii="Arial" w:hAnsi="Arial" w:cs="Arial" w:hint="cs"/>
          <w:sz w:val="24"/>
          <w:rtl/>
        </w:rPr>
        <w:t>بر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همین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اساس‏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همکاری‏های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فنی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و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اقتصادی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در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زمینه‏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گاز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نیازمند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بستر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سیاسی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با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ثبات‏تر،روابط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دیپلماتیک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پایدارتر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و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با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قابلیت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پیش‏بینی</w:t>
      </w:r>
      <w:r w:rsidR="005155A0">
        <w:rPr>
          <w:rFonts w:ascii="Arial" w:hAnsi="Arial" w:cs="Arial" w:hint="cs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نسبتا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بلندمدت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می‏باشد</w:t>
      </w:r>
      <w:r w:rsidRPr="009C7C85">
        <w:rPr>
          <w:rFonts w:ascii="Arial" w:hAnsi="Arial" w:cs="Arial"/>
          <w:sz w:val="24"/>
          <w:rtl/>
        </w:rPr>
        <w:t>.</w:t>
      </w:r>
      <w:r w:rsidRPr="009C7C85">
        <w:rPr>
          <w:rFonts w:ascii="Arial" w:hAnsi="Arial" w:cs="Arial" w:hint="cs"/>
          <w:sz w:val="24"/>
          <w:rtl/>
        </w:rPr>
        <w:t>چنانچه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به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این‏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خصوصیات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ویژگی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تمیز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بودن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سوخت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گاز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و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امتیازات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آن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را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از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نظر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مسایل‏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زیست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محیطی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بیافزایم،در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می‏یابیم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که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چرا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برخی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از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صاحب‏نظران،قرن‏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آتی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را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از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نظر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سوخت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و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انرژی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برتر،</w:t>
      </w:r>
      <w:r w:rsidRPr="009C7C85">
        <w:rPr>
          <w:rFonts w:ascii="Arial" w:hAnsi="Arial" w:cs="Arial" w:hint="eastAsia"/>
          <w:sz w:val="24"/>
          <w:rtl/>
        </w:rPr>
        <w:t>«</w:t>
      </w:r>
      <w:r w:rsidRPr="009C7C85">
        <w:rPr>
          <w:rFonts w:ascii="Arial" w:hAnsi="Arial" w:cs="Arial" w:hint="cs"/>
          <w:sz w:val="24"/>
          <w:rtl/>
        </w:rPr>
        <w:t>قرن‏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گاز</w:t>
      </w:r>
      <w:r w:rsidRPr="009C7C85">
        <w:rPr>
          <w:rFonts w:ascii="Arial" w:hAnsi="Arial" w:cs="Arial" w:hint="eastAsia"/>
          <w:sz w:val="24"/>
          <w:rtl/>
        </w:rPr>
        <w:t>»</w:t>
      </w:r>
      <w:r w:rsidRPr="009C7C85">
        <w:rPr>
          <w:rFonts w:ascii="Arial" w:hAnsi="Arial" w:cs="Arial" w:hint="cs"/>
          <w:sz w:val="24"/>
          <w:rtl/>
        </w:rPr>
        <w:t>نام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نهاده‏اند</w:t>
      </w:r>
      <w:r w:rsidRPr="009C7C85">
        <w:rPr>
          <w:rFonts w:ascii="Arial" w:hAnsi="Arial" w:cs="Arial"/>
          <w:sz w:val="24"/>
          <w:rtl/>
        </w:rPr>
        <w:t>.</w:t>
      </w:r>
      <w:r w:rsidRPr="009C7C85">
        <w:rPr>
          <w:rFonts w:ascii="Arial" w:hAnsi="Arial" w:cs="Arial" w:hint="cs"/>
          <w:sz w:val="24"/>
          <w:rtl/>
        </w:rPr>
        <w:t>در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حالی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که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قرن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بیستم‏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عمدتا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عصر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ذغال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سنگ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ونفت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بوده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است</w:t>
      </w:r>
      <w:r w:rsidRPr="009C7C85">
        <w:rPr>
          <w:rFonts w:ascii="Arial" w:hAnsi="Arial" w:cs="Arial"/>
          <w:sz w:val="24"/>
          <w:rtl/>
        </w:rPr>
        <w:t>.</w:t>
      </w:r>
    </w:p>
    <w:p w:rsidR="009C7C85" w:rsidRDefault="009C7C85" w:rsidP="009C7C85">
      <w:pPr>
        <w:jc w:val="lowKashida"/>
        <w:rPr>
          <w:rFonts w:ascii="Arial" w:hAnsi="Arial" w:cs="Arial"/>
          <w:sz w:val="24"/>
          <w:rtl/>
        </w:rPr>
      </w:pPr>
      <w:r w:rsidRPr="009C7C85">
        <w:rPr>
          <w:rFonts w:ascii="Arial" w:hAnsi="Arial" w:cs="Arial" w:hint="cs"/>
          <w:sz w:val="24"/>
          <w:rtl/>
        </w:rPr>
        <w:t>در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چارچوب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این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مؤلفه‏های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کلی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از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نقش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روزافزون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گاز،به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عنوان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مهم‏ترین‏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حامل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انرژی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در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قرن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آتی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می‏توان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شتاب‏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دولت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مردان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ترکیه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را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برای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تحقق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این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طرح‏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اساسی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مورد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ارزیابی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قرار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داد</w:t>
      </w:r>
      <w:r w:rsidRPr="009C7C85">
        <w:rPr>
          <w:rFonts w:ascii="Arial" w:hAnsi="Arial" w:cs="Arial"/>
          <w:sz w:val="24"/>
          <w:rtl/>
        </w:rPr>
        <w:t xml:space="preserve">. </w:t>
      </w:r>
      <w:r w:rsidRPr="009C7C85">
        <w:rPr>
          <w:rFonts w:ascii="Arial" w:hAnsi="Arial" w:cs="Arial" w:hint="cs"/>
          <w:sz w:val="24"/>
          <w:rtl/>
        </w:rPr>
        <w:t>سیاست‏مداران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ترکیه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به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خوبی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واقف‏اند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که‏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نیازهای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انرژی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مربوط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به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اقتصاد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و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صنعت‏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در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حال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گذار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و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همراه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با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تحولات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سریع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این‏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جامعه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را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تنها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منبعی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می‏تواند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پاسخگو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باشد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که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نه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فقط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از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ذخایر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سرشار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برخوردار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باشد،بلکه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از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ابعاد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گوناگون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سیاسی،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اقتصادی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و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فرهنگی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وجوه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مشترک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و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قابل‏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اتکایی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را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در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ارتباط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با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جامعه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ترکیه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دارا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باشد</w:t>
      </w:r>
      <w:r w:rsidRPr="009C7C85">
        <w:rPr>
          <w:rFonts w:ascii="Arial" w:hAnsi="Arial" w:cs="Arial"/>
          <w:sz w:val="24"/>
          <w:rtl/>
        </w:rPr>
        <w:t>.</w:t>
      </w:r>
    </w:p>
    <w:p w:rsidR="009C7C85" w:rsidRDefault="009C7C85" w:rsidP="009C7C85">
      <w:pPr>
        <w:jc w:val="lowKashida"/>
        <w:rPr>
          <w:rFonts w:ascii="Arial" w:hAnsi="Arial" w:cs="Arial"/>
          <w:sz w:val="24"/>
          <w:rtl/>
        </w:rPr>
      </w:pPr>
      <w:r w:rsidRPr="009C7C85">
        <w:rPr>
          <w:rFonts w:ascii="Arial" w:hAnsi="Arial" w:cs="Arial" w:hint="cs"/>
          <w:sz w:val="24"/>
          <w:rtl/>
        </w:rPr>
        <w:lastRenderedPageBreak/>
        <w:t>برای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دولت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مردان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ترکیه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که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حتی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بیش‏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از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ایران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ابعاد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گوناگون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نظم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نوین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در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حال‏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شکل‏گیری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جهان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را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پذیرفته‏اند،چندان‏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دشوار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نیست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که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پیش‏بینی‏های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صاحب</w:t>
      </w:r>
      <w:r w:rsidRPr="009C7C85">
        <w:rPr>
          <w:rFonts w:ascii="Arial" w:hAnsi="Arial" w:cs="Arial"/>
          <w:sz w:val="24"/>
          <w:rtl/>
        </w:rPr>
        <w:t xml:space="preserve">- </w:t>
      </w:r>
      <w:r w:rsidRPr="009C7C85">
        <w:rPr>
          <w:rFonts w:ascii="Arial" w:hAnsi="Arial" w:cs="Arial" w:hint="cs"/>
          <w:sz w:val="24"/>
          <w:rtl/>
        </w:rPr>
        <w:t>نظران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و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علمای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اقتصاد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و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سیاست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جهانی‏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مبنی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بر</w:t>
      </w:r>
      <w:r w:rsidRPr="009C7C85">
        <w:rPr>
          <w:rFonts w:ascii="Arial" w:hAnsi="Arial" w:cs="Arial" w:hint="eastAsia"/>
          <w:sz w:val="24"/>
          <w:rtl/>
        </w:rPr>
        <w:t>«</w:t>
      </w:r>
      <w:r w:rsidRPr="009C7C85">
        <w:rPr>
          <w:rFonts w:ascii="Arial" w:hAnsi="Arial" w:cs="Arial" w:hint="cs"/>
          <w:sz w:val="24"/>
          <w:rtl/>
        </w:rPr>
        <w:t>انتقال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و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تغییر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ماهیت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قدرت‏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نظامی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به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اقتصادی</w:t>
      </w:r>
      <w:r w:rsidRPr="009C7C85">
        <w:rPr>
          <w:rFonts w:ascii="Arial" w:hAnsi="Arial" w:cs="Arial" w:hint="eastAsia"/>
          <w:sz w:val="24"/>
          <w:rtl/>
        </w:rPr>
        <w:t>»</w:t>
      </w:r>
      <w:r w:rsidRPr="009C7C85">
        <w:rPr>
          <w:rFonts w:ascii="Arial" w:hAnsi="Arial" w:cs="Arial" w:hint="cs"/>
          <w:sz w:val="24"/>
          <w:rtl/>
        </w:rPr>
        <w:t>در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قرن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بیست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و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یکم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را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درک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کنند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و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به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نظر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می‏رسد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به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خوبی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بر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الزامات،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حساسیت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ها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و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راهبردهای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اساسی‏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دراین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زمینه‏ها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اشراف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دارند</w:t>
      </w:r>
      <w:r w:rsidRPr="009C7C85">
        <w:rPr>
          <w:rFonts w:ascii="Arial" w:hAnsi="Arial" w:cs="Arial"/>
          <w:sz w:val="24"/>
          <w:rtl/>
        </w:rPr>
        <w:t>.</w:t>
      </w:r>
    </w:p>
    <w:p w:rsidR="009C7C85" w:rsidRPr="009C7C85" w:rsidRDefault="009C7C85" w:rsidP="009C7C85">
      <w:pPr>
        <w:jc w:val="lowKashida"/>
        <w:rPr>
          <w:rFonts w:ascii="Arial" w:hAnsi="Arial" w:cs="Arial"/>
          <w:sz w:val="24"/>
          <w:rtl/>
        </w:rPr>
      </w:pPr>
      <w:r w:rsidRPr="009C7C85">
        <w:rPr>
          <w:rFonts w:ascii="Arial" w:hAnsi="Arial" w:cs="Arial" w:hint="cs"/>
          <w:sz w:val="24"/>
          <w:rtl/>
        </w:rPr>
        <w:t>خط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لوله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گاز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ایران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به‏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ترکیه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می‏تواند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به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عنوان‏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بخش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اول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خط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لوله‏ای‏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که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نهایتا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گاز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ایران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را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به‏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اروپا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منتقل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کند،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مطرح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باشد</w:t>
      </w:r>
      <w:r w:rsidRPr="009C7C85">
        <w:rPr>
          <w:rFonts w:ascii="Arial" w:hAnsi="Arial" w:cs="Arial"/>
          <w:sz w:val="24"/>
          <w:rtl/>
        </w:rPr>
        <w:t>.</w:t>
      </w:r>
    </w:p>
    <w:p w:rsidR="009C7C85" w:rsidRDefault="009C7C85" w:rsidP="009C7C85">
      <w:pPr>
        <w:jc w:val="lowKashida"/>
        <w:rPr>
          <w:rFonts w:ascii="Arial" w:hAnsi="Arial" w:cs="Arial"/>
          <w:sz w:val="24"/>
          <w:rtl/>
        </w:rPr>
      </w:pPr>
      <w:r w:rsidRPr="009C7C85">
        <w:rPr>
          <w:rFonts w:ascii="Arial" w:hAnsi="Arial" w:cs="Arial" w:hint="cs"/>
          <w:sz w:val="24"/>
          <w:rtl/>
        </w:rPr>
        <w:t>از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یک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دیدگاه‏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نیز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بایستی‏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به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افسوس‏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نشت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که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چگونه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است‏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که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پس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از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گذشت‏</w:t>
      </w:r>
      <w:r w:rsidRPr="009C7C85">
        <w:rPr>
          <w:rFonts w:ascii="Arial" w:hAnsi="Arial" w:cs="Arial"/>
          <w:sz w:val="24"/>
          <w:rtl/>
        </w:rPr>
        <w:t xml:space="preserve"> 18 </w:t>
      </w:r>
      <w:r w:rsidRPr="009C7C85">
        <w:rPr>
          <w:rFonts w:ascii="Arial" w:hAnsi="Arial" w:cs="Arial" w:hint="cs"/>
          <w:sz w:val="24"/>
          <w:rtl/>
        </w:rPr>
        <w:t>سال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از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زمان‏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پیروزی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انقلاب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اسلامی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و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گشوده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شدن‏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آغوش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ایران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اسلامی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برای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همکاری‏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هر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چه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صمیمانه‏تر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بر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روی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همسایگان‏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خود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و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گذشت</w:t>
      </w:r>
      <w:r w:rsidRPr="009C7C85">
        <w:rPr>
          <w:rFonts w:ascii="Arial" w:hAnsi="Arial" w:cs="Arial"/>
          <w:sz w:val="24"/>
          <w:rtl/>
        </w:rPr>
        <w:t xml:space="preserve"> 8 </w:t>
      </w:r>
      <w:r w:rsidRPr="009C7C85">
        <w:rPr>
          <w:rFonts w:ascii="Arial" w:hAnsi="Arial" w:cs="Arial" w:hint="cs"/>
          <w:sz w:val="24"/>
          <w:rtl/>
        </w:rPr>
        <w:t>سال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از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پایان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جنگ‏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تحمیلی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و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برطرف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ساختن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موانع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عمده‏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همکاری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منطقه‏ای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هنوز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در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خصوص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چنین‏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طرح‏هایی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تصمیم‏گیری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نشد</w:t>
      </w:r>
      <w:r w:rsidRPr="009C7C85">
        <w:rPr>
          <w:rFonts w:ascii="Arial" w:hAnsi="Arial" w:cs="Arial"/>
          <w:sz w:val="24"/>
          <w:rtl/>
        </w:rPr>
        <w:t>.</w:t>
      </w:r>
    </w:p>
    <w:p w:rsidR="009C7C85" w:rsidRDefault="009C7C85" w:rsidP="009C7C85">
      <w:pPr>
        <w:jc w:val="lowKashida"/>
        <w:rPr>
          <w:rFonts w:ascii="Arial" w:hAnsi="Arial" w:cs="Arial"/>
          <w:sz w:val="24"/>
          <w:rtl/>
        </w:rPr>
      </w:pPr>
      <w:r w:rsidRPr="009C7C85">
        <w:rPr>
          <w:rFonts w:ascii="Arial" w:hAnsi="Arial" w:cs="Arial" w:hint="cs"/>
          <w:sz w:val="24"/>
          <w:rtl/>
        </w:rPr>
        <w:t>اما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عقل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سلیم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حکم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می‏کند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که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هر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زمان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از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زیان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بیشتر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جلوگیری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شود،فی‏النفسه‏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منفعت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به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حساب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می‏آید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و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گذشته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از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پیوندهای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فی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ما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بین‏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دو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کشور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که‏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ناشی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از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مجاورت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و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وجوه‏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مشترک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فرهنگی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است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و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آقای‏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ارکان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از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آن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به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عنوان‏</w:t>
      </w:r>
      <w:r w:rsidRPr="009C7C85">
        <w:rPr>
          <w:rFonts w:ascii="Arial" w:hAnsi="Arial" w:cs="Arial"/>
          <w:sz w:val="24"/>
          <w:rtl/>
        </w:rPr>
        <w:t xml:space="preserve"> «400 </w:t>
      </w:r>
      <w:r w:rsidRPr="009C7C85">
        <w:rPr>
          <w:rFonts w:ascii="Arial" w:hAnsi="Arial" w:cs="Arial" w:hint="cs"/>
          <w:sz w:val="24"/>
          <w:rtl/>
        </w:rPr>
        <w:t>سال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دوستی،برادری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و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همسایگی</w:t>
      </w:r>
      <w:r w:rsidRPr="009C7C85">
        <w:rPr>
          <w:rFonts w:ascii="Arial" w:hAnsi="Arial" w:cs="Arial" w:hint="eastAsia"/>
          <w:sz w:val="24"/>
          <w:rtl/>
        </w:rPr>
        <w:t>»</w:t>
      </w:r>
      <w:r w:rsidRPr="009C7C85">
        <w:rPr>
          <w:rFonts w:ascii="Arial" w:hAnsi="Arial" w:cs="Arial" w:hint="cs"/>
          <w:sz w:val="24"/>
          <w:rtl/>
        </w:rPr>
        <w:t>یاد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می‏کند،از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گذشته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دور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ترکیه‏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برای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ایران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به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مثابه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یک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متحد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استراتژیک‏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بالقوه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مطرح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بوده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است</w:t>
      </w:r>
      <w:r w:rsidRPr="009C7C85">
        <w:rPr>
          <w:rFonts w:ascii="Arial" w:hAnsi="Arial" w:cs="Arial"/>
          <w:sz w:val="24"/>
          <w:rtl/>
        </w:rPr>
        <w:t>.</w:t>
      </w:r>
    </w:p>
    <w:p w:rsidR="009C7C85" w:rsidRDefault="009C7C85" w:rsidP="009C7C85">
      <w:pPr>
        <w:jc w:val="lowKashida"/>
        <w:rPr>
          <w:rFonts w:ascii="Arial" w:hAnsi="Arial" w:cs="Arial"/>
          <w:sz w:val="24"/>
          <w:rtl/>
        </w:rPr>
      </w:pPr>
      <w:r w:rsidRPr="009C7C85">
        <w:rPr>
          <w:rFonts w:ascii="Arial" w:hAnsi="Arial" w:cs="Arial" w:hint="cs"/>
          <w:sz w:val="24"/>
          <w:rtl/>
        </w:rPr>
        <w:t>در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عین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حال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ترکیه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برای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ایران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به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عنوان‏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دروازه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ورود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به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بازارهای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اروپا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و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متقابلا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مسیری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برای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انتقال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تکنولوژی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اروپا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به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ایران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مطرح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است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و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همکاری‏های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متقابل‏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دو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کشور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در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زمینه‏های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اقتصادی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و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صنعتی‏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می‏تواند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ثمرات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و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منافع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فراوانی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را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برای‏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طرفین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در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بر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داشته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باشد</w:t>
      </w:r>
      <w:r w:rsidRPr="009C7C85">
        <w:rPr>
          <w:rFonts w:ascii="Arial" w:hAnsi="Arial" w:cs="Arial"/>
          <w:sz w:val="24"/>
          <w:rtl/>
        </w:rPr>
        <w:t>.</w:t>
      </w:r>
      <w:r w:rsidRPr="009C7C85">
        <w:rPr>
          <w:rFonts w:ascii="Arial" w:hAnsi="Arial" w:cs="Arial" w:hint="cs"/>
          <w:sz w:val="24"/>
          <w:rtl/>
        </w:rPr>
        <w:t>علاوه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بر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این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خط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لوله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گاز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ایران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به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ترکیه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می‏تواند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به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عنوان‏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بخش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اول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از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خط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لوله‏ای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که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نهایتا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قادر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است‏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گاز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ایران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را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به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اروپا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منتقل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سازد،مطرح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باشد</w:t>
      </w:r>
      <w:r w:rsidRPr="009C7C85">
        <w:rPr>
          <w:rFonts w:ascii="Arial" w:hAnsi="Arial" w:cs="Arial"/>
          <w:sz w:val="24"/>
          <w:rtl/>
        </w:rPr>
        <w:t>.</w:t>
      </w:r>
    </w:p>
    <w:p w:rsidR="009C7C85" w:rsidRDefault="009C7C85" w:rsidP="009C7C85">
      <w:pPr>
        <w:jc w:val="lowKashida"/>
        <w:rPr>
          <w:rFonts w:ascii="Arial" w:hAnsi="Arial" w:cs="Arial"/>
          <w:sz w:val="24"/>
          <w:rtl/>
        </w:rPr>
      </w:pPr>
      <w:r w:rsidRPr="009C7C85">
        <w:rPr>
          <w:rFonts w:ascii="Arial" w:hAnsi="Arial" w:cs="Arial" w:hint="cs"/>
          <w:sz w:val="24"/>
          <w:rtl/>
        </w:rPr>
        <w:t>با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توجه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به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ابعاد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گسترده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و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خطیر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در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جهت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اجرای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این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خط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لوله،بر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سیاستمداران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و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صاحب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منصبان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دو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کشور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فرض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است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همان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گونه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که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در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اظهارات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خود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تأکید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کرده‏اند،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موافقت‏نامه،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قرارداد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و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مراحل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اجرایی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این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طرح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عظیم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را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به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عنوان‏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فتح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باب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و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نقطه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عطف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جدیدی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در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روابط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دو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کشور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با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جدیّت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تمام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مورد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پی‏گیری‏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قرار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دهند</w:t>
      </w:r>
      <w:r w:rsidRPr="009C7C85">
        <w:rPr>
          <w:rFonts w:ascii="Arial" w:hAnsi="Arial" w:cs="Arial"/>
          <w:sz w:val="24"/>
          <w:rtl/>
        </w:rPr>
        <w:t>.</w:t>
      </w:r>
    </w:p>
    <w:p w:rsidR="009C7C85" w:rsidRDefault="009C7C85" w:rsidP="009C7C85">
      <w:pPr>
        <w:jc w:val="lowKashida"/>
        <w:rPr>
          <w:rFonts w:ascii="Arial" w:hAnsi="Arial" w:cs="Arial"/>
          <w:sz w:val="24"/>
          <w:rtl/>
        </w:rPr>
      </w:pPr>
      <w:r w:rsidRPr="009C7C85">
        <w:rPr>
          <w:rFonts w:ascii="Arial" w:hAnsi="Arial" w:cs="Arial" w:hint="cs"/>
          <w:sz w:val="24"/>
          <w:rtl/>
        </w:rPr>
        <w:t>بدیهی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است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امور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بزرگ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و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تصمیمات‏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خطیر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طالب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همت‏های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بلند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و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اراده‏های‏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خلل‏ناپذیر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است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که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در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حال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حاضر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به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خواست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خداوند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مقامات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و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تصمیم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گیرندگان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هر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دو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کشور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از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آن‏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برخوردارند</w:t>
      </w:r>
      <w:r w:rsidRPr="009C7C85">
        <w:rPr>
          <w:rFonts w:ascii="Arial" w:hAnsi="Arial" w:cs="Arial"/>
          <w:sz w:val="24"/>
          <w:rtl/>
        </w:rPr>
        <w:t>.</w:t>
      </w:r>
      <w:r w:rsidRPr="009C7C85">
        <w:rPr>
          <w:rFonts w:ascii="Arial" w:hAnsi="Arial" w:cs="Arial" w:hint="cs"/>
          <w:sz w:val="24"/>
          <w:rtl/>
        </w:rPr>
        <w:t>لیکن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در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اینجا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لازم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است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که‏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دیدگاه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مخالفان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صدور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گاز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طبیعی‏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ایران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نیز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مورد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توجه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قرار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گیرد</w:t>
      </w:r>
      <w:r w:rsidRPr="009C7C85">
        <w:rPr>
          <w:rFonts w:ascii="Arial" w:hAnsi="Arial" w:cs="Arial"/>
          <w:sz w:val="24"/>
          <w:rtl/>
        </w:rPr>
        <w:t xml:space="preserve">. </w:t>
      </w:r>
      <w:r w:rsidRPr="009C7C85">
        <w:rPr>
          <w:rFonts w:ascii="Arial" w:hAnsi="Arial" w:cs="Arial" w:hint="cs"/>
          <w:sz w:val="24"/>
          <w:rtl/>
        </w:rPr>
        <w:t>تعدادی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از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کارشناسان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و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خبرگان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صنعت‏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گاز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کشورمان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بر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این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عقیده‏اند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که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اصولا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صادرات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گاز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طبیعی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برای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ایران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مقرون‏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به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صرفه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نیست،بلکه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مطلوب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است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که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گاز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طبیعی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به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حداکثر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میزان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ممکن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در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داخل‏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مصرف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و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جایگزین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استفاده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از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فرآورده‏های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نفتی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گردد</w:t>
      </w:r>
      <w:r w:rsidRPr="009C7C85">
        <w:rPr>
          <w:rFonts w:ascii="Arial" w:hAnsi="Arial" w:cs="Arial"/>
          <w:sz w:val="24"/>
          <w:rtl/>
        </w:rPr>
        <w:t>.</w:t>
      </w:r>
      <w:r w:rsidRPr="009C7C85">
        <w:rPr>
          <w:rFonts w:ascii="Arial" w:hAnsi="Arial" w:cs="Arial" w:hint="cs"/>
          <w:sz w:val="24"/>
          <w:rtl/>
        </w:rPr>
        <w:t>زیرا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که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جایگزینی‏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گاز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به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عنوان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سوختی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کارآ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و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تمیز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در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اقتصاد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ایران،ضمن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کاستن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از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رشد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پرشتاب‏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مصرف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فرآورده‏های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نفتی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در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داخل،در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بلندمدت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نفت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بیشتری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برای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صادرات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در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اختیار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جامعه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قرار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خواهد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گرفت</w:t>
      </w:r>
      <w:r w:rsidRPr="009C7C85">
        <w:rPr>
          <w:rFonts w:ascii="Arial" w:hAnsi="Arial" w:cs="Arial"/>
          <w:sz w:val="24"/>
          <w:rtl/>
        </w:rPr>
        <w:t>.</w:t>
      </w:r>
    </w:p>
    <w:p w:rsidR="009C7C85" w:rsidRDefault="009C7C85" w:rsidP="009C7C85">
      <w:pPr>
        <w:jc w:val="lowKashida"/>
        <w:rPr>
          <w:rFonts w:ascii="Arial" w:hAnsi="Arial" w:cs="Arial"/>
          <w:sz w:val="24"/>
          <w:rtl/>
        </w:rPr>
      </w:pPr>
      <w:r w:rsidRPr="009C7C85">
        <w:rPr>
          <w:rFonts w:ascii="Arial" w:hAnsi="Arial" w:cs="Arial" w:hint="cs"/>
          <w:sz w:val="24"/>
          <w:rtl/>
        </w:rPr>
        <w:t>بدیهی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است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که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با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توجه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به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قیمت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جهانی‏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نفت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در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مقایسه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با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گاز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طبیعی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این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منطق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نیز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از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قوت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بالائی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برخوردار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است</w:t>
      </w:r>
      <w:r w:rsidRPr="009C7C85">
        <w:rPr>
          <w:rFonts w:ascii="Arial" w:hAnsi="Arial" w:cs="Arial"/>
          <w:sz w:val="24"/>
          <w:rtl/>
        </w:rPr>
        <w:t>.</w:t>
      </w:r>
      <w:r w:rsidRPr="009C7C85">
        <w:rPr>
          <w:rFonts w:ascii="Arial" w:hAnsi="Arial" w:cs="Arial" w:hint="cs"/>
          <w:sz w:val="24"/>
          <w:rtl/>
        </w:rPr>
        <w:t>لذا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چنانچه‏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جمهوری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اسلامی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ایران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مایل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است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تا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انتقال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گاز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طبیعی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به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بازارهای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بین‏المللی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و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منطقه‏ای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را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بابت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منافع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درازمدت‏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استراتژیک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و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سیاسی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خود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هزینه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کند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آنگاه‏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اقتصاد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صادرات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گاز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طبیعی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نقشی‏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حاشیه‏ای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پیدا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می‏کند</w:t>
      </w:r>
      <w:r w:rsidRPr="009C7C85">
        <w:rPr>
          <w:rFonts w:ascii="Arial" w:hAnsi="Arial" w:cs="Arial"/>
          <w:sz w:val="24"/>
          <w:rtl/>
        </w:rPr>
        <w:t>.</w:t>
      </w:r>
    </w:p>
    <w:p w:rsidR="009C7C85" w:rsidRDefault="009C7C85" w:rsidP="009C7C85">
      <w:pPr>
        <w:jc w:val="lowKashida"/>
        <w:rPr>
          <w:rFonts w:ascii="Arial" w:hAnsi="Arial" w:cs="Arial"/>
          <w:sz w:val="24"/>
          <w:rtl/>
        </w:rPr>
      </w:pPr>
      <w:r w:rsidRPr="009C7C85">
        <w:rPr>
          <w:rFonts w:ascii="Arial" w:hAnsi="Arial" w:cs="Arial" w:hint="cs"/>
          <w:sz w:val="24"/>
          <w:rtl/>
        </w:rPr>
        <w:t>از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سوی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دیگر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آمیختگی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فزاینده‏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اقتصاد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سیاست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و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امنیت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ملی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نیز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چنین‏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ایجاب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می‏کند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که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به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طور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طبیعی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در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هر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قرارداد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اقتصادی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مهمی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سایر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ابعاد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قضیه‏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نیز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به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خوبی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دیده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شود</w:t>
      </w:r>
      <w:r w:rsidRPr="009C7C85">
        <w:rPr>
          <w:rFonts w:ascii="Arial" w:hAnsi="Arial" w:cs="Arial"/>
          <w:sz w:val="24"/>
          <w:rtl/>
        </w:rPr>
        <w:t>.</w:t>
      </w:r>
    </w:p>
    <w:p w:rsidR="009C7C85" w:rsidRDefault="009C7C85" w:rsidP="009C7C85">
      <w:pPr>
        <w:jc w:val="lowKashida"/>
        <w:rPr>
          <w:rFonts w:ascii="Arial" w:hAnsi="Arial" w:cs="Arial"/>
          <w:sz w:val="24"/>
          <w:rtl/>
        </w:rPr>
      </w:pPr>
      <w:r w:rsidRPr="009C7C85">
        <w:rPr>
          <w:rFonts w:ascii="Arial" w:hAnsi="Arial" w:cs="Arial" w:hint="cs"/>
          <w:sz w:val="24"/>
          <w:rtl/>
        </w:rPr>
        <w:t>در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هر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صورت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دولت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مردان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جمهوری‏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اسلامی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ایران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به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این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باور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رسیده‏اند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که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گاز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طبیعی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کشور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اکنون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به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چنان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درجه‏ای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از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بلوغ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و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تکامل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رسیده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است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که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می‏بایست‏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مسیر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طبیعی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خود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به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بازارهای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منطقه‏ای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و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بین‏المللی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را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پیدا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کند،لیکن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بی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شک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بحث‏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کارشناسان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در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مورد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ابعاد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گوناگون‏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نگرشهای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بین‏المللی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گاز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طبیعی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ایران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لازم‏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است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ادامه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پیدا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کند</w:t>
      </w:r>
      <w:r w:rsidRPr="009C7C85">
        <w:rPr>
          <w:rFonts w:ascii="Arial" w:hAnsi="Arial" w:cs="Arial"/>
          <w:sz w:val="24"/>
          <w:rtl/>
        </w:rPr>
        <w:t>.</w:t>
      </w:r>
    </w:p>
    <w:p w:rsidR="009C7C85" w:rsidRPr="009C7C85" w:rsidRDefault="009C7C85" w:rsidP="009C7C85">
      <w:pPr>
        <w:jc w:val="lowKashida"/>
        <w:rPr>
          <w:rFonts w:ascii="Arial" w:hAnsi="Arial" w:cs="Arial"/>
          <w:sz w:val="24"/>
          <w:rtl/>
        </w:rPr>
      </w:pPr>
      <w:r w:rsidRPr="009C7C85">
        <w:rPr>
          <w:rFonts w:ascii="Arial" w:hAnsi="Arial" w:cs="Arial" w:hint="cs"/>
          <w:sz w:val="24"/>
          <w:rtl/>
        </w:rPr>
        <w:t>وزیر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انرژی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ترکیه</w:t>
      </w:r>
      <w:r w:rsidRPr="009C7C85">
        <w:rPr>
          <w:rFonts w:ascii="Arial" w:hAnsi="Arial" w:cs="Arial"/>
          <w:sz w:val="24"/>
          <w:rtl/>
        </w:rPr>
        <w:t>:</w:t>
      </w:r>
      <w:r w:rsidRPr="009C7C85">
        <w:rPr>
          <w:rFonts w:ascii="Arial" w:hAnsi="Arial" w:cs="Arial" w:hint="cs"/>
          <w:sz w:val="24"/>
          <w:rtl/>
        </w:rPr>
        <w:t>صدور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گاز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ایران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و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ترکمنستان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به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اروپا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تا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سال</w:t>
      </w:r>
      <w:r w:rsidRPr="009C7C85">
        <w:rPr>
          <w:rFonts w:ascii="Arial" w:hAnsi="Arial" w:cs="Arial"/>
          <w:sz w:val="24"/>
          <w:rtl/>
        </w:rPr>
        <w:t xml:space="preserve"> 1999 </w:t>
      </w:r>
      <w:r w:rsidRPr="009C7C85">
        <w:rPr>
          <w:rFonts w:ascii="Arial" w:hAnsi="Arial" w:cs="Arial" w:hint="cs"/>
          <w:sz w:val="24"/>
          <w:rtl/>
        </w:rPr>
        <w:t>بانجام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خواهد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رسید</w:t>
      </w:r>
    </w:p>
    <w:p w:rsidR="009C7C85" w:rsidRDefault="009C7C85" w:rsidP="009C7C85">
      <w:pPr>
        <w:jc w:val="lowKashida"/>
        <w:rPr>
          <w:rFonts w:ascii="Arial" w:hAnsi="Arial" w:cs="Arial"/>
          <w:sz w:val="24"/>
          <w:rtl/>
        </w:rPr>
      </w:pPr>
      <w:r w:rsidRPr="009C7C85">
        <w:rPr>
          <w:rFonts w:ascii="Arial" w:hAnsi="Arial" w:cs="Arial" w:hint="cs"/>
          <w:sz w:val="24"/>
          <w:rtl/>
        </w:rPr>
        <w:t>وزیرانرژی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و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منابع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طبیعی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ترکیه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در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بازگشت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از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عشق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آباد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گفت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با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احداث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خط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لوله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گاز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بین‏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ایران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و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ترکیه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گاز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ایران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و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ترکمنستان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از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سال</w:t>
      </w:r>
      <w:r w:rsidRPr="009C7C85">
        <w:rPr>
          <w:rFonts w:ascii="Arial" w:hAnsi="Arial" w:cs="Arial"/>
          <w:sz w:val="24"/>
          <w:rtl/>
        </w:rPr>
        <w:t xml:space="preserve"> 1999 </w:t>
      </w:r>
      <w:r w:rsidRPr="009C7C85">
        <w:rPr>
          <w:rFonts w:ascii="Arial" w:hAnsi="Arial" w:cs="Arial" w:hint="cs"/>
          <w:sz w:val="24"/>
          <w:rtl/>
        </w:rPr>
        <w:t>میلادی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در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آنکارا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مورد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استفاده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قرار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خواهد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گرفت</w:t>
      </w:r>
      <w:r w:rsidRPr="009C7C85">
        <w:rPr>
          <w:rFonts w:ascii="Arial" w:hAnsi="Arial" w:cs="Arial"/>
          <w:sz w:val="24"/>
          <w:rtl/>
        </w:rPr>
        <w:t>.</w:t>
      </w:r>
    </w:p>
    <w:p w:rsidR="009C7C85" w:rsidRDefault="009C7C85" w:rsidP="009C7C85">
      <w:pPr>
        <w:jc w:val="lowKashida"/>
        <w:rPr>
          <w:rFonts w:ascii="Arial" w:hAnsi="Arial" w:cs="Arial"/>
          <w:sz w:val="24"/>
          <w:rtl/>
        </w:rPr>
      </w:pPr>
      <w:r w:rsidRPr="009C7C85">
        <w:rPr>
          <w:rFonts w:ascii="Arial" w:hAnsi="Arial" w:cs="Arial" w:hint="cs"/>
          <w:sz w:val="24"/>
          <w:rtl/>
        </w:rPr>
        <w:t>وی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گفت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خط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لوله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برای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انتقال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گاز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ترکمنستان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تا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تبریز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موجود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است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و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بدین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ترتیب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بدون‏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انجام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سرمایه‏گذاری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هنگفت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ایران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گاز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ترکمنستان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را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به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ترکیه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انتقال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خواهد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داد</w:t>
      </w:r>
      <w:r w:rsidRPr="009C7C85">
        <w:rPr>
          <w:rFonts w:ascii="Arial" w:hAnsi="Arial" w:cs="Arial"/>
          <w:sz w:val="24"/>
          <w:rtl/>
        </w:rPr>
        <w:t>.</w:t>
      </w:r>
      <w:r w:rsidRPr="009C7C85">
        <w:rPr>
          <w:rFonts w:ascii="Arial" w:hAnsi="Arial" w:cs="Arial" w:hint="cs"/>
          <w:sz w:val="24"/>
          <w:rtl/>
        </w:rPr>
        <w:t>وی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افزود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در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وهله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اول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سالانه</w:t>
      </w:r>
      <w:r w:rsidRPr="009C7C85">
        <w:rPr>
          <w:rFonts w:ascii="Arial" w:hAnsi="Arial" w:cs="Arial"/>
          <w:sz w:val="24"/>
          <w:rtl/>
        </w:rPr>
        <w:t xml:space="preserve"> 3 </w:t>
      </w:r>
      <w:r w:rsidRPr="009C7C85">
        <w:rPr>
          <w:rFonts w:ascii="Arial" w:hAnsi="Arial" w:cs="Arial" w:hint="cs"/>
          <w:sz w:val="24"/>
          <w:rtl/>
        </w:rPr>
        <w:t>میلیارد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متر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مکعب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گاز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ترکمنستان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و</w:t>
      </w:r>
      <w:r w:rsidRPr="009C7C85">
        <w:rPr>
          <w:rFonts w:ascii="Arial" w:hAnsi="Arial" w:cs="Arial"/>
          <w:sz w:val="24"/>
          <w:rtl/>
        </w:rPr>
        <w:t xml:space="preserve"> 3 </w:t>
      </w:r>
      <w:r w:rsidRPr="009C7C85">
        <w:rPr>
          <w:rFonts w:ascii="Arial" w:hAnsi="Arial" w:cs="Arial" w:hint="cs"/>
          <w:sz w:val="24"/>
          <w:rtl/>
        </w:rPr>
        <w:t>میلیارد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متر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مکعب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گاز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ایران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تا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سال‏</w:t>
      </w:r>
      <w:r w:rsidRPr="009C7C85">
        <w:rPr>
          <w:rFonts w:ascii="Arial" w:hAnsi="Arial" w:cs="Arial"/>
          <w:sz w:val="24"/>
          <w:rtl/>
        </w:rPr>
        <w:t xml:space="preserve"> 1999 </w:t>
      </w:r>
      <w:r w:rsidRPr="009C7C85">
        <w:rPr>
          <w:rFonts w:ascii="Arial" w:hAnsi="Arial" w:cs="Arial" w:hint="cs"/>
          <w:sz w:val="24"/>
          <w:rtl/>
        </w:rPr>
        <w:t>به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آنکارا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رسانده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خواهد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شد</w:t>
      </w:r>
      <w:r w:rsidRPr="009C7C85">
        <w:rPr>
          <w:rFonts w:ascii="Arial" w:hAnsi="Arial" w:cs="Arial"/>
          <w:sz w:val="24"/>
          <w:rtl/>
        </w:rPr>
        <w:t>.</w:t>
      </w:r>
      <w:r w:rsidRPr="009C7C85">
        <w:rPr>
          <w:rFonts w:ascii="Arial" w:hAnsi="Arial" w:cs="Arial" w:hint="cs"/>
          <w:sz w:val="24"/>
          <w:rtl/>
        </w:rPr>
        <w:t>وی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گفت</w:t>
      </w:r>
      <w:r w:rsidRPr="009C7C85">
        <w:rPr>
          <w:rFonts w:ascii="Arial" w:hAnsi="Arial" w:cs="Arial"/>
          <w:sz w:val="24"/>
          <w:rtl/>
        </w:rPr>
        <w:t>:</w:t>
      </w:r>
      <w:r w:rsidRPr="009C7C85">
        <w:rPr>
          <w:rFonts w:ascii="Arial" w:hAnsi="Arial" w:cs="Arial" w:hint="cs"/>
          <w:sz w:val="24"/>
          <w:rtl/>
        </w:rPr>
        <w:t>دومین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موضوع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مورد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بحث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در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عشق‏آباد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انتقال‏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گاز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lastRenderedPageBreak/>
        <w:t>ترکمنستان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از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طریق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ایران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و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ترکیه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به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اروپا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سالانه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به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میزان</w:t>
      </w:r>
      <w:r w:rsidRPr="009C7C85">
        <w:rPr>
          <w:rFonts w:ascii="Arial" w:hAnsi="Arial" w:cs="Arial"/>
          <w:sz w:val="24"/>
          <w:rtl/>
        </w:rPr>
        <w:t xml:space="preserve"> 28 </w:t>
      </w:r>
      <w:r w:rsidRPr="009C7C85">
        <w:rPr>
          <w:rFonts w:ascii="Arial" w:hAnsi="Arial" w:cs="Arial" w:hint="cs"/>
          <w:sz w:val="24"/>
          <w:rtl/>
        </w:rPr>
        <w:t>الی</w:t>
      </w:r>
      <w:r w:rsidRPr="009C7C85">
        <w:rPr>
          <w:rFonts w:ascii="Arial" w:hAnsi="Arial" w:cs="Arial"/>
          <w:sz w:val="24"/>
          <w:rtl/>
        </w:rPr>
        <w:t xml:space="preserve"> 30 </w:t>
      </w:r>
      <w:r w:rsidRPr="009C7C85">
        <w:rPr>
          <w:rFonts w:ascii="Arial" w:hAnsi="Arial" w:cs="Arial" w:hint="cs"/>
          <w:sz w:val="24"/>
          <w:rtl/>
        </w:rPr>
        <w:t>میلیارد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متر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مکعب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در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سال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بود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که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مورد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توافق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قرار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گرفت</w:t>
      </w:r>
      <w:r w:rsidRPr="009C7C85">
        <w:rPr>
          <w:rFonts w:ascii="Arial" w:hAnsi="Arial" w:cs="Arial"/>
          <w:sz w:val="24"/>
          <w:rtl/>
        </w:rPr>
        <w:t>.</w:t>
      </w:r>
    </w:p>
    <w:p w:rsidR="009C7C85" w:rsidRPr="009C7C85" w:rsidRDefault="009C7C85" w:rsidP="009C7C85">
      <w:pPr>
        <w:jc w:val="lowKashida"/>
        <w:rPr>
          <w:rFonts w:ascii="Arial" w:hAnsi="Arial" w:cs="Arial"/>
          <w:sz w:val="24"/>
          <w:rtl/>
        </w:rPr>
      </w:pPr>
      <w:r w:rsidRPr="009C7C85">
        <w:rPr>
          <w:rFonts w:ascii="Arial" w:hAnsi="Arial" w:cs="Arial" w:hint="cs"/>
          <w:sz w:val="24"/>
          <w:rtl/>
        </w:rPr>
        <w:t>ارتباط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شبکه‏های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برق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عراق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و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ترکیه</w:t>
      </w:r>
    </w:p>
    <w:p w:rsidR="009C7C85" w:rsidRDefault="009C7C85" w:rsidP="009C7C85">
      <w:pPr>
        <w:jc w:val="lowKashida"/>
        <w:rPr>
          <w:rFonts w:ascii="Arial" w:hAnsi="Arial" w:cs="Arial"/>
          <w:sz w:val="24"/>
          <w:rtl/>
        </w:rPr>
      </w:pPr>
      <w:r w:rsidRPr="009C7C85">
        <w:rPr>
          <w:rFonts w:ascii="Arial" w:hAnsi="Arial" w:cs="Arial" w:hint="cs"/>
          <w:sz w:val="24"/>
          <w:rtl/>
        </w:rPr>
        <w:t>رادیو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دولتی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بغداد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اعلام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کرد</w:t>
      </w:r>
      <w:r w:rsidRPr="009C7C85">
        <w:rPr>
          <w:rFonts w:ascii="Arial" w:hAnsi="Arial" w:cs="Arial"/>
          <w:sz w:val="24"/>
          <w:rtl/>
        </w:rPr>
        <w:t xml:space="preserve">: </w:t>
      </w:r>
      <w:r w:rsidRPr="009C7C85">
        <w:rPr>
          <w:rFonts w:ascii="Arial" w:hAnsi="Arial" w:cs="Arial" w:hint="cs"/>
          <w:sz w:val="24"/>
          <w:rtl/>
        </w:rPr>
        <w:t>چگونگی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به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هم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پیوستن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شبکه‏های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برق‏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سراسری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عراق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و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ترکیه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در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گفتگوهای‏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وزرای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نیرو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و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منابع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طبیعی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ترکیه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و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صنایع‏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عراق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مورد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بحث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قرار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گرفت</w:t>
      </w:r>
      <w:r w:rsidRPr="009C7C85">
        <w:rPr>
          <w:rFonts w:ascii="Arial" w:hAnsi="Arial" w:cs="Arial"/>
          <w:sz w:val="24"/>
          <w:rtl/>
        </w:rPr>
        <w:t>.</w:t>
      </w:r>
      <w:r w:rsidRPr="009C7C85">
        <w:rPr>
          <w:rFonts w:ascii="Arial" w:hAnsi="Arial" w:cs="Arial" w:hint="cs"/>
          <w:sz w:val="24"/>
          <w:rtl/>
        </w:rPr>
        <w:t>رادیو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بغداد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به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نقل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از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رجائی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کوتان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وزیر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نیرو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و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منابع‏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طبیعی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ترکیه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گفت</w:t>
      </w:r>
      <w:r w:rsidRPr="009C7C85">
        <w:rPr>
          <w:rFonts w:ascii="Arial" w:hAnsi="Arial" w:cs="Arial"/>
          <w:sz w:val="24"/>
          <w:rtl/>
        </w:rPr>
        <w:t>:</w:t>
      </w:r>
      <w:r w:rsidRPr="009C7C85">
        <w:rPr>
          <w:rFonts w:ascii="Arial" w:hAnsi="Arial" w:cs="Arial" w:hint="cs"/>
          <w:sz w:val="24"/>
          <w:rtl/>
        </w:rPr>
        <w:t>ارتباط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شبکه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برق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دو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کشور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در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راستای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اجرای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طرح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ارتباط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برق‏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پنج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کشور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ترکیه،عراق،مصر،اردن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و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سوریه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صورت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خواهد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گرفت</w:t>
      </w:r>
      <w:r w:rsidRPr="009C7C85">
        <w:rPr>
          <w:rFonts w:ascii="Arial" w:hAnsi="Arial" w:cs="Arial"/>
          <w:sz w:val="24"/>
          <w:rtl/>
        </w:rPr>
        <w:t>.</w:t>
      </w:r>
      <w:r w:rsidRPr="009C7C85">
        <w:rPr>
          <w:rFonts w:ascii="Arial" w:hAnsi="Arial" w:cs="Arial" w:hint="cs"/>
          <w:sz w:val="24"/>
          <w:rtl/>
        </w:rPr>
        <w:t>وی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گفت</w:t>
      </w:r>
      <w:r w:rsidRPr="009C7C85">
        <w:rPr>
          <w:rFonts w:ascii="Arial" w:hAnsi="Arial" w:cs="Arial"/>
          <w:sz w:val="24"/>
          <w:rtl/>
        </w:rPr>
        <w:t xml:space="preserve">: </w:t>
      </w:r>
      <w:r w:rsidRPr="009C7C85">
        <w:rPr>
          <w:rFonts w:ascii="Arial" w:hAnsi="Arial" w:cs="Arial" w:hint="cs"/>
          <w:sz w:val="24"/>
          <w:rtl/>
        </w:rPr>
        <w:t>ترکیه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آماده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است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تا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در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همه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زمینه‏ها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با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کشور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عراق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همکاری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کند</w:t>
      </w:r>
      <w:r w:rsidRPr="009C7C85">
        <w:rPr>
          <w:rFonts w:ascii="Arial" w:hAnsi="Arial" w:cs="Arial"/>
          <w:sz w:val="24"/>
          <w:rtl/>
        </w:rPr>
        <w:t>.</w:t>
      </w:r>
    </w:p>
    <w:p w:rsidR="009C7C85" w:rsidRDefault="009C7C85" w:rsidP="009C7C85">
      <w:pPr>
        <w:jc w:val="lowKashida"/>
        <w:rPr>
          <w:rFonts w:ascii="Arial" w:hAnsi="Arial" w:cs="Arial"/>
          <w:sz w:val="24"/>
          <w:rtl/>
        </w:rPr>
      </w:pPr>
      <w:r w:rsidRPr="009C7C85">
        <w:rPr>
          <w:rFonts w:ascii="Arial" w:hAnsi="Arial" w:cs="Arial" w:hint="cs"/>
          <w:sz w:val="24"/>
          <w:rtl/>
        </w:rPr>
        <w:t>رجائی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کوتان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پیش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از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گفتگو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با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عدنان‏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عبدالمجید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وزیر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صنایع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عراق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با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ژنرال‏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عامر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عبدالرشید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وزیر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نفت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عراق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نیز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ملاقات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داشت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و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در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رابطه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با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نحوه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انتقال‏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تکنولوژی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نفتی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و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آخرین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وضعیت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خرید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و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فروش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فرآورده‏های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نفت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بین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دو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کشور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به‏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توافق‏هایی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دست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یافته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بود</w:t>
      </w:r>
      <w:r w:rsidRPr="009C7C85">
        <w:rPr>
          <w:rFonts w:ascii="Arial" w:hAnsi="Arial" w:cs="Arial"/>
          <w:sz w:val="24"/>
          <w:rtl/>
        </w:rPr>
        <w:t>.</w:t>
      </w:r>
    </w:p>
    <w:p w:rsidR="009C7C85" w:rsidRDefault="009C7C85" w:rsidP="009C7C85">
      <w:pPr>
        <w:jc w:val="lowKashida"/>
        <w:rPr>
          <w:rFonts w:ascii="Arial" w:hAnsi="Arial" w:cs="Arial"/>
          <w:sz w:val="24"/>
          <w:rtl/>
        </w:rPr>
      </w:pPr>
      <w:r w:rsidRPr="009C7C85">
        <w:rPr>
          <w:rFonts w:ascii="Arial" w:hAnsi="Arial" w:cs="Arial" w:hint="cs"/>
          <w:sz w:val="24"/>
          <w:rtl/>
        </w:rPr>
        <w:t>ترکیه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اولین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شریک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تجاری‏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دیرینهء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عراق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است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که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پس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از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پایان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جنگ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خلیج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فارس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روابط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تجاری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و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سیاسی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خود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را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با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آن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کشور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از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سر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گرفت</w:t>
      </w:r>
      <w:r w:rsidRPr="009C7C85">
        <w:rPr>
          <w:rFonts w:ascii="Arial" w:hAnsi="Arial" w:cs="Arial"/>
          <w:sz w:val="24"/>
          <w:rtl/>
        </w:rPr>
        <w:t>.</w:t>
      </w:r>
    </w:p>
    <w:p w:rsidR="009C7C85" w:rsidRPr="009C7C85" w:rsidRDefault="009C7C85" w:rsidP="009C7C85">
      <w:pPr>
        <w:jc w:val="lowKashida"/>
        <w:rPr>
          <w:rFonts w:ascii="Arial" w:hAnsi="Arial" w:cs="Arial"/>
          <w:sz w:val="24"/>
          <w:rtl/>
        </w:rPr>
      </w:pPr>
      <w:r w:rsidRPr="009C7C85">
        <w:rPr>
          <w:rFonts w:ascii="Arial" w:hAnsi="Arial" w:cs="Arial" w:hint="cs"/>
          <w:sz w:val="24"/>
          <w:rtl/>
        </w:rPr>
        <w:t>مجمع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عمومی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سالانه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انجمن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اقتصاد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انرژی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ایران</w:t>
      </w:r>
    </w:p>
    <w:p w:rsidR="009C7C85" w:rsidRDefault="009C7C85" w:rsidP="009C7C85">
      <w:pPr>
        <w:jc w:val="lowKashida"/>
        <w:rPr>
          <w:rFonts w:ascii="Arial" w:hAnsi="Arial" w:cs="Arial"/>
          <w:sz w:val="24"/>
          <w:rtl/>
        </w:rPr>
      </w:pPr>
      <w:r w:rsidRPr="009C7C85">
        <w:rPr>
          <w:rFonts w:ascii="Arial" w:hAnsi="Arial" w:cs="Arial" w:hint="cs"/>
          <w:sz w:val="24"/>
          <w:rtl/>
        </w:rPr>
        <w:t>مجمع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عمومی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سالانه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انجمن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اقتصاد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انرژی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ایران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روز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سه‏شنبه</w:t>
      </w:r>
      <w:r w:rsidRPr="009C7C85">
        <w:rPr>
          <w:rFonts w:ascii="Arial" w:hAnsi="Arial" w:cs="Arial"/>
          <w:sz w:val="24"/>
          <w:rtl/>
        </w:rPr>
        <w:t xml:space="preserve"> 4 </w:t>
      </w:r>
      <w:r w:rsidRPr="009C7C85">
        <w:rPr>
          <w:rFonts w:ascii="Arial" w:hAnsi="Arial" w:cs="Arial" w:hint="cs"/>
          <w:sz w:val="24"/>
          <w:rtl/>
        </w:rPr>
        <w:t>تیرماه</w:t>
      </w:r>
      <w:r w:rsidRPr="009C7C85">
        <w:rPr>
          <w:rFonts w:ascii="Arial" w:hAnsi="Arial" w:cs="Arial"/>
          <w:sz w:val="24"/>
          <w:rtl/>
        </w:rPr>
        <w:t xml:space="preserve"> 76</w:t>
      </w:r>
      <w:r w:rsidRPr="009C7C85">
        <w:rPr>
          <w:rFonts w:ascii="Arial" w:hAnsi="Arial" w:cs="Arial" w:hint="cs"/>
          <w:sz w:val="24"/>
          <w:rtl/>
        </w:rPr>
        <w:t>،در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سالن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کنفرانس‏</w:t>
      </w:r>
      <w:r w:rsidRPr="009C7C85">
        <w:rPr>
          <w:rFonts w:ascii="Arial" w:hAnsi="Arial" w:cs="Arial"/>
          <w:sz w:val="24"/>
          <w:rtl/>
        </w:rPr>
        <w:t xml:space="preserve"> «</w:t>
      </w:r>
      <w:r w:rsidRPr="009C7C85">
        <w:rPr>
          <w:rFonts w:ascii="Arial" w:hAnsi="Arial" w:cs="Arial" w:hint="cs"/>
          <w:sz w:val="24"/>
          <w:rtl/>
        </w:rPr>
        <w:t>مؤسسه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مطالعات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بین‏المللی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انرژی</w:t>
      </w:r>
      <w:r w:rsidRPr="009C7C85">
        <w:rPr>
          <w:rFonts w:ascii="Arial" w:hAnsi="Arial" w:cs="Arial" w:hint="eastAsia"/>
          <w:sz w:val="24"/>
          <w:rtl/>
        </w:rPr>
        <w:t>»</w:t>
      </w:r>
      <w:r w:rsidRPr="009C7C85">
        <w:rPr>
          <w:rFonts w:ascii="Arial" w:hAnsi="Arial" w:cs="Arial" w:hint="cs"/>
          <w:sz w:val="24"/>
          <w:rtl/>
        </w:rPr>
        <w:t>تشکیل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خواهد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شد</w:t>
      </w:r>
      <w:r w:rsidRPr="009C7C85">
        <w:rPr>
          <w:rFonts w:ascii="Arial" w:hAnsi="Arial" w:cs="Arial"/>
          <w:sz w:val="24"/>
          <w:rtl/>
        </w:rPr>
        <w:t>.</w:t>
      </w:r>
      <w:r w:rsidRPr="009C7C85">
        <w:rPr>
          <w:rFonts w:ascii="Arial" w:hAnsi="Arial" w:cs="Arial" w:hint="cs"/>
          <w:sz w:val="24"/>
          <w:rtl/>
        </w:rPr>
        <w:t>دستور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جلسه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به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شرح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زیر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است</w:t>
      </w:r>
      <w:r w:rsidRPr="009C7C85">
        <w:rPr>
          <w:rFonts w:ascii="Arial" w:hAnsi="Arial" w:cs="Arial"/>
          <w:sz w:val="24"/>
          <w:rtl/>
        </w:rPr>
        <w:t>:</w:t>
      </w:r>
    </w:p>
    <w:p w:rsidR="009C7C85" w:rsidRDefault="009C7C85" w:rsidP="009C7C85">
      <w:pPr>
        <w:jc w:val="lowKashida"/>
        <w:rPr>
          <w:rFonts w:ascii="Arial" w:hAnsi="Arial" w:cs="Arial"/>
          <w:sz w:val="24"/>
          <w:rtl/>
        </w:rPr>
      </w:pPr>
      <w:r w:rsidRPr="009C7C85">
        <w:rPr>
          <w:rFonts w:ascii="Arial" w:hAnsi="Arial" w:cs="Arial" w:hint="cs"/>
          <w:sz w:val="24"/>
          <w:rtl/>
        </w:rPr>
        <w:t>استماع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گزارش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هیأت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مدیره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و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بازرسین،بررسی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و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تصویب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ترازنامه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و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صورت‏های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مالی‏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سال</w:t>
      </w:r>
      <w:r w:rsidRPr="009C7C85">
        <w:rPr>
          <w:rFonts w:ascii="Arial" w:hAnsi="Arial" w:cs="Arial"/>
          <w:sz w:val="24"/>
          <w:rtl/>
        </w:rPr>
        <w:t xml:space="preserve"> 1375</w:t>
      </w:r>
      <w:r w:rsidRPr="009C7C85">
        <w:rPr>
          <w:rFonts w:ascii="Arial" w:hAnsi="Arial" w:cs="Arial" w:hint="cs"/>
          <w:sz w:val="24"/>
          <w:rtl/>
        </w:rPr>
        <w:t>،انتخاب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هیأت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مدیره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جدید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و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بازرسین،تعیین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حق‏الزحمه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بازرسین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مربوط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به‏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دورهء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فعلی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و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آینده،تعیین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میزان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حق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عضویت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سالانهء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اعضا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پیوسته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و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وابسته</w:t>
      </w:r>
      <w:r w:rsidRPr="009C7C85">
        <w:rPr>
          <w:rFonts w:ascii="Arial" w:hAnsi="Arial" w:cs="Arial"/>
          <w:sz w:val="24"/>
          <w:rtl/>
        </w:rPr>
        <w:t>.</w:t>
      </w:r>
    </w:p>
    <w:p w:rsidR="009C7C85" w:rsidRPr="009C7C85" w:rsidRDefault="009C7C85" w:rsidP="009C7C85">
      <w:pPr>
        <w:jc w:val="lowKashida"/>
        <w:rPr>
          <w:rFonts w:ascii="Arial" w:hAnsi="Arial" w:cs="Arial"/>
          <w:sz w:val="24"/>
          <w:rtl/>
        </w:rPr>
      </w:pPr>
      <w:r w:rsidRPr="009C7C85">
        <w:rPr>
          <w:rFonts w:ascii="Arial" w:hAnsi="Arial" w:cs="Arial" w:hint="cs"/>
          <w:sz w:val="24"/>
          <w:rtl/>
        </w:rPr>
        <w:t>گزارش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همایش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کیش</w:t>
      </w:r>
    </w:p>
    <w:p w:rsidR="009C7C85" w:rsidRDefault="009C7C85" w:rsidP="009C7C85">
      <w:pPr>
        <w:jc w:val="lowKashida"/>
        <w:rPr>
          <w:rFonts w:ascii="Arial" w:hAnsi="Arial" w:cs="Arial"/>
          <w:sz w:val="24"/>
          <w:rtl/>
        </w:rPr>
      </w:pPr>
      <w:r w:rsidRPr="009C7C85">
        <w:rPr>
          <w:rFonts w:ascii="Arial" w:hAnsi="Arial" w:cs="Arial" w:hint="eastAsia"/>
          <w:sz w:val="24"/>
          <w:rtl/>
        </w:rPr>
        <w:t>«</w:t>
      </w:r>
      <w:r w:rsidRPr="009C7C85">
        <w:rPr>
          <w:rFonts w:ascii="Arial" w:hAnsi="Arial" w:cs="Arial" w:hint="cs"/>
          <w:sz w:val="24"/>
          <w:rtl/>
        </w:rPr>
        <w:t>انجمن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اقتصاد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انرژی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ایران</w:t>
      </w:r>
      <w:r w:rsidRPr="009C7C85">
        <w:rPr>
          <w:rFonts w:ascii="Arial" w:hAnsi="Arial" w:cs="Arial" w:hint="eastAsia"/>
          <w:sz w:val="24"/>
          <w:rtl/>
        </w:rPr>
        <w:t>»</w:t>
      </w:r>
      <w:r w:rsidRPr="009C7C85">
        <w:rPr>
          <w:rFonts w:ascii="Arial" w:hAnsi="Arial" w:cs="Arial" w:hint="cs"/>
          <w:sz w:val="24"/>
          <w:rtl/>
        </w:rPr>
        <w:t>،که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یکی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از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برگزار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کنندگان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همایش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بین‏المللی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گاز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در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کیش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بود</w:t>
      </w:r>
      <w:r w:rsidRPr="009C7C85">
        <w:rPr>
          <w:rFonts w:ascii="Arial" w:hAnsi="Arial" w:cs="Arial"/>
          <w:sz w:val="24"/>
          <w:rtl/>
        </w:rPr>
        <w:t xml:space="preserve">. </w:t>
      </w:r>
      <w:r w:rsidRPr="009C7C85">
        <w:rPr>
          <w:rFonts w:ascii="Arial" w:hAnsi="Arial" w:cs="Arial" w:hint="cs"/>
          <w:sz w:val="24"/>
          <w:rtl/>
        </w:rPr>
        <w:t>گزارش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مشروح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این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کنفرانس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را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که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در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بهمن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ماه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گذشته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برگزار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شد،در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دست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انتشار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دارد</w:t>
      </w:r>
      <w:r w:rsidRPr="009C7C85">
        <w:rPr>
          <w:rFonts w:ascii="Arial" w:hAnsi="Arial" w:cs="Arial"/>
          <w:sz w:val="24"/>
          <w:rtl/>
        </w:rPr>
        <w:t>.</w:t>
      </w:r>
      <w:r w:rsidRPr="009C7C85">
        <w:rPr>
          <w:rFonts w:ascii="Arial" w:hAnsi="Arial" w:cs="Arial" w:hint="cs"/>
          <w:sz w:val="24"/>
          <w:rtl/>
        </w:rPr>
        <w:t>این‏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گزارش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به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محض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انتشار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برای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اعضای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انجمن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و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مشترکین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مجله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اقتصاد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انرژی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ارسال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خواهد</w:t>
      </w:r>
      <w:r w:rsidRPr="009C7C85">
        <w:rPr>
          <w:rFonts w:ascii="Arial" w:hAnsi="Arial" w:cs="Arial"/>
          <w:sz w:val="24"/>
          <w:rtl/>
        </w:rPr>
        <w:t xml:space="preserve"> </w:t>
      </w:r>
      <w:r w:rsidRPr="009C7C85">
        <w:rPr>
          <w:rFonts w:ascii="Arial" w:hAnsi="Arial" w:cs="Arial" w:hint="cs"/>
          <w:sz w:val="24"/>
          <w:rtl/>
        </w:rPr>
        <w:t>شد</w:t>
      </w:r>
      <w:r w:rsidRPr="009C7C85">
        <w:rPr>
          <w:rFonts w:ascii="Arial" w:hAnsi="Arial" w:cs="Arial"/>
          <w:sz w:val="24"/>
          <w:rtl/>
        </w:rPr>
        <w:t>.</w:t>
      </w:r>
    </w:p>
    <w:p w:rsidR="001F1D6F" w:rsidRPr="009C7C85" w:rsidRDefault="001F1D6F" w:rsidP="009C7C85">
      <w:pPr>
        <w:jc w:val="lowKashida"/>
        <w:rPr>
          <w:rFonts w:ascii="Arial" w:hAnsi="Arial" w:cs="Arial"/>
          <w:sz w:val="24"/>
        </w:rPr>
      </w:pPr>
    </w:p>
    <w:sectPr w:rsidR="001F1D6F" w:rsidRPr="009C7C85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77C24"/>
    <w:rsid w:val="000B38E1"/>
    <w:rsid w:val="00100937"/>
    <w:rsid w:val="001D5D45"/>
    <w:rsid w:val="001F1D6F"/>
    <w:rsid w:val="001F3CE4"/>
    <w:rsid w:val="00200E5E"/>
    <w:rsid w:val="00231FD9"/>
    <w:rsid w:val="00267908"/>
    <w:rsid w:val="003C5CEE"/>
    <w:rsid w:val="004F0D42"/>
    <w:rsid w:val="005155A0"/>
    <w:rsid w:val="005B6281"/>
    <w:rsid w:val="005B768C"/>
    <w:rsid w:val="006D587D"/>
    <w:rsid w:val="0078181A"/>
    <w:rsid w:val="007D3777"/>
    <w:rsid w:val="007E58A1"/>
    <w:rsid w:val="008B44F7"/>
    <w:rsid w:val="009330DE"/>
    <w:rsid w:val="009672BA"/>
    <w:rsid w:val="009C7C85"/>
    <w:rsid w:val="00A05C46"/>
    <w:rsid w:val="00AA64C5"/>
    <w:rsid w:val="00B21344"/>
    <w:rsid w:val="00B5121D"/>
    <w:rsid w:val="00BD2653"/>
    <w:rsid w:val="00C22587"/>
    <w:rsid w:val="00C63E3A"/>
    <w:rsid w:val="00D77C24"/>
    <w:rsid w:val="00E1511A"/>
    <w:rsid w:val="00FC3E87"/>
    <w:rsid w:val="00FE1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1368</Words>
  <Characters>7802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9152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2012-01-04T06:38:00Z</dcterms:created>
  <dcterms:modified xsi:type="dcterms:W3CDTF">2012-01-10T16:02:00Z</dcterms:modified>
</cp:coreProperties>
</file>