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86" w:rsidRPr="00B13686" w:rsidRDefault="00B13686" w:rsidP="00B13686">
      <w:pPr>
        <w:bidi/>
        <w:jc w:val="both"/>
        <w:rPr>
          <w:rFonts w:ascii="Arial" w:hAnsi="Arial" w:cs="Arial"/>
          <w:sz w:val="28"/>
          <w:szCs w:val="28"/>
        </w:rPr>
      </w:pPr>
      <w:r w:rsidRPr="00B13686">
        <w:rPr>
          <w:rFonts w:ascii="Arial" w:hAnsi="Arial" w:cs="Arial" w:hint="cs"/>
          <w:sz w:val="28"/>
          <w:szCs w:val="28"/>
          <w:rtl/>
        </w:rPr>
        <w:t>دستگاههای</w:t>
      </w:r>
      <w:r w:rsidRPr="00B13686">
        <w:rPr>
          <w:rFonts w:ascii="Arial" w:hAnsi="Arial" w:cs="Arial"/>
          <w:sz w:val="28"/>
          <w:szCs w:val="28"/>
          <w:rtl/>
        </w:rPr>
        <w:t xml:space="preserve"> </w:t>
      </w:r>
      <w:r w:rsidRPr="00B13686">
        <w:rPr>
          <w:rFonts w:ascii="Arial" w:hAnsi="Arial" w:cs="Arial" w:hint="cs"/>
          <w:sz w:val="28"/>
          <w:szCs w:val="28"/>
          <w:rtl/>
        </w:rPr>
        <w:t>انرژی</w:t>
      </w:r>
      <w:r w:rsidRPr="00B13686">
        <w:rPr>
          <w:rFonts w:ascii="Arial" w:hAnsi="Arial" w:cs="Arial"/>
          <w:sz w:val="28"/>
          <w:szCs w:val="28"/>
          <w:rtl/>
        </w:rPr>
        <w:t xml:space="preserve"> </w:t>
      </w:r>
      <w:r w:rsidRPr="00B13686">
        <w:rPr>
          <w:rFonts w:ascii="Arial" w:hAnsi="Arial" w:cs="Arial" w:hint="cs"/>
          <w:sz w:val="28"/>
          <w:szCs w:val="28"/>
          <w:rtl/>
        </w:rPr>
        <w:t>کدامند؟</w:t>
      </w:r>
      <w:r w:rsidRPr="00B13686">
        <w:rPr>
          <w:rFonts w:ascii="Arial" w:hAnsi="Arial" w:cs="Arial"/>
          <w:sz w:val="28"/>
          <w:szCs w:val="28"/>
          <w:rtl/>
        </w:rPr>
        <w:t xml:space="preserve"> 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8"/>
          <w:szCs w:val="28"/>
        </w:rPr>
      </w:pPr>
      <w:r w:rsidRPr="00B13686">
        <w:rPr>
          <w:rFonts w:ascii="Arial" w:hAnsi="Arial" w:cs="Arial" w:hint="cs"/>
          <w:sz w:val="28"/>
          <w:szCs w:val="28"/>
          <w:rtl/>
        </w:rPr>
        <w:t>غلامی،</w:t>
      </w:r>
      <w:r w:rsidRPr="00B13686">
        <w:rPr>
          <w:rFonts w:ascii="Arial" w:hAnsi="Arial" w:cs="Arial"/>
          <w:sz w:val="28"/>
          <w:szCs w:val="28"/>
          <w:rtl/>
        </w:rPr>
        <w:t xml:space="preserve"> </w:t>
      </w:r>
      <w:r w:rsidRPr="00B13686">
        <w:rPr>
          <w:rFonts w:ascii="Arial" w:hAnsi="Arial" w:cs="Arial" w:hint="cs"/>
          <w:sz w:val="28"/>
          <w:szCs w:val="28"/>
          <w:rtl/>
        </w:rPr>
        <w:t>امین</w:t>
      </w:r>
    </w:p>
    <w:p w:rsid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انجام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هرگونه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نیازمند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. </w:t>
      </w:r>
      <w:r w:rsidRPr="00B13686">
        <w:rPr>
          <w:rFonts w:ascii="Arial" w:hAnsi="Arial" w:cs="Arial" w:hint="cs"/>
          <w:sz w:val="24"/>
          <w:szCs w:val="24"/>
          <w:rtl/>
        </w:rPr>
        <w:t>منبع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تأمین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فوری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انرژی،ترکیبی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آدنوزین‏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تری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فسفات</w:t>
      </w:r>
      <w:r w:rsidRPr="00B13686">
        <w:rPr>
          <w:rFonts w:ascii="Arial" w:hAnsi="Arial" w:cs="Arial"/>
          <w:sz w:val="24"/>
          <w:szCs w:val="24"/>
        </w:rPr>
        <w:t xml:space="preserve"> (ATP) </w:t>
      </w:r>
      <w:r w:rsidRPr="00B13686">
        <w:rPr>
          <w:rFonts w:ascii="Arial" w:hAnsi="Arial" w:cs="Arial" w:hint="cs"/>
          <w:sz w:val="24"/>
          <w:szCs w:val="24"/>
          <w:rtl/>
        </w:rPr>
        <w:t>گفته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با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شکسته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شدن</w:t>
      </w:r>
      <w:r w:rsidRPr="00B13686">
        <w:rPr>
          <w:rFonts w:ascii="Arial" w:hAnsi="Arial" w:cs="Arial"/>
          <w:sz w:val="24"/>
          <w:szCs w:val="24"/>
        </w:rPr>
        <w:t xml:space="preserve"> (ATP)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آزاد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وقتی</w:t>
      </w:r>
      <w:r w:rsidRPr="00B13686">
        <w:rPr>
          <w:rFonts w:ascii="Arial" w:hAnsi="Arial" w:cs="Arial"/>
          <w:sz w:val="24"/>
          <w:szCs w:val="24"/>
        </w:rPr>
        <w:t xml:space="preserve"> (ATP) </w:t>
      </w:r>
      <w:r w:rsidRPr="00B13686">
        <w:rPr>
          <w:rFonts w:ascii="Arial" w:hAnsi="Arial" w:cs="Arial" w:hint="cs"/>
          <w:sz w:val="24"/>
          <w:szCs w:val="24"/>
          <w:rtl/>
        </w:rPr>
        <w:t>شکسته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دوباره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سنتز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فرایند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بتواند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آغاز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شود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نیازهای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توجه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نوع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متفاوت‏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انسان،سه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</w:rPr>
        <w:t xml:space="preserve"> (ATP) </w:t>
      </w:r>
      <w:r w:rsidRPr="00B13686">
        <w:rPr>
          <w:rFonts w:ascii="Arial" w:hAnsi="Arial" w:cs="Arial" w:hint="cs"/>
          <w:sz w:val="24"/>
          <w:szCs w:val="24"/>
          <w:rtl/>
        </w:rPr>
        <w:t>را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تولید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می‏کنند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الف</w:t>
      </w:r>
      <w:r w:rsidRPr="00B13686">
        <w:rPr>
          <w:rFonts w:ascii="Arial" w:hAnsi="Arial" w:cs="Arial"/>
          <w:sz w:val="24"/>
          <w:szCs w:val="24"/>
          <w:rtl/>
        </w:rPr>
        <w:t>-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</w:rPr>
        <w:t xml:space="preserve"> ATP-PC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بدن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فسفو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کراتین</w:t>
      </w:r>
      <w:r w:rsidRPr="00B13686">
        <w:rPr>
          <w:rFonts w:ascii="Arial" w:hAnsi="Arial" w:cs="Arial"/>
          <w:sz w:val="24"/>
          <w:szCs w:val="24"/>
        </w:rPr>
        <w:t xml:space="preserve"> PC </w:t>
      </w:r>
      <w:r w:rsidRPr="00B13686">
        <w:rPr>
          <w:rFonts w:ascii="Arial" w:hAnsi="Arial" w:cs="Arial" w:hint="cs"/>
          <w:sz w:val="24"/>
          <w:szCs w:val="24"/>
          <w:rtl/>
        </w:rPr>
        <w:t>را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ترکیبی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پرانرژی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ذخیره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می‏کند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فسفات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آزاد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حاصل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شکسته‏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شدن</w:t>
      </w:r>
      <w:r w:rsidRPr="00B13686">
        <w:rPr>
          <w:rFonts w:ascii="Arial" w:hAnsi="Arial" w:cs="Arial"/>
          <w:sz w:val="24"/>
          <w:szCs w:val="24"/>
        </w:rPr>
        <w:t xml:space="preserve"> PC </w:t>
      </w:r>
      <w:r w:rsidRPr="00B13686">
        <w:rPr>
          <w:rFonts w:ascii="Arial" w:hAnsi="Arial" w:cs="Arial" w:hint="cs"/>
          <w:sz w:val="24"/>
          <w:szCs w:val="24"/>
          <w:rtl/>
        </w:rPr>
        <w:t>،به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آدنوزین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فسفات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متصل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</w:t>
      </w:r>
      <w:r w:rsidRPr="00B13686">
        <w:rPr>
          <w:rFonts w:ascii="Arial" w:hAnsi="Arial" w:cs="Arial"/>
          <w:sz w:val="24"/>
          <w:szCs w:val="24"/>
        </w:rPr>
        <w:t xml:space="preserve"> ATP </w:t>
      </w:r>
      <w:r w:rsidRPr="00B13686">
        <w:rPr>
          <w:rFonts w:ascii="Arial" w:hAnsi="Arial" w:cs="Arial" w:hint="cs"/>
          <w:sz w:val="24"/>
          <w:szCs w:val="24"/>
          <w:rtl/>
        </w:rPr>
        <w:t>تولید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شود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دلیل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مقدار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اندک</w:t>
      </w:r>
      <w:r w:rsidRPr="00B13686">
        <w:rPr>
          <w:rFonts w:ascii="Arial" w:hAnsi="Arial" w:cs="Arial"/>
          <w:sz w:val="24"/>
          <w:szCs w:val="24"/>
        </w:rPr>
        <w:t xml:space="preserve"> PC </w:t>
      </w:r>
      <w:r w:rsidRPr="00B13686">
        <w:rPr>
          <w:rFonts w:ascii="Arial" w:hAnsi="Arial" w:cs="Arial" w:hint="cs"/>
          <w:sz w:val="24"/>
          <w:szCs w:val="24"/>
          <w:rtl/>
        </w:rPr>
        <w:t>موجود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عضلات،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ترکیب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تنها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می‏تواند،در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انفجاری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کوتاه‏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مدت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شود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ویژگی‏های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</w:rPr>
        <w:t xml:space="preserve"> ATP-PC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1.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اکسیژن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نیاز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ندارد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2.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بی‏هوازی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3.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فرایند،تولیدات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جانبی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وجود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ندارد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ب</w:t>
      </w:r>
      <w:r w:rsidRPr="00B13686">
        <w:rPr>
          <w:rFonts w:ascii="Arial" w:hAnsi="Arial" w:cs="Arial"/>
          <w:sz w:val="24"/>
          <w:szCs w:val="24"/>
          <w:rtl/>
        </w:rPr>
        <w:t>)</w:t>
      </w:r>
      <w:r w:rsidRPr="00B13686">
        <w:rPr>
          <w:rFonts w:ascii="Arial" w:hAnsi="Arial" w:cs="Arial" w:hint="cs"/>
          <w:sz w:val="24"/>
          <w:szCs w:val="24"/>
          <w:rtl/>
        </w:rPr>
        <w:t>گلیکولیز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بی‏هوازی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یا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لاکتیک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طریق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شکسته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ناقص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کربوهیدرات‏ها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تأمین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کربوهیدرات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می‏تواند،یا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گلیکوژن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ذخیره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عضلات</w:t>
      </w:r>
      <w:r w:rsidRPr="00B13686">
        <w:rPr>
          <w:rFonts w:ascii="Arial" w:hAnsi="Arial" w:cs="Arial"/>
          <w:sz w:val="24"/>
          <w:szCs w:val="24"/>
          <w:rtl/>
        </w:rPr>
        <w:t>(</w:t>
      </w:r>
      <w:r w:rsidRPr="00B13686">
        <w:rPr>
          <w:rFonts w:ascii="Arial" w:hAnsi="Arial" w:cs="Arial" w:hint="cs"/>
          <w:sz w:val="24"/>
          <w:szCs w:val="24"/>
          <w:rtl/>
        </w:rPr>
        <w:t>شکل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ذخیره‏ای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گلوکز</w:t>
      </w:r>
      <w:r w:rsidRPr="00B13686">
        <w:rPr>
          <w:rFonts w:ascii="Arial" w:hAnsi="Arial" w:cs="Arial"/>
          <w:sz w:val="24"/>
          <w:szCs w:val="24"/>
          <w:rtl/>
        </w:rPr>
        <w:t xml:space="preserve">) </w:t>
      </w:r>
      <w:r w:rsidRPr="00B13686">
        <w:rPr>
          <w:rFonts w:ascii="Arial" w:hAnsi="Arial" w:cs="Arial" w:hint="cs"/>
          <w:sz w:val="24"/>
          <w:szCs w:val="24"/>
          <w:rtl/>
        </w:rPr>
        <w:t>یا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گلوکز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موجود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خون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یا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گلیکوژن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ذخیره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کبد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باشد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پس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تبدیل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گلوکز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وارد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جریان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خون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سوی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انتقال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یابد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اسید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لاکتیک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محصول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فرعی‏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گلیکولیز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صورتی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نرود،سبب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بروز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خستگی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ویژگی‏های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گلیکولیز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بی‏هوازی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1.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اکسیژن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نیاز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ندارد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2.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بی‏هوازی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3.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نهایت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لاکتیک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انقباض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جلوگیری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می‏کند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ج</w:t>
      </w:r>
      <w:r w:rsidRPr="00B13686">
        <w:rPr>
          <w:rFonts w:ascii="Arial" w:hAnsi="Arial" w:cs="Arial"/>
          <w:sz w:val="24"/>
          <w:szCs w:val="24"/>
          <w:rtl/>
        </w:rPr>
        <w:t>)</w:t>
      </w:r>
      <w:r w:rsidRPr="00B13686">
        <w:rPr>
          <w:rFonts w:ascii="Arial" w:hAnsi="Arial" w:cs="Arial" w:hint="cs"/>
          <w:sz w:val="24"/>
          <w:szCs w:val="24"/>
          <w:rtl/>
        </w:rPr>
        <w:t>گلیکولیز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هوازی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یا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اکسیژن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طریق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شکسته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کربوهیدرات‏ها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چربی‏ها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تأمین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کربوهیدرات‏ها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منابعی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بالا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ذکر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چربی‏ها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نواحی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دارای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بافت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چربی</w:t>
      </w:r>
      <w:r w:rsidRPr="00B13686">
        <w:rPr>
          <w:rFonts w:ascii="Arial" w:hAnsi="Arial" w:cs="Arial"/>
          <w:sz w:val="24"/>
          <w:szCs w:val="24"/>
          <w:rtl/>
        </w:rPr>
        <w:t>(</w:t>
      </w:r>
      <w:r w:rsidRPr="00B13686">
        <w:rPr>
          <w:rFonts w:ascii="Arial" w:hAnsi="Arial" w:cs="Arial" w:hint="cs"/>
          <w:sz w:val="24"/>
          <w:szCs w:val="24"/>
          <w:rtl/>
        </w:rPr>
        <w:t>بافتی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چربی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آن‏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ذخیره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>)</w:t>
      </w:r>
      <w:r w:rsidRPr="00B13686">
        <w:rPr>
          <w:rFonts w:ascii="Arial" w:hAnsi="Arial" w:cs="Arial" w:hint="cs"/>
          <w:sz w:val="24"/>
          <w:szCs w:val="24"/>
          <w:rtl/>
        </w:rPr>
        <w:t>تأمین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فرایند،تولید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دی‏اکسید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کربن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آب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محصولات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جانبی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محسوب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می‏شوند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lastRenderedPageBreak/>
        <w:t>ویژگی‏های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اکسیژن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1.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اکسیژن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نیاز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ندارد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2.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هوازی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3686">
        <w:rPr>
          <w:rFonts w:ascii="Arial" w:hAnsi="Arial" w:cs="Arial"/>
          <w:sz w:val="24"/>
          <w:szCs w:val="24"/>
        </w:rPr>
        <w:t>3.</w:t>
      </w:r>
      <w:r w:rsidRPr="00B13686">
        <w:rPr>
          <w:rFonts w:ascii="Arial" w:hAnsi="Arial" w:cs="Arial" w:hint="cs"/>
          <w:sz w:val="24"/>
          <w:szCs w:val="24"/>
          <w:rtl/>
        </w:rPr>
        <w:t>محصولات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جانبی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راحتی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حذف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می‏شوند</w:t>
      </w:r>
      <w:r w:rsidRPr="00B13686">
        <w:rPr>
          <w:rFonts w:ascii="Arial" w:hAnsi="Arial" w:cs="Arial"/>
          <w:sz w:val="24"/>
          <w:szCs w:val="24"/>
        </w:rPr>
        <w:t>.</w:t>
      </w:r>
      <w:proofErr w:type="gramEnd"/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تعامل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هر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یک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موارد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بالا،سوخت‏های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متفاوتی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منظور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تولید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سنتز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مجدد</w:t>
      </w:r>
      <w:r w:rsidRPr="00B13686">
        <w:rPr>
          <w:rFonts w:ascii="Arial" w:hAnsi="Arial" w:cs="Arial"/>
          <w:sz w:val="24"/>
          <w:szCs w:val="24"/>
        </w:rPr>
        <w:t xml:space="preserve"> ATP </w:t>
      </w:r>
      <w:r w:rsidRPr="00B13686">
        <w:rPr>
          <w:rFonts w:ascii="Arial" w:hAnsi="Arial" w:cs="Arial" w:hint="cs"/>
          <w:sz w:val="24"/>
          <w:szCs w:val="24"/>
          <w:rtl/>
        </w:rPr>
        <w:t>نیاز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آن‏ها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را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می‏کند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فعالیت‏های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متفاوت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متفاوتی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نیاز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دارند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بنابراین،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سوخت‏های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مناسبی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برای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تهیه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شوند،به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همین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دلیل‏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تعامل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تغذیه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تمرین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بسیار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اهمیت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دارد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هیچ‏یک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مورد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استفادهء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بدن،به‏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تنهایی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قادر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نیستند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ممکن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هرزمان،دو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یا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تمام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حال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تعامل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باشند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ازاین‏رو،مهم‏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بدانیم،کدام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چه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نوع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نوع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مقدار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کافی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سوخت</w:t>
      </w:r>
      <w:r w:rsidRPr="00B13686">
        <w:rPr>
          <w:rFonts w:ascii="Arial" w:hAnsi="Arial" w:cs="Arial"/>
          <w:sz w:val="24"/>
          <w:szCs w:val="24"/>
          <w:rtl/>
        </w:rPr>
        <w:t>(</w:t>
      </w:r>
      <w:r w:rsidRPr="00B13686">
        <w:rPr>
          <w:rFonts w:ascii="Arial" w:hAnsi="Arial" w:cs="Arial" w:hint="cs"/>
          <w:sz w:val="24"/>
          <w:szCs w:val="24"/>
          <w:rtl/>
        </w:rPr>
        <w:t>غذا</w:t>
      </w:r>
      <w:r w:rsidRPr="00B13686">
        <w:rPr>
          <w:rFonts w:ascii="Arial" w:hAnsi="Arial" w:cs="Arial"/>
          <w:sz w:val="24"/>
          <w:szCs w:val="24"/>
          <w:rtl/>
        </w:rPr>
        <w:t>)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داده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شود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انواع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عضلات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ترکیب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تارهای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انقباض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تشکیل‏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شده‏اند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تارهای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انقباض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سرعت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منقبض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شده،ولی‏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زود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دچار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خستگی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صورتی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تارهای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انقباض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آرامی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منقبض،ولی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دیرتر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خسته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می‏شوند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تارهای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انقباض،بیش‏تر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حرکات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بسیار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سریع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پرتوان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درگیرند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دوره‏های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زمانی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کوتاه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اجرا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به‏طور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عمده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کربوهیدرات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برای‏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سوخت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تولید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لاکتیک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می‏کنند،این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امر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انقباض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جلوگیری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می‏کند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انقباض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تارهای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انقباض،نیروی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کم‏تری‏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تولید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می‏کند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اما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قادرند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خود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را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دوره‏های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زمانی‏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طولانی‏تری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ادامه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دهند</w:t>
      </w:r>
      <w:r w:rsidRPr="00B13686">
        <w:rPr>
          <w:rFonts w:ascii="Arial" w:hAnsi="Arial" w:cs="Arial"/>
          <w:sz w:val="24"/>
          <w:szCs w:val="24"/>
          <w:rtl/>
        </w:rPr>
        <w:t>.</w:t>
      </w: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این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تارها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ترکیبی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کربوهیدرات‏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چربی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اکسیژن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می‏سوزد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عمده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محصول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فرعی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آن‏ها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دی‏اکسیدکربن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راحتی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بدن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خارج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خلاصه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فعالیت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متفاوت،نیازمند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انواع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مقادیر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متفاوتی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عضلانی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هستند،بدان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معنا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دستگاه‏های‏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گوناگون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گرفته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خواهند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مقدار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سطح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سوخت‏های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شده،به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نوع،مدت،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شدت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تمرین،سطوح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آمادگی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رژیم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غذایی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بستگی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دارد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در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فعالیت‏های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بی‏هوازی،از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کربوهیدرات‏ها،چربی‏ها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و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پروتئین‏ها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برای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تولید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انرژی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استفاده</w:t>
      </w:r>
      <w:r w:rsidRPr="00B13686">
        <w:rPr>
          <w:rFonts w:ascii="Arial" w:hAnsi="Arial" w:cs="Arial"/>
          <w:sz w:val="24"/>
          <w:szCs w:val="24"/>
          <w:rtl/>
        </w:rPr>
        <w:t xml:space="preserve"> </w:t>
      </w:r>
      <w:r w:rsidRPr="00B13686">
        <w:rPr>
          <w:rFonts w:ascii="Arial" w:hAnsi="Arial" w:cs="Arial" w:hint="cs"/>
          <w:sz w:val="24"/>
          <w:szCs w:val="24"/>
          <w:rtl/>
        </w:rPr>
        <w:t>می‏شوند</w:t>
      </w:r>
      <w:r w:rsidRPr="00B13686">
        <w:rPr>
          <w:rFonts w:ascii="Arial" w:hAnsi="Arial" w:cs="Arial"/>
          <w:sz w:val="24"/>
          <w:szCs w:val="24"/>
        </w:rPr>
        <w:t>.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 w:hint="cs"/>
          <w:sz w:val="24"/>
          <w:szCs w:val="24"/>
          <w:rtl/>
        </w:rPr>
        <w:t>منبع</w:t>
      </w:r>
    </w:p>
    <w:p w:rsidR="00B13686" w:rsidRPr="00B13686" w:rsidRDefault="00B13686" w:rsidP="00B13686">
      <w:pPr>
        <w:bidi/>
        <w:jc w:val="both"/>
        <w:rPr>
          <w:rFonts w:ascii="Arial" w:hAnsi="Arial" w:cs="Arial"/>
          <w:sz w:val="24"/>
          <w:szCs w:val="24"/>
        </w:rPr>
      </w:pPr>
      <w:r w:rsidRPr="00B13686">
        <w:rPr>
          <w:rFonts w:ascii="Arial" w:hAnsi="Arial" w:cs="Arial"/>
          <w:sz w:val="24"/>
          <w:szCs w:val="24"/>
        </w:rPr>
        <w:t>www.fun-and-fitness.com/nut-zone/energysys.html</w:t>
      </w:r>
    </w:p>
    <w:p w:rsidR="00AE711C" w:rsidRPr="00B13686" w:rsidRDefault="00AE711C" w:rsidP="00B1368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136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934561"/>
    <w:rsid w:val="00AE711C"/>
    <w:rsid w:val="00B13686"/>
    <w:rsid w:val="00B4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2012-02-23T11:47:00Z</dcterms:created>
  <dcterms:modified xsi:type="dcterms:W3CDTF">2012-02-23T11:47:00Z</dcterms:modified>
</cp:coreProperties>
</file>