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7B" w:rsidRPr="00402D7B" w:rsidRDefault="00402D7B" w:rsidP="000E243F">
      <w:pPr>
        <w:jc w:val="lowKashida"/>
        <w:rPr>
          <w:rFonts w:ascii="Arial" w:hAnsi="Arial" w:cs="Arial"/>
          <w:sz w:val="24"/>
          <w:rtl/>
        </w:rPr>
      </w:pPr>
      <w:r w:rsidRPr="00402D7B">
        <w:rPr>
          <w:rFonts w:ascii="Arial" w:hAnsi="Arial" w:cs="Arial" w:hint="cs"/>
          <w:sz w:val="24"/>
          <w:rtl/>
        </w:rPr>
        <w:t>دوربین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عکاسی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برای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رانندگان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کامیون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ها</w:t>
      </w:r>
      <w:r w:rsidRPr="00402D7B">
        <w:rPr>
          <w:rFonts w:ascii="Arial" w:hAnsi="Arial" w:cs="Arial"/>
          <w:sz w:val="24"/>
          <w:rtl/>
        </w:rPr>
        <w:t xml:space="preserve"> </w:t>
      </w:r>
    </w:p>
    <w:p w:rsidR="00402D7B" w:rsidRDefault="00402D7B" w:rsidP="00402D7B">
      <w:pPr>
        <w:jc w:val="lowKashida"/>
        <w:rPr>
          <w:rFonts w:ascii="Arial" w:hAnsi="Arial" w:cs="Arial"/>
          <w:sz w:val="24"/>
          <w:rtl/>
        </w:rPr>
      </w:pPr>
    </w:p>
    <w:p w:rsidR="00402D7B" w:rsidRDefault="00402D7B" w:rsidP="00402D7B">
      <w:pPr>
        <w:jc w:val="lowKashida"/>
        <w:rPr>
          <w:rFonts w:ascii="Arial" w:hAnsi="Arial" w:cs="Arial"/>
          <w:sz w:val="24"/>
          <w:rtl/>
        </w:rPr>
      </w:pPr>
      <w:r w:rsidRPr="00402D7B">
        <w:rPr>
          <w:rFonts w:ascii="Arial" w:hAnsi="Arial" w:cs="Arial" w:hint="cs"/>
          <w:sz w:val="24"/>
          <w:rtl/>
        </w:rPr>
        <w:t>در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بخش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غیر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زندگی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عکس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نسبت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خسارت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کمتر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از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نسبت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خسارت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بازار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است</w:t>
      </w:r>
      <w:r w:rsidRPr="00402D7B">
        <w:rPr>
          <w:rFonts w:ascii="Arial" w:hAnsi="Arial" w:cs="Arial"/>
          <w:sz w:val="24"/>
          <w:rtl/>
        </w:rPr>
        <w:t>.</w:t>
      </w:r>
    </w:p>
    <w:p w:rsidR="00402D7B" w:rsidRDefault="00402D7B" w:rsidP="00402D7B">
      <w:pPr>
        <w:jc w:val="lowKashida"/>
        <w:rPr>
          <w:rFonts w:ascii="Arial" w:hAnsi="Arial" w:cs="Arial"/>
          <w:sz w:val="24"/>
          <w:rtl/>
        </w:rPr>
      </w:pPr>
      <w:r w:rsidRPr="00402D7B">
        <w:rPr>
          <w:rFonts w:ascii="Arial" w:hAnsi="Arial" w:cs="Arial" w:hint="cs"/>
          <w:sz w:val="24"/>
          <w:rtl/>
        </w:rPr>
        <w:t>نسبت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خسارت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در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بیمه‏های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گروهی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و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مجموعه‏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رشته‏های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حادثه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و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درمان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و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آتش‏سوزی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ترتیب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با</w:t>
      </w:r>
      <w:r w:rsidRPr="00402D7B">
        <w:rPr>
          <w:rFonts w:ascii="Arial" w:hAnsi="Arial" w:cs="Arial"/>
          <w:sz w:val="24"/>
          <w:rtl/>
        </w:rPr>
        <w:t xml:space="preserve"> 2/69 </w:t>
      </w:r>
      <w:r w:rsidRPr="00402D7B">
        <w:rPr>
          <w:rFonts w:ascii="Arial" w:hAnsi="Arial" w:cs="Arial" w:hint="cs"/>
          <w:sz w:val="24"/>
          <w:rtl/>
        </w:rPr>
        <w:t>درصد،</w:t>
      </w:r>
      <w:r w:rsidRPr="00402D7B">
        <w:rPr>
          <w:rFonts w:ascii="Arial" w:hAnsi="Arial" w:cs="Arial"/>
          <w:sz w:val="24"/>
          <w:rtl/>
        </w:rPr>
        <w:t>6/68</w:t>
      </w:r>
      <w:r w:rsidRPr="00402D7B">
        <w:rPr>
          <w:rFonts w:ascii="Arial" w:hAnsi="Arial" w:cs="Arial" w:hint="cs"/>
          <w:sz w:val="24"/>
          <w:rtl/>
        </w:rPr>
        <w:t>درصد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و</w:t>
      </w:r>
      <w:r w:rsidRPr="00402D7B">
        <w:rPr>
          <w:rFonts w:ascii="Arial" w:hAnsi="Arial" w:cs="Arial"/>
          <w:sz w:val="24"/>
          <w:rtl/>
        </w:rPr>
        <w:t xml:space="preserve"> 4/68 </w:t>
      </w:r>
      <w:r w:rsidRPr="00402D7B">
        <w:rPr>
          <w:rFonts w:ascii="Arial" w:hAnsi="Arial" w:cs="Arial" w:hint="cs"/>
          <w:sz w:val="24"/>
          <w:rtl/>
        </w:rPr>
        <w:t>درصد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قابل‏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توجه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می‏باشد</w:t>
      </w:r>
      <w:r w:rsidRPr="00402D7B">
        <w:rPr>
          <w:rFonts w:ascii="Arial" w:hAnsi="Arial" w:cs="Arial"/>
          <w:sz w:val="24"/>
          <w:rtl/>
        </w:rPr>
        <w:t>.</w:t>
      </w:r>
    </w:p>
    <w:p w:rsidR="00402D7B" w:rsidRDefault="00402D7B" w:rsidP="00402D7B">
      <w:pPr>
        <w:jc w:val="lowKashida"/>
        <w:rPr>
          <w:rFonts w:ascii="Arial" w:hAnsi="Arial" w:cs="Arial"/>
          <w:sz w:val="24"/>
          <w:rtl/>
        </w:rPr>
      </w:pPr>
      <w:r w:rsidRPr="00402D7B">
        <w:rPr>
          <w:rFonts w:ascii="Arial" w:hAnsi="Arial" w:cs="Arial" w:hint="cs"/>
          <w:sz w:val="24"/>
          <w:rtl/>
        </w:rPr>
        <w:t>منبع</w:t>
      </w:r>
      <w:r w:rsidRPr="00402D7B">
        <w:rPr>
          <w:rFonts w:ascii="Arial" w:hAnsi="Arial" w:cs="Arial"/>
          <w:sz w:val="24"/>
          <w:rtl/>
        </w:rPr>
        <w:t>:</w:t>
      </w:r>
      <w:r w:rsidRPr="00402D7B">
        <w:rPr>
          <w:rFonts w:ascii="Arial" w:hAnsi="Arial" w:cs="Arial" w:hint="cs"/>
          <w:sz w:val="24"/>
          <w:rtl/>
        </w:rPr>
        <w:t>مدیریت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طرح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و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توسعه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بیمه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مرکزی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ایران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نقل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از</w:t>
      </w:r>
      <w:r w:rsidRPr="00402D7B">
        <w:rPr>
          <w:rFonts w:ascii="Arial" w:hAnsi="Arial" w:cs="Arial"/>
          <w:sz w:val="24"/>
          <w:rtl/>
        </w:rPr>
        <w:t xml:space="preserve">: </w:t>
      </w:r>
      <w:r w:rsidRPr="00402D7B">
        <w:rPr>
          <w:rFonts w:ascii="Arial" w:hAnsi="Arial" w:cs="Arial"/>
          <w:sz w:val="24"/>
        </w:rPr>
        <w:t>World Insurance Report 615-25.6.99</w:t>
      </w:r>
      <w:r w:rsidRPr="00402D7B">
        <w:rPr>
          <w:rFonts w:ascii="Arial" w:hAnsi="Arial" w:cs="Arial"/>
          <w:sz w:val="24"/>
          <w:rtl/>
        </w:rPr>
        <w:t xml:space="preserve"> </w:t>
      </w:r>
    </w:p>
    <w:p w:rsidR="00402D7B" w:rsidRPr="00402D7B" w:rsidRDefault="00402D7B" w:rsidP="00402D7B">
      <w:pPr>
        <w:jc w:val="lowKashida"/>
        <w:rPr>
          <w:rFonts w:ascii="Arial" w:hAnsi="Arial" w:cs="Arial"/>
          <w:sz w:val="24"/>
          <w:rtl/>
        </w:rPr>
      </w:pPr>
      <w:r w:rsidRPr="00402D7B">
        <w:rPr>
          <w:rFonts w:ascii="Arial" w:hAnsi="Arial" w:cs="Arial" w:hint="cs"/>
          <w:sz w:val="24"/>
          <w:rtl/>
        </w:rPr>
        <w:t>تداوم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افزایش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حق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بیمه‏ها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در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پرتغال</w:t>
      </w:r>
    </w:p>
    <w:p w:rsidR="00402D7B" w:rsidRDefault="00402D7B" w:rsidP="00402D7B">
      <w:pPr>
        <w:jc w:val="lowKashida"/>
        <w:rPr>
          <w:rFonts w:ascii="Arial" w:hAnsi="Arial" w:cs="Arial"/>
          <w:sz w:val="24"/>
          <w:rtl/>
        </w:rPr>
      </w:pPr>
      <w:r w:rsidRPr="00402D7B">
        <w:rPr>
          <w:rFonts w:ascii="Arial" w:hAnsi="Arial" w:cs="Arial" w:hint="cs"/>
          <w:sz w:val="24"/>
          <w:rtl/>
        </w:rPr>
        <w:t>طی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ماه‏های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ژانویه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تا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نوامبر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سال</w:t>
      </w:r>
      <w:r w:rsidRPr="00402D7B">
        <w:rPr>
          <w:rFonts w:ascii="Arial" w:hAnsi="Arial" w:cs="Arial"/>
          <w:sz w:val="24"/>
          <w:rtl/>
        </w:rPr>
        <w:t xml:space="preserve"> 1998 </w:t>
      </w:r>
      <w:r w:rsidRPr="00402D7B">
        <w:rPr>
          <w:rFonts w:ascii="Arial" w:hAnsi="Arial" w:cs="Arial" w:hint="cs"/>
          <w:sz w:val="24"/>
          <w:rtl/>
        </w:rPr>
        <w:t>مجموع‏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حق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بیمه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بازار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کشور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پرتغال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در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مقایسه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با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مدت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مشابه‏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سال</w:t>
      </w:r>
      <w:r w:rsidRPr="00402D7B">
        <w:rPr>
          <w:rFonts w:ascii="Arial" w:hAnsi="Arial" w:cs="Arial"/>
          <w:sz w:val="24"/>
          <w:rtl/>
        </w:rPr>
        <w:t xml:space="preserve"> 1997 </w:t>
      </w:r>
      <w:r w:rsidRPr="00402D7B">
        <w:rPr>
          <w:rFonts w:ascii="Arial" w:hAnsi="Arial" w:cs="Arial" w:hint="cs"/>
          <w:sz w:val="24"/>
          <w:rtl/>
        </w:rPr>
        <w:t>با</w:t>
      </w:r>
      <w:r w:rsidRPr="00402D7B">
        <w:rPr>
          <w:rFonts w:ascii="Arial" w:hAnsi="Arial" w:cs="Arial"/>
          <w:sz w:val="24"/>
          <w:rtl/>
        </w:rPr>
        <w:t xml:space="preserve"> 5/16 </w:t>
      </w:r>
      <w:r w:rsidRPr="00402D7B">
        <w:rPr>
          <w:rFonts w:ascii="Arial" w:hAnsi="Arial" w:cs="Arial" w:hint="cs"/>
          <w:sz w:val="24"/>
          <w:rtl/>
        </w:rPr>
        <w:t>درصد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افزایش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به</w:t>
      </w:r>
      <w:r w:rsidRPr="00402D7B">
        <w:rPr>
          <w:rFonts w:ascii="Arial" w:hAnsi="Arial" w:cs="Arial"/>
          <w:sz w:val="24"/>
          <w:rtl/>
        </w:rPr>
        <w:t xml:space="preserve"> 3/847 </w:t>
      </w:r>
      <w:r w:rsidRPr="00402D7B">
        <w:rPr>
          <w:rFonts w:ascii="Arial" w:hAnsi="Arial" w:cs="Arial" w:hint="cs"/>
          <w:sz w:val="24"/>
          <w:rtl/>
        </w:rPr>
        <w:t>میلیارد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اسکودو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معادل</w:t>
      </w:r>
      <w:r w:rsidRPr="00402D7B">
        <w:rPr>
          <w:rFonts w:ascii="Arial" w:hAnsi="Arial" w:cs="Arial"/>
          <w:sz w:val="24"/>
          <w:rtl/>
        </w:rPr>
        <w:t xml:space="preserve"> 8/4 </w:t>
      </w:r>
      <w:r w:rsidRPr="00402D7B">
        <w:rPr>
          <w:rFonts w:ascii="Arial" w:hAnsi="Arial" w:cs="Arial" w:hint="cs"/>
          <w:sz w:val="24"/>
          <w:rtl/>
        </w:rPr>
        <w:t>میلیارد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دلار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رسید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بیشترین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افزایش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با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رقم</w:t>
      </w:r>
      <w:r w:rsidRPr="00402D7B">
        <w:rPr>
          <w:rFonts w:ascii="Arial" w:hAnsi="Arial" w:cs="Arial"/>
          <w:sz w:val="24"/>
          <w:rtl/>
        </w:rPr>
        <w:t xml:space="preserve"> 2/33 </w:t>
      </w:r>
      <w:r w:rsidRPr="00402D7B">
        <w:rPr>
          <w:rFonts w:ascii="Arial" w:hAnsi="Arial" w:cs="Arial" w:hint="cs"/>
          <w:sz w:val="24"/>
          <w:rtl/>
        </w:rPr>
        <w:t>درصد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مربوط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بیمه‏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زندگی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است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ولی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حق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بیمه‏های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مستقیم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سایر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رشته‏های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بیمه‏ای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نیز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افزایش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یافته‏اند</w:t>
      </w:r>
      <w:r w:rsidRPr="00402D7B">
        <w:rPr>
          <w:rFonts w:ascii="Arial" w:hAnsi="Arial" w:cs="Arial"/>
          <w:sz w:val="24"/>
          <w:rtl/>
        </w:rPr>
        <w:t>.</w:t>
      </w:r>
    </w:p>
    <w:p w:rsidR="00402D7B" w:rsidRDefault="00402D7B" w:rsidP="00402D7B">
      <w:pPr>
        <w:jc w:val="lowKashida"/>
        <w:rPr>
          <w:rFonts w:ascii="Arial" w:hAnsi="Arial" w:cs="Arial"/>
          <w:sz w:val="24"/>
          <w:rtl/>
        </w:rPr>
      </w:pPr>
      <w:r w:rsidRPr="00402D7B">
        <w:rPr>
          <w:rFonts w:ascii="Arial" w:hAnsi="Arial" w:cs="Arial" w:hint="cs"/>
          <w:sz w:val="24"/>
          <w:rtl/>
        </w:rPr>
        <w:t>رقم</w:t>
      </w:r>
      <w:r w:rsidRPr="00402D7B">
        <w:rPr>
          <w:rFonts w:ascii="Arial" w:hAnsi="Arial" w:cs="Arial"/>
          <w:sz w:val="24"/>
          <w:rtl/>
        </w:rPr>
        <w:t xml:space="preserve"> 5/47 </w:t>
      </w:r>
      <w:r w:rsidRPr="00402D7B">
        <w:rPr>
          <w:rFonts w:ascii="Arial" w:hAnsi="Arial" w:cs="Arial" w:hint="cs"/>
          <w:sz w:val="24"/>
          <w:rtl/>
        </w:rPr>
        <w:t>درصدی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سهم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بیمه‏های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زندگی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در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تولید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حق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بیمه،اهمیت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وافر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این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نوع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بیمه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در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کشور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پرتغال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و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توجه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مردم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آن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را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نشان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می‏دهد</w:t>
      </w:r>
      <w:r w:rsidRPr="00402D7B">
        <w:rPr>
          <w:rFonts w:ascii="Arial" w:hAnsi="Arial" w:cs="Arial"/>
          <w:sz w:val="24"/>
          <w:rtl/>
        </w:rPr>
        <w:t>.</w:t>
      </w:r>
      <w:r w:rsidRPr="00402D7B">
        <w:rPr>
          <w:rFonts w:ascii="Arial" w:hAnsi="Arial" w:cs="Arial" w:hint="cs"/>
          <w:sz w:val="24"/>
          <w:rtl/>
        </w:rPr>
        <w:t>پس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از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رشته‏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زندگی،بیمه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اتومبیل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با</w:t>
      </w:r>
      <w:r w:rsidRPr="00402D7B">
        <w:rPr>
          <w:rFonts w:ascii="Arial" w:hAnsi="Arial" w:cs="Arial"/>
          <w:sz w:val="24"/>
          <w:rtl/>
        </w:rPr>
        <w:t xml:space="preserve"> 4/27 </w:t>
      </w:r>
      <w:r w:rsidRPr="00402D7B">
        <w:rPr>
          <w:rFonts w:ascii="Arial" w:hAnsi="Arial" w:cs="Arial" w:hint="cs"/>
          <w:sz w:val="24"/>
          <w:rtl/>
        </w:rPr>
        <w:t>درصد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سهم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از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حق‏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بیمه‏ها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در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مکان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دوم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قرار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دارد</w:t>
      </w:r>
      <w:r w:rsidRPr="00402D7B">
        <w:rPr>
          <w:rFonts w:ascii="Arial" w:hAnsi="Arial" w:cs="Arial"/>
          <w:sz w:val="24"/>
          <w:rtl/>
        </w:rPr>
        <w:t>.</w:t>
      </w:r>
    </w:p>
    <w:p w:rsidR="00402D7B" w:rsidRDefault="00402D7B" w:rsidP="00402D7B">
      <w:pPr>
        <w:jc w:val="lowKashida"/>
        <w:rPr>
          <w:rFonts w:ascii="Arial" w:hAnsi="Arial" w:cs="Arial"/>
          <w:sz w:val="24"/>
          <w:rtl/>
        </w:rPr>
      </w:pPr>
      <w:r w:rsidRPr="00402D7B">
        <w:rPr>
          <w:rFonts w:ascii="Arial" w:hAnsi="Arial" w:cs="Arial" w:hint="cs"/>
          <w:sz w:val="24"/>
          <w:rtl/>
        </w:rPr>
        <w:t>طی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مدت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مذکور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از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سهم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بیمه‏های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غیر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زندگی‏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کاسته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شده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و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سهم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بیمه‏های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زندگی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میزان</w:t>
      </w:r>
      <w:r w:rsidRPr="00402D7B">
        <w:rPr>
          <w:rFonts w:ascii="Arial" w:hAnsi="Arial" w:cs="Arial"/>
          <w:sz w:val="24"/>
          <w:rtl/>
        </w:rPr>
        <w:t xml:space="preserve"> 6 </w:t>
      </w:r>
      <w:r w:rsidRPr="00402D7B">
        <w:rPr>
          <w:rFonts w:ascii="Arial" w:hAnsi="Arial" w:cs="Arial" w:hint="cs"/>
          <w:sz w:val="24"/>
          <w:rtl/>
        </w:rPr>
        <w:t>درصد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افزوده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شده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است</w:t>
      </w:r>
      <w:r w:rsidRPr="00402D7B">
        <w:rPr>
          <w:rFonts w:ascii="Arial" w:hAnsi="Arial" w:cs="Arial"/>
          <w:sz w:val="24"/>
          <w:rtl/>
        </w:rPr>
        <w:t>.</w:t>
      </w:r>
    </w:p>
    <w:p w:rsidR="00402D7B" w:rsidRDefault="00402D7B" w:rsidP="00402D7B">
      <w:pPr>
        <w:jc w:val="lowKashida"/>
        <w:rPr>
          <w:rFonts w:ascii="Arial" w:hAnsi="Arial" w:cs="Arial"/>
          <w:sz w:val="24"/>
          <w:rtl/>
        </w:rPr>
      </w:pPr>
      <w:r w:rsidRPr="00402D7B">
        <w:rPr>
          <w:rFonts w:ascii="Arial" w:hAnsi="Arial" w:cs="Arial" w:hint="cs"/>
          <w:sz w:val="24"/>
          <w:rtl/>
        </w:rPr>
        <w:t>حق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بیمه‏های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بازار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بیمه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پرتغال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تفکیک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رشته</w:t>
      </w:r>
    </w:p>
    <w:p w:rsidR="00402D7B" w:rsidRDefault="00402D7B" w:rsidP="00402D7B">
      <w:pPr>
        <w:jc w:val="lowKashida"/>
        <w:rPr>
          <w:rFonts w:ascii="Arial" w:hAnsi="Arial" w:cs="Arial"/>
          <w:sz w:val="24"/>
          <w:rtl/>
        </w:rPr>
      </w:pPr>
      <w:r w:rsidRPr="00402D7B">
        <w:rPr>
          <w:rFonts w:ascii="Arial" w:hAnsi="Arial" w:cs="Arial" w:hint="cs"/>
          <w:sz w:val="24"/>
          <w:rtl/>
        </w:rPr>
        <w:t>منبع</w:t>
      </w:r>
      <w:r w:rsidRPr="00402D7B">
        <w:rPr>
          <w:rFonts w:ascii="Arial" w:hAnsi="Arial" w:cs="Arial"/>
          <w:sz w:val="24"/>
          <w:rtl/>
        </w:rPr>
        <w:t>:</w:t>
      </w:r>
      <w:r w:rsidRPr="00402D7B">
        <w:rPr>
          <w:rFonts w:ascii="Arial" w:hAnsi="Arial" w:cs="Arial" w:hint="cs"/>
          <w:sz w:val="24"/>
          <w:rtl/>
        </w:rPr>
        <w:t>مدیریت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طرح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و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توسعه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بیمه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مرکزی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ایران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نقل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از</w:t>
      </w:r>
      <w:r w:rsidRPr="00402D7B">
        <w:rPr>
          <w:rFonts w:ascii="Arial" w:hAnsi="Arial" w:cs="Arial"/>
          <w:sz w:val="24"/>
          <w:rtl/>
        </w:rPr>
        <w:t xml:space="preserve"> 6038.1.99 </w:t>
      </w:r>
      <w:r w:rsidRPr="00402D7B">
        <w:rPr>
          <w:rFonts w:ascii="Arial" w:hAnsi="Arial" w:cs="Arial"/>
          <w:sz w:val="24"/>
        </w:rPr>
        <w:t>WORLD INSURANCE REPORT</w:t>
      </w:r>
      <w:r w:rsidRPr="00402D7B">
        <w:rPr>
          <w:rFonts w:ascii="Arial" w:hAnsi="Arial" w:cs="Arial"/>
          <w:sz w:val="24"/>
          <w:rtl/>
        </w:rPr>
        <w:t xml:space="preserve"> </w:t>
      </w:r>
    </w:p>
    <w:p w:rsidR="00402D7B" w:rsidRPr="00402D7B" w:rsidRDefault="00402D7B" w:rsidP="00402D7B">
      <w:pPr>
        <w:jc w:val="lowKashida"/>
        <w:rPr>
          <w:rFonts w:ascii="Arial" w:hAnsi="Arial" w:cs="Arial"/>
          <w:sz w:val="24"/>
          <w:rtl/>
        </w:rPr>
      </w:pPr>
      <w:r w:rsidRPr="00402D7B">
        <w:rPr>
          <w:rFonts w:ascii="Arial" w:hAnsi="Arial" w:cs="Arial" w:hint="cs"/>
          <w:sz w:val="24"/>
          <w:rtl/>
        </w:rPr>
        <w:t>دوربین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عکاسی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برای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رانندگان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کامیون‏ها</w:t>
      </w:r>
    </w:p>
    <w:p w:rsidR="00402D7B" w:rsidRDefault="00402D7B" w:rsidP="00402D7B">
      <w:pPr>
        <w:jc w:val="lowKashida"/>
        <w:rPr>
          <w:rFonts w:ascii="Arial" w:hAnsi="Arial" w:cs="Arial"/>
          <w:sz w:val="24"/>
          <w:rtl/>
        </w:rPr>
      </w:pPr>
      <w:r w:rsidRPr="00402D7B">
        <w:rPr>
          <w:rFonts w:ascii="Arial" w:hAnsi="Arial" w:cs="Arial" w:hint="cs"/>
          <w:sz w:val="24"/>
          <w:rtl/>
        </w:rPr>
        <w:t>قسمت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مدیریت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ریسک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گروه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بیمهء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کراو</w:t>
      </w:r>
      <w:r w:rsidRPr="00402D7B">
        <w:rPr>
          <w:rFonts w:ascii="Arial" w:hAnsi="Arial" w:cs="Arial"/>
          <w:sz w:val="24"/>
          <w:rtl/>
        </w:rPr>
        <w:t xml:space="preserve"> (</w:t>
      </w:r>
      <w:r w:rsidRPr="00402D7B">
        <w:rPr>
          <w:rFonts w:ascii="Arial" w:hAnsi="Arial" w:cs="Arial"/>
          <w:sz w:val="24"/>
        </w:rPr>
        <w:t>Crowe</w:t>
      </w:r>
      <w:r w:rsidRPr="00402D7B">
        <w:rPr>
          <w:rFonts w:ascii="Arial" w:hAnsi="Arial" w:cs="Arial"/>
          <w:sz w:val="24"/>
          <w:rtl/>
        </w:rPr>
        <w:t xml:space="preserve">) </w:t>
      </w:r>
      <w:r w:rsidRPr="00402D7B">
        <w:rPr>
          <w:rFonts w:ascii="Arial" w:hAnsi="Arial" w:cs="Arial" w:hint="cs"/>
          <w:sz w:val="24"/>
          <w:rtl/>
        </w:rPr>
        <w:t>دوربین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عکاسی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وسائط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نقلیه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سنگین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همراه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جعبهء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گزارش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حادثه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داده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است،این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جعبه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شامل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یک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دوربین‏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عکاسی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با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فیلم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رنگی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آماده،فرم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گزارش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تصادف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و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یک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قلم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می‏شود</w:t>
      </w:r>
      <w:r w:rsidRPr="00402D7B">
        <w:rPr>
          <w:rFonts w:ascii="Arial" w:hAnsi="Arial" w:cs="Arial"/>
          <w:sz w:val="24"/>
          <w:rtl/>
        </w:rPr>
        <w:t>.</w:t>
      </w:r>
    </w:p>
    <w:p w:rsidR="00402D7B" w:rsidRDefault="00402D7B" w:rsidP="00402D7B">
      <w:pPr>
        <w:jc w:val="lowKashida"/>
        <w:rPr>
          <w:rFonts w:ascii="Arial" w:hAnsi="Arial" w:cs="Arial"/>
          <w:sz w:val="24"/>
          <w:rtl/>
        </w:rPr>
      </w:pPr>
      <w:r w:rsidRPr="00402D7B">
        <w:rPr>
          <w:rFonts w:ascii="Arial" w:hAnsi="Arial" w:cs="Arial" w:hint="cs"/>
          <w:sz w:val="24"/>
          <w:rtl/>
        </w:rPr>
        <w:t>جوفری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بادی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از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شرکت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کراو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گفت</w:t>
      </w:r>
      <w:r w:rsidRPr="00402D7B">
        <w:rPr>
          <w:rFonts w:ascii="Arial" w:hAnsi="Arial" w:cs="Arial"/>
          <w:sz w:val="24"/>
          <w:rtl/>
        </w:rPr>
        <w:t>:«</w:t>
      </w:r>
      <w:r w:rsidRPr="00402D7B">
        <w:rPr>
          <w:rFonts w:ascii="Arial" w:hAnsi="Arial" w:cs="Arial" w:hint="cs"/>
          <w:sz w:val="24"/>
          <w:rtl/>
        </w:rPr>
        <w:t>کسب‏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اطلاعات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مهم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و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ضروری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از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صحنهء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تصادف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به‏طور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مؤثری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در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افزایش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سرعت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مراحل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پرداخت‏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خسارت‏ها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کمک</w:t>
      </w:r>
      <w:r w:rsidRPr="00402D7B">
        <w:rPr>
          <w:rFonts w:ascii="Arial" w:hAnsi="Arial" w:cs="Arial"/>
          <w:sz w:val="24"/>
          <w:rtl/>
        </w:rPr>
        <w:t xml:space="preserve"> </w:t>
      </w:r>
      <w:r w:rsidRPr="00402D7B">
        <w:rPr>
          <w:rFonts w:ascii="Arial" w:hAnsi="Arial" w:cs="Arial" w:hint="cs"/>
          <w:sz w:val="24"/>
          <w:rtl/>
        </w:rPr>
        <w:t>می‏نماید</w:t>
      </w:r>
      <w:r w:rsidRPr="00402D7B">
        <w:rPr>
          <w:rFonts w:ascii="Arial" w:hAnsi="Arial" w:cs="Arial"/>
          <w:sz w:val="24"/>
          <w:rtl/>
        </w:rPr>
        <w:t>.»</w:t>
      </w:r>
    </w:p>
    <w:p w:rsidR="00402D7B" w:rsidRDefault="00402D7B" w:rsidP="00402D7B">
      <w:pPr>
        <w:jc w:val="lowKashida"/>
        <w:rPr>
          <w:rFonts w:ascii="Arial" w:hAnsi="Arial" w:cs="Arial"/>
          <w:sz w:val="24"/>
          <w:rtl/>
        </w:rPr>
      </w:pPr>
      <w:r w:rsidRPr="00402D7B">
        <w:rPr>
          <w:rFonts w:ascii="Arial" w:hAnsi="Arial" w:cs="Arial" w:hint="cs"/>
          <w:sz w:val="24"/>
          <w:rtl/>
        </w:rPr>
        <w:t>منبع</w:t>
      </w:r>
      <w:r w:rsidRPr="00402D7B">
        <w:rPr>
          <w:rFonts w:ascii="Arial" w:hAnsi="Arial" w:cs="Arial"/>
          <w:sz w:val="24"/>
          <w:rtl/>
        </w:rPr>
        <w:t xml:space="preserve">: </w:t>
      </w:r>
      <w:r w:rsidRPr="00402D7B">
        <w:rPr>
          <w:rFonts w:ascii="Arial" w:hAnsi="Arial" w:cs="Arial"/>
          <w:sz w:val="24"/>
        </w:rPr>
        <w:t xml:space="preserve">London Market </w:t>
      </w:r>
      <w:proofErr w:type="spellStart"/>
      <w:r w:rsidRPr="00402D7B">
        <w:rPr>
          <w:rFonts w:ascii="Arial" w:hAnsi="Arial" w:cs="Arial"/>
          <w:sz w:val="24"/>
        </w:rPr>
        <w:t>Newsletter,issue</w:t>
      </w:r>
      <w:proofErr w:type="spellEnd"/>
      <w:r w:rsidRPr="00402D7B">
        <w:rPr>
          <w:rFonts w:ascii="Arial" w:hAnsi="Arial" w:cs="Arial"/>
          <w:sz w:val="24"/>
        </w:rPr>
        <w:t xml:space="preserve"> 551, Jan12,1999.PP.11-12</w:t>
      </w:r>
      <w:r w:rsidRPr="00402D7B">
        <w:rPr>
          <w:rFonts w:ascii="Arial" w:hAnsi="Arial" w:cs="Arial"/>
          <w:sz w:val="24"/>
          <w:rtl/>
        </w:rPr>
        <w:t xml:space="preserve">. </w:t>
      </w:r>
    </w:p>
    <w:p w:rsidR="00103DF7" w:rsidRPr="00402D7B" w:rsidRDefault="00103DF7" w:rsidP="00402D7B">
      <w:pPr>
        <w:jc w:val="lowKashida"/>
        <w:rPr>
          <w:rFonts w:ascii="Arial" w:hAnsi="Arial" w:cs="Arial"/>
          <w:sz w:val="24"/>
          <w:rtl/>
        </w:rPr>
      </w:pPr>
    </w:p>
    <w:sectPr w:rsidR="00103DF7" w:rsidRPr="00402D7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243F"/>
    <w:rsid w:val="000E51E5"/>
    <w:rsid w:val="000F5EA9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A50E9"/>
    <w:rsid w:val="003B7185"/>
    <w:rsid w:val="00402D7B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5E8A"/>
    <w:rsid w:val="009924B3"/>
    <w:rsid w:val="009A291E"/>
    <w:rsid w:val="009A3DDE"/>
    <w:rsid w:val="009C5751"/>
    <w:rsid w:val="00A111C0"/>
    <w:rsid w:val="00A43C69"/>
    <w:rsid w:val="00A50213"/>
    <w:rsid w:val="00A816E4"/>
    <w:rsid w:val="00AA1DA3"/>
    <w:rsid w:val="00AA63C5"/>
    <w:rsid w:val="00AA64C5"/>
    <w:rsid w:val="00AB085A"/>
    <w:rsid w:val="00AC2A8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2038"/>
    <w:rsid w:val="00DC7826"/>
    <w:rsid w:val="00DD38EF"/>
    <w:rsid w:val="00E00958"/>
    <w:rsid w:val="00E05813"/>
    <w:rsid w:val="00E123E7"/>
    <w:rsid w:val="00E459FF"/>
    <w:rsid w:val="00EB4220"/>
    <w:rsid w:val="00EF3838"/>
    <w:rsid w:val="00EF5D2B"/>
    <w:rsid w:val="00F12163"/>
    <w:rsid w:val="00F17EC3"/>
    <w:rsid w:val="00F207E3"/>
    <w:rsid w:val="00F276BB"/>
    <w:rsid w:val="00F31C23"/>
    <w:rsid w:val="00F33D37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2012-01-05T16:32:00Z</dcterms:created>
  <dcterms:modified xsi:type="dcterms:W3CDTF">2012-01-16T16:41:00Z</dcterms:modified>
</cp:coreProperties>
</file>