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72" w:rsidRPr="008D157D" w:rsidRDefault="006E7172" w:rsidP="008D157D">
      <w:pPr>
        <w:jc w:val="lowKashida"/>
        <w:rPr>
          <w:rFonts w:ascii="Arial" w:hAnsi="Arial" w:cs="Arial"/>
          <w:sz w:val="28"/>
          <w:szCs w:val="24"/>
          <w:rtl/>
        </w:rPr>
      </w:pPr>
      <w:r w:rsidRPr="008D157D">
        <w:rPr>
          <w:rFonts w:ascii="Arial" w:hAnsi="Arial" w:cs="Arial" w:hint="cs"/>
          <w:sz w:val="28"/>
          <w:szCs w:val="24"/>
          <w:rtl/>
        </w:rPr>
        <w:t>پرونده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ی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قتل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فلور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و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حمید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رضا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پهلوی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ارتباط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فلور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با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شاهپور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حمید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رضا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باعث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شد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که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شخص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دیگری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به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اتهام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ارتکاب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جرم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محکوم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شود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</w:p>
    <w:p w:rsidR="006E7172" w:rsidRPr="008D157D" w:rsidRDefault="006E7172" w:rsidP="006E7172">
      <w:pPr>
        <w:jc w:val="lowKashida"/>
        <w:rPr>
          <w:rFonts w:ascii="Arial" w:hAnsi="Arial" w:cs="Arial"/>
          <w:sz w:val="28"/>
          <w:szCs w:val="24"/>
          <w:rtl/>
        </w:rPr>
      </w:pPr>
      <w:r w:rsidRPr="008D157D">
        <w:rPr>
          <w:rFonts w:ascii="Arial" w:hAnsi="Arial" w:cs="Arial" w:hint="cs"/>
          <w:sz w:val="28"/>
          <w:szCs w:val="24"/>
          <w:rtl/>
        </w:rPr>
        <w:t>فهمی،</w:t>
      </w:r>
      <w:r w:rsidRPr="008D157D">
        <w:rPr>
          <w:rFonts w:ascii="Arial" w:hAnsi="Arial" w:cs="Arial"/>
          <w:sz w:val="28"/>
          <w:szCs w:val="24"/>
          <w:rtl/>
        </w:rPr>
        <w:t xml:space="preserve"> </w:t>
      </w:r>
      <w:r w:rsidRPr="008D157D">
        <w:rPr>
          <w:rFonts w:ascii="Arial" w:hAnsi="Arial" w:cs="Arial" w:hint="cs"/>
          <w:sz w:val="28"/>
          <w:szCs w:val="24"/>
          <w:rtl/>
        </w:rPr>
        <w:t>بیژن</w:t>
      </w:r>
    </w:p>
    <w:p w:rsidR="008D157D" w:rsidRDefault="008D157D" w:rsidP="006E7172">
      <w:pPr>
        <w:jc w:val="lowKashida"/>
        <w:rPr>
          <w:rFonts w:ascii="Arial" w:hAnsi="Arial" w:cs="Arial" w:hint="cs"/>
          <w:sz w:val="24"/>
          <w:rtl/>
        </w:rPr>
      </w:pPr>
    </w:p>
    <w:p w:rsidR="006E7172" w:rsidRDefault="006E7172" w:rsidP="006E7172">
      <w:pPr>
        <w:jc w:val="lowKashida"/>
        <w:rPr>
          <w:rFonts w:ascii="Arial" w:hAnsi="Arial" w:cs="Arial"/>
          <w:sz w:val="24"/>
          <w:rtl/>
        </w:rPr>
      </w:pPr>
      <w:r w:rsidRPr="006E7172">
        <w:rPr>
          <w:rFonts w:ascii="Arial" w:hAnsi="Arial" w:cs="Arial"/>
          <w:sz w:val="24"/>
          <w:rtl/>
        </w:rPr>
        <w:t></w:t>
      </w:r>
      <w:r w:rsidRPr="006E7172">
        <w:rPr>
          <w:rFonts w:ascii="Arial" w:hAnsi="Arial" w:cs="Arial" w:hint="cs"/>
          <w:sz w:val="24"/>
          <w:rtl/>
        </w:rPr>
        <w:t>در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ساعت</w:t>
      </w:r>
      <w:r w:rsidRPr="006E7172">
        <w:rPr>
          <w:rFonts w:ascii="Arial" w:hAnsi="Arial" w:cs="Arial"/>
          <w:sz w:val="24"/>
          <w:rtl/>
        </w:rPr>
        <w:t xml:space="preserve"> 12 </w:t>
      </w:r>
      <w:r w:rsidRPr="006E7172">
        <w:rPr>
          <w:rFonts w:ascii="Arial" w:hAnsi="Arial" w:cs="Arial" w:hint="cs"/>
          <w:sz w:val="24"/>
          <w:rtl/>
        </w:rPr>
        <w:t>ظهر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یکشنبه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هیجدهم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ماه</w:t>
      </w:r>
      <w:r w:rsidRPr="006E7172">
        <w:rPr>
          <w:rFonts w:ascii="Arial" w:hAnsi="Arial" w:cs="Arial"/>
          <w:sz w:val="24"/>
          <w:rtl/>
        </w:rPr>
        <w:t xml:space="preserve"> 1339 </w:t>
      </w:r>
      <w:r w:rsidRPr="006E7172">
        <w:rPr>
          <w:rFonts w:ascii="Arial" w:hAnsi="Arial" w:cs="Arial" w:hint="cs"/>
          <w:sz w:val="24"/>
          <w:rtl/>
        </w:rPr>
        <w:t>تلفن‏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کلانتری</w:t>
      </w:r>
      <w:r w:rsidRPr="006E7172">
        <w:rPr>
          <w:rFonts w:ascii="Arial" w:hAnsi="Arial" w:cs="Arial"/>
          <w:sz w:val="24"/>
          <w:rtl/>
        </w:rPr>
        <w:t xml:space="preserve"> 25 </w:t>
      </w:r>
      <w:r w:rsidRPr="006E7172">
        <w:rPr>
          <w:rFonts w:ascii="Arial" w:hAnsi="Arial" w:cs="Arial" w:hint="cs"/>
          <w:sz w:val="24"/>
          <w:rtl/>
        </w:rPr>
        <w:t>حوزه‏ی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انتظامی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خیابان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بهار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صدا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درآمده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ماجرای‏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کشته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شدن</w:t>
      </w:r>
      <w:r w:rsidRPr="006E7172">
        <w:rPr>
          <w:rFonts w:ascii="Arial" w:hAnsi="Arial" w:cs="Arial" w:hint="eastAsia"/>
          <w:sz w:val="24"/>
          <w:rtl/>
        </w:rPr>
        <w:t>«</w:t>
      </w:r>
      <w:r w:rsidRPr="006E7172">
        <w:rPr>
          <w:rFonts w:ascii="Arial" w:hAnsi="Arial" w:cs="Arial" w:hint="cs"/>
          <w:sz w:val="24"/>
          <w:rtl/>
        </w:rPr>
        <w:t>ایران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حاجی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میرزا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آغاسی</w:t>
      </w:r>
      <w:r w:rsidRPr="006E7172">
        <w:rPr>
          <w:rFonts w:ascii="Arial" w:hAnsi="Arial" w:cs="Arial" w:hint="eastAsia"/>
          <w:sz w:val="24"/>
          <w:rtl/>
        </w:rPr>
        <w:t>»</w:t>
      </w:r>
      <w:r w:rsidRPr="006E7172">
        <w:rPr>
          <w:rFonts w:ascii="Arial" w:hAnsi="Arial" w:cs="Arial" w:hint="cs"/>
          <w:sz w:val="24"/>
          <w:rtl/>
        </w:rPr>
        <w:t>مشهور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به</w:t>
      </w:r>
      <w:r w:rsidRPr="006E7172">
        <w:rPr>
          <w:rFonts w:ascii="Arial" w:hAnsi="Arial" w:cs="Arial"/>
          <w:sz w:val="24"/>
          <w:rtl/>
        </w:rPr>
        <w:t xml:space="preserve"> «</w:t>
      </w:r>
      <w:r w:rsidRPr="006E7172">
        <w:rPr>
          <w:rFonts w:ascii="Arial" w:hAnsi="Arial" w:cs="Arial" w:hint="cs"/>
          <w:sz w:val="24"/>
          <w:rtl/>
        </w:rPr>
        <w:t>فلور</w:t>
      </w:r>
      <w:r w:rsidRPr="006E7172">
        <w:rPr>
          <w:rFonts w:ascii="Arial" w:hAnsi="Arial" w:cs="Arial" w:hint="eastAsia"/>
          <w:sz w:val="24"/>
          <w:rtl/>
        </w:rPr>
        <w:t>»</w:t>
      </w:r>
      <w:r w:rsidRPr="006E7172">
        <w:rPr>
          <w:rFonts w:ascii="Arial" w:hAnsi="Arial" w:cs="Arial" w:hint="cs"/>
          <w:sz w:val="24"/>
          <w:rtl/>
        </w:rPr>
        <w:t>را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افسر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نگهبان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کلانتری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داده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می‏شود</w:t>
      </w:r>
      <w:r w:rsidRPr="006E7172">
        <w:rPr>
          <w:rFonts w:ascii="Arial" w:hAnsi="Arial" w:cs="Arial"/>
          <w:sz w:val="24"/>
          <w:rtl/>
        </w:rPr>
        <w:t>.</w:t>
      </w:r>
      <w:r w:rsidRPr="006E7172">
        <w:rPr>
          <w:rFonts w:ascii="Arial" w:hAnsi="Arial" w:cs="Arial" w:hint="cs"/>
          <w:sz w:val="24"/>
          <w:rtl/>
        </w:rPr>
        <w:t>این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خبر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حالی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کلانتری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مزبور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اعلام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گردید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منزل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محل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جنایت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قفل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بوده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احدی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داخل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آن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نشده‏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است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روز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بعد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روزنامه‏ی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آتی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کارآگاهان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جهت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جمع‏آوری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ادله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انگشت‏نگاری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صحنه‏ی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جنایت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انتقال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جسد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پزشک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قانونی‏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جهت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ورود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محل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وقوع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حادثه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از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دادستان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تهران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نمایندگی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دریافت‏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نمودند،مشخص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گردید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فرد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یا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افراد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دیگری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از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ماجرای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جنایت‏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داخل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منزل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مطلع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بوده‏اند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ماوقع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ماجرا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کلانتری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محل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اعلام‏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نموده‏اند؛</w:t>
      </w:r>
    </w:p>
    <w:p w:rsidR="006E7172" w:rsidRDefault="006E7172" w:rsidP="006E7172">
      <w:pPr>
        <w:jc w:val="lowKashida"/>
        <w:rPr>
          <w:rFonts w:ascii="Arial" w:hAnsi="Arial" w:cs="Arial"/>
          <w:sz w:val="24"/>
          <w:rtl/>
        </w:rPr>
      </w:pPr>
      <w:r w:rsidRPr="006E7172">
        <w:rPr>
          <w:rFonts w:ascii="Arial" w:hAnsi="Arial" w:cs="Arial" w:hint="cs"/>
          <w:sz w:val="24"/>
          <w:rtl/>
        </w:rPr>
        <w:t>ولی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تماس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گیرنده</w:t>
      </w:r>
      <w:r w:rsidRPr="006E7172">
        <w:rPr>
          <w:rFonts w:ascii="Arial" w:hAnsi="Arial" w:cs="Arial" w:hint="eastAsia"/>
          <w:sz w:val="24"/>
          <w:rtl/>
        </w:rPr>
        <w:t>«</w:t>
      </w:r>
      <w:r w:rsidRPr="006E7172">
        <w:rPr>
          <w:rFonts w:ascii="Arial" w:hAnsi="Arial" w:cs="Arial" w:hint="cs"/>
          <w:sz w:val="24"/>
          <w:rtl/>
        </w:rPr>
        <w:t>سعد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اللّه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امیر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سیفی</w:t>
      </w:r>
      <w:r w:rsidRPr="006E7172">
        <w:rPr>
          <w:rFonts w:ascii="Arial" w:hAnsi="Arial" w:cs="Arial" w:hint="eastAsia"/>
          <w:sz w:val="24"/>
          <w:rtl/>
        </w:rPr>
        <w:t>»</w:t>
      </w:r>
      <w:r w:rsidRPr="006E7172">
        <w:rPr>
          <w:rFonts w:ascii="Arial" w:hAnsi="Arial" w:cs="Arial" w:hint="cs"/>
          <w:sz w:val="24"/>
          <w:rtl/>
        </w:rPr>
        <w:t>خانه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شاگرد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فلور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نبوده‏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زیار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آن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زمان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به</w:t>
      </w:r>
      <w:r w:rsidRPr="006E7172">
        <w:rPr>
          <w:rFonts w:ascii="Arial" w:hAnsi="Arial" w:cs="Arial"/>
          <w:sz w:val="24"/>
          <w:rtl/>
        </w:rPr>
        <w:t xml:space="preserve"> «</w:t>
      </w:r>
      <w:r w:rsidRPr="006E7172">
        <w:rPr>
          <w:rFonts w:ascii="Arial" w:hAnsi="Arial" w:cs="Arial" w:hint="cs"/>
          <w:sz w:val="24"/>
          <w:rtl/>
        </w:rPr>
        <w:t>گرمی</w:t>
      </w:r>
      <w:r w:rsidRPr="006E7172">
        <w:rPr>
          <w:rFonts w:ascii="Arial" w:hAnsi="Arial" w:cs="Arial" w:hint="eastAsia"/>
          <w:sz w:val="24"/>
          <w:rtl/>
        </w:rPr>
        <w:t>»</w:t>
      </w:r>
      <w:r w:rsidRPr="006E7172">
        <w:rPr>
          <w:rFonts w:ascii="Arial" w:hAnsi="Arial" w:cs="Arial" w:hint="cs"/>
          <w:sz w:val="24"/>
          <w:rtl/>
        </w:rPr>
        <w:t>اردبیل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متواری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شده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بود،بازپرس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دادسرا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پزشک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قانونی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کارآگاهان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آگاهی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شهربانی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داخل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آپارتمان‏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مسکونی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فلور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وارد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شده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مشاهده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می‏نمایند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جسد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دستشویی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آپارتمانش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افتاده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است</w:t>
      </w:r>
      <w:r w:rsidRPr="006E7172">
        <w:rPr>
          <w:rFonts w:ascii="Arial" w:hAnsi="Arial" w:cs="Arial"/>
          <w:sz w:val="24"/>
          <w:rtl/>
        </w:rPr>
        <w:t>.</w:t>
      </w:r>
      <w:r w:rsidRPr="006E7172">
        <w:rPr>
          <w:rFonts w:ascii="Arial" w:hAnsi="Arial" w:cs="Arial" w:hint="cs"/>
          <w:sz w:val="24"/>
          <w:rtl/>
        </w:rPr>
        <w:t>فلور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آغاسی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هنگام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کشته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شدن‏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جثه‏ای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قوی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حدود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برابر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وزن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خانه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شاگردش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داشته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حالی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که‏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بررسی‏ها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نشان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می‏دهد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سعد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اللّه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چهارده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ساله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خانه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شاگرد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مقتوله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به‏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تنهایی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نمی‏توانسته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جسد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از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اطاق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خوابش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صحنه‏ی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جنایت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بوده‏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دستشویی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سیزده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متر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تا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آن‏جا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فاصله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داشته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حمل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نموده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باشد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اگر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هم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جسد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روی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زمین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کشیده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می‏شد،آثار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نعش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سنگین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مقتوله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جای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می‏ماند</w:t>
      </w:r>
      <w:r w:rsidRPr="006E7172">
        <w:rPr>
          <w:rFonts w:ascii="Arial" w:hAnsi="Arial" w:cs="Arial"/>
          <w:sz w:val="24"/>
          <w:rtl/>
        </w:rPr>
        <w:t>.</w:t>
      </w:r>
      <w:r w:rsidRPr="006E7172">
        <w:rPr>
          <w:rFonts w:ascii="Arial" w:hAnsi="Arial" w:cs="Arial" w:hint="cs"/>
          <w:sz w:val="24"/>
          <w:rtl/>
        </w:rPr>
        <w:t>این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حالت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نشان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می‏دهد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شخص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یا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اشخاص‏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زورمندی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فلور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از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اطاق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خوابش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دستشویی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برده‏اند</w:t>
      </w:r>
      <w:r w:rsidRPr="006E7172">
        <w:rPr>
          <w:rFonts w:ascii="Arial" w:hAnsi="Arial" w:cs="Arial"/>
          <w:sz w:val="24"/>
          <w:rtl/>
        </w:rPr>
        <w:t>.</w:t>
      </w:r>
    </w:p>
    <w:p w:rsidR="006E7172" w:rsidRDefault="006E7172" w:rsidP="006E7172">
      <w:pPr>
        <w:jc w:val="lowKashida"/>
        <w:rPr>
          <w:rFonts w:ascii="Arial" w:hAnsi="Arial" w:cs="Arial"/>
          <w:sz w:val="24"/>
          <w:rtl/>
        </w:rPr>
      </w:pPr>
      <w:r w:rsidRPr="006E7172">
        <w:rPr>
          <w:rFonts w:ascii="Arial" w:hAnsi="Arial" w:cs="Arial" w:hint="cs"/>
          <w:sz w:val="24"/>
          <w:rtl/>
        </w:rPr>
        <w:t>در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معاینه‏ی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جسد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مقتوله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مشخص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می‏شود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چند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تار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دستش‏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بوده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است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پزشکان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قانونی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تشخیص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می‏دهند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این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موها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متعلق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به‏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زنی‏ست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دیدارهای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شبانه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فلور،وی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مجبور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سقط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جنین‏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می‏کرده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است،در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نسختین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مرحله‏ی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معاینه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از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جسد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فلور،اعلام‏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می‏شود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آثار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جراحاتی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روی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دستان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مقتله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دیده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می‏شود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استنباط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پزشک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قانونی،کشمکش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فلور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قاتل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می‏باشد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ناخن‏هایش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دست‏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مقتوله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مجروح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نموده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است،وجود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جراحات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مزبور،بی‏گناهی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سعد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اللّه‏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ثابت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می‏کند،چون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خانه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شاگرد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فلور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جثه‏ی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ضعیف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خود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قدرت‏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رویارویی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خانمش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نداشته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تا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آن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فلور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پس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از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درگیری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قتل‏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برساند</w:t>
      </w:r>
      <w:r w:rsidRPr="006E7172">
        <w:rPr>
          <w:rFonts w:ascii="Arial" w:hAnsi="Arial" w:cs="Arial"/>
          <w:sz w:val="24"/>
          <w:rtl/>
        </w:rPr>
        <w:t>.</w:t>
      </w:r>
    </w:p>
    <w:p w:rsidR="006E7172" w:rsidRDefault="006E7172" w:rsidP="006E7172">
      <w:pPr>
        <w:jc w:val="lowKashida"/>
        <w:rPr>
          <w:rFonts w:ascii="Arial" w:hAnsi="Arial" w:cs="Arial"/>
          <w:sz w:val="24"/>
          <w:rtl/>
        </w:rPr>
      </w:pPr>
      <w:r w:rsidRPr="006E7172">
        <w:rPr>
          <w:rFonts w:ascii="Arial" w:hAnsi="Arial" w:cs="Arial" w:hint="cs"/>
          <w:sz w:val="24"/>
          <w:rtl/>
        </w:rPr>
        <w:t>طرح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قتل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فلور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آغاسی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از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لحاظ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باردار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شدنش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پایه‏ریزی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شد</w:t>
      </w:r>
      <w:r w:rsidRPr="006E7172">
        <w:rPr>
          <w:rFonts w:ascii="Arial" w:hAnsi="Arial" w:cs="Arial"/>
          <w:sz w:val="24"/>
          <w:rtl/>
        </w:rPr>
        <w:t xml:space="preserve">. </w:t>
      </w:r>
      <w:r w:rsidRPr="006E7172">
        <w:rPr>
          <w:rFonts w:ascii="Arial" w:hAnsi="Arial" w:cs="Arial" w:hint="cs"/>
          <w:sz w:val="24"/>
          <w:rtl/>
        </w:rPr>
        <w:t>به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طوری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صاحب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نطفه</w:t>
      </w:r>
      <w:r w:rsidRPr="006E7172">
        <w:rPr>
          <w:rFonts w:ascii="Arial" w:hAnsi="Arial" w:cs="Arial"/>
          <w:sz w:val="24"/>
          <w:rtl/>
        </w:rPr>
        <w:t>(</w:t>
      </w:r>
      <w:r w:rsidRPr="006E7172">
        <w:rPr>
          <w:rFonts w:ascii="Arial" w:hAnsi="Arial" w:cs="Arial" w:hint="cs"/>
          <w:sz w:val="24"/>
          <w:rtl/>
        </w:rPr>
        <w:t>حمید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رضا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پهلوی</w:t>
      </w:r>
      <w:r w:rsidRPr="006E7172">
        <w:rPr>
          <w:rFonts w:ascii="Arial" w:hAnsi="Arial" w:cs="Arial"/>
          <w:sz w:val="24"/>
          <w:rtl/>
        </w:rPr>
        <w:t>)-</w:t>
      </w:r>
      <w:r w:rsidRPr="006E7172">
        <w:rPr>
          <w:rFonts w:ascii="Arial" w:hAnsi="Arial" w:cs="Arial" w:hint="cs"/>
          <w:sz w:val="24"/>
          <w:rtl/>
        </w:rPr>
        <w:t>برادر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کوچک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ناتنی‏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محمد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رضا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شاه</w:t>
      </w:r>
      <w:r w:rsidRPr="006E7172">
        <w:rPr>
          <w:rFonts w:ascii="Arial" w:hAnsi="Arial" w:cs="Arial"/>
          <w:sz w:val="24"/>
          <w:rtl/>
        </w:rPr>
        <w:t>-</w:t>
      </w:r>
      <w:r w:rsidRPr="006E7172">
        <w:rPr>
          <w:rFonts w:ascii="Arial" w:hAnsi="Arial" w:cs="Arial" w:hint="cs"/>
          <w:sz w:val="24"/>
          <w:rtl/>
        </w:rPr>
        <w:t>نمی‏خواست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اجازه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نمی‏داد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نام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خانوادگی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مقابل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نام‏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نوزاد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بیاید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چون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مقتوله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از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اجرای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دستور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مبنی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سقط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جنین‏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خودداری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کرد،اقدام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طرح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اجرای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قتل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فلور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نموده</w:t>
      </w:r>
      <w:r w:rsidRPr="006E7172">
        <w:rPr>
          <w:rFonts w:ascii="Arial" w:hAnsi="Arial" w:cs="Arial"/>
          <w:sz w:val="24"/>
          <w:rtl/>
        </w:rPr>
        <w:t>.</w:t>
      </w:r>
    </w:p>
    <w:p w:rsidR="006E7172" w:rsidRDefault="006E7172" w:rsidP="006E7172">
      <w:pPr>
        <w:jc w:val="lowKashida"/>
        <w:rPr>
          <w:rFonts w:ascii="Arial" w:hAnsi="Arial" w:cs="Arial"/>
          <w:sz w:val="24"/>
          <w:rtl/>
        </w:rPr>
      </w:pPr>
      <w:r w:rsidRPr="006E7172">
        <w:rPr>
          <w:rFonts w:ascii="Arial" w:hAnsi="Arial" w:cs="Arial" w:hint="cs"/>
          <w:sz w:val="24"/>
          <w:rtl/>
        </w:rPr>
        <w:t>جواد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خاوری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اولین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وکیل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دعاوی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بود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جهت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اثبات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بی‏گناهی‏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موکلش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سعد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اللّه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امیر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سیفی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اتهام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قتل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فلور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بازداشت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شده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بود،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هم‏پای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مراجع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قضایی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شناخت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قاتل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اصلی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فعالیت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می‏نمود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تا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به‏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حدی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راز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جنایت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مخوف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شکبه‏ی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توزیع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هر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وئین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فاش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ساخت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ثابت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نمود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قاتل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فلور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کسی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جز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حمید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رضا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پهلوی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نبوده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است</w:t>
      </w:r>
      <w:r w:rsidRPr="006E7172">
        <w:rPr>
          <w:rFonts w:ascii="Arial" w:hAnsi="Arial" w:cs="Arial"/>
          <w:sz w:val="24"/>
          <w:rtl/>
        </w:rPr>
        <w:t>.</w:t>
      </w:r>
    </w:p>
    <w:p w:rsidR="006E7172" w:rsidRDefault="006E7172" w:rsidP="006E7172">
      <w:pPr>
        <w:jc w:val="lowKashida"/>
        <w:rPr>
          <w:rFonts w:ascii="Arial" w:hAnsi="Arial" w:cs="Arial"/>
          <w:sz w:val="24"/>
          <w:rtl/>
        </w:rPr>
      </w:pPr>
      <w:r w:rsidRPr="006E7172">
        <w:rPr>
          <w:rFonts w:ascii="Arial" w:hAnsi="Arial" w:cs="Arial" w:hint="cs"/>
          <w:sz w:val="24"/>
          <w:rtl/>
        </w:rPr>
        <w:t>وکیل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تسخیری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سعد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الله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امیر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سیفی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سال</w:t>
      </w:r>
      <w:r w:rsidRPr="006E7172">
        <w:rPr>
          <w:rFonts w:ascii="Arial" w:hAnsi="Arial" w:cs="Arial"/>
          <w:sz w:val="24"/>
          <w:rtl/>
        </w:rPr>
        <w:t xml:space="preserve"> 1339 </w:t>
      </w:r>
      <w:r w:rsidRPr="006E7172">
        <w:rPr>
          <w:rFonts w:ascii="Arial" w:hAnsi="Arial" w:cs="Arial" w:hint="cs"/>
          <w:sz w:val="24"/>
          <w:rtl/>
        </w:rPr>
        <w:t>که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دفاع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از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خانه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شاگرد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فلور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عهده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داشت،مکرر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از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سوی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گردانندگان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شبکه‏ی‏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مخوف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توزیع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هر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وئین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عوامل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وابسته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سازمان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اطلاعات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امنیت‏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مورد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تهدید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قرار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گرفت</w:t>
      </w:r>
      <w:r w:rsidRPr="006E7172">
        <w:rPr>
          <w:rFonts w:ascii="Arial" w:hAnsi="Arial" w:cs="Arial"/>
          <w:sz w:val="24"/>
          <w:rtl/>
        </w:rPr>
        <w:t>.</w:t>
      </w:r>
      <w:r w:rsidRPr="006E7172">
        <w:rPr>
          <w:rFonts w:ascii="Arial" w:hAnsi="Arial" w:cs="Arial" w:hint="cs"/>
          <w:sz w:val="24"/>
          <w:rtl/>
        </w:rPr>
        <w:t>ولی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پیگیری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شناخت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قاتل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اصلی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فلور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اثری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نداشت</w:t>
      </w:r>
      <w:r w:rsidRPr="006E7172">
        <w:rPr>
          <w:rFonts w:ascii="Arial" w:hAnsi="Arial" w:cs="Arial"/>
          <w:sz w:val="24"/>
          <w:rtl/>
        </w:rPr>
        <w:t>.</w:t>
      </w:r>
      <w:r w:rsidRPr="006E7172">
        <w:rPr>
          <w:rFonts w:ascii="Arial" w:hAnsi="Arial" w:cs="Arial" w:hint="cs"/>
          <w:sz w:val="24"/>
          <w:rtl/>
        </w:rPr>
        <w:t>براساس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تحقیقات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همراه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ترس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وحشت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قاضی‏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تحقیق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آن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ایام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فقط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سعد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اللّه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خانه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شاگرد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چهارده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ساله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فلور،قاتل‏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شناخته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شد؛ولی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قتل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فلور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دلیل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باردار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شدن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از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حمید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رضا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پهلوی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اثر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ضربات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وارده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صورت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مقتوله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بوده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است</w:t>
      </w:r>
      <w:r w:rsidRPr="006E7172">
        <w:rPr>
          <w:rFonts w:ascii="Arial" w:hAnsi="Arial" w:cs="Arial"/>
          <w:sz w:val="24"/>
          <w:rtl/>
        </w:rPr>
        <w:t>.</w:t>
      </w:r>
      <w:r w:rsidRPr="006E7172">
        <w:rPr>
          <w:rFonts w:ascii="Arial" w:hAnsi="Arial" w:cs="Arial" w:hint="cs"/>
          <w:sz w:val="24"/>
          <w:rtl/>
        </w:rPr>
        <w:t>به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طوری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فلور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حتا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تهدیدهای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بسیار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حاضر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نشد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نوزاد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خود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از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دست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داده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کورتاژ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نماید</w:t>
      </w:r>
      <w:r w:rsidRPr="006E7172">
        <w:rPr>
          <w:rFonts w:ascii="Arial" w:hAnsi="Arial" w:cs="Arial"/>
          <w:sz w:val="24"/>
          <w:rtl/>
        </w:rPr>
        <w:t>.</w:t>
      </w:r>
      <w:r w:rsidRPr="006E7172">
        <w:rPr>
          <w:rFonts w:ascii="Arial" w:hAnsi="Arial" w:cs="Arial" w:hint="cs"/>
          <w:sz w:val="24"/>
          <w:rtl/>
        </w:rPr>
        <w:t>وکیل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تسخیری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سعد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اللّه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شرایط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اختناق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حاکم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کشور،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حقایق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نمی‏توانست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دادگاه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استان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برملا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سازد؛ولی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یک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بیت‏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شعر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ماجرای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خفقان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نمایان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ساخت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قبل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از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دفاع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گفت</w:t>
      </w:r>
      <w:r w:rsidRPr="006E7172">
        <w:rPr>
          <w:rFonts w:ascii="Arial" w:hAnsi="Arial" w:cs="Arial"/>
          <w:sz w:val="24"/>
          <w:rtl/>
        </w:rPr>
        <w:t>:</w:t>
      </w:r>
    </w:p>
    <w:p w:rsidR="006E7172" w:rsidRPr="006E7172" w:rsidRDefault="006E7172" w:rsidP="006E7172">
      <w:pPr>
        <w:jc w:val="lowKashida"/>
        <w:rPr>
          <w:rFonts w:ascii="Arial" w:hAnsi="Arial" w:cs="Arial"/>
          <w:sz w:val="24"/>
          <w:rtl/>
        </w:rPr>
      </w:pPr>
      <w:r w:rsidRPr="006E7172">
        <w:rPr>
          <w:rFonts w:ascii="Arial" w:hAnsi="Arial" w:cs="Arial" w:hint="cs"/>
          <w:sz w:val="24"/>
          <w:rtl/>
        </w:rPr>
        <w:t>بر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دهان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قفل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است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رازها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شب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خموش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پر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از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آوازها</w:t>
      </w:r>
    </w:p>
    <w:p w:rsidR="006E7172" w:rsidRDefault="006E7172" w:rsidP="006E7172">
      <w:pPr>
        <w:jc w:val="lowKashida"/>
        <w:rPr>
          <w:rFonts w:ascii="Arial" w:hAnsi="Arial" w:cs="Arial"/>
          <w:sz w:val="24"/>
          <w:rtl/>
        </w:rPr>
      </w:pP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سپس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دفاع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از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موکلش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می‏پردازد،دادگاه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استان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اظهارات‏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وکیل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مدافع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تسخیری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متهم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اعتنایی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نکرده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چهار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سال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محکومیت‏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دادگاه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حنجه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تائید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می‏نماید</w:t>
      </w:r>
      <w:r w:rsidRPr="006E7172">
        <w:rPr>
          <w:rFonts w:ascii="Arial" w:hAnsi="Arial" w:cs="Arial"/>
          <w:sz w:val="24"/>
          <w:rtl/>
        </w:rPr>
        <w:t>.</w:t>
      </w:r>
    </w:p>
    <w:p w:rsidR="001F1D6F" w:rsidRPr="006E7172" w:rsidRDefault="006E7172" w:rsidP="008D157D">
      <w:pPr>
        <w:jc w:val="lowKashida"/>
        <w:rPr>
          <w:rFonts w:ascii="Arial" w:hAnsi="Arial" w:cs="Arial"/>
          <w:sz w:val="24"/>
        </w:rPr>
      </w:pPr>
      <w:r w:rsidRPr="006E7172">
        <w:rPr>
          <w:rFonts w:ascii="Arial" w:hAnsi="Arial" w:cs="Arial" w:hint="cs"/>
          <w:sz w:val="24"/>
          <w:rtl/>
        </w:rPr>
        <w:t>تنها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روزنامه‏ی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توفیق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خبری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کوتاه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قاتل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فلور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چنین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معرفی‏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کرد</w:t>
      </w:r>
      <w:r w:rsidRPr="006E7172">
        <w:rPr>
          <w:rFonts w:ascii="Arial" w:hAnsi="Arial" w:cs="Arial"/>
          <w:sz w:val="24"/>
          <w:rtl/>
        </w:rPr>
        <w:t>:«</w:t>
      </w:r>
      <w:r w:rsidRPr="006E7172">
        <w:rPr>
          <w:rFonts w:ascii="Arial" w:hAnsi="Arial" w:cs="Arial" w:hint="cs"/>
          <w:sz w:val="24"/>
          <w:rtl/>
        </w:rPr>
        <w:t>معلوم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نشد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فلور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را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چه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کسی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کشته؟بعضی‏ها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می‏گویند</w:t>
      </w:r>
      <w:r w:rsidRPr="006E7172">
        <w:rPr>
          <w:rFonts w:ascii="Arial" w:hAnsi="Arial" w:cs="Arial"/>
          <w:sz w:val="24"/>
          <w:rtl/>
        </w:rPr>
        <w:t xml:space="preserve"> (</w:t>
      </w:r>
      <w:r w:rsidRPr="006E7172">
        <w:rPr>
          <w:rFonts w:ascii="Arial" w:hAnsi="Arial" w:cs="Arial" w:hint="cs"/>
          <w:sz w:val="24"/>
          <w:rtl/>
        </w:rPr>
        <w:t>شاهپور</w:t>
      </w:r>
      <w:r w:rsidRPr="006E7172">
        <w:rPr>
          <w:rFonts w:ascii="Arial" w:hAnsi="Arial" w:cs="Arial"/>
          <w:sz w:val="24"/>
          <w:rtl/>
        </w:rPr>
        <w:t>)</w:t>
      </w:r>
      <w:r w:rsidRPr="006E7172">
        <w:rPr>
          <w:rFonts w:ascii="Arial" w:hAnsi="Arial" w:cs="Arial" w:hint="cs"/>
          <w:sz w:val="24"/>
          <w:rtl/>
        </w:rPr>
        <w:t>کشته،عده‏یی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عقیده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دارند</w:t>
      </w:r>
      <w:r w:rsidRPr="006E7172">
        <w:rPr>
          <w:rFonts w:ascii="Arial" w:hAnsi="Arial" w:cs="Arial"/>
          <w:sz w:val="24"/>
          <w:rtl/>
        </w:rPr>
        <w:t>(</w:t>
      </w:r>
      <w:r w:rsidRPr="006E7172">
        <w:rPr>
          <w:rFonts w:ascii="Arial" w:hAnsi="Arial" w:cs="Arial" w:hint="cs"/>
          <w:sz w:val="24"/>
          <w:rtl/>
        </w:rPr>
        <w:t>حمید</w:t>
      </w:r>
      <w:r w:rsidRPr="006E7172">
        <w:rPr>
          <w:rFonts w:ascii="Arial" w:hAnsi="Arial" w:cs="Arial"/>
          <w:sz w:val="24"/>
          <w:rtl/>
        </w:rPr>
        <w:t>)</w:t>
      </w:r>
      <w:r w:rsidRPr="006E7172">
        <w:rPr>
          <w:rFonts w:ascii="Arial" w:hAnsi="Arial" w:cs="Arial" w:hint="cs"/>
          <w:sz w:val="24"/>
          <w:rtl/>
        </w:rPr>
        <w:t>کشته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و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بسیاری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عقیده‏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دارند</w:t>
      </w:r>
      <w:r w:rsidRPr="006E7172">
        <w:rPr>
          <w:rFonts w:ascii="Arial" w:hAnsi="Arial" w:cs="Arial"/>
          <w:sz w:val="24"/>
          <w:rtl/>
        </w:rPr>
        <w:t>(</w:t>
      </w:r>
      <w:r w:rsidRPr="006E7172">
        <w:rPr>
          <w:rFonts w:ascii="Arial" w:hAnsi="Arial" w:cs="Arial" w:hint="cs"/>
          <w:sz w:val="24"/>
          <w:rtl/>
        </w:rPr>
        <w:t>رضا</w:t>
      </w:r>
      <w:r w:rsidRPr="006E7172">
        <w:rPr>
          <w:rFonts w:ascii="Arial" w:hAnsi="Arial" w:cs="Arial"/>
          <w:sz w:val="24"/>
          <w:rtl/>
        </w:rPr>
        <w:t>)</w:t>
      </w:r>
      <w:r w:rsidRPr="006E7172">
        <w:rPr>
          <w:rFonts w:ascii="Arial" w:hAnsi="Arial" w:cs="Arial" w:hint="cs"/>
          <w:sz w:val="24"/>
          <w:rtl/>
        </w:rPr>
        <w:t>کشته،واللّه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اعلم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بحقایق</w:t>
      </w:r>
      <w:r w:rsidRPr="006E7172">
        <w:rPr>
          <w:rFonts w:ascii="Arial" w:hAnsi="Arial" w:cs="Arial"/>
          <w:sz w:val="24"/>
          <w:rtl/>
        </w:rPr>
        <w:t xml:space="preserve"> </w:t>
      </w:r>
      <w:r w:rsidRPr="006E7172">
        <w:rPr>
          <w:rFonts w:ascii="Arial" w:hAnsi="Arial" w:cs="Arial" w:hint="cs"/>
          <w:sz w:val="24"/>
          <w:rtl/>
        </w:rPr>
        <w:t>الامور</w:t>
      </w:r>
      <w:r w:rsidRPr="006E7172">
        <w:rPr>
          <w:rFonts w:ascii="Arial" w:hAnsi="Arial" w:cs="Arial" w:hint="eastAsia"/>
          <w:sz w:val="24"/>
          <w:rtl/>
        </w:rPr>
        <w:t>»</w:t>
      </w:r>
      <w:r w:rsidRPr="006E7172">
        <w:rPr>
          <w:rFonts w:ascii="Arial" w:hAnsi="Arial" w:cs="Arial"/>
          <w:sz w:val="24"/>
          <w:rtl/>
        </w:rPr>
        <w:t>.</w:t>
      </w:r>
    </w:p>
    <w:sectPr w:rsidR="001F1D6F" w:rsidRPr="006E717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E52F3"/>
    <w:rsid w:val="001F1D6F"/>
    <w:rsid w:val="002E163B"/>
    <w:rsid w:val="005A1904"/>
    <w:rsid w:val="006E7172"/>
    <w:rsid w:val="008D157D"/>
    <w:rsid w:val="008D7B8B"/>
    <w:rsid w:val="00921AD9"/>
    <w:rsid w:val="009E07C7"/>
    <w:rsid w:val="00A37493"/>
    <w:rsid w:val="00AA64C5"/>
    <w:rsid w:val="00AF3FDC"/>
    <w:rsid w:val="00B961B6"/>
    <w:rsid w:val="00BB7CA5"/>
    <w:rsid w:val="00C73481"/>
    <w:rsid w:val="00D10E2A"/>
    <w:rsid w:val="00D36002"/>
    <w:rsid w:val="00D7313A"/>
    <w:rsid w:val="00DF1A45"/>
    <w:rsid w:val="00E91F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3132</Characters>
  <Application>Microsoft Office Word</Application>
  <DocSecurity>0</DocSecurity>
  <Lines>26</Lines>
  <Paragraphs>7</Paragraphs>
  <ScaleCrop>false</ScaleCrop>
  <Company>NPSoft.ir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2012-01-07T15:55:00Z</dcterms:created>
  <dcterms:modified xsi:type="dcterms:W3CDTF">2012-01-17T06:22:00Z</dcterms:modified>
</cp:coreProperties>
</file>