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96" w:rsidRPr="008B1596" w:rsidRDefault="008B1596" w:rsidP="002A1A41">
      <w:pPr>
        <w:jc w:val="lowKashida"/>
        <w:rPr>
          <w:rFonts w:ascii="Arial" w:hAnsi="Arial" w:cs="Arial"/>
          <w:sz w:val="24"/>
          <w:rtl/>
        </w:rPr>
      </w:pPr>
      <w:r w:rsidRPr="008B1596">
        <w:rPr>
          <w:rFonts w:ascii="Arial" w:hAnsi="Arial" w:cs="Arial" w:hint="cs"/>
          <w:sz w:val="24"/>
          <w:rtl/>
        </w:rPr>
        <w:t>مانی،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پیامبر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گمنام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ایرانی</w:t>
      </w:r>
      <w:r w:rsidRPr="008B1596">
        <w:rPr>
          <w:rFonts w:ascii="Arial" w:hAnsi="Arial" w:cs="Arial"/>
          <w:sz w:val="24"/>
          <w:rtl/>
        </w:rPr>
        <w:t xml:space="preserve"> </w:t>
      </w:r>
    </w:p>
    <w:p w:rsidR="008B1596" w:rsidRPr="008B1596" w:rsidRDefault="008B1596" w:rsidP="008B1596">
      <w:pPr>
        <w:jc w:val="lowKashida"/>
        <w:rPr>
          <w:rFonts w:ascii="Arial" w:hAnsi="Arial" w:cs="Arial"/>
          <w:sz w:val="24"/>
          <w:rtl/>
        </w:rPr>
      </w:pPr>
      <w:r w:rsidRPr="008B1596">
        <w:rPr>
          <w:rFonts w:ascii="Arial" w:hAnsi="Arial" w:cs="Arial" w:hint="cs"/>
          <w:sz w:val="24"/>
          <w:rtl/>
        </w:rPr>
        <w:t>ربیع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زاده،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علی</w:t>
      </w:r>
    </w:p>
    <w:p w:rsidR="002A1A41" w:rsidRDefault="002A1A41" w:rsidP="008B1596">
      <w:pPr>
        <w:jc w:val="lowKashida"/>
        <w:rPr>
          <w:rFonts w:ascii="Arial" w:hAnsi="Arial" w:cs="Arial" w:hint="cs"/>
          <w:sz w:val="24"/>
          <w:rtl/>
        </w:rPr>
      </w:pPr>
    </w:p>
    <w:p w:rsidR="008B1596" w:rsidRDefault="008B1596" w:rsidP="008B1596">
      <w:pPr>
        <w:jc w:val="lowKashida"/>
        <w:rPr>
          <w:rFonts w:ascii="Arial" w:hAnsi="Arial" w:cs="Arial"/>
          <w:sz w:val="24"/>
          <w:rtl/>
        </w:rPr>
      </w:pP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شماره‏ی</w:t>
      </w:r>
      <w:r w:rsidRPr="008B1596">
        <w:rPr>
          <w:rFonts w:ascii="Arial" w:hAnsi="Arial" w:cs="Arial"/>
          <w:sz w:val="24"/>
          <w:rtl/>
        </w:rPr>
        <w:t xml:space="preserve"> 6 </w:t>
      </w:r>
      <w:r w:rsidRPr="008B1596">
        <w:rPr>
          <w:rFonts w:ascii="Arial" w:hAnsi="Arial" w:cs="Arial" w:hint="cs"/>
          <w:sz w:val="24"/>
          <w:rtl/>
        </w:rPr>
        <w:t>ماهنامه‏ی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حافظ،مقاله‏یی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استاد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ایرج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افشار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درباره‏ی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پیامبر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ایرانی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چاپ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شد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لازم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توضیح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است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مانی‏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حدود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سال</w:t>
      </w:r>
      <w:r w:rsidRPr="008B1596">
        <w:rPr>
          <w:rFonts w:ascii="Arial" w:hAnsi="Arial" w:cs="Arial"/>
          <w:sz w:val="24"/>
          <w:rtl/>
        </w:rPr>
        <w:t xml:space="preserve"> 216 </w:t>
      </w:r>
      <w:r w:rsidRPr="008B1596">
        <w:rPr>
          <w:rFonts w:ascii="Arial" w:hAnsi="Arial" w:cs="Arial" w:hint="cs"/>
          <w:sz w:val="24"/>
          <w:rtl/>
        </w:rPr>
        <w:t>میلادی،در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شهر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بابل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مادری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نام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میس</w:t>
      </w:r>
      <w:r w:rsidRPr="008B1596">
        <w:rPr>
          <w:rFonts w:ascii="Arial" w:hAnsi="Arial" w:cs="Arial"/>
          <w:sz w:val="24"/>
          <w:rtl/>
        </w:rPr>
        <w:t>(</w:t>
      </w:r>
      <w:r w:rsidRPr="008B1596">
        <w:rPr>
          <w:rFonts w:ascii="Arial" w:hAnsi="Arial" w:cs="Arial" w:hint="cs"/>
          <w:sz w:val="24"/>
          <w:rtl/>
        </w:rPr>
        <w:t>یا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اوتاخیم</w:t>
      </w:r>
      <w:r w:rsidRPr="008B1596">
        <w:rPr>
          <w:rFonts w:ascii="Arial" w:hAnsi="Arial" w:cs="Arial"/>
          <w:sz w:val="24"/>
          <w:rtl/>
        </w:rPr>
        <w:t>)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پدری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نام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پاتگ</w:t>
      </w:r>
      <w:r w:rsidRPr="008B1596">
        <w:rPr>
          <w:rFonts w:ascii="Arial" w:hAnsi="Arial" w:cs="Arial"/>
          <w:sz w:val="24"/>
          <w:rtl/>
        </w:rPr>
        <w:t>(</w:t>
      </w:r>
      <w:r w:rsidRPr="008B1596">
        <w:rPr>
          <w:rFonts w:ascii="Arial" w:hAnsi="Arial" w:cs="Arial" w:hint="cs"/>
          <w:sz w:val="24"/>
          <w:rtl/>
        </w:rPr>
        <w:t>فتگ</w:t>
      </w:r>
      <w:r w:rsidRPr="008B1596">
        <w:rPr>
          <w:rFonts w:ascii="Arial" w:hAnsi="Arial" w:cs="Arial"/>
          <w:sz w:val="24"/>
          <w:rtl/>
        </w:rPr>
        <w:t>)</w:t>
      </w:r>
      <w:r w:rsidRPr="008B1596">
        <w:rPr>
          <w:rFonts w:ascii="Arial" w:hAnsi="Arial" w:cs="Arial" w:hint="cs"/>
          <w:sz w:val="24"/>
          <w:rtl/>
        </w:rPr>
        <w:t>زاده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شد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پدرش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اهالی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همدان‏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شهر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بابل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کوچ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کرده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مادرش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تبار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شاهزادگان‏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اشکانی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بود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پدر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مغتسله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بود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او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بیست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چند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سالگی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همراه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شاگردانش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فرقه‏ی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مغتسله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جدا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سفر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پرداخت</w:t>
      </w:r>
      <w:r w:rsidRPr="008B1596">
        <w:rPr>
          <w:rFonts w:ascii="Arial" w:hAnsi="Arial" w:cs="Arial"/>
          <w:sz w:val="24"/>
          <w:rtl/>
        </w:rPr>
        <w:t>.</w:t>
      </w:r>
    </w:p>
    <w:p w:rsidR="008B1596" w:rsidRDefault="008B1596" w:rsidP="008B1596">
      <w:pPr>
        <w:jc w:val="lowKashida"/>
        <w:rPr>
          <w:rFonts w:ascii="Arial" w:hAnsi="Arial" w:cs="Arial"/>
          <w:sz w:val="24"/>
          <w:rtl/>
        </w:rPr>
      </w:pPr>
      <w:r w:rsidRPr="008B1596">
        <w:rPr>
          <w:rFonts w:ascii="Arial" w:hAnsi="Arial" w:cs="Arial" w:hint="cs"/>
          <w:sz w:val="24"/>
          <w:rtl/>
        </w:rPr>
        <w:t>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نخست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تیسفون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مسافرت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کرد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سپس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آن‏جا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راهی‏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هند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مسافرتش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سال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به‏طور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کشید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سفر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بازگشت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هند،به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فارس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میسان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سرزمین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مادها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پارت‏ها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رفت،ولی‏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نتجه‏ی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چندانی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مسافرت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ندید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پس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نزد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پاپور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شاه‏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ساسانی،رفت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آیین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برای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شرح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داد،شاپور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گفته‏های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مانی‏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پذیرفت</w:t>
      </w:r>
      <w:r w:rsidRPr="008B1596">
        <w:rPr>
          <w:rFonts w:ascii="Arial" w:hAnsi="Arial" w:cs="Arial"/>
          <w:sz w:val="24"/>
          <w:rtl/>
        </w:rPr>
        <w:t>(</w:t>
      </w:r>
      <w:r w:rsidRPr="008B1596">
        <w:rPr>
          <w:rFonts w:ascii="Arial" w:hAnsi="Arial" w:cs="Arial" w:hint="cs"/>
          <w:sz w:val="24"/>
          <w:rtl/>
        </w:rPr>
        <w:t>ظاهرا</w:t>
      </w:r>
      <w:r w:rsidRPr="008B1596">
        <w:rPr>
          <w:rFonts w:ascii="Arial" w:hAnsi="Arial" w:cs="Arial"/>
          <w:sz w:val="24"/>
          <w:rtl/>
        </w:rPr>
        <w:t>)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درخواست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کرد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پیروانش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اجازه‏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بدهد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آزادانه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تبلیغ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کنند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عبارت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بپردازند</w:t>
      </w:r>
      <w:r w:rsidRPr="008B1596">
        <w:rPr>
          <w:rFonts w:ascii="Arial" w:hAnsi="Arial" w:cs="Arial"/>
          <w:sz w:val="24"/>
          <w:rtl/>
        </w:rPr>
        <w:t>.</w:t>
      </w:r>
    </w:p>
    <w:p w:rsidR="008B1596" w:rsidRDefault="008B1596" w:rsidP="008B1596">
      <w:pPr>
        <w:jc w:val="lowKashida"/>
        <w:rPr>
          <w:rFonts w:ascii="Arial" w:hAnsi="Arial" w:cs="Arial"/>
          <w:sz w:val="24"/>
          <w:rtl/>
        </w:rPr>
      </w:pPr>
      <w:r w:rsidRPr="008B1596">
        <w:rPr>
          <w:rFonts w:ascii="Arial" w:hAnsi="Arial" w:cs="Arial" w:hint="cs"/>
          <w:sz w:val="24"/>
          <w:rtl/>
        </w:rPr>
        <w:t>شاپور،مانی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بسیار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گرامی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می‏داشت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کتاب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دینی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شاپورگان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تقدیم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کرد،گفته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می‏شود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لشکرکشی‏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شاپور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روم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منجر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اسارت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والریانوس</w:t>
      </w:r>
      <w:r w:rsidRPr="008B1596">
        <w:rPr>
          <w:rFonts w:ascii="Arial" w:hAnsi="Arial" w:cs="Arial"/>
          <w:sz w:val="24"/>
          <w:rtl/>
        </w:rPr>
        <w:t>(</w:t>
      </w:r>
      <w:r w:rsidRPr="008B1596">
        <w:rPr>
          <w:rFonts w:ascii="Arial" w:hAnsi="Arial" w:cs="Arial" w:hint="cs"/>
          <w:sz w:val="24"/>
          <w:rtl/>
        </w:rPr>
        <w:t>امپراتور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روم</w:t>
      </w:r>
      <w:r w:rsidRPr="008B1596">
        <w:rPr>
          <w:rFonts w:ascii="Arial" w:hAnsi="Arial" w:cs="Arial"/>
          <w:sz w:val="24"/>
          <w:rtl/>
        </w:rPr>
        <w:t>)</w:t>
      </w:r>
      <w:r w:rsidRPr="008B1596">
        <w:rPr>
          <w:rFonts w:ascii="Arial" w:hAnsi="Arial" w:cs="Arial" w:hint="cs"/>
          <w:sz w:val="24"/>
          <w:rtl/>
        </w:rPr>
        <w:t>شد،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شرکت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داشته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است</w:t>
      </w:r>
      <w:r w:rsidRPr="008B1596">
        <w:rPr>
          <w:rFonts w:ascii="Arial" w:hAnsi="Arial" w:cs="Arial"/>
          <w:sz w:val="24"/>
          <w:rtl/>
        </w:rPr>
        <w:t>.</w:t>
      </w:r>
    </w:p>
    <w:p w:rsidR="008B1596" w:rsidRDefault="008B1596" w:rsidP="008B1596">
      <w:pPr>
        <w:jc w:val="lowKashida"/>
        <w:rPr>
          <w:rFonts w:ascii="Arial" w:hAnsi="Arial" w:cs="Arial"/>
          <w:sz w:val="24"/>
          <w:rtl/>
        </w:rPr>
      </w:pPr>
      <w:r w:rsidRPr="008B1596">
        <w:rPr>
          <w:rFonts w:ascii="Arial" w:hAnsi="Arial" w:cs="Arial" w:hint="cs"/>
          <w:sz w:val="24"/>
          <w:rtl/>
        </w:rPr>
        <w:t>با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حمایت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شاپور،کیش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مانویّت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روز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روز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گسترش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می‏یافت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جایی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پیروان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زیادی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مصر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عراق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فارس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ماوراء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النهر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پیدا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کرد</w:t>
      </w:r>
      <w:r w:rsidRPr="008B1596">
        <w:rPr>
          <w:rFonts w:ascii="Arial" w:hAnsi="Arial" w:cs="Arial"/>
          <w:sz w:val="24"/>
          <w:rtl/>
        </w:rPr>
        <w:t>.</w:t>
      </w:r>
    </w:p>
    <w:p w:rsidR="008B1596" w:rsidRDefault="008B1596" w:rsidP="008B1596">
      <w:pPr>
        <w:jc w:val="lowKashida"/>
        <w:rPr>
          <w:rFonts w:ascii="Arial" w:hAnsi="Arial" w:cs="Arial"/>
          <w:sz w:val="24"/>
          <w:rtl/>
        </w:rPr>
      </w:pPr>
      <w:r w:rsidRPr="008B1596">
        <w:rPr>
          <w:rFonts w:ascii="Arial" w:hAnsi="Arial" w:cs="Arial" w:hint="cs"/>
          <w:sz w:val="24"/>
          <w:rtl/>
        </w:rPr>
        <w:t>اما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روزگار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درازا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نکشید،چرا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درگذشت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شاپور،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فرزند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بزرگش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هرمز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تخت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نشست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یک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سال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بیش‏تر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حکومت‏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نکرد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پس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بهرام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اول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تخت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نشست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هنگام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پادشاهی‏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بهرام،موبدان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زرتشتی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نفوذ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آیین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مانویّت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ایران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وحشت‏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افتاده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بودند،به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همراهی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کرتیر</w:t>
      </w:r>
      <w:r w:rsidRPr="008B1596">
        <w:rPr>
          <w:rFonts w:ascii="Arial" w:hAnsi="Arial" w:cs="Arial"/>
          <w:sz w:val="24"/>
          <w:rtl/>
        </w:rPr>
        <w:t>(</w:t>
      </w:r>
      <w:r w:rsidRPr="008B1596">
        <w:rPr>
          <w:rFonts w:ascii="Arial" w:hAnsi="Arial" w:cs="Arial" w:hint="cs"/>
          <w:sz w:val="24"/>
          <w:rtl/>
        </w:rPr>
        <w:t>پیشوای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موبدان</w:t>
      </w:r>
      <w:r w:rsidRPr="008B1596">
        <w:rPr>
          <w:rFonts w:ascii="Arial" w:hAnsi="Arial" w:cs="Arial"/>
          <w:sz w:val="24"/>
          <w:rtl/>
        </w:rPr>
        <w:t>)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نزد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بهرام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آمدند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ذکر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دلایل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فراوانی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خواستند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ببرد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بهرام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برابر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استدلال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آن‏ها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قانع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دربار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فرا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خواند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زنجیر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کشیده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سیاهچال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انداخت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پس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26 </w:t>
      </w:r>
      <w:r w:rsidRPr="008B1596">
        <w:rPr>
          <w:rFonts w:ascii="Arial" w:hAnsi="Arial" w:cs="Arial" w:hint="cs"/>
          <w:sz w:val="24"/>
          <w:rtl/>
        </w:rPr>
        <w:t>روز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رنج‏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زندان،در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روز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دوشنبه</w:t>
      </w:r>
      <w:r w:rsidRPr="008B1596">
        <w:rPr>
          <w:rFonts w:ascii="Arial" w:hAnsi="Arial" w:cs="Arial"/>
          <w:sz w:val="24"/>
          <w:rtl/>
        </w:rPr>
        <w:t xml:space="preserve"> 26 </w:t>
      </w:r>
      <w:r w:rsidRPr="008B1596">
        <w:rPr>
          <w:rFonts w:ascii="Arial" w:hAnsi="Arial" w:cs="Arial" w:hint="cs"/>
          <w:sz w:val="24"/>
          <w:rtl/>
        </w:rPr>
        <w:t>فوریه‏ی</w:t>
      </w:r>
      <w:r w:rsidRPr="008B1596">
        <w:rPr>
          <w:rFonts w:ascii="Arial" w:hAnsi="Arial" w:cs="Arial"/>
          <w:sz w:val="24"/>
          <w:rtl/>
        </w:rPr>
        <w:t xml:space="preserve"> 277 </w:t>
      </w:r>
      <w:r w:rsidRPr="008B1596">
        <w:rPr>
          <w:rFonts w:ascii="Arial" w:hAnsi="Arial" w:cs="Arial" w:hint="cs"/>
          <w:sz w:val="24"/>
          <w:rtl/>
        </w:rPr>
        <w:t>میلادی،در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شصت‏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سالگی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رفت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پس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مرگش،سرش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بدن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جدا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کردند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دروازه‏ی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شهر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آویختند</w:t>
      </w:r>
      <w:r w:rsidRPr="008B1596">
        <w:rPr>
          <w:rFonts w:ascii="Arial" w:hAnsi="Arial" w:cs="Arial"/>
          <w:sz w:val="24"/>
          <w:rtl/>
        </w:rPr>
        <w:t>.</w:t>
      </w:r>
    </w:p>
    <w:p w:rsidR="008B1596" w:rsidRDefault="008B1596" w:rsidP="008B1596">
      <w:pPr>
        <w:jc w:val="lowKashida"/>
        <w:rPr>
          <w:rFonts w:ascii="Arial" w:hAnsi="Arial" w:cs="Arial"/>
          <w:sz w:val="24"/>
          <w:rtl/>
        </w:rPr>
      </w:pPr>
      <w:r w:rsidRPr="008B1596">
        <w:rPr>
          <w:rFonts w:ascii="Arial" w:hAnsi="Arial" w:cs="Arial" w:hint="cs"/>
          <w:sz w:val="24"/>
          <w:rtl/>
        </w:rPr>
        <w:t>پس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مرگ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مانی،دین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مانویّت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فراز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نشیب‏های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متعددی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طی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کرد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این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برای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مدتی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عنوان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رسمی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ترکان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اویغور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علی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ربیع‏زاده</w:t>
      </w:r>
      <w:r w:rsidRPr="008B1596">
        <w:rPr>
          <w:rFonts w:ascii="Arial" w:hAnsi="Arial" w:cs="Arial"/>
          <w:sz w:val="24"/>
          <w:rtl/>
        </w:rPr>
        <w:t>-</w:t>
      </w:r>
      <w:r w:rsidRPr="008B1596">
        <w:rPr>
          <w:rFonts w:ascii="Arial" w:hAnsi="Arial" w:cs="Arial" w:hint="cs"/>
          <w:sz w:val="24"/>
          <w:rtl/>
        </w:rPr>
        <w:t>دبیر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آموش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پرورش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دامغان</w:t>
      </w:r>
    </w:p>
    <w:p w:rsidR="008B1596" w:rsidRDefault="008B1596" w:rsidP="008B1596">
      <w:pPr>
        <w:jc w:val="lowKashida"/>
        <w:rPr>
          <w:rFonts w:ascii="Arial" w:hAnsi="Arial" w:cs="Arial"/>
          <w:sz w:val="24"/>
          <w:rtl/>
        </w:rPr>
      </w:pPr>
      <w:r w:rsidRPr="008B1596">
        <w:rPr>
          <w:rFonts w:ascii="Arial" w:hAnsi="Arial" w:cs="Arial" w:hint="cs"/>
          <w:sz w:val="24"/>
          <w:rtl/>
        </w:rPr>
        <w:t>چین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شناخته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کشورمان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اران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نیز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ناحیه‏ی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سغد،در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طی‏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قرن‏ها،دین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مانویّت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حکومت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می‏کرد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این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حتا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اروپا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نیز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نفوذ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کرد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پیروانی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آلمان،انگلیس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فرانسه</w:t>
      </w:r>
      <w:r w:rsidRPr="008B1596">
        <w:rPr>
          <w:rFonts w:ascii="Arial" w:hAnsi="Arial" w:cs="Arial"/>
          <w:sz w:val="24"/>
          <w:rtl/>
        </w:rPr>
        <w:t>(</w:t>
      </w:r>
      <w:r w:rsidRPr="008B1596">
        <w:rPr>
          <w:rFonts w:ascii="Arial" w:hAnsi="Arial" w:cs="Arial" w:hint="cs"/>
          <w:sz w:val="24"/>
          <w:rtl/>
        </w:rPr>
        <w:t>کاتارها</w:t>
      </w:r>
      <w:r w:rsidRPr="008B1596">
        <w:rPr>
          <w:rFonts w:ascii="Arial" w:hAnsi="Arial" w:cs="Arial"/>
          <w:sz w:val="24"/>
          <w:rtl/>
        </w:rPr>
        <w:t>)</w:t>
      </w:r>
      <w:r w:rsidRPr="008B1596">
        <w:rPr>
          <w:rFonts w:ascii="Arial" w:hAnsi="Arial" w:cs="Arial" w:hint="cs"/>
          <w:sz w:val="24"/>
          <w:rtl/>
        </w:rPr>
        <w:t>برای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پیدا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کرد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کیش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برمبنای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آموزه‏های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زرتشت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بودا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مسیح‏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بنا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نهاد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فارقلیط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یا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منجی‏یی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معرفی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می‏کرد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حضرت‏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مسیح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مژده‏ی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آمدنش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داده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بود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او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کیش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برترین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کیش‏ها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حواریّون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مسیح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برترین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آخرین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پیامبران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حساب‏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می‏آورد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گفته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می‏شود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دارای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هفت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کتاب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دینی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بوده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است‏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برخی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آن‏ها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عبارتند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>:</w:t>
      </w:r>
      <w:r w:rsidRPr="008B1596">
        <w:rPr>
          <w:rFonts w:ascii="Arial" w:hAnsi="Arial" w:cs="Arial" w:hint="cs"/>
          <w:sz w:val="24"/>
          <w:rtl/>
        </w:rPr>
        <w:t>شاپورگان،غولان،انجیل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مانی،گنج‏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زندگان،رازان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مکاتیب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متأسفانه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جز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اندکی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آن‏ها،همه‏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رفته‏اند</w:t>
      </w:r>
      <w:r w:rsidRPr="008B1596">
        <w:rPr>
          <w:rFonts w:ascii="Arial" w:hAnsi="Arial" w:cs="Arial"/>
          <w:sz w:val="24"/>
          <w:rtl/>
        </w:rPr>
        <w:t>.</w:t>
      </w:r>
    </w:p>
    <w:p w:rsidR="008B1596" w:rsidRDefault="008B1596" w:rsidP="008B1596">
      <w:pPr>
        <w:jc w:val="lowKashida"/>
        <w:rPr>
          <w:rFonts w:ascii="Arial" w:hAnsi="Arial" w:cs="Arial"/>
          <w:sz w:val="24"/>
          <w:rtl/>
        </w:rPr>
      </w:pPr>
      <w:r w:rsidRPr="008B1596">
        <w:rPr>
          <w:rFonts w:ascii="Arial" w:hAnsi="Arial" w:cs="Arial" w:hint="cs"/>
          <w:sz w:val="24"/>
          <w:rtl/>
        </w:rPr>
        <w:t>مانویّت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اساسا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آیینی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دوگانه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پرست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اصل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جاودانی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نور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تاریکی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اعتقاد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داشت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همراه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حال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جنگ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یک‏دیگر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هستند</w:t>
      </w:r>
      <w:r w:rsidRPr="008B1596">
        <w:rPr>
          <w:rFonts w:ascii="Arial" w:hAnsi="Arial" w:cs="Arial"/>
          <w:sz w:val="24"/>
          <w:rtl/>
        </w:rPr>
        <w:t xml:space="preserve">.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کیش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یک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فرد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زاهد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باید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همه‏ی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لذات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دنیوی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چشم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بپوشد</w:t>
      </w:r>
      <w:r w:rsidRPr="008B1596">
        <w:rPr>
          <w:rFonts w:ascii="Arial" w:hAnsi="Arial" w:cs="Arial"/>
          <w:sz w:val="24"/>
          <w:rtl/>
        </w:rPr>
        <w:t xml:space="preserve">. </w:t>
      </w:r>
      <w:r w:rsidRPr="008B1596">
        <w:rPr>
          <w:rFonts w:ascii="Arial" w:hAnsi="Arial" w:cs="Arial" w:hint="cs"/>
          <w:sz w:val="24"/>
          <w:rtl/>
        </w:rPr>
        <w:t>او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باید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همه‏ی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ثروت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بینوایان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تقسیم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کند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تنها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اندازه‏ی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یک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وعده‏ی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غذایی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برای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کنار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بگذارد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او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باید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ازدواج‏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خوداری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کند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تنها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عبادت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خدا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بپردازد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سال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باید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یک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ساعت</w:t>
      </w:r>
      <w:r w:rsidRPr="008B1596">
        <w:rPr>
          <w:rFonts w:ascii="Arial" w:hAnsi="Arial" w:cs="Arial"/>
          <w:sz w:val="24"/>
          <w:rtl/>
        </w:rPr>
        <w:t>)</w:t>
      </w:r>
      <w:r w:rsidRPr="008B1596">
        <w:rPr>
          <w:rFonts w:ascii="Arial" w:hAnsi="Arial" w:cs="Arial" w:hint="cs"/>
          <w:sz w:val="24"/>
          <w:rtl/>
        </w:rPr>
        <w:t>روزه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گرفته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غذایی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نخورد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خوردن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گوشت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نیز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باید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پرهیز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کند</w:t>
      </w:r>
      <w:r w:rsidRPr="008B1596">
        <w:rPr>
          <w:rFonts w:ascii="Arial" w:hAnsi="Arial" w:cs="Arial"/>
          <w:sz w:val="24"/>
          <w:rtl/>
        </w:rPr>
        <w:t>.</w:t>
      </w:r>
    </w:p>
    <w:p w:rsidR="008B1596" w:rsidRDefault="008B1596" w:rsidP="008B1596">
      <w:pPr>
        <w:jc w:val="lowKashida"/>
        <w:rPr>
          <w:rFonts w:ascii="Arial" w:hAnsi="Arial" w:cs="Arial"/>
          <w:sz w:val="24"/>
          <w:rtl/>
        </w:rPr>
      </w:pPr>
      <w:r w:rsidRPr="008B1596">
        <w:rPr>
          <w:rFonts w:ascii="Arial" w:hAnsi="Arial" w:cs="Arial" w:hint="cs"/>
          <w:sz w:val="24"/>
          <w:rtl/>
        </w:rPr>
        <w:t>البته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منع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ازدواج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قوانین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سخت،تنها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برای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روحانیان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مانوی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عموم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مردم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حق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داشتند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تا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یک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همسر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انتخاب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کنند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وظایف‏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آسان‏تری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عهده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داشتند</w:t>
      </w:r>
      <w:r w:rsidRPr="008B1596">
        <w:rPr>
          <w:rFonts w:ascii="Arial" w:hAnsi="Arial" w:cs="Arial"/>
          <w:sz w:val="24"/>
          <w:rtl/>
        </w:rPr>
        <w:t>.</w:t>
      </w:r>
      <w:r w:rsidRPr="008B1596">
        <w:rPr>
          <w:rFonts w:ascii="Arial" w:hAnsi="Arial" w:cs="Arial" w:hint="cs"/>
          <w:sz w:val="24"/>
          <w:rtl/>
        </w:rPr>
        <w:t>برای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نمونه،عموم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پیروان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موظف‏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بودند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شبانه‏روز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چهار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بار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نماز</w:t>
      </w:r>
      <w:r w:rsidRPr="008B1596">
        <w:rPr>
          <w:rFonts w:ascii="Arial" w:hAnsi="Arial" w:cs="Arial"/>
          <w:sz w:val="24"/>
          <w:rtl/>
        </w:rPr>
        <w:t>(</w:t>
      </w:r>
      <w:r w:rsidRPr="008B1596">
        <w:rPr>
          <w:rFonts w:ascii="Arial" w:hAnsi="Arial" w:cs="Arial" w:hint="cs"/>
          <w:sz w:val="24"/>
          <w:rtl/>
        </w:rPr>
        <w:t>با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وضو</w:t>
      </w:r>
      <w:r w:rsidRPr="008B1596">
        <w:rPr>
          <w:rFonts w:ascii="Arial" w:hAnsi="Arial" w:cs="Arial"/>
          <w:sz w:val="24"/>
          <w:rtl/>
        </w:rPr>
        <w:t>)</w:t>
      </w:r>
      <w:r w:rsidRPr="008B1596">
        <w:rPr>
          <w:rFonts w:ascii="Arial" w:hAnsi="Arial" w:cs="Arial" w:hint="cs"/>
          <w:sz w:val="24"/>
          <w:rtl/>
        </w:rPr>
        <w:t>بخوانند</w:t>
      </w:r>
      <w:r w:rsidRPr="008B1596">
        <w:rPr>
          <w:rFonts w:ascii="Arial" w:hAnsi="Arial" w:cs="Arial"/>
          <w:sz w:val="24"/>
          <w:rtl/>
        </w:rPr>
        <w:t>(</w:t>
      </w:r>
      <w:r w:rsidRPr="008B1596">
        <w:rPr>
          <w:rFonts w:ascii="Arial" w:hAnsi="Arial" w:cs="Arial" w:hint="cs"/>
          <w:sz w:val="24"/>
          <w:rtl/>
        </w:rPr>
        <w:t>صبح،ظهر،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غروب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شب</w:t>
      </w:r>
      <w:r w:rsidRPr="008B1596">
        <w:rPr>
          <w:rFonts w:ascii="Arial" w:hAnsi="Arial" w:cs="Arial"/>
          <w:sz w:val="24"/>
          <w:rtl/>
        </w:rPr>
        <w:t>)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یک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دهم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اموال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ببخشند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سالی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روز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هر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هفته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یک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روز</w:t>
      </w:r>
      <w:r w:rsidRPr="008B1596">
        <w:rPr>
          <w:rFonts w:ascii="Arial" w:hAnsi="Arial" w:cs="Arial"/>
          <w:sz w:val="24"/>
          <w:rtl/>
        </w:rPr>
        <w:t>(</w:t>
      </w:r>
      <w:r w:rsidRPr="008B1596">
        <w:rPr>
          <w:rFonts w:ascii="Arial" w:hAnsi="Arial" w:cs="Arial" w:hint="cs"/>
          <w:sz w:val="24"/>
          <w:rtl/>
        </w:rPr>
        <w:t>یک‏شنبه</w:t>
      </w:r>
      <w:r w:rsidRPr="008B1596">
        <w:rPr>
          <w:rFonts w:ascii="Arial" w:hAnsi="Arial" w:cs="Arial"/>
          <w:sz w:val="24"/>
          <w:rtl/>
        </w:rPr>
        <w:t>)</w:t>
      </w:r>
      <w:r w:rsidRPr="008B1596">
        <w:rPr>
          <w:rFonts w:ascii="Arial" w:hAnsi="Arial" w:cs="Arial" w:hint="cs"/>
          <w:sz w:val="24"/>
          <w:rtl/>
        </w:rPr>
        <w:t>روزه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بگیرند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روزهای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دوشنبه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نز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گناهان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خود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اعتراف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کنند</w:t>
      </w:r>
      <w:r w:rsidRPr="008B1596">
        <w:rPr>
          <w:rFonts w:ascii="Arial" w:hAnsi="Arial" w:cs="Arial"/>
          <w:sz w:val="24"/>
          <w:rtl/>
        </w:rPr>
        <w:t>.</w:t>
      </w:r>
    </w:p>
    <w:p w:rsidR="008B1596" w:rsidRPr="008B1596" w:rsidRDefault="008B1596" w:rsidP="008B1596">
      <w:pPr>
        <w:jc w:val="lowKashida"/>
        <w:rPr>
          <w:rFonts w:ascii="Arial" w:hAnsi="Arial" w:cs="Arial"/>
          <w:sz w:val="24"/>
          <w:rtl/>
        </w:rPr>
      </w:pPr>
      <w:r w:rsidRPr="008B1596">
        <w:rPr>
          <w:rFonts w:ascii="Arial" w:hAnsi="Arial" w:cs="Arial" w:hint="cs"/>
          <w:sz w:val="24"/>
          <w:rtl/>
        </w:rPr>
        <w:t>منابع</w:t>
      </w:r>
      <w:r w:rsidRPr="008B1596">
        <w:rPr>
          <w:rFonts w:ascii="Arial" w:hAnsi="Arial" w:cs="Arial"/>
          <w:sz w:val="24"/>
          <w:rtl/>
        </w:rPr>
        <w:t>:</w:t>
      </w:r>
    </w:p>
    <w:p w:rsidR="008B1596" w:rsidRDefault="008B1596" w:rsidP="008B1596">
      <w:pPr>
        <w:jc w:val="lowKashida"/>
        <w:rPr>
          <w:rFonts w:ascii="Arial" w:hAnsi="Arial" w:cs="Arial"/>
          <w:sz w:val="24"/>
          <w:rtl/>
        </w:rPr>
      </w:pPr>
      <w:r w:rsidRPr="008B1596">
        <w:rPr>
          <w:rFonts w:ascii="Arial" w:hAnsi="Arial" w:cs="Arial"/>
          <w:sz w:val="24"/>
          <w:rtl/>
        </w:rPr>
        <w:t>(1)-</w:t>
      </w:r>
      <w:r w:rsidRPr="008B1596">
        <w:rPr>
          <w:rFonts w:ascii="Arial" w:hAnsi="Arial" w:cs="Arial" w:hint="cs"/>
          <w:sz w:val="24"/>
          <w:rtl/>
        </w:rPr>
        <w:t>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سنّت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مانوی،نوشته‏ی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فرانسوا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دکره،ترجمه‏ی‏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عباس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باقرل،تهران،نشر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پژوهش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فرزان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روز،</w:t>
      </w:r>
      <w:r w:rsidRPr="008B1596">
        <w:rPr>
          <w:rFonts w:ascii="Arial" w:hAnsi="Arial" w:cs="Arial"/>
          <w:sz w:val="24"/>
          <w:rtl/>
        </w:rPr>
        <w:t>1380.</w:t>
      </w:r>
    </w:p>
    <w:p w:rsidR="008B1596" w:rsidRDefault="008B1596" w:rsidP="008B1596">
      <w:pPr>
        <w:jc w:val="lowKashida"/>
        <w:rPr>
          <w:rFonts w:ascii="Arial" w:hAnsi="Arial" w:cs="Arial"/>
          <w:sz w:val="24"/>
          <w:rtl/>
        </w:rPr>
      </w:pPr>
      <w:r w:rsidRPr="008B1596">
        <w:rPr>
          <w:rFonts w:ascii="Arial" w:hAnsi="Arial" w:cs="Arial"/>
          <w:sz w:val="24"/>
          <w:rtl/>
        </w:rPr>
        <w:lastRenderedPageBreak/>
        <w:t>(2)-</w:t>
      </w:r>
      <w:r w:rsidRPr="008B1596">
        <w:rPr>
          <w:rFonts w:ascii="Arial" w:hAnsi="Arial" w:cs="Arial" w:hint="cs"/>
          <w:sz w:val="24"/>
          <w:rtl/>
        </w:rPr>
        <w:t>آیین‏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گنوسی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مانول،ویراسته‏ی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میرچا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الیاده،ترجمه‏ی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دکتر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ابو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القاسم‏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اسماعیل‏پور،تهران،انتشارات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فکر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روز،</w:t>
      </w:r>
      <w:r w:rsidRPr="008B1596">
        <w:rPr>
          <w:rFonts w:ascii="Arial" w:hAnsi="Arial" w:cs="Arial"/>
          <w:sz w:val="24"/>
          <w:rtl/>
        </w:rPr>
        <w:t>1373.</w:t>
      </w:r>
    </w:p>
    <w:p w:rsidR="008B1596" w:rsidRDefault="008B1596" w:rsidP="008B1596">
      <w:pPr>
        <w:jc w:val="lowKashida"/>
        <w:rPr>
          <w:rFonts w:ascii="Arial" w:hAnsi="Arial" w:cs="Arial"/>
          <w:sz w:val="24"/>
          <w:rtl/>
        </w:rPr>
      </w:pPr>
      <w:r w:rsidRPr="008B1596">
        <w:rPr>
          <w:rFonts w:ascii="Arial" w:hAnsi="Arial" w:cs="Arial"/>
          <w:sz w:val="24"/>
          <w:rtl/>
        </w:rPr>
        <w:t>(3)-</w:t>
      </w:r>
      <w:r w:rsidRPr="008B1596">
        <w:rPr>
          <w:rFonts w:ascii="Arial" w:hAnsi="Arial" w:cs="Arial" w:hint="cs"/>
          <w:sz w:val="24"/>
          <w:rtl/>
        </w:rPr>
        <w:t>مانی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به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روایت‏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ابن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ندیم،متن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عربی،ترجمه‏ی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فارسی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محسن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ابو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القاسمی،تهران،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انتشارات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طهوری،</w:t>
      </w:r>
      <w:r w:rsidRPr="008B1596">
        <w:rPr>
          <w:rFonts w:ascii="Arial" w:hAnsi="Arial" w:cs="Arial"/>
          <w:sz w:val="24"/>
          <w:rtl/>
        </w:rPr>
        <w:t>1379.</w:t>
      </w:r>
    </w:p>
    <w:p w:rsidR="008B1596" w:rsidRDefault="008B1596" w:rsidP="008B1596">
      <w:pPr>
        <w:jc w:val="lowKashida"/>
        <w:rPr>
          <w:rFonts w:ascii="Arial" w:hAnsi="Arial" w:cs="Arial"/>
          <w:sz w:val="24"/>
          <w:rtl/>
        </w:rPr>
      </w:pPr>
      <w:r w:rsidRPr="008B1596">
        <w:rPr>
          <w:rFonts w:ascii="Arial" w:hAnsi="Arial" w:cs="Arial"/>
          <w:sz w:val="24"/>
          <w:rtl/>
        </w:rPr>
        <w:t>(4)-</w:t>
      </w:r>
      <w:r w:rsidRPr="008B1596">
        <w:rPr>
          <w:rFonts w:ascii="Arial" w:hAnsi="Arial" w:cs="Arial" w:hint="cs"/>
          <w:sz w:val="24"/>
          <w:rtl/>
        </w:rPr>
        <w:t>اصل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و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نسب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دین‏های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ایران‏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باستان،نوشته‏ی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عبد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العظیم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رضایی،تهران،نشر</w:t>
      </w:r>
      <w:r w:rsidRPr="008B1596">
        <w:rPr>
          <w:rFonts w:ascii="Arial" w:hAnsi="Arial" w:cs="Arial"/>
          <w:sz w:val="24"/>
          <w:rtl/>
        </w:rPr>
        <w:t xml:space="preserve"> </w:t>
      </w:r>
      <w:r w:rsidRPr="008B1596">
        <w:rPr>
          <w:rFonts w:ascii="Arial" w:hAnsi="Arial" w:cs="Arial" w:hint="cs"/>
          <w:sz w:val="24"/>
          <w:rtl/>
        </w:rPr>
        <w:t>هروی،</w:t>
      </w:r>
      <w:r w:rsidRPr="008B1596">
        <w:rPr>
          <w:rFonts w:ascii="Arial" w:hAnsi="Arial" w:cs="Arial"/>
          <w:sz w:val="24"/>
          <w:rtl/>
        </w:rPr>
        <w:t>1374.</w:t>
      </w:r>
    </w:p>
    <w:p w:rsidR="00FC3B8F" w:rsidRPr="008B1596" w:rsidRDefault="00FC3B8F" w:rsidP="008B1596">
      <w:pPr>
        <w:jc w:val="lowKashida"/>
        <w:rPr>
          <w:rFonts w:ascii="Arial" w:hAnsi="Arial" w:cs="Arial"/>
          <w:sz w:val="24"/>
          <w:rtl/>
        </w:rPr>
      </w:pPr>
    </w:p>
    <w:sectPr w:rsidR="00FC3B8F" w:rsidRPr="008B159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A1A41"/>
    <w:rsid w:val="002C2CD7"/>
    <w:rsid w:val="00321EFB"/>
    <w:rsid w:val="00380514"/>
    <w:rsid w:val="003923DF"/>
    <w:rsid w:val="003A1D80"/>
    <w:rsid w:val="003C762A"/>
    <w:rsid w:val="00436DB9"/>
    <w:rsid w:val="0044620B"/>
    <w:rsid w:val="0049461B"/>
    <w:rsid w:val="004974CF"/>
    <w:rsid w:val="00497B4C"/>
    <w:rsid w:val="004E4F71"/>
    <w:rsid w:val="005318F9"/>
    <w:rsid w:val="0057125E"/>
    <w:rsid w:val="00591E9D"/>
    <w:rsid w:val="005A01B0"/>
    <w:rsid w:val="005C53B8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5D0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407D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141BB"/>
    <w:rsid w:val="00F76FD9"/>
    <w:rsid w:val="00F84884"/>
    <w:rsid w:val="00FA1A00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2012-01-06T17:42:00Z</dcterms:created>
  <dcterms:modified xsi:type="dcterms:W3CDTF">2012-01-16T18:47:00Z</dcterms:modified>
</cp:coreProperties>
</file>