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75" w:rsidRPr="004E7675" w:rsidRDefault="004E7675" w:rsidP="004E7675">
      <w:pPr>
        <w:bidi/>
        <w:jc w:val="both"/>
        <w:rPr>
          <w:rFonts w:ascii="Arial" w:hAnsi="Arial" w:cs="Arial"/>
          <w:sz w:val="28"/>
          <w:szCs w:val="28"/>
        </w:rPr>
      </w:pPr>
      <w:r w:rsidRPr="004E7675">
        <w:rPr>
          <w:rFonts w:ascii="Arial" w:hAnsi="Arial" w:cs="Arial" w:hint="cs"/>
          <w:sz w:val="28"/>
          <w:szCs w:val="28"/>
          <w:rtl/>
        </w:rPr>
        <w:t>یادبود</w:t>
      </w:r>
      <w:r w:rsidRPr="004E7675">
        <w:rPr>
          <w:rFonts w:ascii="Arial" w:hAnsi="Arial" w:cs="Arial"/>
          <w:sz w:val="28"/>
          <w:szCs w:val="28"/>
          <w:rtl/>
        </w:rPr>
        <w:t xml:space="preserve"> </w:t>
      </w:r>
      <w:r w:rsidRPr="004E7675">
        <w:rPr>
          <w:rFonts w:ascii="Arial" w:hAnsi="Arial" w:cs="Arial" w:hint="cs"/>
          <w:sz w:val="28"/>
          <w:szCs w:val="28"/>
          <w:rtl/>
        </w:rPr>
        <w:t>مولانا</w:t>
      </w:r>
      <w:r w:rsidRPr="004E7675">
        <w:rPr>
          <w:rFonts w:ascii="Arial" w:hAnsi="Arial" w:cs="Arial"/>
          <w:sz w:val="28"/>
          <w:szCs w:val="28"/>
          <w:rtl/>
        </w:rPr>
        <w:t xml:space="preserve"> </w:t>
      </w:r>
      <w:r w:rsidRPr="004E7675">
        <w:rPr>
          <w:rFonts w:ascii="Arial" w:hAnsi="Arial" w:cs="Arial" w:hint="cs"/>
          <w:sz w:val="28"/>
          <w:szCs w:val="28"/>
          <w:rtl/>
        </w:rPr>
        <w:t>جلال</w:t>
      </w:r>
      <w:r w:rsidRPr="004E7675">
        <w:rPr>
          <w:rFonts w:ascii="Arial" w:hAnsi="Arial" w:cs="Arial"/>
          <w:sz w:val="28"/>
          <w:szCs w:val="28"/>
          <w:rtl/>
        </w:rPr>
        <w:t xml:space="preserve"> </w:t>
      </w:r>
      <w:r w:rsidRPr="004E7675">
        <w:rPr>
          <w:rFonts w:ascii="Arial" w:hAnsi="Arial" w:cs="Arial" w:hint="cs"/>
          <w:sz w:val="28"/>
          <w:szCs w:val="28"/>
          <w:rtl/>
        </w:rPr>
        <w:t>الدین</w:t>
      </w:r>
      <w:r w:rsidRPr="004E7675">
        <w:rPr>
          <w:rFonts w:ascii="Arial" w:hAnsi="Arial" w:cs="Arial"/>
          <w:sz w:val="28"/>
          <w:szCs w:val="28"/>
          <w:rtl/>
        </w:rPr>
        <w:t xml:space="preserve"> </w:t>
      </w:r>
      <w:r w:rsidRPr="004E7675">
        <w:rPr>
          <w:rFonts w:ascii="Arial" w:hAnsi="Arial" w:cs="Arial" w:hint="cs"/>
          <w:sz w:val="28"/>
          <w:szCs w:val="28"/>
          <w:rtl/>
        </w:rPr>
        <w:t>مولوی</w:t>
      </w:r>
      <w:r w:rsidRPr="004E7675">
        <w:rPr>
          <w:rFonts w:ascii="Arial" w:hAnsi="Arial" w:cs="Arial"/>
          <w:sz w:val="28"/>
          <w:szCs w:val="28"/>
          <w:rtl/>
        </w:rPr>
        <w:t xml:space="preserve"> </w:t>
      </w:r>
    </w:p>
    <w:p w:rsidR="004E7675" w:rsidRDefault="004E7675" w:rsidP="004E7675">
      <w:pPr>
        <w:bidi/>
        <w:jc w:val="both"/>
        <w:rPr>
          <w:rFonts w:ascii="Arial" w:hAnsi="Arial" w:cs="Arial"/>
          <w:sz w:val="24"/>
          <w:szCs w:val="24"/>
        </w:rPr>
      </w:pPr>
    </w:p>
    <w:p w:rsidR="004E7675" w:rsidRPr="004E7675" w:rsidRDefault="004E7675" w:rsidP="004E7675">
      <w:pPr>
        <w:bidi/>
        <w:jc w:val="both"/>
        <w:rPr>
          <w:rFonts w:ascii="Arial" w:hAnsi="Arial" w:cs="Arial"/>
          <w:sz w:val="24"/>
          <w:szCs w:val="24"/>
        </w:rPr>
      </w:pPr>
      <w:r w:rsidRPr="004E7675">
        <w:rPr>
          <w:rFonts w:ascii="Arial" w:hAnsi="Arial" w:cs="Arial" w:hint="cs"/>
          <w:sz w:val="24"/>
          <w:szCs w:val="24"/>
          <w:rtl/>
        </w:rPr>
        <w:t>کنفرانس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ملی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یادبود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مولانا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جلال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الدین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محمد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مولوی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روزهای</w:t>
      </w:r>
      <w:r w:rsidRPr="004E7675">
        <w:rPr>
          <w:rFonts w:ascii="Arial" w:hAnsi="Arial" w:cs="Arial"/>
          <w:sz w:val="24"/>
          <w:szCs w:val="24"/>
          <w:rtl/>
        </w:rPr>
        <w:t xml:space="preserve"> 12 </w:t>
      </w:r>
      <w:r w:rsidRPr="004E7675">
        <w:rPr>
          <w:rFonts w:ascii="Arial" w:hAnsi="Arial" w:cs="Arial" w:hint="cs"/>
          <w:sz w:val="24"/>
          <w:szCs w:val="24"/>
          <w:rtl/>
        </w:rPr>
        <w:t>و</w:t>
      </w:r>
      <w:r w:rsidRPr="004E7675">
        <w:rPr>
          <w:rFonts w:ascii="Arial" w:hAnsi="Arial" w:cs="Arial"/>
          <w:sz w:val="24"/>
          <w:szCs w:val="24"/>
          <w:rtl/>
        </w:rPr>
        <w:t xml:space="preserve"> 13 </w:t>
      </w:r>
      <w:r w:rsidRPr="004E7675">
        <w:rPr>
          <w:rFonts w:ascii="Arial" w:hAnsi="Arial" w:cs="Arial" w:hint="cs"/>
          <w:sz w:val="24"/>
          <w:szCs w:val="24"/>
          <w:rtl/>
        </w:rPr>
        <w:t>فوریه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سال</w:t>
      </w:r>
      <w:r w:rsidRPr="004E7675">
        <w:rPr>
          <w:rFonts w:ascii="Arial" w:hAnsi="Arial" w:cs="Arial"/>
          <w:sz w:val="24"/>
          <w:szCs w:val="24"/>
          <w:rtl/>
        </w:rPr>
        <w:t xml:space="preserve"> 1978 </w:t>
      </w:r>
      <w:r w:rsidRPr="004E7675">
        <w:rPr>
          <w:rFonts w:ascii="Arial" w:hAnsi="Arial" w:cs="Arial" w:hint="cs"/>
          <w:sz w:val="24"/>
          <w:szCs w:val="24"/>
          <w:rtl/>
        </w:rPr>
        <w:t>میلادی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دانشگاه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پیشاور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با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حضور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حضرت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فضل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الهی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چودهری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رئیس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جمهوری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پاکستان‏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گشایش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یافت</w:t>
      </w:r>
      <w:r w:rsidRPr="004E7675">
        <w:rPr>
          <w:rFonts w:ascii="Arial" w:hAnsi="Arial" w:cs="Arial"/>
          <w:sz w:val="24"/>
          <w:szCs w:val="24"/>
          <w:rtl/>
        </w:rPr>
        <w:t>.</w:t>
      </w:r>
      <w:r w:rsidRPr="004E7675">
        <w:rPr>
          <w:rFonts w:ascii="Arial" w:hAnsi="Arial" w:cs="Arial" w:hint="cs"/>
          <w:sz w:val="24"/>
          <w:szCs w:val="24"/>
          <w:rtl/>
        </w:rPr>
        <w:t>جلسه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پس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از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تلاوت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قرآن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و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بانک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نای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آغاز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گرفت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آنگاه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آقای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دکتر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اسماعیل‏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ستیهی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رئیس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دانشگاه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پیشاور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به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مهمانان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خوش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آمد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گفت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و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سپس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حنیس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عبد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الحکیم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استاندار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تجلیل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از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مولانا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داد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سخن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داد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و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بعد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حضرت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آقای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فضل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الهی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چودهری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کلام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خود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را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با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این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بیت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مولانا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زیب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و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زینت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داد</w:t>
      </w:r>
      <w:r w:rsidRPr="004E7675">
        <w:rPr>
          <w:rFonts w:ascii="Arial" w:hAnsi="Arial" w:cs="Arial"/>
          <w:sz w:val="24"/>
          <w:szCs w:val="24"/>
        </w:rPr>
        <w:t>:</w:t>
      </w:r>
    </w:p>
    <w:p w:rsidR="004E7675" w:rsidRPr="004E7675" w:rsidRDefault="004E7675" w:rsidP="004E7675">
      <w:pPr>
        <w:bidi/>
        <w:jc w:val="both"/>
        <w:rPr>
          <w:rFonts w:ascii="Arial" w:hAnsi="Arial" w:cs="Arial"/>
          <w:sz w:val="24"/>
          <w:szCs w:val="24"/>
        </w:rPr>
      </w:pPr>
      <w:r w:rsidRPr="004E7675">
        <w:rPr>
          <w:rFonts w:ascii="Arial" w:hAnsi="Arial" w:cs="Arial" w:hint="cs"/>
          <w:sz w:val="24"/>
          <w:szCs w:val="24"/>
          <w:rtl/>
        </w:rPr>
        <w:t>نه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شبم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نه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شب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پرستم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که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حدیث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خواب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گویم</w:t>
      </w:r>
      <w:r w:rsidRPr="004E7675">
        <w:rPr>
          <w:rFonts w:ascii="Arial" w:hAnsi="Arial" w:cs="Arial"/>
          <w:sz w:val="24"/>
          <w:szCs w:val="24"/>
          <w:rtl/>
        </w:rPr>
        <w:t>-</w:t>
      </w:r>
      <w:r w:rsidRPr="004E7675">
        <w:rPr>
          <w:rFonts w:ascii="Arial" w:hAnsi="Arial" w:cs="Arial" w:hint="cs"/>
          <w:sz w:val="24"/>
          <w:szCs w:val="24"/>
          <w:rtl/>
        </w:rPr>
        <w:t>همه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آفتاب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بینم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همه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آفتاب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گویم</w:t>
      </w:r>
      <w:r w:rsidRPr="004E7675">
        <w:rPr>
          <w:rFonts w:ascii="Arial" w:hAnsi="Arial" w:cs="Arial"/>
          <w:sz w:val="24"/>
          <w:szCs w:val="24"/>
          <w:rtl/>
        </w:rPr>
        <w:t>.</w:t>
      </w:r>
      <w:r w:rsidRPr="004E7675">
        <w:rPr>
          <w:rFonts w:ascii="Arial" w:hAnsi="Arial" w:cs="Arial" w:hint="cs"/>
          <w:sz w:val="24"/>
          <w:szCs w:val="24"/>
          <w:rtl/>
        </w:rPr>
        <w:t>آنگاه‏</w:t>
      </w:r>
    </w:p>
    <w:p w:rsidR="004E7675" w:rsidRPr="004E7675" w:rsidRDefault="004E7675" w:rsidP="004E7675">
      <w:pPr>
        <w:bidi/>
        <w:jc w:val="both"/>
        <w:rPr>
          <w:rFonts w:ascii="Arial" w:hAnsi="Arial" w:cs="Arial"/>
          <w:sz w:val="24"/>
          <w:szCs w:val="24"/>
        </w:rPr>
      </w:pPr>
      <w:r w:rsidRPr="004E7675">
        <w:rPr>
          <w:rFonts w:ascii="Arial" w:hAnsi="Arial" w:cs="Arial" w:hint="cs"/>
          <w:sz w:val="24"/>
          <w:szCs w:val="24"/>
          <w:rtl/>
        </w:rPr>
        <w:t>حضرت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فضل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الهی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چودهری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رئیس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جمهوری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پاکستان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یک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قطعه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مدال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طلا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و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یک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جلد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دیوان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مولانا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را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به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آقای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وحید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الزمان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طارق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التفات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مینمایند</w:t>
      </w:r>
      <w:r w:rsidRPr="004E7675">
        <w:rPr>
          <w:rFonts w:ascii="Arial" w:hAnsi="Arial" w:cs="Arial"/>
          <w:sz w:val="24"/>
          <w:szCs w:val="24"/>
        </w:rPr>
        <w:t>.</w:t>
      </w:r>
    </w:p>
    <w:p w:rsidR="004E7675" w:rsidRPr="004E7675" w:rsidRDefault="004E7675" w:rsidP="004E7675">
      <w:pPr>
        <w:bidi/>
        <w:jc w:val="both"/>
        <w:rPr>
          <w:rFonts w:ascii="Arial" w:hAnsi="Arial" w:cs="Arial"/>
          <w:sz w:val="24"/>
          <w:szCs w:val="24"/>
        </w:rPr>
      </w:pPr>
      <w:r w:rsidRPr="004E7675">
        <w:rPr>
          <w:rFonts w:ascii="Arial" w:hAnsi="Arial" w:cs="Arial" w:hint="cs"/>
          <w:sz w:val="24"/>
          <w:szCs w:val="24"/>
          <w:rtl/>
        </w:rPr>
        <w:t>مسائل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الاحکام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فی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مسائل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العبادت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رساله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تقلید،توضیح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البیان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تسهیل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الاوزان،شرح‏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عدیله،ریاض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الحکایات،گلزار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اسرار،تفسیر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سوره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انا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اعطیناک،تفسیر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سوره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انا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فتحنا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تشویق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السالکین،تنبیهات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الغافلین،ساقی‏نامه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مدح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امیر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المؤمنین،ساقی‏نامه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اخلاق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اشعار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و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رباعیات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متفرقه،وسیله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المعاد،فضائل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آل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محمد،اصول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فقه،اصول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دین،علم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درایه،منظومه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علم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مناظره،انتخاب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المسائل،رجعت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ائمه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اسرارالحسینیه،شرح‏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خواص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الاسماء،آداب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التجاره،پانزده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جلد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دیگر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از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مؤلفات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ایشان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بعد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از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درگذشت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به‏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چاپ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رسیده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و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بقیه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به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زیور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طبع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آراسته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نگردیده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است</w:t>
      </w:r>
      <w:r w:rsidRPr="004E7675">
        <w:rPr>
          <w:rFonts w:ascii="Arial" w:hAnsi="Arial" w:cs="Arial"/>
          <w:sz w:val="24"/>
          <w:szCs w:val="24"/>
        </w:rPr>
        <w:t>.</w:t>
      </w:r>
    </w:p>
    <w:p w:rsidR="004E7675" w:rsidRPr="004E7675" w:rsidRDefault="004E7675" w:rsidP="004E7675">
      <w:pPr>
        <w:bidi/>
        <w:jc w:val="both"/>
        <w:rPr>
          <w:rFonts w:ascii="Arial" w:hAnsi="Arial" w:cs="Arial"/>
          <w:sz w:val="24"/>
          <w:szCs w:val="24"/>
        </w:rPr>
      </w:pPr>
      <w:r w:rsidRPr="004E7675">
        <w:rPr>
          <w:rFonts w:ascii="Arial" w:hAnsi="Arial" w:cs="Arial" w:hint="cs"/>
          <w:sz w:val="24"/>
          <w:szCs w:val="24"/>
          <w:rtl/>
        </w:rPr>
        <w:t>وفات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ملا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حبیب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الله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بسال</w:t>
      </w:r>
      <w:r w:rsidRPr="004E7675">
        <w:rPr>
          <w:rFonts w:ascii="Arial" w:hAnsi="Arial" w:cs="Arial"/>
          <w:sz w:val="24"/>
          <w:szCs w:val="24"/>
          <w:rtl/>
        </w:rPr>
        <w:t xml:space="preserve"> 1340 </w:t>
      </w:r>
      <w:r w:rsidRPr="004E7675">
        <w:rPr>
          <w:rFonts w:ascii="Arial" w:hAnsi="Arial" w:cs="Arial" w:hint="cs"/>
          <w:sz w:val="24"/>
          <w:szCs w:val="24"/>
          <w:rtl/>
        </w:rPr>
        <w:t>هجری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قمری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کاشان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رخ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داد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و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بقعهء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مزار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دشت‏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افروز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کاشان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به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خاک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سپرده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شد</w:t>
      </w:r>
      <w:r w:rsidRPr="004E7675">
        <w:rPr>
          <w:rFonts w:ascii="Arial" w:hAnsi="Arial" w:cs="Arial"/>
          <w:sz w:val="24"/>
          <w:szCs w:val="24"/>
          <w:rtl/>
        </w:rPr>
        <w:t>.</w:t>
      </w:r>
      <w:r w:rsidRPr="004E7675">
        <w:rPr>
          <w:rFonts w:ascii="Arial" w:hAnsi="Arial" w:cs="Arial" w:hint="cs"/>
          <w:sz w:val="24"/>
          <w:szCs w:val="24"/>
          <w:rtl/>
        </w:rPr>
        <w:t>از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ایشان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فرزند</w:t>
      </w:r>
      <w:r w:rsidRPr="004E7675">
        <w:rPr>
          <w:rFonts w:ascii="Arial" w:hAnsi="Arial" w:cs="Arial"/>
          <w:sz w:val="24"/>
          <w:szCs w:val="24"/>
          <w:rtl/>
        </w:rPr>
        <w:t xml:space="preserve">(5 </w:t>
      </w:r>
      <w:r w:rsidRPr="004E7675">
        <w:rPr>
          <w:rFonts w:ascii="Arial" w:hAnsi="Arial" w:cs="Arial" w:hint="cs"/>
          <w:sz w:val="24"/>
          <w:szCs w:val="24"/>
          <w:rtl/>
        </w:rPr>
        <w:t>پسر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و</w:t>
      </w:r>
      <w:r w:rsidRPr="004E7675">
        <w:rPr>
          <w:rFonts w:ascii="Arial" w:hAnsi="Arial" w:cs="Arial"/>
          <w:sz w:val="24"/>
          <w:szCs w:val="24"/>
          <w:rtl/>
        </w:rPr>
        <w:t xml:space="preserve"> 5 </w:t>
      </w:r>
      <w:r w:rsidRPr="004E7675">
        <w:rPr>
          <w:rFonts w:ascii="Arial" w:hAnsi="Arial" w:cs="Arial" w:hint="cs"/>
          <w:sz w:val="24"/>
          <w:szCs w:val="24"/>
          <w:rtl/>
        </w:rPr>
        <w:t>دختر</w:t>
      </w:r>
      <w:r w:rsidRPr="004E7675">
        <w:rPr>
          <w:rFonts w:ascii="Arial" w:hAnsi="Arial" w:cs="Arial"/>
          <w:sz w:val="24"/>
          <w:szCs w:val="24"/>
          <w:rtl/>
        </w:rPr>
        <w:t>)</w:t>
      </w:r>
      <w:r w:rsidRPr="004E7675">
        <w:rPr>
          <w:rFonts w:ascii="Arial" w:hAnsi="Arial" w:cs="Arial" w:hint="cs"/>
          <w:sz w:val="24"/>
          <w:szCs w:val="24"/>
          <w:rtl/>
        </w:rPr>
        <w:t>از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فرزندان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ذکور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ایشان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آقایان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آقا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احمد،آقا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علی،آقا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محمد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و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سید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فخرالذاکرین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به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حلیه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دانش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آراسته‏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بوده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و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دامادهای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ایشان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یکی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مرحوم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ملا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عبد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الرسول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مدنی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صاحب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تألیفات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فراوان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بوده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و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دیگری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حاج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میرزا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حبیب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الله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شمس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الذاکرین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وعظ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و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خطابه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قویدست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بوده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است</w:t>
      </w:r>
      <w:r w:rsidRPr="004E7675">
        <w:rPr>
          <w:rFonts w:ascii="Arial" w:hAnsi="Arial" w:cs="Arial"/>
          <w:sz w:val="24"/>
          <w:szCs w:val="24"/>
        </w:rPr>
        <w:t>.</w:t>
      </w:r>
    </w:p>
    <w:p w:rsidR="004E7675" w:rsidRPr="004E7675" w:rsidRDefault="004E7675" w:rsidP="004E7675">
      <w:pPr>
        <w:bidi/>
        <w:jc w:val="both"/>
        <w:rPr>
          <w:rFonts w:ascii="Arial" w:hAnsi="Arial" w:cs="Arial"/>
          <w:sz w:val="24"/>
          <w:szCs w:val="24"/>
        </w:rPr>
      </w:pPr>
      <w:r w:rsidRPr="004E7675">
        <w:rPr>
          <w:rFonts w:ascii="Arial" w:hAnsi="Arial" w:cs="Arial" w:hint="cs"/>
          <w:sz w:val="24"/>
          <w:szCs w:val="24"/>
          <w:rtl/>
        </w:rPr>
        <w:t>اکنون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بیتی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چند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از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آثار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ایشان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این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صحیفه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بیادگار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آورده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میشود</w:t>
      </w:r>
      <w:r w:rsidRPr="004E7675">
        <w:rPr>
          <w:rFonts w:ascii="Arial" w:hAnsi="Arial" w:cs="Arial"/>
          <w:sz w:val="24"/>
          <w:szCs w:val="24"/>
        </w:rPr>
        <w:t>:</w:t>
      </w:r>
    </w:p>
    <w:p w:rsidR="004E7675" w:rsidRPr="004E7675" w:rsidRDefault="004E7675" w:rsidP="004E7675">
      <w:pPr>
        <w:bidi/>
        <w:jc w:val="both"/>
        <w:rPr>
          <w:rFonts w:ascii="Arial" w:hAnsi="Arial" w:cs="Arial"/>
          <w:sz w:val="24"/>
          <w:szCs w:val="24"/>
        </w:rPr>
      </w:pPr>
      <w:r w:rsidRPr="004E7675">
        <w:rPr>
          <w:rFonts w:ascii="Arial" w:hAnsi="Arial" w:cs="Arial" w:hint="cs"/>
          <w:sz w:val="24"/>
          <w:szCs w:val="24"/>
          <w:rtl/>
        </w:rPr>
        <w:t>ساقی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بده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آن‏جام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می‏لم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یزلی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را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آن‏جام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مصفای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شراب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ازلی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را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آن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می‏که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ز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معشوق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مرا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جذبهء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روحست‏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یعنی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دل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مجروح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مرا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روح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و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فتوحست‏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آن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می‏که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ز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میخانه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لاهوت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عیان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شد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پس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درصدف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طینت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لاهوت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نهان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شد</w:t>
      </w:r>
    </w:p>
    <w:p w:rsidR="004E7675" w:rsidRPr="004E7675" w:rsidRDefault="004E7675" w:rsidP="004E7675">
      <w:pPr>
        <w:bidi/>
        <w:jc w:val="both"/>
        <w:rPr>
          <w:rFonts w:ascii="Arial" w:hAnsi="Arial" w:cs="Arial"/>
          <w:sz w:val="24"/>
          <w:szCs w:val="24"/>
        </w:rPr>
      </w:pPr>
      <w:r w:rsidRPr="004E7675">
        <w:rPr>
          <w:rFonts w:ascii="Arial" w:hAnsi="Arial" w:cs="Arial" w:hint="cs"/>
          <w:sz w:val="24"/>
          <w:szCs w:val="24"/>
          <w:rtl/>
        </w:rPr>
        <w:t>یک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قطعه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مدال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طلا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به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آقای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وحید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الزمان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طارق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دانشجوی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با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استعداد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دانشکده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پزشکی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دانشگاه‏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لاهور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و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همکار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مجله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وحید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که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مسابقه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مقاله‏نویسی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درباره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مولانا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مقام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اول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را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بدست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آورده‏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بود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اعطاء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کرد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و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بعد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از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ظهر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نیز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میهمانان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از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مجموعه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نسخه‏های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خطی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و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چاپی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آثار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مولانا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را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خواندند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و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روز</w:t>
      </w:r>
      <w:r w:rsidRPr="004E7675">
        <w:rPr>
          <w:rFonts w:ascii="Arial" w:hAnsi="Arial" w:cs="Arial"/>
          <w:sz w:val="24"/>
          <w:szCs w:val="24"/>
          <w:rtl/>
        </w:rPr>
        <w:t xml:space="preserve"> 13 </w:t>
      </w:r>
      <w:r w:rsidRPr="004E7675">
        <w:rPr>
          <w:rFonts w:ascii="Arial" w:hAnsi="Arial" w:cs="Arial" w:hint="cs"/>
          <w:sz w:val="24"/>
          <w:szCs w:val="24"/>
          <w:rtl/>
        </w:rPr>
        <w:t>فوریه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نیز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برهمین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نسق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بپایان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رسید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ناگفته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نماند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که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شب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دوازدهم‏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نیز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از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طرف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خانه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فرهنگ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ایران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مهمانی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باشکوهی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ترتیب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یافته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بود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و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آقای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فرگام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مسئول‏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خانه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فرهنگ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و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آقای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دکتر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غروی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رئیس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مرکز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تحقیقات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فارسی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ایران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و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پاکستان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و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آقای‏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دکتر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علی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اکبر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جعفری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از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مهمانان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استقبال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و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پذیرائی</w:t>
      </w:r>
      <w:r w:rsidRPr="004E7675">
        <w:rPr>
          <w:rFonts w:ascii="Arial" w:hAnsi="Arial" w:cs="Arial"/>
          <w:sz w:val="24"/>
          <w:szCs w:val="24"/>
          <w:rtl/>
        </w:rPr>
        <w:t xml:space="preserve"> </w:t>
      </w:r>
      <w:r w:rsidRPr="004E7675">
        <w:rPr>
          <w:rFonts w:ascii="Arial" w:hAnsi="Arial" w:cs="Arial" w:hint="cs"/>
          <w:sz w:val="24"/>
          <w:szCs w:val="24"/>
          <w:rtl/>
        </w:rPr>
        <w:t>کردند</w:t>
      </w:r>
      <w:r w:rsidRPr="004E7675">
        <w:rPr>
          <w:rFonts w:ascii="Arial" w:hAnsi="Arial" w:cs="Arial"/>
          <w:sz w:val="24"/>
          <w:szCs w:val="24"/>
        </w:rPr>
        <w:t>.</w:t>
      </w:r>
    </w:p>
    <w:p w:rsidR="00C3440D" w:rsidRPr="004E7675" w:rsidRDefault="00C3440D" w:rsidP="004E7675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4E767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1F5C75"/>
    <w:rsid w:val="00217FFB"/>
    <w:rsid w:val="002546D6"/>
    <w:rsid w:val="00257AF4"/>
    <w:rsid w:val="002E1B21"/>
    <w:rsid w:val="00325B23"/>
    <w:rsid w:val="003408EE"/>
    <w:rsid w:val="00344C1F"/>
    <w:rsid w:val="00395D64"/>
    <w:rsid w:val="003B2835"/>
    <w:rsid w:val="003C581C"/>
    <w:rsid w:val="003E2D3E"/>
    <w:rsid w:val="00413CB0"/>
    <w:rsid w:val="004258CE"/>
    <w:rsid w:val="00456EFD"/>
    <w:rsid w:val="00495E1E"/>
    <w:rsid w:val="004B5FFC"/>
    <w:rsid w:val="004D2C17"/>
    <w:rsid w:val="004D55B0"/>
    <w:rsid w:val="004E7675"/>
    <w:rsid w:val="00510C7D"/>
    <w:rsid w:val="00516C35"/>
    <w:rsid w:val="00563B9E"/>
    <w:rsid w:val="00570D67"/>
    <w:rsid w:val="005A778F"/>
    <w:rsid w:val="005D3CF7"/>
    <w:rsid w:val="005E4DF9"/>
    <w:rsid w:val="006311E5"/>
    <w:rsid w:val="006431EA"/>
    <w:rsid w:val="00646137"/>
    <w:rsid w:val="00654A4C"/>
    <w:rsid w:val="006E1193"/>
    <w:rsid w:val="00701B5C"/>
    <w:rsid w:val="00727800"/>
    <w:rsid w:val="0073761C"/>
    <w:rsid w:val="0074286A"/>
    <w:rsid w:val="00772E05"/>
    <w:rsid w:val="007A0371"/>
    <w:rsid w:val="007E316A"/>
    <w:rsid w:val="007E694C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51637"/>
    <w:rsid w:val="00A6032C"/>
    <w:rsid w:val="00A67743"/>
    <w:rsid w:val="00AB261D"/>
    <w:rsid w:val="00AC3D72"/>
    <w:rsid w:val="00B004BF"/>
    <w:rsid w:val="00B14658"/>
    <w:rsid w:val="00B46116"/>
    <w:rsid w:val="00BC18A2"/>
    <w:rsid w:val="00C3440D"/>
    <w:rsid w:val="00C42BE8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A511E"/>
    <w:rsid w:val="00EC4C78"/>
    <w:rsid w:val="00EC5EF7"/>
    <w:rsid w:val="00ED53AC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2012-02-11T13:51:00Z</dcterms:created>
  <dcterms:modified xsi:type="dcterms:W3CDTF">2012-02-11T13:51:00Z</dcterms:modified>
</cp:coreProperties>
</file>