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DC7" w:rsidRPr="00956DC7" w:rsidRDefault="00956DC7" w:rsidP="00956DC7">
      <w:pPr>
        <w:bidi/>
        <w:jc w:val="both"/>
        <w:rPr>
          <w:rFonts w:ascii="Arial" w:hAnsi="Arial" w:cs="Arial"/>
          <w:sz w:val="28"/>
          <w:szCs w:val="28"/>
        </w:rPr>
      </w:pPr>
      <w:r w:rsidRPr="00956DC7">
        <w:rPr>
          <w:rFonts w:ascii="Arial" w:hAnsi="Arial" w:cs="Arial" w:hint="cs"/>
          <w:sz w:val="28"/>
          <w:szCs w:val="28"/>
          <w:rtl/>
        </w:rPr>
        <w:t>مولانا</w:t>
      </w:r>
      <w:r w:rsidRPr="00956DC7">
        <w:rPr>
          <w:rFonts w:ascii="Arial" w:hAnsi="Arial" w:cs="Arial"/>
          <w:sz w:val="28"/>
          <w:szCs w:val="28"/>
          <w:rtl/>
        </w:rPr>
        <w:t xml:space="preserve"> </w:t>
      </w:r>
      <w:r w:rsidRPr="00956DC7">
        <w:rPr>
          <w:rFonts w:ascii="Arial" w:hAnsi="Arial" w:cs="Arial" w:hint="cs"/>
          <w:sz w:val="28"/>
          <w:szCs w:val="28"/>
          <w:rtl/>
        </w:rPr>
        <w:t>صائب</w:t>
      </w:r>
      <w:r w:rsidRPr="00956DC7">
        <w:rPr>
          <w:rFonts w:ascii="Arial" w:hAnsi="Arial" w:cs="Arial"/>
          <w:sz w:val="28"/>
          <w:szCs w:val="28"/>
          <w:rtl/>
        </w:rPr>
        <w:t xml:space="preserve"> </w:t>
      </w:r>
      <w:r w:rsidRPr="00956DC7">
        <w:rPr>
          <w:rFonts w:ascii="Arial" w:hAnsi="Arial" w:cs="Arial" w:hint="cs"/>
          <w:sz w:val="28"/>
          <w:szCs w:val="28"/>
          <w:rtl/>
        </w:rPr>
        <w:t>تبریزی</w:t>
      </w:r>
      <w:r w:rsidRPr="00956DC7">
        <w:rPr>
          <w:rFonts w:ascii="Arial" w:hAnsi="Arial" w:cs="Arial"/>
          <w:sz w:val="28"/>
          <w:szCs w:val="28"/>
          <w:rtl/>
        </w:rPr>
        <w:t xml:space="preserve"> </w:t>
      </w:r>
      <w:r w:rsidRPr="00956DC7">
        <w:rPr>
          <w:rFonts w:ascii="Arial" w:hAnsi="Arial" w:cs="Arial" w:hint="cs"/>
          <w:sz w:val="28"/>
          <w:szCs w:val="28"/>
          <w:rtl/>
        </w:rPr>
        <w:t>اصفهانی</w:t>
      </w:r>
      <w:r w:rsidRPr="00956DC7">
        <w:rPr>
          <w:rFonts w:ascii="Arial" w:hAnsi="Arial" w:cs="Arial"/>
          <w:sz w:val="28"/>
          <w:szCs w:val="28"/>
          <w:rtl/>
        </w:rPr>
        <w:t xml:space="preserve"> </w:t>
      </w:r>
    </w:p>
    <w:p w:rsidR="00956DC7" w:rsidRDefault="00956DC7" w:rsidP="00956DC7">
      <w:pPr>
        <w:bidi/>
        <w:jc w:val="both"/>
        <w:rPr>
          <w:rFonts w:ascii="Arial" w:hAnsi="Arial" w:cs="Arial"/>
          <w:sz w:val="24"/>
          <w:szCs w:val="24"/>
        </w:rPr>
      </w:pPr>
    </w:p>
    <w:p w:rsidR="00956DC7" w:rsidRPr="00956DC7" w:rsidRDefault="00956DC7" w:rsidP="00956DC7">
      <w:pPr>
        <w:bidi/>
        <w:jc w:val="both"/>
        <w:rPr>
          <w:rFonts w:ascii="Arial" w:hAnsi="Arial" w:cs="Arial"/>
          <w:sz w:val="24"/>
          <w:szCs w:val="24"/>
        </w:rPr>
      </w:pPr>
      <w:r w:rsidRPr="00956DC7">
        <w:rPr>
          <w:rFonts w:ascii="Arial" w:hAnsi="Arial" w:cs="Arial" w:hint="cs"/>
          <w:sz w:val="24"/>
          <w:szCs w:val="24"/>
          <w:rtl/>
        </w:rPr>
        <w:t>به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منظور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معرفی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افکار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صائب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تبریز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و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تحقیق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در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شیوهء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و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سبک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شعر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فارسی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او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مجمع‏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بحث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و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تحقیقی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بمدت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سه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روز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از</w:t>
      </w:r>
      <w:r w:rsidRPr="00956DC7">
        <w:rPr>
          <w:rFonts w:ascii="Arial" w:hAnsi="Arial" w:cs="Arial"/>
          <w:sz w:val="24"/>
          <w:szCs w:val="24"/>
          <w:rtl/>
        </w:rPr>
        <w:t xml:space="preserve"> 17 </w:t>
      </w:r>
      <w:r w:rsidRPr="00956DC7">
        <w:rPr>
          <w:rFonts w:ascii="Arial" w:hAnsi="Arial" w:cs="Arial" w:hint="cs"/>
          <w:sz w:val="24"/>
          <w:szCs w:val="24"/>
          <w:rtl/>
        </w:rPr>
        <w:t>تا</w:t>
      </w:r>
      <w:r w:rsidRPr="00956DC7">
        <w:rPr>
          <w:rFonts w:ascii="Arial" w:hAnsi="Arial" w:cs="Arial"/>
          <w:sz w:val="24"/>
          <w:szCs w:val="24"/>
          <w:rtl/>
        </w:rPr>
        <w:t xml:space="preserve"> 29 </w:t>
      </w:r>
      <w:r w:rsidRPr="00956DC7">
        <w:rPr>
          <w:rFonts w:ascii="Arial" w:hAnsi="Arial" w:cs="Arial" w:hint="cs"/>
          <w:sz w:val="24"/>
          <w:szCs w:val="24"/>
          <w:rtl/>
        </w:rPr>
        <w:t>دی‏ماه</w:t>
      </w:r>
      <w:r w:rsidRPr="00956DC7">
        <w:rPr>
          <w:rFonts w:ascii="Arial" w:hAnsi="Arial" w:cs="Arial"/>
          <w:sz w:val="24"/>
          <w:szCs w:val="24"/>
          <w:rtl/>
        </w:rPr>
        <w:t xml:space="preserve"> 1354 </w:t>
      </w:r>
      <w:r w:rsidRPr="00956DC7">
        <w:rPr>
          <w:rFonts w:ascii="Arial" w:hAnsi="Arial" w:cs="Arial" w:hint="cs"/>
          <w:sz w:val="24"/>
          <w:szCs w:val="24"/>
          <w:rtl/>
        </w:rPr>
        <w:t>در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کتابخانهء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مرکزی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اسناد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دانشگاه‏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تهران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تشکیل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شد،بدین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مناسبت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یادداشت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ذیل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را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دربارهء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پاره‏ای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از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اشعار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صائب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برای‏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ماهنامهء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گرامی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وحید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تهیه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کردم</w:t>
      </w:r>
      <w:r w:rsidRPr="00956DC7">
        <w:rPr>
          <w:rFonts w:ascii="Arial" w:hAnsi="Arial" w:cs="Arial"/>
          <w:sz w:val="24"/>
          <w:szCs w:val="24"/>
        </w:rPr>
        <w:t>:</w:t>
      </w:r>
    </w:p>
    <w:p w:rsidR="00956DC7" w:rsidRPr="00956DC7" w:rsidRDefault="00956DC7" w:rsidP="00956DC7">
      <w:pPr>
        <w:bidi/>
        <w:jc w:val="both"/>
        <w:rPr>
          <w:rFonts w:ascii="Arial" w:hAnsi="Arial" w:cs="Arial"/>
          <w:sz w:val="24"/>
          <w:szCs w:val="24"/>
        </w:rPr>
      </w:pPr>
      <w:r w:rsidRPr="00956DC7">
        <w:rPr>
          <w:rFonts w:ascii="Arial" w:hAnsi="Arial" w:cs="Arial" w:hint="cs"/>
          <w:sz w:val="24"/>
          <w:szCs w:val="24"/>
          <w:rtl/>
        </w:rPr>
        <w:t>احمد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گلچین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معانی</w:t>
      </w:r>
    </w:p>
    <w:p w:rsidR="00956DC7" w:rsidRPr="00956DC7" w:rsidRDefault="00956DC7" w:rsidP="00956DC7">
      <w:pPr>
        <w:bidi/>
        <w:jc w:val="both"/>
        <w:rPr>
          <w:rFonts w:ascii="Arial" w:hAnsi="Arial" w:cs="Arial"/>
          <w:sz w:val="24"/>
          <w:szCs w:val="24"/>
        </w:rPr>
      </w:pPr>
      <w:r w:rsidRPr="00956DC7">
        <w:rPr>
          <w:rFonts w:ascii="Arial" w:hAnsi="Arial" w:cs="Arial" w:hint="cs"/>
          <w:sz w:val="24"/>
          <w:szCs w:val="24"/>
          <w:rtl/>
        </w:rPr>
        <w:t>طوطی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شکر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مقال</w:t>
      </w:r>
    </w:p>
    <w:p w:rsidR="00956DC7" w:rsidRPr="00956DC7" w:rsidRDefault="00956DC7" w:rsidP="00956DC7">
      <w:pPr>
        <w:bidi/>
        <w:jc w:val="both"/>
        <w:rPr>
          <w:rFonts w:ascii="Arial" w:hAnsi="Arial" w:cs="Arial"/>
          <w:sz w:val="24"/>
          <w:szCs w:val="24"/>
        </w:rPr>
      </w:pPr>
      <w:r w:rsidRPr="00956DC7">
        <w:rPr>
          <w:rFonts w:ascii="Arial" w:hAnsi="Arial" w:cs="Arial" w:hint="cs"/>
          <w:sz w:val="24"/>
          <w:szCs w:val="24"/>
          <w:rtl/>
        </w:rPr>
        <w:t>صائب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بغیر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خامهء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شکر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فشان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تو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امروز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کیست،</w:t>
      </w:r>
      <w:r w:rsidRPr="00956DC7">
        <w:rPr>
          <w:rFonts w:ascii="Arial" w:hAnsi="Arial" w:cs="Arial" w:hint="eastAsia"/>
          <w:sz w:val="24"/>
          <w:szCs w:val="24"/>
          <w:rtl/>
        </w:rPr>
        <w:t>«</w:t>
      </w:r>
      <w:r w:rsidRPr="00956DC7">
        <w:rPr>
          <w:rFonts w:ascii="Arial" w:hAnsi="Arial" w:cs="Arial" w:hint="cs"/>
          <w:sz w:val="24"/>
          <w:szCs w:val="24"/>
          <w:rtl/>
        </w:rPr>
        <w:t>طوطی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شکر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مقال</w:t>
      </w:r>
      <w:r w:rsidRPr="00956DC7">
        <w:rPr>
          <w:rFonts w:ascii="Arial" w:hAnsi="Arial" w:cs="Arial" w:hint="eastAsia"/>
          <w:sz w:val="24"/>
          <w:szCs w:val="24"/>
          <w:rtl/>
        </w:rPr>
        <w:t>»</w:t>
      </w:r>
      <w:r w:rsidRPr="00956DC7">
        <w:rPr>
          <w:rFonts w:ascii="Arial" w:hAnsi="Arial" w:cs="Arial" w:hint="cs"/>
          <w:sz w:val="24"/>
          <w:szCs w:val="24"/>
          <w:rtl/>
        </w:rPr>
        <w:t>هند</w:t>
      </w:r>
    </w:p>
    <w:p w:rsidR="00956DC7" w:rsidRPr="00956DC7" w:rsidRDefault="00956DC7" w:rsidP="00956DC7">
      <w:pPr>
        <w:bidi/>
        <w:jc w:val="both"/>
        <w:rPr>
          <w:rFonts w:ascii="Arial" w:hAnsi="Arial" w:cs="Arial"/>
          <w:sz w:val="24"/>
          <w:szCs w:val="24"/>
        </w:rPr>
      </w:pPr>
      <w:r w:rsidRPr="00956DC7">
        <w:rPr>
          <w:rFonts w:ascii="Arial" w:hAnsi="Arial" w:cs="Arial" w:hint="cs"/>
          <w:sz w:val="24"/>
          <w:szCs w:val="24"/>
          <w:rtl/>
        </w:rPr>
        <w:t>مقطع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یکی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از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غزلهاییست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که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در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سفر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هند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سروده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است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و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غرض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از</w:t>
      </w:r>
      <w:r w:rsidRPr="00956DC7">
        <w:rPr>
          <w:rFonts w:ascii="Arial" w:hAnsi="Arial" w:cs="Arial" w:hint="eastAsia"/>
          <w:sz w:val="24"/>
          <w:szCs w:val="24"/>
          <w:rtl/>
        </w:rPr>
        <w:t>«</w:t>
      </w:r>
      <w:r w:rsidRPr="00956DC7">
        <w:rPr>
          <w:rFonts w:ascii="Arial" w:hAnsi="Arial" w:cs="Arial" w:hint="cs"/>
          <w:sz w:val="24"/>
          <w:szCs w:val="24"/>
          <w:rtl/>
        </w:rPr>
        <w:t>طوطی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شکر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مقال</w:t>
      </w:r>
      <w:r w:rsidRPr="00956DC7">
        <w:rPr>
          <w:rFonts w:ascii="Arial" w:hAnsi="Arial" w:cs="Arial" w:hint="eastAsia"/>
          <w:sz w:val="24"/>
          <w:szCs w:val="24"/>
          <w:rtl/>
        </w:rPr>
        <w:t>»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امیر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خسرو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دهلوی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است،</w:t>
      </w:r>
      <w:r w:rsidRPr="00956DC7">
        <w:rPr>
          <w:rFonts w:ascii="Arial" w:hAnsi="Arial" w:cs="Arial"/>
          <w:sz w:val="24"/>
          <w:szCs w:val="24"/>
          <w:rtl/>
        </w:rPr>
        <w:t>*</w:t>
      </w:r>
      <w:r w:rsidRPr="00956DC7">
        <w:rPr>
          <w:rFonts w:ascii="Arial" w:hAnsi="Arial" w:cs="Arial" w:hint="cs"/>
          <w:sz w:val="24"/>
          <w:szCs w:val="24"/>
          <w:rtl/>
        </w:rPr>
        <w:t>ه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این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عبارت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مادهء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تاریخ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فوت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اوست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و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از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آن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عدد</w:t>
      </w:r>
      <w:r w:rsidRPr="00956DC7">
        <w:rPr>
          <w:rFonts w:ascii="Arial" w:hAnsi="Arial" w:cs="Arial"/>
          <w:sz w:val="24"/>
          <w:szCs w:val="24"/>
          <w:rtl/>
        </w:rPr>
        <w:t xml:space="preserve"> 725 </w:t>
      </w:r>
      <w:r w:rsidRPr="00956DC7">
        <w:rPr>
          <w:rFonts w:ascii="Arial" w:hAnsi="Arial" w:cs="Arial" w:hint="cs"/>
          <w:sz w:val="24"/>
          <w:szCs w:val="24"/>
          <w:rtl/>
        </w:rPr>
        <w:t>استخراج‏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می‏شود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و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ماده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تاریخ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مزبور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در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هند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و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پاکستان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خیلی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مشهور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و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سنگ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مزار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خسرو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نیز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منقورست</w:t>
      </w:r>
      <w:r w:rsidRPr="00956DC7">
        <w:rPr>
          <w:rFonts w:ascii="Arial" w:hAnsi="Arial" w:cs="Arial"/>
          <w:sz w:val="24"/>
          <w:szCs w:val="24"/>
        </w:rPr>
        <w:t>.</w:t>
      </w:r>
    </w:p>
    <w:p w:rsidR="00956DC7" w:rsidRPr="00956DC7" w:rsidRDefault="00956DC7" w:rsidP="00956DC7">
      <w:pPr>
        <w:bidi/>
        <w:jc w:val="both"/>
        <w:rPr>
          <w:rFonts w:ascii="Arial" w:hAnsi="Arial" w:cs="Arial"/>
          <w:sz w:val="24"/>
          <w:szCs w:val="24"/>
        </w:rPr>
      </w:pPr>
      <w:r w:rsidRPr="00956DC7">
        <w:rPr>
          <w:rFonts w:ascii="Arial" w:hAnsi="Arial" w:cs="Arial" w:hint="cs"/>
          <w:sz w:val="24"/>
          <w:szCs w:val="24"/>
          <w:rtl/>
        </w:rPr>
        <w:t>این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مادهء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تاریخ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از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شهاب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معمایی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شاعر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قرن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دهم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هجری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است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در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قطعهء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ذیل</w:t>
      </w:r>
      <w:r w:rsidRPr="00956DC7">
        <w:rPr>
          <w:rFonts w:ascii="Arial" w:hAnsi="Arial" w:cs="Arial"/>
          <w:sz w:val="24"/>
          <w:szCs w:val="24"/>
        </w:rPr>
        <w:t>:</w:t>
      </w:r>
    </w:p>
    <w:p w:rsidR="00956DC7" w:rsidRPr="00956DC7" w:rsidRDefault="00956DC7" w:rsidP="00956DC7">
      <w:pPr>
        <w:bidi/>
        <w:jc w:val="both"/>
        <w:rPr>
          <w:rFonts w:ascii="Arial" w:hAnsi="Arial" w:cs="Arial"/>
          <w:sz w:val="24"/>
          <w:szCs w:val="24"/>
        </w:rPr>
      </w:pPr>
      <w:r w:rsidRPr="00956DC7">
        <w:rPr>
          <w:rFonts w:ascii="Arial" w:hAnsi="Arial" w:cs="Arial" w:hint="cs"/>
          <w:sz w:val="24"/>
          <w:szCs w:val="24"/>
          <w:rtl/>
        </w:rPr>
        <w:t>میر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خسرو،خسرو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ملک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سخن‏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آن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محیط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فضل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و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دریای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کمال‏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نثر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او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دلکش‏تر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از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ماء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معین‏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نظم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او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صافی‏تر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از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آب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زلال‏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بلبل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دستانسرای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بی‏قرین‏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طوطی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شکر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مقال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بی‏مثال‏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از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پی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تاریخ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سال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فوت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او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چون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نهادم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سر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به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زانوی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خیال‏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شد</w:t>
      </w:r>
      <w:r w:rsidRPr="00956DC7">
        <w:rPr>
          <w:rFonts w:ascii="Arial" w:hAnsi="Arial" w:cs="Arial" w:hint="eastAsia"/>
          <w:sz w:val="24"/>
          <w:szCs w:val="24"/>
          <w:rtl/>
        </w:rPr>
        <w:t>«</w:t>
      </w:r>
      <w:r w:rsidRPr="00956DC7">
        <w:rPr>
          <w:rFonts w:ascii="Arial" w:hAnsi="Arial" w:cs="Arial" w:hint="cs"/>
          <w:sz w:val="24"/>
          <w:szCs w:val="24"/>
          <w:rtl/>
        </w:rPr>
        <w:t>عدیم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المثل</w:t>
      </w:r>
      <w:r w:rsidRPr="00956DC7">
        <w:rPr>
          <w:rFonts w:ascii="Arial" w:hAnsi="Arial" w:cs="Arial" w:hint="eastAsia"/>
          <w:sz w:val="24"/>
          <w:szCs w:val="24"/>
          <w:rtl/>
        </w:rPr>
        <w:t>»</w:t>
      </w:r>
      <w:r w:rsidRPr="00956DC7">
        <w:rPr>
          <w:rFonts w:ascii="Arial" w:hAnsi="Arial" w:cs="Arial" w:hint="cs"/>
          <w:sz w:val="24"/>
          <w:szCs w:val="24"/>
          <w:rtl/>
        </w:rPr>
        <w:t>یک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تاریخ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او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دیگری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شد</w:t>
      </w:r>
      <w:r w:rsidRPr="00956DC7">
        <w:rPr>
          <w:rFonts w:ascii="Arial" w:hAnsi="Arial" w:cs="Arial" w:hint="eastAsia"/>
          <w:sz w:val="24"/>
          <w:szCs w:val="24"/>
          <w:rtl/>
        </w:rPr>
        <w:t>«</w:t>
      </w:r>
      <w:r w:rsidRPr="00956DC7">
        <w:rPr>
          <w:rFonts w:ascii="Arial" w:hAnsi="Arial" w:cs="Arial" w:hint="cs"/>
          <w:sz w:val="24"/>
          <w:szCs w:val="24"/>
          <w:rtl/>
        </w:rPr>
        <w:t>طوطی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شکر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مقال</w:t>
      </w:r>
      <w:r w:rsidRPr="00956DC7">
        <w:rPr>
          <w:rFonts w:ascii="Arial" w:hAnsi="Arial" w:cs="Arial" w:hint="eastAsia"/>
          <w:sz w:val="24"/>
          <w:szCs w:val="24"/>
        </w:rPr>
        <w:t>»</w:t>
      </w:r>
    </w:p>
    <w:p w:rsidR="00956DC7" w:rsidRPr="00956DC7" w:rsidRDefault="00956DC7" w:rsidP="00956DC7">
      <w:pPr>
        <w:bidi/>
        <w:jc w:val="both"/>
        <w:rPr>
          <w:rFonts w:ascii="Arial" w:hAnsi="Arial" w:cs="Arial"/>
          <w:sz w:val="24"/>
          <w:szCs w:val="24"/>
        </w:rPr>
      </w:pPr>
      <w:r w:rsidRPr="00956DC7">
        <w:rPr>
          <w:rFonts w:ascii="Arial" w:hAnsi="Arial" w:cs="Arial"/>
          <w:sz w:val="24"/>
          <w:szCs w:val="24"/>
        </w:rPr>
        <w:t xml:space="preserve">725 </w:t>
      </w:r>
      <w:proofErr w:type="spellStart"/>
      <w:r w:rsidRPr="00956DC7">
        <w:rPr>
          <w:rFonts w:ascii="Arial" w:hAnsi="Arial" w:cs="Arial"/>
          <w:sz w:val="24"/>
          <w:szCs w:val="24"/>
        </w:rPr>
        <w:t>725</w:t>
      </w:r>
      <w:proofErr w:type="spellEnd"/>
    </w:p>
    <w:p w:rsidR="00956DC7" w:rsidRPr="00956DC7" w:rsidRDefault="00956DC7" w:rsidP="00956DC7">
      <w:pPr>
        <w:bidi/>
        <w:jc w:val="both"/>
        <w:rPr>
          <w:rFonts w:ascii="Arial" w:hAnsi="Arial" w:cs="Arial"/>
          <w:sz w:val="24"/>
          <w:szCs w:val="24"/>
        </w:rPr>
      </w:pPr>
      <w:r w:rsidRPr="00956DC7">
        <w:rPr>
          <w:rFonts w:ascii="Arial" w:hAnsi="Arial" w:cs="Arial" w:hint="cs"/>
          <w:sz w:val="24"/>
          <w:szCs w:val="24"/>
          <w:rtl/>
        </w:rPr>
        <w:t>دیوار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یتیم</w:t>
      </w:r>
    </w:p>
    <w:p w:rsidR="00956DC7" w:rsidRPr="00956DC7" w:rsidRDefault="00956DC7" w:rsidP="00956DC7">
      <w:pPr>
        <w:bidi/>
        <w:jc w:val="both"/>
        <w:rPr>
          <w:rFonts w:ascii="Arial" w:hAnsi="Arial" w:cs="Arial"/>
          <w:sz w:val="24"/>
          <w:szCs w:val="24"/>
        </w:rPr>
      </w:pPr>
      <w:r w:rsidRPr="00956DC7">
        <w:rPr>
          <w:rFonts w:ascii="Arial" w:hAnsi="Arial" w:cs="Arial" w:hint="cs"/>
          <w:sz w:val="24"/>
          <w:szCs w:val="24"/>
          <w:rtl/>
        </w:rPr>
        <w:t>در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قرآن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مجید</w:t>
      </w:r>
      <w:r w:rsidRPr="00956DC7">
        <w:rPr>
          <w:rFonts w:ascii="Arial" w:hAnsi="Arial" w:cs="Arial"/>
          <w:sz w:val="24"/>
          <w:szCs w:val="24"/>
          <w:rtl/>
        </w:rPr>
        <w:t>(</w:t>
      </w:r>
      <w:r w:rsidRPr="00956DC7">
        <w:rPr>
          <w:rFonts w:ascii="Arial" w:hAnsi="Arial" w:cs="Arial" w:hint="cs"/>
          <w:sz w:val="24"/>
          <w:szCs w:val="24"/>
          <w:rtl/>
        </w:rPr>
        <w:t>سورة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الکهف</w:t>
      </w:r>
      <w:r w:rsidRPr="00956DC7">
        <w:rPr>
          <w:rFonts w:ascii="Arial" w:hAnsi="Arial" w:cs="Arial"/>
          <w:sz w:val="24"/>
          <w:szCs w:val="24"/>
          <w:rtl/>
        </w:rPr>
        <w:t>)</w:t>
      </w:r>
      <w:r w:rsidRPr="00956DC7">
        <w:rPr>
          <w:rFonts w:ascii="Arial" w:hAnsi="Arial" w:cs="Arial" w:hint="cs"/>
          <w:sz w:val="24"/>
          <w:szCs w:val="24"/>
          <w:rtl/>
        </w:rPr>
        <w:t>داستانی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آمده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است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از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صحبت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و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رفاقت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خواجهء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خضر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با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موسی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کلیم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اللّه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مشروط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آنکه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خضر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بهر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کاری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که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دست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زند،موسی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علت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و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سبب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آن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را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نپرسد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وگرنه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خضر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از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او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جدا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خواهد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شد</w:t>
      </w:r>
      <w:r w:rsidRPr="00956DC7">
        <w:rPr>
          <w:rFonts w:ascii="Arial" w:hAnsi="Arial" w:cs="Arial"/>
          <w:sz w:val="24"/>
          <w:szCs w:val="24"/>
        </w:rPr>
        <w:t>.</w:t>
      </w:r>
    </w:p>
    <w:p w:rsidR="00956DC7" w:rsidRPr="00956DC7" w:rsidRDefault="00956DC7" w:rsidP="00956DC7">
      <w:pPr>
        <w:bidi/>
        <w:jc w:val="both"/>
        <w:rPr>
          <w:rFonts w:ascii="Arial" w:hAnsi="Arial" w:cs="Arial"/>
          <w:sz w:val="24"/>
          <w:szCs w:val="24"/>
        </w:rPr>
      </w:pPr>
      <w:r w:rsidRPr="00956DC7">
        <w:rPr>
          <w:rFonts w:ascii="Arial" w:hAnsi="Arial" w:cs="Arial" w:hint="cs"/>
          <w:sz w:val="24"/>
          <w:szCs w:val="24"/>
          <w:rtl/>
        </w:rPr>
        <w:t>بشرحی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که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در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کلام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ملک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علام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آمده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است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خواجهء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خضر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در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مصاحبت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کلیم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اللّه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به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امر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پروردگار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سه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کار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انجام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داد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که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آن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حضرت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ضبط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خود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نتوانست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کرد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و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زبان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به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اعتراض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گشاده‏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در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هر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مورد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علت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و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سبب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آنرا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جویا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شد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و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در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نتیجه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به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ترک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رفاقت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انجامید</w:t>
      </w:r>
      <w:r w:rsidRPr="00956DC7">
        <w:rPr>
          <w:rFonts w:ascii="Arial" w:hAnsi="Arial" w:cs="Arial"/>
          <w:sz w:val="24"/>
          <w:szCs w:val="24"/>
        </w:rPr>
        <w:t>.</w:t>
      </w:r>
    </w:p>
    <w:p w:rsidR="00956DC7" w:rsidRPr="00956DC7" w:rsidRDefault="00956DC7" w:rsidP="00956DC7">
      <w:pPr>
        <w:bidi/>
        <w:jc w:val="both"/>
        <w:rPr>
          <w:rFonts w:ascii="Arial" w:hAnsi="Arial" w:cs="Arial"/>
          <w:sz w:val="24"/>
          <w:szCs w:val="24"/>
        </w:rPr>
      </w:pPr>
      <w:r w:rsidRPr="00956DC7">
        <w:rPr>
          <w:rFonts w:ascii="Arial" w:hAnsi="Arial" w:cs="Arial" w:hint="cs"/>
          <w:sz w:val="24"/>
          <w:szCs w:val="24"/>
          <w:rtl/>
        </w:rPr>
        <w:t>سومین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کار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خضر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نبی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در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این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سفر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تعمیر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دیوار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شکسته‏ای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بود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از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آن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دو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یتیم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که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پدرشان‏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از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بندگان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صالح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بود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و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در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زیر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آن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دیوار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گنجی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نهفته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بود،و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خداوند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می‏خواست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که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آن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گنج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نهفته‏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بدست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خضر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آشکارا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شود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تا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امر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معاش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آن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دو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یتیم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مختل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نماند</w:t>
      </w:r>
      <w:r w:rsidRPr="00956DC7">
        <w:rPr>
          <w:rFonts w:ascii="Arial" w:hAnsi="Arial" w:cs="Arial"/>
          <w:sz w:val="24"/>
          <w:szCs w:val="24"/>
        </w:rPr>
        <w:t>.</w:t>
      </w:r>
    </w:p>
    <w:p w:rsidR="00956DC7" w:rsidRPr="00956DC7" w:rsidRDefault="00956DC7" w:rsidP="00956DC7">
      <w:pPr>
        <w:bidi/>
        <w:jc w:val="both"/>
        <w:rPr>
          <w:rFonts w:ascii="Arial" w:hAnsi="Arial" w:cs="Arial"/>
          <w:sz w:val="24"/>
          <w:szCs w:val="24"/>
        </w:rPr>
      </w:pPr>
      <w:r w:rsidRPr="00956DC7">
        <w:rPr>
          <w:rFonts w:ascii="Arial" w:hAnsi="Arial" w:cs="Arial" w:hint="cs"/>
          <w:sz w:val="24"/>
          <w:szCs w:val="24"/>
          <w:rtl/>
        </w:rPr>
        <w:t>ابیات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ذیل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از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مولانا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صائب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تبریزی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اصفهانی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رحمة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اللّه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علیه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ناظر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بدین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معنی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است</w:t>
      </w:r>
      <w:r w:rsidRPr="00956DC7">
        <w:rPr>
          <w:rFonts w:ascii="Arial" w:hAnsi="Arial" w:cs="Arial"/>
          <w:sz w:val="24"/>
          <w:szCs w:val="24"/>
        </w:rPr>
        <w:t>:</w:t>
      </w:r>
    </w:p>
    <w:p w:rsidR="00956DC7" w:rsidRPr="00956DC7" w:rsidRDefault="00956DC7" w:rsidP="00956DC7">
      <w:pPr>
        <w:bidi/>
        <w:jc w:val="both"/>
        <w:rPr>
          <w:rFonts w:ascii="Arial" w:hAnsi="Arial" w:cs="Arial"/>
          <w:sz w:val="24"/>
          <w:szCs w:val="24"/>
        </w:rPr>
      </w:pPr>
      <w:r w:rsidRPr="00956DC7">
        <w:rPr>
          <w:rFonts w:ascii="Arial" w:hAnsi="Arial" w:cs="Arial" w:hint="cs"/>
          <w:sz w:val="24"/>
          <w:szCs w:val="24"/>
          <w:rtl/>
        </w:rPr>
        <w:t>شست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آب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زندگی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از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چهره‏اش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گرد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سفر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هر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که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دیوار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یتیمی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را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چو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خضر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آباد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کرد</w:t>
      </w:r>
      <w:r w:rsidRPr="00956DC7">
        <w:rPr>
          <w:rFonts w:ascii="Arial" w:hAnsi="Arial" w:cs="Arial"/>
          <w:sz w:val="24"/>
          <w:szCs w:val="24"/>
          <w:rtl/>
        </w:rPr>
        <w:t xml:space="preserve"> * </w:t>
      </w:r>
      <w:r w:rsidRPr="00956DC7">
        <w:rPr>
          <w:rFonts w:ascii="Arial" w:hAnsi="Arial" w:cs="Arial" w:hint="cs"/>
          <w:sz w:val="24"/>
          <w:szCs w:val="24"/>
          <w:rtl/>
        </w:rPr>
        <w:t>پای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من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سر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گنج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است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چو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دیوار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یتیم‏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دست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خود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بوسه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زند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هرکه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کند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آبادم‏</w:t>
      </w:r>
      <w:r w:rsidRPr="00956DC7">
        <w:rPr>
          <w:rFonts w:ascii="Arial" w:hAnsi="Arial" w:cs="Arial"/>
          <w:sz w:val="24"/>
          <w:szCs w:val="24"/>
          <w:rtl/>
        </w:rPr>
        <w:t xml:space="preserve"> * </w:t>
      </w:r>
      <w:r w:rsidRPr="00956DC7">
        <w:rPr>
          <w:rFonts w:ascii="Arial" w:hAnsi="Arial" w:cs="Arial" w:hint="cs"/>
          <w:sz w:val="24"/>
          <w:szCs w:val="24"/>
          <w:rtl/>
        </w:rPr>
        <w:t>هر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که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دیوار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یتیمی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را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چو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خضرآباد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کرد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گرد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راه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از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خویش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می‏شوید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به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آب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زندگی‏</w:t>
      </w:r>
      <w:r w:rsidRPr="00956DC7">
        <w:rPr>
          <w:rFonts w:ascii="Arial" w:hAnsi="Arial" w:cs="Arial"/>
          <w:sz w:val="24"/>
          <w:szCs w:val="24"/>
          <w:rtl/>
        </w:rPr>
        <w:t xml:space="preserve"> * </w:t>
      </w:r>
      <w:r w:rsidRPr="00956DC7">
        <w:rPr>
          <w:rFonts w:ascii="Arial" w:hAnsi="Arial" w:cs="Arial" w:hint="cs"/>
          <w:sz w:val="24"/>
          <w:szCs w:val="24"/>
          <w:rtl/>
        </w:rPr>
        <w:t>شست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دستش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را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به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آب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زندگی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معمار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صنع‏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خضر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دیوار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یتیمی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را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اگر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آباد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کرد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دست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می‏شوید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ز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کار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گل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به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آب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زندگی‏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چو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خضر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هرکس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کند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تعمیر،دیوار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مرا</w:t>
      </w:r>
    </w:p>
    <w:p w:rsidR="00956DC7" w:rsidRPr="00956DC7" w:rsidRDefault="00956DC7" w:rsidP="00956DC7">
      <w:pPr>
        <w:bidi/>
        <w:jc w:val="both"/>
        <w:rPr>
          <w:rFonts w:ascii="Arial" w:hAnsi="Arial" w:cs="Arial"/>
          <w:sz w:val="24"/>
          <w:szCs w:val="24"/>
        </w:rPr>
      </w:pPr>
      <w:r w:rsidRPr="00956DC7">
        <w:rPr>
          <w:rFonts w:ascii="Arial" w:hAnsi="Arial" w:cs="Arial" w:hint="cs"/>
          <w:sz w:val="24"/>
          <w:szCs w:val="24"/>
          <w:rtl/>
        </w:rPr>
        <w:t>حکم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بیاضی</w:t>
      </w:r>
    </w:p>
    <w:p w:rsidR="00956DC7" w:rsidRPr="00956DC7" w:rsidRDefault="00956DC7" w:rsidP="00956DC7">
      <w:pPr>
        <w:bidi/>
        <w:jc w:val="both"/>
        <w:rPr>
          <w:rFonts w:ascii="Arial" w:hAnsi="Arial" w:cs="Arial"/>
          <w:sz w:val="24"/>
          <w:szCs w:val="24"/>
        </w:rPr>
      </w:pPr>
      <w:r w:rsidRPr="00956DC7">
        <w:rPr>
          <w:rFonts w:ascii="Arial" w:hAnsi="Arial" w:cs="Arial" w:hint="cs"/>
          <w:sz w:val="24"/>
          <w:szCs w:val="24"/>
          <w:rtl/>
        </w:rPr>
        <w:lastRenderedPageBreak/>
        <w:t>حکم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بیاضی،حکم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سریع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الاجراء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را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گویند،علامی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شیخ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ابو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الفضل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بن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مبارک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در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آیین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اکبری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نوشته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است</w:t>
      </w:r>
      <w:r w:rsidRPr="00956DC7">
        <w:rPr>
          <w:rFonts w:ascii="Arial" w:hAnsi="Arial" w:cs="Arial"/>
          <w:sz w:val="24"/>
          <w:szCs w:val="24"/>
          <w:rtl/>
        </w:rPr>
        <w:t>:«</w:t>
      </w:r>
      <w:r w:rsidRPr="00956DC7">
        <w:rPr>
          <w:rFonts w:ascii="Arial" w:hAnsi="Arial" w:cs="Arial" w:hint="cs"/>
          <w:sz w:val="24"/>
          <w:szCs w:val="24"/>
          <w:rtl/>
        </w:rPr>
        <w:t>چون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برخی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احکام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سلطنت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درنگ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برنمی‏تابد،از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جهت‏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تعجیل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و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اخفای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راز،منشور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مقدس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تنها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به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نگین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شاهی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پیرایه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گیرد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و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از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دفاتر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نگذرد،و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آن‏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را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حکم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بیاضی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گویند</w:t>
      </w:r>
      <w:r w:rsidRPr="00956DC7">
        <w:rPr>
          <w:rFonts w:ascii="Arial" w:hAnsi="Arial" w:cs="Arial" w:hint="eastAsia"/>
          <w:sz w:val="24"/>
          <w:szCs w:val="24"/>
        </w:rPr>
        <w:t>»</w:t>
      </w:r>
    </w:p>
    <w:p w:rsidR="00956DC7" w:rsidRPr="00956DC7" w:rsidRDefault="00956DC7" w:rsidP="00956DC7">
      <w:pPr>
        <w:bidi/>
        <w:jc w:val="both"/>
        <w:rPr>
          <w:rFonts w:ascii="Arial" w:hAnsi="Arial" w:cs="Arial"/>
          <w:sz w:val="24"/>
          <w:szCs w:val="24"/>
        </w:rPr>
      </w:pPr>
      <w:r w:rsidRPr="00956DC7">
        <w:rPr>
          <w:rFonts w:ascii="Arial" w:hAnsi="Arial" w:cs="Arial" w:hint="cs"/>
          <w:sz w:val="24"/>
          <w:szCs w:val="24"/>
          <w:rtl/>
        </w:rPr>
        <w:t>این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نوع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حکم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در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زمان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جلال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الدین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محمد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اکبر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پادشاه</w:t>
      </w:r>
      <w:r w:rsidRPr="00956DC7">
        <w:rPr>
          <w:rFonts w:ascii="Arial" w:hAnsi="Arial" w:cs="Arial"/>
          <w:sz w:val="24"/>
          <w:szCs w:val="24"/>
          <w:rtl/>
        </w:rPr>
        <w:t xml:space="preserve">(963-1014 </w:t>
      </w:r>
      <w:r w:rsidRPr="00956DC7">
        <w:rPr>
          <w:rFonts w:ascii="Arial" w:hAnsi="Arial" w:cs="Arial" w:hint="cs"/>
          <w:sz w:val="24"/>
          <w:szCs w:val="24"/>
          <w:rtl/>
        </w:rPr>
        <w:t>هـ</w:t>
      </w:r>
      <w:r w:rsidRPr="00956DC7">
        <w:rPr>
          <w:rFonts w:ascii="Arial" w:hAnsi="Arial" w:cs="Arial"/>
          <w:sz w:val="24"/>
          <w:szCs w:val="24"/>
          <w:rtl/>
        </w:rPr>
        <w:t>)</w:t>
      </w:r>
      <w:r w:rsidRPr="00956DC7">
        <w:rPr>
          <w:rFonts w:ascii="Arial" w:hAnsi="Arial" w:cs="Arial" w:hint="cs"/>
          <w:sz w:val="24"/>
          <w:szCs w:val="24"/>
          <w:rtl/>
        </w:rPr>
        <w:t>از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احکام‏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دفتری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معتبرتر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بوده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است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ولی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بروزگار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اخلاف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وی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اعتبار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خود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را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از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دست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داد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چه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بجای‏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نگین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شاهی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فقط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به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مهر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یکی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از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امراء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ممهور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می‏شد،و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نظریه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به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این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معنی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است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که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مولانا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صائب‏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فرموده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است</w:t>
      </w:r>
      <w:r w:rsidRPr="00956DC7">
        <w:rPr>
          <w:rFonts w:ascii="Arial" w:hAnsi="Arial" w:cs="Arial"/>
          <w:sz w:val="24"/>
          <w:szCs w:val="24"/>
        </w:rPr>
        <w:t>:</w:t>
      </w:r>
    </w:p>
    <w:p w:rsidR="00956DC7" w:rsidRPr="00956DC7" w:rsidRDefault="00956DC7" w:rsidP="00956DC7">
      <w:pPr>
        <w:bidi/>
        <w:jc w:val="both"/>
        <w:rPr>
          <w:rFonts w:ascii="Arial" w:hAnsi="Arial" w:cs="Arial"/>
          <w:sz w:val="24"/>
          <w:szCs w:val="24"/>
        </w:rPr>
      </w:pPr>
      <w:r w:rsidRPr="00956DC7">
        <w:rPr>
          <w:rFonts w:ascii="Arial" w:hAnsi="Arial" w:cs="Arial" w:hint="cs"/>
          <w:sz w:val="24"/>
          <w:szCs w:val="24"/>
          <w:rtl/>
        </w:rPr>
        <w:t>تعجیل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تیغ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یار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بود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در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هلاک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ما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حکم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بیاضیی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که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به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دفتر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نمی‏رسد</w:t>
      </w:r>
      <w:r w:rsidRPr="00956DC7">
        <w:rPr>
          <w:rFonts w:ascii="Arial" w:hAnsi="Arial" w:cs="Arial"/>
          <w:sz w:val="24"/>
          <w:szCs w:val="24"/>
          <w:rtl/>
        </w:rPr>
        <w:t xml:space="preserve"> * </w:t>
      </w:r>
      <w:r w:rsidRPr="00956DC7">
        <w:rPr>
          <w:rFonts w:ascii="Arial" w:hAnsi="Arial" w:cs="Arial" w:hint="cs"/>
          <w:sz w:val="24"/>
          <w:szCs w:val="24"/>
          <w:rtl/>
        </w:rPr>
        <w:t>هرچند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نیست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قتل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مرا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احتیاج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حکم‏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حکم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بیاضیی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گذرانده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است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گردنش‏</w:t>
      </w:r>
      <w:r w:rsidRPr="00956DC7">
        <w:rPr>
          <w:rFonts w:ascii="Arial" w:hAnsi="Arial" w:cs="Arial"/>
          <w:sz w:val="24"/>
          <w:szCs w:val="24"/>
          <w:rtl/>
        </w:rPr>
        <w:t xml:space="preserve"> * </w:t>
      </w:r>
      <w:r w:rsidRPr="00956DC7">
        <w:rPr>
          <w:rFonts w:ascii="Arial" w:hAnsi="Arial" w:cs="Arial" w:hint="cs"/>
          <w:sz w:val="24"/>
          <w:szCs w:val="24"/>
          <w:rtl/>
        </w:rPr>
        <w:t>اگرچه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حکم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بیاضی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بلند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رتبه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نبود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بدور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گردن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او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اعتبار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پیدا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کرد</w:t>
      </w:r>
    </w:p>
    <w:p w:rsidR="00956DC7" w:rsidRPr="00956DC7" w:rsidRDefault="00956DC7" w:rsidP="00956DC7">
      <w:pPr>
        <w:bidi/>
        <w:jc w:val="both"/>
        <w:rPr>
          <w:rFonts w:ascii="Arial" w:hAnsi="Arial" w:cs="Arial"/>
          <w:sz w:val="24"/>
          <w:szCs w:val="24"/>
        </w:rPr>
      </w:pPr>
      <w:r w:rsidRPr="00956DC7">
        <w:rPr>
          <w:rFonts w:ascii="Arial" w:hAnsi="Arial" w:cs="Arial" w:hint="cs"/>
          <w:sz w:val="24"/>
          <w:szCs w:val="24"/>
          <w:rtl/>
        </w:rPr>
        <w:t>و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این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غزل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که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ذکر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می‏شود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با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التزام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بیاض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گردن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و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گردن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سروده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شده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است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و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یک‏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بیت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از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آن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دربارهء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حکم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بیاضی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است</w:t>
      </w:r>
      <w:r w:rsidRPr="00956DC7">
        <w:rPr>
          <w:rFonts w:ascii="Arial" w:hAnsi="Arial" w:cs="Arial"/>
          <w:sz w:val="24"/>
          <w:szCs w:val="24"/>
        </w:rPr>
        <w:t>:</w:t>
      </w:r>
    </w:p>
    <w:p w:rsidR="00EC338D" w:rsidRPr="00956DC7" w:rsidRDefault="00956DC7" w:rsidP="00956DC7">
      <w:pPr>
        <w:bidi/>
        <w:jc w:val="both"/>
        <w:rPr>
          <w:rFonts w:ascii="Arial" w:hAnsi="Arial" w:cs="Arial"/>
          <w:sz w:val="24"/>
          <w:szCs w:val="24"/>
          <w:rtl/>
        </w:rPr>
      </w:pPr>
      <w:r w:rsidRPr="00956DC7">
        <w:rPr>
          <w:rFonts w:ascii="Arial" w:hAnsi="Arial" w:cs="Arial" w:hint="cs"/>
          <w:sz w:val="24"/>
          <w:szCs w:val="24"/>
          <w:rtl/>
        </w:rPr>
        <w:t>برد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دستم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را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بیاض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گردن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جانان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ز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کار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دست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را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سازد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بیاض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خوش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قلم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بی‏اختیار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از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بیاض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گردن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او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در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نظرها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شد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عزیز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بود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اگر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حکم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بیاضی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پیش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از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این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بی‏اعتبار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چون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چراغ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صبحدم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خورشید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میلرزد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بجان‏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تا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بیاض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گردن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سیمین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او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شد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آشکار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عاشقان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را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از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تماشای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بهشت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و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جوی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شیر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کرد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مستغنی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بیاض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گردن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آن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گلعذار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نیست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گر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صبح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قیامت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گردنش،چون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دیده‏ها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می‏پرد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چون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نامه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در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نظاره‏اش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بی‏اختیار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آنچه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با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رخسار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یوسف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سیلی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اخوان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نکرد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می‏کند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با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گردن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او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عکس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زلف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تابدار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زلف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مشکین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کی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حجاب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گردن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او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میشود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پردهء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شب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را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فروغ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صبح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سازد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تار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و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مار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بی‏نیاز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از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شمع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کافوریست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صائب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مرقدش‏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خون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هرکس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را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بگردن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 w:rsidRPr="00956DC7">
        <w:rPr>
          <w:rFonts w:ascii="Arial" w:hAnsi="Arial" w:cs="Arial" w:hint="cs"/>
          <w:sz w:val="24"/>
          <w:szCs w:val="24"/>
          <w:rtl/>
        </w:rPr>
        <w:t>گیرد</w:t>
      </w:r>
      <w:r w:rsidRPr="00956DC7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>.</w:t>
      </w:r>
    </w:p>
    <w:sectPr w:rsidR="00EC338D" w:rsidRPr="00956DC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266F1"/>
    <w:rsid w:val="00031862"/>
    <w:rsid w:val="00046046"/>
    <w:rsid w:val="00066D26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52C20"/>
    <w:rsid w:val="00174B63"/>
    <w:rsid w:val="00182171"/>
    <w:rsid w:val="00182E40"/>
    <w:rsid w:val="00190D19"/>
    <w:rsid w:val="001A342C"/>
    <w:rsid w:val="001C7ED3"/>
    <w:rsid w:val="001E24CE"/>
    <w:rsid w:val="002273CA"/>
    <w:rsid w:val="00275B5A"/>
    <w:rsid w:val="002A0B3D"/>
    <w:rsid w:val="002B64B4"/>
    <w:rsid w:val="002C49AD"/>
    <w:rsid w:val="002C7553"/>
    <w:rsid w:val="00333526"/>
    <w:rsid w:val="00383EE5"/>
    <w:rsid w:val="0038483B"/>
    <w:rsid w:val="00387981"/>
    <w:rsid w:val="003A3EFB"/>
    <w:rsid w:val="003A4525"/>
    <w:rsid w:val="003F157A"/>
    <w:rsid w:val="00432035"/>
    <w:rsid w:val="00445A85"/>
    <w:rsid w:val="004549B6"/>
    <w:rsid w:val="00454F60"/>
    <w:rsid w:val="00466454"/>
    <w:rsid w:val="004A5464"/>
    <w:rsid w:val="004B17BD"/>
    <w:rsid w:val="004B51D2"/>
    <w:rsid w:val="004C3911"/>
    <w:rsid w:val="004E0158"/>
    <w:rsid w:val="004F4CCF"/>
    <w:rsid w:val="00501278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5591"/>
    <w:rsid w:val="005F7745"/>
    <w:rsid w:val="0060511F"/>
    <w:rsid w:val="00616054"/>
    <w:rsid w:val="00630127"/>
    <w:rsid w:val="00645AFE"/>
    <w:rsid w:val="00655A58"/>
    <w:rsid w:val="006C012A"/>
    <w:rsid w:val="006E6248"/>
    <w:rsid w:val="006F4C32"/>
    <w:rsid w:val="007209C5"/>
    <w:rsid w:val="00773E23"/>
    <w:rsid w:val="007A2D12"/>
    <w:rsid w:val="007B4616"/>
    <w:rsid w:val="007C4DD7"/>
    <w:rsid w:val="007D4C5D"/>
    <w:rsid w:val="00804811"/>
    <w:rsid w:val="00805DDB"/>
    <w:rsid w:val="00826289"/>
    <w:rsid w:val="0083343F"/>
    <w:rsid w:val="00852F34"/>
    <w:rsid w:val="00872036"/>
    <w:rsid w:val="00876C6C"/>
    <w:rsid w:val="008812ED"/>
    <w:rsid w:val="0088798C"/>
    <w:rsid w:val="00892C00"/>
    <w:rsid w:val="008A74EE"/>
    <w:rsid w:val="008E1941"/>
    <w:rsid w:val="008E1E3E"/>
    <w:rsid w:val="00915D45"/>
    <w:rsid w:val="00927DAC"/>
    <w:rsid w:val="00937F6F"/>
    <w:rsid w:val="00940B50"/>
    <w:rsid w:val="00950C33"/>
    <w:rsid w:val="00951786"/>
    <w:rsid w:val="00953E69"/>
    <w:rsid w:val="00956A96"/>
    <w:rsid w:val="00956DC7"/>
    <w:rsid w:val="00966B5B"/>
    <w:rsid w:val="00985738"/>
    <w:rsid w:val="009B6568"/>
    <w:rsid w:val="009C6149"/>
    <w:rsid w:val="009D12EA"/>
    <w:rsid w:val="009F3317"/>
    <w:rsid w:val="009F60AC"/>
    <w:rsid w:val="00A05914"/>
    <w:rsid w:val="00A55B0E"/>
    <w:rsid w:val="00A7618E"/>
    <w:rsid w:val="00AA7E89"/>
    <w:rsid w:val="00AD74D6"/>
    <w:rsid w:val="00AF1CCB"/>
    <w:rsid w:val="00AF5883"/>
    <w:rsid w:val="00B17FD2"/>
    <w:rsid w:val="00B23758"/>
    <w:rsid w:val="00B61C5B"/>
    <w:rsid w:val="00B71788"/>
    <w:rsid w:val="00B855CF"/>
    <w:rsid w:val="00B877A0"/>
    <w:rsid w:val="00B97998"/>
    <w:rsid w:val="00BA2189"/>
    <w:rsid w:val="00BB2D62"/>
    <w:rsid w:val="00BB5B39"/>
    <w:rsid w:val="00BD1526"/>
    <w:rsid w:val="00BE3E53"/>
    <w:rsid w:val="00C14B70"/>
    <w:rsid w:val="00CA35F3"/>
    <w:rsid w:val="00CC5CF0"/>
    <w:rsid w:val="00CD33D8"/>
    <w:rsid w:val="00D2344D"/>
    <w:rsid w:val="00D34FA7"/>
    <w:rsid w:val="00D4749C"/>
    <w:rsid w:val="00D518DF"/>
    <w:rsid w:val="00D55F17"/>
    <w:rsid w:val="00D733AA"/>
    <w:rsid w:val="00D775D9"/>
    <w:rsid w:val="00D84489"/>
    <w:rsid w:val="00D84883"/>
    <w:rsid w:val="00D84F91"/>
    <w:rsid w:val="00D94A53"/>
    <w:rsid w:val="00E02F99"/>
    <w:rsid w:val="00E07B3F"/>
    <w:rsid w:val="00E83A1B"/>
    <w:rsid w:val="00E9107F"/>
    <w:rsid w:val="00EA64BB"/>
    <w:rsid w:val="00EB23B1"/>
    <w:rsid w:val="00EC338D"/>
    <w:rsid w:val="00ED52F9"/>
    <w:rsid w:val="00F40AFE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2012-02-10T14:42:00Z</dcterms:created>
  <dcterms:modified xsi:type="dcterms:W3CDTF">2012-02-10T14:42:00Z</dcterms:modified>
</cp:coreProperties>
</file>