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AA5" w:rsidRPr="003A2AA5" w:rsidRDefault="003A2AA5" w:rsidP="003A2AA5">
      <w:pPr>
        <w:bidi/>
        <w:jc w:val="both"/>
        <w:rPr>
          <w:rFonts w:ascii="Arial" w:hAnsi="Arial" w:cs="Arial"/>
          <w:sz w:val="28"/>
          <w:szCs w:val="28"/>
        </w:rPr>
      </w:pPr>
      <w:r w:rsidRPr="003A2AA5">
        <w:rPr>
          <w:rFonts w:ascii="Arial" w:hAnsi="Arial" w:cs="Arial" w:hint="cs"/>
          <w:sz w:val="28"/>
          <w:szCs w:val="28"/>
          <w:rtl/>
        </w:rPr>
        <w:t>توضیحی</w:t>
      </w:r>
      <w:r w:rsidRPr="003A2AA5">
        <w:rPr>
          <w:rFonts w:ascii="Arial" w:hAnsi="Arial" w:cs="Arial"/>
          <w:sz w:val="28"/>
          <w:szCs w:val="28"/>
          <w:rtl/>
        </w:rPr>
        <w:t xml:space="preserve"> </w:t>
      </w:r>
      <w:r w:rsidRPr="003A2AA5">
        <w:rPr>
          <w:rFonts w:ascii="Arial" w:hAnsi="Arial" w:cs="Arial" w:hint="cs"/>
          <w:sz w:val="28"/>
          <w:szCs w:val="28"/>
          <w:rtl/>
        </w:rPr>
        <w:t>درباره</w:t>
      </w:r>
      <w:r w:rsidRPr="003A2AA5">
        <w:rPr>
          <w:rFonts w:ascii="Arial" w:hAnsi="Arial" w:cs="Arial"/>
          <w:sz w:val="28"/>
          <w:szCs w:val="28"/>
          <w:rtl/>
        </w:rPr>
        <w:t xml:space="preserve"> </w:t>
      </w:r>
      <w:r w:rsidRPr="003A2AA5">
        <w:rPr>
          <w:rFonts w:ascii="Arial" w:hAnsi="Arial" w:cs="Arial" w:hint="cs"/>
          <w:sz w:val="28"/>
          <w:szCs w:val="28"/>
          <w:rtl/>
        </w:rPr>
        <w:t>شعر</w:t>
      </w:r>
      <w:r w:rsidRPr="003A2AA5">
        <w:rPr>
          <w:rFonts w:ascii="Arial" w:hAnsi="Arial" w:cs="Arial"/>
          <w:sz w:val="28"/>
          <w:szCs w:val="28"/>
          <w:rtl/>
        </w:rPr>
        <w:t xml:space="preserve"> </w:t>
      </w:r>
      <w:r w:rsidRPr="003A2AA5">
        <w:rPr>
          <w:rFonts w:ascii="Arial" w:hAnsi="Arial" w:cs="Arial" w:hint="cs"/>
          <w:sz w:val="28"/>
          <w:szCs w:val="28"/>
          <w:rtl/>
        </w:rPr>
        <w:t>همایون</w:t>
      </w:r>
      <w:r w:rsidRPr="003A2AA5">
        <w:rPr>
          <w:rFonts w:ascii="Arial" w:hAnsi="Arial" w:cs="Arial"/>
          <w:sz w:val="28"/>
          <w:szCs w:val="28"/>
          <w:rtl/>
        </w:rPr>
        <w:t xml:space="preserve"> </w:t>
      </w:r>
      <w:r w:rsidRPr="003A2AA5">
        <w:rPr>
          <w:rFonts w:ascii="Arial" w:hAnsi="Arial" w:cs="Arial" w:hint="cs"/>
          <w:sz w:val="28"/>
          <w:szCs w:val="28"/>
          <w:rtl/>
        </w:rPr>
        <w:t>پادشاه</w:t>
      </w:r>
      <w:r w:rsidRPr="003A2AA5">
        <w:rPr>
          <w:rFonts w:ascii="Arial" w:hAnsi="Arial" w:cs="Arial"/>
          <w:sz w:val="28"/>
          <w:szCs w:val="28"/>
          <w:rtl/>
        </w:rPr>
        <w:t xml:space="preserve"> </w:t>
      </w:r>
    </w:p>
    <w:p w:rsidR="003A2AA5" w:rsidRPr="003A2AA5" w:rsidRDefault="003A2AA5" w:rsidP="003A2AA5">
      <w:pPr>
        <w:bidi/>
        <w:jc w:val="both"/>
        <w:rPr>
          <w:rFonts w:ascii="Arial" w:hAnsi="Arial" w:cs="Arial"/>
          <w:sz w:val="28"/>
          <w:szCs w:val="28"/>
        </w:rPr>
      </w:pPr>
      <w:r w:rsidRPr="003A2AA5">
        <w:rPr>
          <w:rFonts w:ascii="Arial" w:hAnsi="Arial" w:cs="Arial" w:hint="cs"/>
          <w:sz w:val="28"/>
          <w:szCs w:val="28"/>
          <w:rtl/>
        </w:rPr>
        <w:t>گلچین</w:t>
      </w:r>
      <w:r w:rsidRPr="003A2AA5">
        <w:rPr>
          <w:rFonts w:ascii="Arial" w:hAnsi="Arial" w:cs="Arial"/>
          <w:sz w:val="28"/>
          <w:szCs w:val="28"/>
          <w:rtl/>
        </w:rPr>
        <w:t xml:space="preserve"> </w:t>
      </w:r>
      <w:r w:rsidRPr="003A2AA5">
        <w:rPr>
          <w:rFonts w:ascii="Arial" w:hAnsi="Arial" w:cs="Arial" w:hint="cs"/>
          <w:sz w:val="28"/>
          <w:szCs w:val="28"/>
          <w:rtl/>
        </w:rPr>
        <w:t>معانی،</w:t>
      </w:r>
      <w:r w:rsidRPr="003A2AA5">
        <w:rPr>
          <w:rFonts w:ascii="Arial" w:hAnsi="Arial" w:cs="Arial"/>
          <w:sz w:val="28"/>
          <w:szCs w:val="28"/>
          <w:rtl/>
        </w:rPr>
        <w:t xml:space="preserve"> </w:t>
      </w:r>
      <w:r w:rsidRPr="003A2AA5">
        <w:rPr>
          <w:rFonts w:ascii="Arial" w:hAnsi="Arial" w:cs="Arial" w:hint="cs"/>
          <w:sz w:val="28"/>
          <w:szCs w:val="28"/>
          <w:rtl/>
        </w:rPr>
        <w:t>احمد</w:t>
      </w:r>
    </w:p>
    <w:p w:rsidR="003A2AA5" w:rsidRDefault="003A2AA5" w:rsidP="003A2AA5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3A2AA5" w:rsidRPr="003A2AA5" w:rsidRDefault="003A2AA5" w:rsidP="003A2AA5">
      <w:pPr>
        <w:bidi/>
        <w:jc w:val="both"/>
        <w:rPr>
          <w:rFonts w:ascii="Arial" w:hAnsi="Arial" w:cs="Arial"/>
          <w:sz w:val="24"/>
          <w:szCs w:val="24"/>
        </w:rPr>
      </w:pPr>
      <w:r w:rsidRPr="003A2AA5">
        <w:rPr>
          <w:rFonts w:ascii="Arial" w:hAnsi="Arial" w:cs="Arial" w:hint="cs"/>
          <w:sz w:val="24"/>
          <w:szCs w:val="24"/>
          <w:rtl/>
        </w:rPr>
        <w:t>آذر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بیگدلی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صاحب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تذکرهء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آتشکده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در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احوال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همایون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پادشاه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آورده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است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که</w:t>
      </w:r>
      <w:r w:rsidRPr="003A2AA5">
        <w:rPr>
          <w:rFonts w:ascii="Arial" w:hAnsi="Arial" w:cs="Arial"/>
          <w:sz w:val="24"/>
          <w:szCs w:val="24"/>
          <w:rtl/>
        </w:rPr>
        <w:t>: «...</w:t>
      </w:r>
      <w:r w:rsidRPr="003A2AA5">
        <w:rPr>
          <w:rFonts w:ascii="Arial" w:hAnsi="Arial" w:cs="Arial" w:hint="cs"/>
          <w:sz w:val="24"/>
          <w:szCs w:val="24"/>
          <w:rtl/>
        </w:rPr>
        <w:t>و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آن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عالی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مقدار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بصحبت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شعرا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مایل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و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خود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نیز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گاهی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شعر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میگفته،این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قطعه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را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در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حین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ورود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به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ایران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موزون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نمود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و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بخدمت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شاه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طهماسب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فرستاد</w:t>
      </w:r>
      <w:r w:rsidRPr="003A2AA5">
        <w:rPr>
          <w:rFonts w:ascii="Arial" w:hAnsi="Arial" w:cs="Arial"/>
          <w:sz w:val="24"/>
          <w:szCs w:val="24"/>
        </w:rPr>
        <w:t>:</w:t>
      </w:r>
    </w:p>
    <w:p w:rsidR="003A2AA5" w:rsidRPr="003A2AA5" w:rsidRDefault="003A2AA5" w:rsidP="003A2AA5">
      <w:pPr>
        <w:bidi/>
        <w:jc w:val="both"/>
        <w:rPr>
          <w:rFonts w:ascii="Arial" w:hAnsi="Arial" w:cs="Arial"/>
          <w:sz w:val="24"/>
          <w:szCs w:val="24"/>
        </w:rPr>
      </w:pPr>
      <w:r w:rsidRPr="003A2AA5">
        <w:rPr>
          <w:rFonts w:ascii="Arial" w:hAnsi="Arial" w:cs="Arial" w:hint="cs"/>
          <w:sz w:val="24"/>
          <w:szCs w:val="24"/>
          <w:rtl/>
        </w:rPr>
        <w:t>پادشاها،خسروا،عنقای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عالی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هستم‏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قلهء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قاف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قناعت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را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نشیمن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کرده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است‏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روزگار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سفلهء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گندم‏نمای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جوفروش‏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طوطی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طبع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مرا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قانع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به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ارزن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کرده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است‏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دشمنم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شیرست،عمری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پشت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بر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من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کرده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بود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ایندم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از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راه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عداوت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روی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بر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من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کرده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است‏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دارم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اکنون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التماس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از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شاه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تا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با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من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کند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آنچه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با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سلمان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علی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در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دشت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ارزن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کرده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است</w:t>
      </w:r>
    </w:p>
    <w:p w:rsidR="003A2AA5" w:rsidRPr="003A2AA5" w:rsidRDefault="003A2AA5" w:rsidP="003A2AA5">
      <w:pPr>
        <w:bidi/>
        <w:jc w:val="both"/>
        <w:rPr>
          <w:rFonts w:ascii="Arial" w:hAnsi="Arial" w:cs="Arial"/>
          <w:sz w:val="24"/>
          <w:szCs w:val="24"/>
        </w:rPr>
      </w:pPr>
      <w:r w:rsidRPr="003A2AA5">
        <w:rPr>
          <w:rFonts w:ascii="Arial" w:hAnsi="Arial" w:cs="Arial" w:hint="cs"/>
          <w:sz w:val="24"/>
          <w:szCs w:val="24"/>
          <w:rtl/>
        </w:rPr>
        <w:t>قطعهء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مزبور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که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در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مجمع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الفصحا</w:t>
      </w:r>
      <w:r w:rsidRPr="003A2AA5">
        <w:rPr>
          <w:rFonts w:ascii="Arial" w:hAnsi="Arial" w:cs="Arial"/>
          <w:sz w:val="24"/>
          <w:szCs w:val="24"/>
          <w:rtl/>
        </w:rPr>
        <w:t xml:space="preserve">(1 </w:t>
      </w:r>
      <w:r w:rsidRPr="003A2AA5">
        <w:rPr>
          <w:rFonts w:ascii="Arial" w:hAnsi="Arial" w:cs="Arial" w:hint="cs"/>
          <w:sz w:val="24"/>
          <w:szCs w:val="24"/>
          <w:rtl/>
        </w:rPr>
        <w:t>و</w:t>
      </w:r>
      <w:r w:rsidRPr="003A2AA5">
        <w:rPr>
          <w:rFonts w:ascii="Arial" w:hAnsi="Arial" w:cs="Arial"/>
          <w:sz w:val="24"/>
          <w:szCs w:val="24"/>
          <w:rtl/>
        </w:rPr>
        <w:t xml:space="preserve"> 62)</w:t>
      </w:r>
      <w:r w:rsidRPr="003A2AA5">
        <w:rPr>
          <w:rFonts w:ascii="Arial" w:hAnsi="Arial" w:cs="Arial" w:hint="cs"/>
          <w:sz w:val="24"/>
          <w:szCs w:val="24"/>
          <w:rtl/>
        </w:rPr>
        <w:t>با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اندک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اختلافی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آمده،و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آقایان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نوزاد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و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پژمان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هم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در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مقالهء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خود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مندرج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در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شماره‏های</w:t>
      </w:r>
      <w:r w:rsidRPr="003A2AA5">
        <w:rPr>
          <w:rFonts w:ascii="Arial" w:hAnsi="Arial" w:cs="Arial"/>
          <w:sz w:val="24"/>
          <w:szCs w:val="24"/>
          <w:rtl/>
        </w:rPr>
        <w:t xml:space="preserve"> 8 </w:t>
      </w:r>
      <w:r w:rsidRPr="003A2AA5">
        <w:rPr>
          <w:rFonts w:ascii="Arial" w:hAnsi="Arial" w:cs="Arial" w:hint="cs"/>
          <w:sz w:val="24"/>
          <w:szCs w:val="24"/>
          <w:rtl/>
        </w:rPr>
        <w:t>و</w:t>
      </w:r>
      <w:r w:rsidRPr="003A2AA5">
        <w:rPr>
          <w:rFonts w:ascii="Arial" w:hAnsi="Arial" w:cs="Arial"/>
          <w:sz w:val="24"/>
          <w:szCs w:val="24"/>
          <w:rtl/>
        </w:rPr>
        <w:t xml:space="preserve"> 10 </w:t>
      </w:r>
      <w:r w:rsidRPr="003A2AA5">
        <w:rPr>
          <w:rFonts w:ascii="Arial" w:hAnsi="Arial" w:cs="Arial" w:hint="cs"/>
          <w:sz w:val="24"/>
          <w:szCs w:val="24"/>
          <w:rtl/>
        </w:rPr>
        <w:t>ماهنامهء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وحید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مذکور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داشته‏اند،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از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همایون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پادشاه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نیست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و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از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سلمان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ساوجی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است،که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همایون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در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هنگام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پناهندگی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آنرا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مناسب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حال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خود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یافته،و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با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حذف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ابیات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و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تغییر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کلماتی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بکار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برده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است</w:t>
      </w:r>
      <w:r w:rsidRPr="003A2AA5">
        <w:rPr>
          <w:rFonts w:ascii="Arial" w:hAnsi="Arial" w:cs="Arial"/>
          <w:sz w:val="24"/>
          <w:szCs w:val="24"/>
        </w:rPr>
        <w:t>.</w:t>
      </w:r>
    </w:p>
    <w:p w:rsidR="003A2AA5" w:rsidRPr="003A2AA5" w:rsidRDefault="003A2AA5" w:rsidP="003A2AA5">
      <w:pPr>
        <w:bidi/>
        <w:jc w:val="both"/>
        <w:rPr>
          <w:rFonts w:ascii="Arial" w:hAnsi="Arial" w:cs="Arial"/>
          <w:sz w:val="24"/>
          <w:szCs w:val="24"/>
        </w:rPr>
      </w:pPr>
      <w:r w:rsidRPr="003A2AA5">
        <w:rPr>
          <w:rFonts w:ascii="Arial" w:hAnsi="Arial" w:cs="Arial" w:hint="cs"/>
          <w:sz w:val="24"/>
          <w:szCs w:val="24"/>
          <w:rtl/>
        </w:rPr>
        <w:t>تمام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قطعهء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سلمان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اینست</w:t>
      </w:r>
      <w:r w:rsidRPr="003A2AA5">
        <w:rPr>
          <w:rFonts w:ascii="Arial" w:hAnsi="Arial" w:cs="Arial"/>
          <w:sz w:val="24"/>
          <w:szCs w:val="24"/>
        </w:rPr>
        <w:t>:</w:t>
      </w:r>
    </w:p>
    <w:p w:rsidR="003A2AA5" w:rsidRPr="003A2AA5" w:rsidRDefault="003A2AA5" w:rsidP="003A2AA5">
      <w:pPr>
        <w:bidi/>
        <w:jc w:val="both"/>
        <w:rPr>
          <w:rFonts w:ascii="Arial" w:hAnsi="Arial" w:cs="Arial"/>
          <w:sz w:val="24"/>
          <w:szCs w:val="24"/>
        </w:rPr>
      </w:pPr>
      <w:r w:rsidRPr="003A2AA5">
        <w:rPr>
          <w:rFonts w:ascii="Arial" w:hAnsi="Arial" w:cs="Arial" w:hint="cs"/>
          <w:sz w:val="24"/>
          <w:szCs w:val="24"/>
          <w:rtl/>
        </w:rPr>
        <w:t>خسرو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عادل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علاء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الدین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و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الدنیا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علی‏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ایکه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گردون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طوق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امرت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عقد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گردن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کرده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است‏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شمه‏یی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از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رنگ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و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بوی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مجلس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اخلاق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تست‏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آنچه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گلها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را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صبا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در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جیب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و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دامن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کرده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است‏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نور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ملک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از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شمع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رای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تست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و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رایت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بارها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این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سخن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با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آفتاب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و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ماه،روشن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کرده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است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در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صف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هیجا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درفش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دیده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دوزت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از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نهیب‏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مویها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را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بر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تن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بدخواه،سوزن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کرده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است‏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از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شکوه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نعل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گلگون‏باره‏ات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صدبار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کوه‏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صدرهء</w:t>
      </w:r>
      <w:r w:rsidRPr="003A2AA5">
        <w:rPr>
          <w:rFonts w:ascii="Arial" w:hAnsi="Arial" w:cs="Arial"/>
          <w:sz w:val="24"/>
          <w:szCs w:val="24"/>
          <w:rtl/>
        </w:rPr>
        <w:t>1</w:t>
      </w:r>
      <w:r w:rsidRPr="003A2AA5">
        <w:rPr>
          <w:rFonts w:ascii="Arial" w:hAnsi="Arial" w:cs="Arial" w:hint="cs"/>
          <w:sz w:val="24"/>
          <w:szCs w:val="24"/>
          <w:rtl/>
        </w:rPr>
        <w:t>خارا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چو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گل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صد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پاره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بر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تن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کرده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است‏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کان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ز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دستت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خاک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بر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سر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میکند،یعنی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که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او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آب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دریا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بر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دو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قصد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خون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معدن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کرده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است‏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چشم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درع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از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طعن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رمحت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خون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اگر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گر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یدرو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است‏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زان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زبان‏بازی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که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او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با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تیغ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و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جوشن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کرده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است‏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خسروا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عمریست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تا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عنقای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عالی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هستم‏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قلهء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قاف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قناعت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را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نشیمن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کرده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است‏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روزگار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خائن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گندم‏نمای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جوفروش‏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طوطی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طبع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مرا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قانع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به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ارزن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کرده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است‏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طالعم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شیرست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و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عمری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پشت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بر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من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کرده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بود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ویندم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از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فرط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عداوت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روی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در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من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کرده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است‏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من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بعون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تربیت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میدارم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از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لطفت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طمع‏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آنچه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با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سلمان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علی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در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دشت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ارژن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کرده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است‏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باد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دائم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در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جهان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سروری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مالک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رقاب‏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تیغ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سر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سبزت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که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قطع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بیخ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دشمن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کرده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است</w:t>
      </w:r>
    </w:p>
    <w:p w:rsidR="003A2AA5" w:rsidRPr="003A2AA5" w:rsidRDefault="003A2AA5" w:rsidP="003A2AA5">
      <w:pPr>
        <w:bidi/>
        <w:jc w:val="both"/>
        <w:rPr>
          <w:rFonts w:ascii="Arial" w:hAnsi="Arial" w:cs="Arial"/>
          <w:sz w:val="24"/>
          <w:szCs w:val="24"/>
        </w:rPr>
      </w:pPr>
      <w:r w:rsidRPr="003A2AA5">
        <w:rPr>
          <w:rFonts w:ascii="Arial" w:hAnsi="Arial" w:cs="Arial" w:hint="cs"/>
          <w:sz w:val="24"/>
          <w:szCs w:val="24"/>
          <w:rtl/>
        </w:rPr>
        <w:t>منقول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از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دیوان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خطی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سلمان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ساوجی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نسخهء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قریب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العصر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شاعر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متعلق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بکتابخانهء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مجلس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شورای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ملی،شمارهء</w:t>
      </w:r>
      <w:r w:rsidRPr="003A2AA5">
        <w:rPr>
          <w:rFonts w:ascii="Arial" w:hAnsi="Arial" w:cs="Arial"/>
          <w:sz w:val="24"/>
          <w:szCs w:val="24"/>
          <w:rtl/>
        </w:rPr>
        <w:t xml:space="preserve"> 2129 </w:t>
      </w:r>
      <w:r w:rsidRPr="003A2AA5">
        <w:rPr>
          <w:rFonts w:ascii="Arial" w:hAnsi="Arial" w:cs="Arial" w:hint="cs"/>
          <w:sz w:val="24"/>
          <w:szCs w:val="24"/>
          <w:rtl/>
        </w:rPr>
        <w:t>صفحهء</w:t>
      </w:r>
      <w:r w:rsidRPr="003A2AA5">
        <w:rPr>
          <w:rFonts w:ascii="Arial" w:hAnsi="Arial" w:cs="Arial"/>
          <w:sz w:val="24"/>
          <w:szCs w:val="24"/>
          <w:rtl/>
        </w:rPr>
        <w:t xml:space="preserve"> 225 </w:t>
      </w:r>
      <w:r w:rsidRPr="003A2AA5">
        <w:rPr>
          <w:rFonts w:ascii="Arial" w:hAnsi="Arial" w:cs="Arial" w:hint="cs"/>
          <w:sz w:val="24"/>
          <w:szCs w:val="24"/>
          <w:rtl/>
        </w:rPr>
        <w:t>و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مقابله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شده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با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نسخه‏های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شمارهء</w:t>
      </w:r>
      <w:r w:rsidRPr="003A2AA5">
        <w:rPr>
          <w:rFonts w:ascii="Arial" w:hAnsi="Arial" w:cs="Arial"/>
          <w:sz w:val="24"/>
          <w:szCs w:val="24"/>
          <w:rtl/>
        </w:rPr>
        <w:t xml:space="preserve"> 436 </w:t>
      </w:r>
      <w:r w:rsidRPr="003A2AA5">
        <w:rPr>
          <w:rFonts w:ascii="Arial" w:hAnsi="Arial" w:cs="Arial" w:hint="cs"/>
          <w:sz w:val="24"/>
          <w:szCs w:val="24"/>
          <w:rtl/>
        </w:rPr>
        <w:t>و</w:t>
      </w:r>
      <w:r w:rsidRPr="003A2AA5">
        <w:rPr>
          <w:rFonts w:ascii="Arial" w:hAnsi="Arial" w:cs="Arial"/>
          <w:sz w:val="24"/>
          <w:szCs w:val="24"/>
          <w:rtl/>
        </w:rPr>
        <w:t xml:space="preserve"> 439 </w:t>
      </w:r>
      <w:r w:rsidRPr="003A2AA5">
        <w:rPr>
          <w:rFonts w:ascii="Arial" w:hAnsi="Arial" w:cs="Arial" w:hint="cs"/>
          <w:sz w:val="24"/>
          <w:szCs w:val="24"/>
          <w:rtl/>
        </w:rPr>
        <w:t>کتابخانهء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آستان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قدس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رضوی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تحریر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قرن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دهم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و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نهم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هجری،و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لازم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بذکرست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که‏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این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قطعه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در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نسخه‏های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چاپی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دیوان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سلمان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ساوجی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نیست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مانند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بسیاری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از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اشعار</w:t>
      </w:r>
      <w:r w:rsidRPr="003A2AA5">
        <w:rPr>
          <w:rFonts w:ascii="Arial" w:hAnsi="Arial" w:cs="Arial"/>
          <w:sz w:val="24"/>
          <w:szCs w:val="24"/>
          <w:rtl/>
        </w:rPr>
        <w:t xml:space="preserve"> </w:t>
      </w:r>
      <w:r w:rsidRPr="003A2AA5">
        <w:rPr>
          <w:rFonts w:ascii="Arial" w:hAnsi="Arial" w:cs="Arial" w:hint="cs"/>
          <w:sz w:val="24"/>
          <w:szCs w:val="24"/>
          <w:rtl/>
        </w:rPr>
        <w:t>دیگروی</w:t>
      </w:r>
      <w:r w:rsidRPr="003A2AA5">
        <w:rPr>
          <w:rFonts w:ascii="Arial" w:hAnsi="Arial" w:cs="Arial"/>
          <w:sz w:val="24"/>
          <w:szCs w:val="24"/>
        </w:rPr>
        <w:t>.</w:t>
      </w:r>
    </w:p>
    <w:p w:rsidR="003A2AA5" w:rsidRPr="003A2AA5" w:rsidRDefault="003A2AA5" w:rsidP="003A2AA5">
      <w:pPr>
        <w:bidi/>
        <w:jc w:val="both"/>
        <w:rPr>
          <w:rFonts w:ascii="Arial" w:hAnsi="Arial" w:cs="Arial"/>
          <w:sz w:val="24"/>
          <w:szCs w:val="24"/>
        </w:rPr>
      </w:pPr>
      <w:r w:rsidRPr="003A2AA5">
        <w:rPr>
          <w:rFonts w:ascii="Arial" w:hAnsi="Arial" w:cs="Arial"/>
          <w:sz w:val="24"/>
          <w:szCs w:val="24"/>
        </w:rPr>
        <w:t>(1)</w:t>
      </w:r>
      <w:proofErr w:type="gramStart"/>
      <w:r w:rsidRPr="003A2AA5">
        <w:rPr>
          <w:rFonts w:ascii="Arial" w:hAnsi="Arial" w:cs="Arial"/>
          <w:sz w:val="24"/>
          <w:szCs w:val="24"/>
        </w:rPr>
        <w:t>-</w:t>
      </w:r>
      <w:r w:rsidRPr="003A2AA5">
        <w:rPr>
          <w:rFonts w:ascii="Arial" w:hAnsi="Arial" w:cs="Arial" w:hint="cs"/>
          <w:sz w:val="24"/>
          <w:szCs w:val="24"/>
          <w:rtl/>
        </w:rPr>
        <w:t>سینه‏پوش</w:t>
      </w:r>
      <w:r w:rsidRPr="003A2AA5">
        <w:rPr>
          <w:rFonts w:ascii="Arial" w:hAnsi="Arial" w:cs="Arial"/>
          <w:sz w:val="24"/>
          <w:szCs w:val="24"/>
        </w:rPr>
        <w:t>.</w:t>
      </w:r>
      <w:proofErr w:type="gramEnd"/>
    </w:p>
    <w:p w:rsidR="008E1E3E" w:rsidRPr="003A2AA5" w:rsidRDefault="008E1E3E" w:rsidP="003A2AA5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3A2AA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D3831"/>
    <w:rsid w:val="00091C38"/>
    <w:rsid w:val="001461C9"/>
    <w:rsid w:val="003A2AA5"/>
    <w:rsid w:val="00563B9E"/>
    <w:rsid w:val="005D3CF7"/>
    <w:rsid w:val="00742E1A"/>
    <w:rsid w:val="0088798C"/>
    <w:rsid w:val="008E1E3E"/>
    <w:rsid w:val="008F61F7"/>
    <w:rsid w:val="0091471F"/>
    <w:rsid w:val="00B220DF"/>
    <w:rsid w:val="00B911DC"/>
    <w:rsid w:val="00C031B8"/>
    <w:rsid w:val="00C341D1"/>
    <w:rsid w:val="00CD3831"/>
    <w:rsid w:val="00F01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2012-02-07T11:26:00Z</dcterms:created>
  <dcterms:modified xsi:type="dcterms:W3CDTF">2012-02-07T11:26:00Z</dcterms:modified>
</cp:coreProperties>
</file>