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5A2" w:rsidRPr="008825A2" w:rsidRDefault="008825A2" w:rsidP="008825A2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8825A2">
        <w:rPr>
          <w:rFonts w:ascii="B Nazanin" w:hAnsi="B Nazanin" w:cs="B Nazanin" w:hint="cs"/>
          <w:b/>
          <w:bCs/>
          <w:sz w:val="28"/>
          <w:szCs w:val="28"/>
          <w:rtl/>
        </w:rPr>
        <w:t>مشاهیر</w:t>
      </w:r>
      <w:r w:rsidRPr="008825A2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b/>
          <w:bCs/>
          <w:sz w:val="28"/>
          <w:szCs w:val="28"/>
          <w:rtl/>
        </w:rPr>
        <w:t>علم</w:t>
      </w:r>
      <w:r w:rsidRPr="008825A2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b/>
          <w:bCs/>
          <w:sz w:val="28"/>
          <w:szCs w:val="28"/>
          <w:rtl/>
        </w:rPr>
        <w:t>و</w:t>
      </w:r>
      <w:r w:rsidRPr="008825A2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b/>
          <w:bCs/>
          <w:sz w:val="28"/>
          <w:szCs w:val="28"/>
          <w:rtl/>
        </w:rPr>
        <w:t>ادب</w:t>
      </w:r>
      <w:r w:rsidRPr="008825A2">
        <w:rPr>
          <w:rFonts w:ascii="B Nazanin" w:hAnsi="B Nazanin" w:cs="B Nazanin"/>
          <w:b/>
          <w:bCs/>
          <w:sz w:val="28"/>
          <w:szCs w:val="28"/>
          <w:rtl/>
        </w:rPr>
        <w:t xml:space="preserve">: </w:t>
      </w:r>
      <w:r w:rsidRPr="008825A2">
        <w:rPr>
          <w:rFonts w:ascii="B Nazanin" w:hAnsi="B Nazanin" w:cs="B Nazanin" w:hint="cs"/>
          <w:b/>
          <w:bCs/>
          <w:sz w:val="28"/>
          <w:szCs w:val="28"/>
          <w:rtl/>
        </w:rPr>
        <w:t>ت</w:t>
      </w:r>
      <w:r w:rsidRPr="008825A2">
        <w:rPr>
          <w:rFonts w:ascii="B Nazanin" w:hAnsi="B Nazanin" w:cs="B Nazanin"/>
          <w:b/>
          <w:bCs/>
          <w:sz w:val="28"/>
          <w:szCs w:val="28"/>
          <w:rtl/>
        </w:rPr>
        <w:t xml:space="preserve">. </w:t>
      </w:r>
      <w:r w:rsidRPr="008825A2">
        <w:rPr>
          <w:rFonts w:ascii="B Nazanin" w:hAnsi="B Nazanin" w:cs="B Nazanin" w:hint="cs"/>
          <w:b/>
          <w:bCs/>
          <w:sz w:val="28"/>
          <w:szCs w:val="28"/>
          <w:rtl/>
        </w:rPr>
        <w:t>اس</w:t>
      </w:r>
      <w:r w:rsidRPr="008825A2">
        <w:rPr>
          <w:rFonts w:ascii="B Nazanin" w:hAnsi="B Nazanin" w:cs="B Nazanin"/>
          <w:b/>
          <w:bCs/>
          <w:sz w:val="28"/>
          <w:szCs w:val="28"/>
          <w:rtl/>
        </w:rPr>
        <w:t xml:space="preserve">. </w:t>
      </w:r>
      <w:r w:rsidRPr="008825A2">
        <w:rPr>
          <w:rFonts w:ascii="B Nazanin" w:hAnsi="B Nazanin" w:cs="B Nazanin" w:hint="cs"/>
          <w:b/>
          <w:bCs/>
          <w:sz w:val="28"/>
          <w:szCs w:val="28"/>
          <w:rtl/>
        </w:rPr>
        <w:t>الیات</w:t>
      </w:r>
      <w:r w:rsidRPr="008825A2">
        <w:rPr>
          <w:rFonts w:ascii="B Nazanin" w:hAnsi="B Nazanin" w:cs="B Nazanin"/>
          <w:b/>
          <w:bCs/>
          <w:sz w:val="28"/>
          <w:szCs w:val="28"/>
          <w:rtl/>
        </w:rPr>
        <w:t xml:space="preserve">. </w:t>
      </w:r>
      <w:r w:rsidRPr="008825A2">
        <w:rPr>
          <w:rFonts w:ascii="B Nazanin" w:hAnsi="B Nazanin" w:cs="B Nazanin" w:hint="cs"/>
          <w:b/>
          <w:bCs/>
          <w:sz w:val="28"/>
          <w:szCs w:val="28"/>
          <w:rtl/>
        </w:rPr>
        <w:t>بزرگترین</w:t>
      </w:r>
      <w:r w:rsidRPr="008825A2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b/>
          <w:bCs/>
          <w:sz w:val="28"/>
          <w:szCs w:val="28"/>
          <w:rtl/>
        </w:rPr>
        <w:t>شاعر</w:t>
      </w:r>
      <w:r w:rsidRPr="008825A2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b/>
          <w:bCs/>
          <w:sz w:val="28"/>
          <w:szCs w:val="28"/>
          <w:rtl/>
        </w:rPr>
        <w:t>معاصر</w:t>
      </w:r>
      <w:r w:rsidRPr="008825A2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b/>
          <w:bCs/>
          <w:sz w:val="28"/>
          <w:szCs w:val="28"/>
          <w:rtl/>
        </w:rPr>
        <w:t>انگلیسی</w:t>
      </w:r>
      <w:r w:rsidRPr="008825A2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</w:p>
    <w:p w:rsidR="008825A2" w:rsidRPr="008825A2" w:rsidRDefault="008825A2" w:rsidP="008825A2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8825A2">
        <w:rPr>
          <w:rFonts w:ascii="B Nazanin" w:hAnsi="B Nazanin" w:cs="B Nazanin" w:hint="cs"/>
          <w:b/>
          <w:bCs/>
          <w:sz w:val="28"/>
          <w:szCs w:val="28"/>
          <w:rtl/>
        </w:rPr>
        <w:t>طاهری،</w:t>
      </w:r>
      <w:r w:rsidRPr="008825A2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b/>
          <w:bCs/>
          <w:sz w:val="28"/>
          <w:szCs w:val="28"/>
          <w:rtl/>
        </w:rPr>
        <w:t>ابوالقاسم</w:t>
      </w:r>
    </w:p>
    <w:p w:rsidR="008825A2" w:rsidRDefault="008825A2" w:rsidP="008825A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8825A2" w:rsidRPr="008825A2" w:rsidRDefault="008825A2" w:rsidP="008825A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825A2">
        <w:rPr>
          <w:rFonts w:ascii="B Nazanin" w:hAnsi="B Nazanin" w:cs="B Nazanin" w:hint="cs"/>
          <w:sz w:val="28"/>
          <w:szCs w:val="28"/>
          <w:rtl/>
        </w:rPr>
        <w:t>در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تاریخ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ادبیات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انگلستان‏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تاکنون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سه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تحوّل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مهمّ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درباره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شکل‏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شعر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روی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داده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است</w:t>
      </w:r>
      <w:r w:rsidRPr="008825A2">
        <w:rPr>
          <w:rFonts w:ascii="B Nazanin" w:hAnsi="B Nazanin" w:cs="B Nazanin"/>
          <w:sz w:val="28"/>
          <w:szCs w:val="28"/>
          <w:rtl/>
        </w:rPr>
        <w:t>.</w:t>
      </w:r>
      <w:r w:rsidRPr="008825A2">
        <w:rPr>
          <w:rFonts w:ascii="B Nazanin" w:hAnsi="B Nazanin" w:cs="B Nazanin" w:hint="cs"/>
          <w:sz w:val="28"/>
          <w:szCs w:val="28"/>
          <w:rtl/>
        </w:rPr>
        <w:t>تحوّل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بدون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شک‏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مرهون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طبع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وقاد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ت</w:t>
      </w:r>
      <w:r w:rsidRPr="008825A2">
        <w:rPr>
          <w:rFonts w:ascii="B Nazanin" w:hAnsi="B Nazanin" w:cs="B Nazanin"/>
          <w:sz w:val="28"/>
          <w:szCs w:val="28"/>
          <w:rtl/>
        </w:rPr>
        <w:t>.</w:t>
      </w:r>
      <w:r w:rsidRPr="008825A2">
        <w:rPr>
          <w:rFonts w:ascii="B Nazanin" w:hAnsi="B Nazanin" w:cs="B Nazanin" w:hint="cs"/>
          <w:sz w:val="28"/>
          <w:szCs w:val="28"/>
          <w:rtl/>
        </w:rPr>
        <w:t>اس</w:t>
      </w:r>
      <w:r w:rsidRPr="008825A2">
        <w:rPr>
          <w:rFonts w:ascii="B Nazanin" w:hAnsi="B Nazanin" w:cs="B Nazanin"/>
          <w:sz w:val="28"/>
          <w:szCs w:val="28"/>
          <w:rtl/>
        </w:rPr>
        <w:t>.</w:t>
      </w:r>
      <w:r w:rsidRPr="008825A2">
        <w:rPr>
          <w:rFonts w:ascii="B Nazanin" w:hAnsi="B Nazanin" w:cs="B Nazanin" w:hint="cs"/>
          <w:sz w:val="28"/>
          <w:szCs w:val="28"/>
          <w:rtl/>
        </w:rPr>
        <w:t>الیات‏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است</w:t>
      </w:r>
      <w:r w:rsidRPr="008825A2">
        <w:rPr>
          <w:rFonts w:ascii="B Nazanin" w:hAnsi="B Nazanin" w:cs="B Nazanin"/>
          <w:sz w:val="28"/>
          <w:szCs w:val="28"/>
          <w:rtl/>
        </w:rPr>
        <w:t>.</w:t>
      </w:r>
      <w:r w:rsidRPr="008825A2">
        <w:rPr>
          <w:rFonts w:ascii="B Nazanin" w:hAnsi="B Nazanin" w:cs="B Nazanin" w:hint="cs"/>
          <w:sz w:val="28"/>
          <w:szCs w:val="28"/>
          <w:rtl/>
        </w:rPr>
        <w:t>الیات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با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ساختن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شعر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موسوم‏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به</w:t>
      </w:r>
      <w:r w:rsidRPr="008825A2">
        <w:rPr>
          <w:rFonts w:ascii="B Nazanin" w:hAnsi="B Nazanin" w:cs="B Nazanin"/>
          <w:sz w:val="28"/>
          <w:szCs w:val="28"/>
        </w:rPr>
        <w:t xml:space="preserve"> The </w:t>
      </w:r>
      <w:proofErr w:type="spellStart"/>
      <w:r w:rsidRPr="008825A2">
        <w:rPr>
          <w:rFonts w:ascii="B Nazanin" w:hAnsi="B Nazanin" w:cs="B Nazanin"/>
          <w:sz w:val="28"/>
          <w:szCs w:val="28"/>
        </w:rPr>
        <w:t>Wastelond</w:t>
      </w:r>
      <w:proofErr w:type="spellEnd"/>
      <w:r w:rsidRPr="008825A2">
        <w:rPr>
          <w:rFonts w:ascii="B Nazanin" w:hAnsi="B Nazanin" w:cs="B Nazanin"/>
          <w:sz w:val="28"/>
          <w:szCs w:val="28"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یا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ویرانه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در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جدیدی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را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بر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وی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ادبیات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معاصر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و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شعر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جدید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انگلیسی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گشود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و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با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پرداختن‏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نمایشنامه‏های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بعدی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خود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تحت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عنوان‏</w:t>
      </w:r>
      <w:r w:rsidRPr="008825A2">
        <w:rPr>
          <w:rFonts w:ascii="B Nazanin" w:hAnsi="B Nazanin" w:cs="B Nazanin"/>
          <w:sz w:val="28"/>
          <w:szCs w:val="28"/>
          <w:rtl/>
        </w:rPr>
        <w:t xml:space="preserve"> «</w:t>
      </w:r>
      <w:r w:rsidRPr="008825A2">
        <w:rPr>
          <w:rFonts w:ascii="B Nazanin" w:hAnsi="B Nazanin" w:cs="B Nazanin" w:hint="cs"/>
          <w:sz w:val="28"/>
          <w:szCs w:val="28"/>
          <w:rtl/>
        </w:rPr>
        <w:t>جنایت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در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کلیسا</w:t>
      </w:r>
      <w:r w:rsidRPr="008825A2">
        <w:rPr>
          <w:rFonts w:ascii="B Nazanin" w:hAnsi="B Nazanin" w:cs="B Nazanin" w:hint="eastAsia"/>
          <w:sz w:val="28"/>
          <w:szCs w:val="28"/>
          <w:rtl/>
        </w:rPr>
        <w:t>»</w:t>
      </w:r>
      <w:r w:rsidRPr="008825A2">
        <w:rPr>
          <w:rFonts w:ascii="B Nazanin" w:hAnsi="B Nazanin" w:cs="B Nazanin" w:hint="cs"/>
          <w:sz w:val="28"/>
          <w:szCs w:val="28"/>
          <w:rtl/>
        </w:rPr>
        <w:t>،</w:t>
      </w:r>
      <w:r w:rsidRPr="008825A2">
        <w:rPr>
          <w:rFonts w:ascii="B Nazanin" w:hAnsi="B Nazanin" w:cs="B Nazanin" w:hint="eastAsia"/>
          <w:sz w:val="28"/>
          <w:szCs w:val="28"/>
          <w:rtl/>
        </w:rPr>
        <w:t>«</w:t>
      </w:r>
      <w:r w:rsidRPr="008825A2">
        <w:rPr>
          <w:rFonts w:ascii="B Nazanin" w:hAnsi="B Nazanin" w:cs="B Nazanin" w:hint="cs"/>
          <w:sz w:val="28"/>
          <w:szCs w:val="28"/>
          <w:rtl/>
        </w:rPr>
        <w:t>ضیافت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کاکتل</w:t>
      </w:r>
      <w:r w:rsidRPr="008825A2">
        <w:rPr>
          <w:rFonts w:ascii="B Nazanin" w:hAnsi="B Nazanin" w:cs="B Nazanin" w:hint="eastAsia"/>
          <w:sz w:val="28"/>
          <w:szCs w:val="28"/>
          <w:rtl/>
        </w:rPr>
        <w:t>»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و</w:t>
      </w:r>
      <w:r w:rsidRPr="008825A2">
        <w:rPr>
          <w:rFonts w:ascii="B Nazanin" w:hAnsi="B Nazanin" w:cs="B Nazanin" w:hint="eastAsia"/>
          <w:sz w:val="28"/>
          <w:szCs w:val="28"/>
          <w:rtl/>
        </w:rPr>
        <w:t>«</w:t>
      </w:r>
      <w:r w:rsidRPr="008825A2">
        <w:rPr>
          <w:rFonts w:ascii="B Nazanin" w:hAnsi="B Nazanin" w:cs="B Nazanin" w:hint="cs"/>
          <w:sz w:val="28"/>
          <w:szCs w:val="28"/>
          <w:rtl/>
        </w:rPr>
        <w:t>جمع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شدن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مجدّد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افراد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خانواده</w:t>
      </w:r>
      <w:r w:rsidRPr="008825A2">
        <w:rPr>
          <w:rFonts w:ascii="B Nazanin" w:hAnsi="B Nazanin" w:cs="B Nazanin" w:hint="eastAsia"/>
          <w:sz w:val="28"/>
          <w:szCs w:val="28"/>
          <w:rtl/>
        </w:rPr>
        <w:t>»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که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هر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سه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نثر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منظوم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یا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شعر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بدون‏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قافیه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است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خود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را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بمقامی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رسانید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که‏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او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را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بیشک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استاد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مسلّم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شعر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جدید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انگلیسی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باید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شناخت</w:t>
      </w:r>
      <w:r w:rsidRPr="008825A2">
        <w:rPr>
          <w:rFonts w:ascii="B Nazanin" w:hAnsi="B Nazanin" w:cs="B Nazanin"/>
          <w:sz w:val="28"/>
          <w:szCs w:val="28"/>
        </w:rPr>
        <w:t>.</w:t>
      </w:r>
    </w:p>
    <w:p w:rsidR="008825A2" w:rsidRPr="008825A2" w:rsidRDefault="008825A2" w:rsidP="008825A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825A2">
        <w:rPr>
          <w:rFonts w:ascii="B Nazanin" w:hAnsi="B Nazanin" w:cs="B Nazanin" w:hint="cs"/>
          <w:sz w:val="28"/>
          <w:szCs w:val="28"/>
          <w:rtl/>
        </w:rPr>
        <w:t>در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قطعه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شعر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او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تحت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عنوان</w:t>
      </w:r>
      <w:r w:rsidRPr="008825A2">
        <w:rPr>
          <w:rFonts w:ascii="B Nazanin" w:hAnsi="B Nazanin" w:cs="B Nazanin"/>
          <w:sz w:val="28"/>
          <w:szCs w:val="28"/>
        </w:rPr>
        <w:t xml:space="preserve"> The </w:t>
      </w:r>
      <w:proofErr w:type="spellStart"/>
      <w:r w:rsidRPr="008825A2">
        <w:rPr>
          <w:rFonts w:ascii="B Nazanin" w:hAnsi="B Nazanin" w:cs="B Nazanin"/>
          <w:sz w:val="28"/>
          <w:szCs w:val="28"/>
        </w:rPr>
        <w:t>Wastelond</w:t>
      </w:r>
      <w:proofErr w:type="spellEnd"/>
      <w:r w:rsidRPr="008825A2">
        <w:rPr>
          <w:rFonts w:ascii="B Nazanin" w:hAnsi="B Nazanin" w:cs="B Nazanin"/>
          <w:sz w:val="28"/>
          <w:szCs w:val="28"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که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شروشور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و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مظالم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و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فساد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و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جنگ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و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خونریزی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را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مدتها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قبل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از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جنگ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عالمگیر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پیش‏بینی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میکند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و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یا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در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قطعهء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شعر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دیگری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بنام</w:t>
      </w:r>
      <w:r w:rsidRPr="008825A2">
        <w:rPr>
          <w:rFonts w:ascii="B Nazanin" w:hAnsi="B Nazanin" w:cs="B Nazanin"/>
          <w:sz w:val="28"/>
          <w:szCs w:val="28"/>
        </w:rPr>
        <w:t xml:space="preserve"> East Coker </w:t>
      </w:r>
      <w:r w:rsidRPr="008825A2">
        <w:rPr>
          <w:rFonts w:ascii="B Nazanin" w:hAnsi="B Nazanin" w:cs="B Nazanin" w:hint="cs"/>
          <w:sz w:val="28"/>
          <w:szCs w:val="28"/>
          <w:rtl/>
        </w:rPr>
        <w:t>،گوئی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که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میان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گفته‏های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الیات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و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عقاید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صوفیانهء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خود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ما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که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در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اشعار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عرفانی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عطار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و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مولوی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و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سنائی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منعکس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گشته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است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قرابت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فراوان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میتوان‏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یافت</w:t>
      </w:r>
      <w:r w:rsidRPr="008825A2">
        <w:rPr>
          <w:rFonts w:ascii="B Nazanin" w:hAnsi="B Nazanin" w:cs="B Nazanin"/>
          <w:sz w:val="28"/>
          <w:szCs w:val="28"/>
        </w:rPr>
        <w:t xml:space="preserve">. East Coker </w:t>
      </w:r>
      <w:r w:rsidRPr="008825A2">
        <w:rPr>
          <w:rFonts w:ascii="B Nazanin" w:hAnsi="B Nazanin" w:cs="B Nazanin" w:hint="cs"/>
          <w:sz w:val="28"/>
          <w:szCs w:val="28"/>
          <w:rtl/>
        </w:rPr>
        <w:t>قطعهء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شعر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نسبة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مطّول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او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با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این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کلمات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آغاز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میگردد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که</w:t>
      </w:r>
      <w:proofErr w:type="gramStart"/>
      <w:r w:rsidRPr="008825A2">
        <w:rPr>
          <w:rFonts w:ascii="B Nazanin" w:hAnsi="B Nazanin" w:cs="B Nazanin"/>
          <w:sz w:val="28"/>
          <w:szCs w:val="28"/>
          <w:rtl/>
        </w:rPr>
        <w:t>:«</w:t>
      </w:r>
      <w:proofErr w:type="gramEnd"/>
      <w:r w:rsidRPr="008825A2">
        <w:rPr>
          <w:rFonts w:ascii="B Nazanin" w:hAnsi="B Nazanin" w:cs="B Nazanin" w:hint="cs"/>
          <w:sz w:val="28"/>
          <w:szCs w:val="28"/>
          <w:rtl/>
        </w:rPr>
        <w:t>در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آغاز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من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پایان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من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است</w:t>
      </w:r>
      <w:r w:rsidRPr="008825A2">
        <w:rPr>
          <w:rFonts w:ascii="B Nazanin" w:hAnsi="B Nazanin" w:cs="B Nazanin" w:hint="eastAsia"/>
          <w:sz w:val="28"/>
          <w:szCs w:val="28"/>
          <w:rtl/>
        </w:rPr>
        <w:t>»</w:t>
      </w:r>
      <w:r w:rsidRPr="008825A2">
        <w:rPr>
          <w:rFonts w:ascii="B Nazanin" w:hAnsi="B Nazanin" w:cs="B Nazanin" w:hint="cs"/>
          <w:sz w:val="28"/>
          <w:szCs w:val="28"/>
          <w:rtl/>
        </w:rPr>
        <w:t>و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همین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قطعه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چنین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ختم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میگردد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که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در</w:t>
      </w:r>
      <w:r w:rsidRPr="008825A2">
        <w:rPr>
          <w:rFonts w:ascii="B Nazanin" w:hAnsi="B Nazanin" w:cs="B Nazanin" w:hint="eastAsia"/>
          <w:sz w:val="28"/>
          <w:szCs w:val="28"/>
          <w:rtl/>
        </w:rPr>
        <w:t>«</w:t>
      </w:r>
      <w:r w:rsidRPr="008825A2">
        <w:rPr>
          <w:rFonts w:ascii="B Nazanin" w:hAnsi="B Nazanin" w:cs="B Nazanin" w:hint="cs"/>
          <w:sz w:val="28"/>
          <w:szCs w:val="28"/>
          <w:rtl/>
        </w:rPr>
        <w:t>پایان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من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آغاز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من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است</w:t>
      </w:r>
      <w:r w:rsidRPr="008825A2">
        <w:rPr>
          <w:rFonts w:ascii="B Nazanin" w:hAnsi="B Nazanin" w:cs="B Nazanin"/>
          <w:sz w:val="28"/>
          <w:szCs w:val="28"/>
        </w:rPr>
        <w:t xml:space="preserve">.» </w:t>
      </w:r>
      <w:proofErr w:type="gramStart"/>
      <w:r w:rsidRPr="008825A2">
        <w:rPr>
          <w:rFonts w:ascii="B Nazanin" w:hAnsi="B Nazanin" w:cs="B Nazanin"/>
          <w:sz w:val="28"/>
          <w:szCs w:val="28"/>
        </w:rPr>
        <w:t xml:space="preserve">East </w:t>
      </w:r>
      <w:proofErr w:type="spellStart"/>
      <w:r w:rsidRPr="008825A2">
        <w:rPr>
          <w:rFonts w:ascii="B Nazanin" w:hAnsi="B Nazanin" w:cs="B Nazanin"/>
          <w:sz w:val="28"/>
          <w:szCs w:val="28"/>
        </w:rPr>
        <w:t>coker</w:t>
      </w:r>
      <w:proofErr w:type="spellEnd"/>
      <w:r w:rsidRPr="008825A2">
        <w:rPr>
          <w:rFonts w:ascii="B Nazanin" w:hAnsi="B Nazanin" w:cs="B Nazanin"/>
          <w:sz w:val="28"/>
          <w:szCs w:val="28"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نام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قصه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ایست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در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سامرست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که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جدّ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اعلای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الیات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موسوم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به‏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آندرد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الیات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در</w:t>
      </w:r>
      <w:r w:rsidRPr="008825A2">
        <w:rPr>
          <w:rFonts w:ascii="B Nazanin" w:hAnsi="B Nazanin" w:cs="B Nazanin"/>
          <w:sz w:val="28"/>
          <w:szCs w:val="28"/>
          <w:rtl/>
        </w:rPr>
        <w:t xml:space="preserve"> 1627 </w:t>
      </w:r>
      <w:r w:rsidRPr="008825A2">
        <w:rPr>
          <w:rFonts w:ascii="B Nazanin" w:hAnsi="B Nazanin" w:cs="B Nazanin" w:hint="cs"/>
          <w:sz w:val="28"/>
          <w:szCs w:val="28"/>
          <w:rtl/>
        </w:rPr>
        <w:t>در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آنجا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متولد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گردید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و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از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آنجا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بسوی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برّ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جدید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مهاجرت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کرد</w:t>
      </w:r>
      <w:r w:rsidRPr="008825A2">
        <w:rPr>
          <w:rFonts w:ascii="B Nazanin" w:hAnsi="B Nazanin" w:cs="B Nazanin"/>
          <w:sz w:val="28"/>
          <w:szCs w:val="28"/>
          <w:rtl/>
        </w:rPr>
        <w:t>.</w:t>
      </w:r>
      <w:proofErr w:type="gramEnd"/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پدران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وی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همه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در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شهر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بوستون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مقیم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بودند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و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همه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ارباب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فضل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و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اشخاص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متدین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بودند</w:t>
      </w:r>
      <w:r w:rsidRPr="008825A2">
        <w:rPr>
          <w:rFonts w:ascii="B Nazanin" w:hAnsi="B Nazanin" w:cs="B Nazanin"/>
          <w:sz w:val="28"/>
          <w:szCs w:val="28"/>
          <w:rtl/>
        </w:rPr>
        <w:t xml:space="preserve">. </w:t>
      </w:r>
      <w:r w:rsidRPr="008825A2">
        <w:rPr>
          <w:rFonts w:ascii="B Nazanin" w:hAnsi="B Nazanin" w:cs="B Nazanin" w:hint="cs"/>
          <w:sz w:val="28"/>
          <w:szCs w:val="28"/>
          <w:rtl/>
        </w:rPr>
        <w:t>پدربزرگ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وی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کسی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بود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که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دانشگاه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واشنگتن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به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همت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وی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تأسیس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گردید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و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مادرش‏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شاعره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بود</w:t>
      </w:r>
      <w:r w:rsidRPr="008825A2">
        <w:rPr>
          <w:rFonts w:ascii="B Nazanin" w:hAnsi="B Nazanin" w:cs="B Nazanin"/>
          <w:sz w:val="28"/>
          <w:szCs w:val="28"/>
          <w:rtl/>
        </w:rPr>
        <w:t>.</w:t>
      </w:r>
      <w:r w:rsidRPr="008825A2">
        <w:rPr>
          <w:rFonts w:ascii="B Nazanin" w:hAnsi="B Nazanin" w:cs="B Nazanin" w:hint="cs"/>
          <w:sz w:val="28"/>
          <w:szCs w:val="28"/>
          <w:rtl/>
        </w:rPr>
        <w:t>بنابراین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ت</w:t>
      </w:r>
      <w:r w:rsidRPr="008825A2">
        <w:rPr>
          <w:rFonts w:ascii="B Nazanin" w:hAnsi="B Nazanin" w:cs="B Nazanin"/>
          <w:sz w:val="28"/>
          <w:szCs w:val="28"/>
          <w:rtl/>
        </w:rPr>
        <w:t>.</w:t>
      </w:r>
      <w:r w:rsidRPr="008825A2">
        <w:rPr>
          <w:rFonts w:ascii="B Nazanin" w:hAnsi="B Nazanin" w:cs="B Nazanin" w:hint="cs"/>
          <w:sz w:val="28"/>
          <w:szCs w:val="28"/>
          <w:rtl/>
        </w:rPr>
        <w:t>اس</w:t>
      </w:r>
      <w:r w:rsidRPr="008825A2">
        <w:rPr>
          <w:rFonts w:ascii="B Nazanin" w:hAnsi="B Nazanin" w:cs="B Nazanin"/>
          <w:sz w:val="28"/>
          <w:szCs w:val="28"/>
          <w:rtl/>
        </w:rPr>
        <w:t>.</w:t>
      </w:r>
      <w:r w:rsidRPr="008825A2">
        <w:rPr>
          <w:rFonts w:ascii="B Nazanin" w:hAnsi="B Nazanin" w:cs="B Nazanin" w:hint="cs"/>
          <w:sz w:val="28"/>
          <w:szCs w:val="28"/>
          <w:rtl/>
        </w:rPr>
        <w:t>الیات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در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خانواده‏ای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متولد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گردید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که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همه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افراد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آن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فاضل‏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و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صاحب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ذوق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بودند</w:t>
      </w:r>
      <w:r w:rsidRPr="008825A2">
        <w:rPr>
          <w:rFonts w:ascii="B Nazanin" w:hAnsi="B Nazanin" w:cs="B Nazanin"/>
          <w:sz w:val="28"/>
          <w:szCs w:val="28"/>
          <w:rtl/>
        </w:rPr>
        <w:t>.</w:t>
      </w:r>
      <w:r w:rsidRPr="008825A2">
        <w:rPr>
          <w:rFonts w:ascii="B Nazanin" w:hAnsi="B Nazanin" w:cs="B Nazanin" w:hint="cs"/>
          <w:sz w:val="28"/>
          <w:szCs w:val="28"/>
          <w:rtl/>
        </w:rPr>
        <w:t>وی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دوران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مقدماتی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تحصیل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را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در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دانشگاه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هاروارد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آمریکا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گذرانید،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سپس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بلندن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و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پاریس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آمد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و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چندی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در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دانشگاه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اکسفورد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به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تکمیل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رشتهء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ادبیات‏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پرداخت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و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سپس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سرزمینی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را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که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پدرانش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قریب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به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سه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قرن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قبل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از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دوران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جوانی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وی‏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ترک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کفته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بودند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موطن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خویش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ساخت</w:t>
      </w:r>
      <w:r w:rsidRPr="008825A2">
        <w:rPr>
          <w:rFonts w:ascii="B Nazanin" w:hAnsi="B Nazanin" w:cs="B Nazanin"/>
          <w:sz w:val="28"/>
          <w:szCs w:val="28"/>
          <w:rtl/>
        </w:rPr>
        <w:t>.</w:t>
      </w:r>
      <w:r w:rsidRPr="008825A2">
        <w:rPr>
          <w:rFonts w:ascii="B Nazanin" w:hAnsi="B Nazanin" w:cs="B Nazanin" w:hint="cs"/>
          <w:sz w:val="28"/>
          <w:szCs w:val="28"/>
          <w:rtl/>
        </w:rPr>
        <w:t>همانطور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که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الیات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بانگلستان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ادبیات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جدیدی‏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عطا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کرد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انگلستان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نیز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بزرگبرین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احترامی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راکه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درخور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چنین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شاعر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بزرگواری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بود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بجا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آورد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یعنی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بوی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عالیترین‏نشان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و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درجهء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کشوری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راکه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نشان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لیاقت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باشد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عطا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lastRenderedPageBreak/>
        <w:t>کرد</w:t>
      </w:r>
      <w:r w:rsidRPr="008825A2">
        <w:rPr>
          <w:rFonts w:ascii="B Nazanin" w:hAnsi="B Nazanin" w:cs="B Nazanin"/>
          <w:sz w:val="28"/>
          <w:szCs w:val="28"/>
          <w:rtl/>
        </w:rPr>
        <w:t xml:space="preserve">. </w:t>
      </w:r>
      <w:r w:rsidRPr="008825A2">
        <w:rPr>
          <w:rFonts w:ascii="B Nazanin" w:hAnsi="B Nazanin" w:cs="B Nazanin" w:hint="cs"/>
          <w:sz w:val="28"/>
          <w:szCs w:val="28"/>
          <w:rtl/>
        </w:rPr>
        <w:t>در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اینکه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چه‏موقع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ت</w:t>
      </w:r>
      <w:r w:rsidRPr="008825A2">
        <w:rPr>
          <w:rFonts w:ascii="B Nazanin" w:hAnsi="B Nazanin" w:cs="B Nazanin"/>
          <w:sz w:val="28"/>
          <w:szCs w:val="28"/>
          <w:rtl/>
        </w:rPr>
        <w:t>.</w:t>
      </w:r>
      <w:r w:rsidRPr="008825A2">
        <w:rPr>
          <w:rFonts w:ascii="B Nazanin" w:hAnsi="B Nazanin" w:cs="B Nazanin" w:hint="cs"/>
          <w:sz w:val="28"/>
          <w:szCs w:val="28"/>
          <w:rtl/>
        </w:rPr>
        <w:t>اس</w:t>
      </w:r>
      <w:r w:rsidRPr="008825A2">
        <w:rPr>
          <w:rFonts w:ascii="B Nazanin" w:hAnsi="B Nazanin" w:cs="B Nazanin"/>
          <w:sz w:val="28"/>
          <w:szCs w:val="28"/>
          <w:rtl/>
        </w:rPr>
        <w:t>.</w:t>
      </w:r>
      <w:r w:rsidRPr="008825A2">
        <w:rPr>
          <w:rFonts w:ascii="B Nazanin" w:hAnsi="B Nazanin" w:cs="B Nazanin" w:hint="cs"/>
          <w:sz w:val="28"/>
          <w:szCs w:val="28"/>
          <w:rtl/>
        </w:rPr>
        <w:t>الیات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تصمیم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گرفت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از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برّ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جدید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دل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برکند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و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ببرّ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قدیم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نقل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مکان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کند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مطالب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فراوان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نوشته‏اند</w:t>
      </w:r>
      <w:r w:rsidRPr="008825A2">
        <w:rPr>
          <w:rFonts w:ascii="B Nazanin" w:hAnsi="B Nazanin" w:cs="B Nazanin"/>
          <w:sz w:val="28"/>
          <w:szCs w:val="28"/>
          <w:rtl/>
        </w:rPr>
        <w:t>.</w:t>
      </w:r>
      <w:r w:rsidRPr="008825A2">
        <w:rPr>
          <w:rFonts w:ascii="B Nazanin" w:hAnsi="B Nazanin" w:cs="B Nazanin" w:hint="cs"/>
          <w:sz w:val="28"/>
          <w:szCs w:val="28"/>
          <w:rtl/>
        </w:rPr>
        <w:t>قدر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مسلم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این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است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که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قبل‏از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جنگ‏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عالمگیر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اول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بعداز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دیدن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اروپا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هنگامیکه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عزم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سفر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آمریکا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کرد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دل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خود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را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در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اروپا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بجا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گذاشت</w:t>
      </w:r>
      <w:r w:rsidRPr="008825A2">
        <w:rPr>
          <w:rFonts w:ascii="B Nazanin" w:hAnsi="B Nazanin" w:cs="B Nazanin"/>
          <w:sz w:val="28"/>
          <w:szCs w:val="28"/>
          <w:rtl/>
        </w:rPr>
        <w:t>-</w:t>
      </w:r>
      <w:r w:rsidRPr="008825A2">
        <w:rPr>
          <w:rFonts w:ascii="B Nazanin" w:hAnsi="B Nazanin" w:cs="B Nazanin" w:hint="cs"/>
          <w:sz w:val="28"/>
          <w:szCs w:val="28"/>
          <w:rtl/>
        </w:rPr>
        <w:t>برای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او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انتخاب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مشکلی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بود</w:t>
      </w:r>
      <w:r w:rsidRPr="008825A2">
        <w:rPr>
          <w:rFonts w:ascii="B Nazanin" w:hAnsi="B Nazanin" w:cs="B Nazanin"/>
          <w:sz w:val="28"/>
          <w:szCs w:val="28"/>
          <w:rtl/>
        </w:rPr>
        <w:t>-</w:t>
      </w:r>
      <w:r w:rsidRPr="008825A2">
        <w:rPr>
          <w:rFonts w:ascii="B Nazanin" w:hAnsi="B Nazanin" w:cs="B Nazanin" w:hint="cs"/>
          <w:sz w:val="28"/>
          <w:szCs w:val="28"/>
          <w:rtl/>
        </w:rPr>
        <w:t>آمریکا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در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یک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کفهء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ترازو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و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منفعت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بود</w:t>
      </w:r>
      <w:r w:rsidRPr="008825A2">
        <w:rPr>
          <w:rFonts w:ascii="B Nazanin" w:hAnsi="B Nazanin" w:cs="B Nazanin"/>
          <w:sz w:val="28"/>
          <w:szCs w:val="28"/>
          <w:rtl/>
        </w:rPr>
        <w:t xml:space="preserve">- </w:t>
      </w:r>
      <w:r w:rsidRPr="008825A2">
        <w:rPr>
          <w:rFonts w:ascii="B Nazanin" w:hAnsi="B Nazanin" w:cs="B Nazanin" w:hint="cs"/>
          <w:sz w:val="28"/>
          <w:szCs w:val="28"/>
          <w:rtl/>
        </w:rPr>
        <w:t>اروپا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در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کفهء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دیگر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ضرر</w:t>
      </w:r>
      <w:r w:rsidRPr="008825A2">
        <w:rPr>
          <w:rFonts w:ascii="B Nazanin" w:hAnsi="B Nazanin" w:cs="B Nazanin"/>
          <w:sz w:val="28"/>
          <w:szCs w:val="28"/>
          <w:rtl/>
        </w:rPr>
        <w:t>-</w:t>
      </w:r>
      <w:r w:rsidRPr="008825A2">
        <w:rPr>
          <w:rFonts w:ascii="B Nazanin" w:hAnsi="B Nazanin" w:cs="B Nazanin" w:hint="cs"/>
          <w:sz w:val="28"/>
          <w:szCs w:val="28"/>
          <w:rtl/>
        </w:rPr>
        <w:t>اما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او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ضرر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را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انتخاب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کرد</w:t>
      </w:r>
      <w:r w:rsidRPr="008825A2">
        <w:rPr>
          <w:rFonts w:ascii="B Nazanin" w:hAnsi="B Nazanin" w:cs="B Nazanin"/>
          <w:sz w:val="28"/>
          <w:szCs w:val="28"/>
          <w:rtl/>
        </w:rPr>
        <w:t>.</w:t>
      </w:r>
      <w:r w:rsidRPr="008825A2">
        <w:rPr>
          <w:rFonts w:ascii="B Nazanin" w:hAnsi="B Nazanin" w:cs="B Nazanin" w:hint="cs"/>
          <w:sz w:val="28"/>
          <w:szCs w:val="28"/>
          <w:rtl/>
        </w:rPr>
        <w:t>الیات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از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زوایای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مختلف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و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جهات‏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گوناگون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اروپا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را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دید</w:t>
      </w:r>
      <w:r w:rsidRPr="008825A2">
        <w:rPr>
          <w:rFonts w:ascii="B Nazanin" w:hAnsi="B Nazanin" w:cs="B Nazanin"/>
          <w:sz w:val="28"/>
          <w:szCs w:val="28"/>
          <w:rtl/>
        </w:rPr>
        <w:t>.</w:t>
      </w:r>
      <w:r w:rsidRPr="008825A2">
        <w:rPr>
          <w:rFonts w:ascii="B Nazanin" w:hAnsi="B Nazanin" w:cs="B Nazanin" w:hint="cs"/>
          <w:sz w:val="28"/>
          <w:szCs w:val="28"/>
          <w:rtl/>
        </w:rPr>
        <w:t>زمانی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در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بانک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کار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کرد،مدتی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معلم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بود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و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بالاخره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مدیر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مجله‏ای‏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ادبی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و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ناشر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کتب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و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رسائل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گردید</w:t>
      </w:r>
      <w:r w:rsidRPr="008825A2">
        <w:rPr>
          <w:rFonts w:ascii="B Nazanin" w:hAnsi="B Nazanin" w:cs="B Nazanin"/>
          <w:sz w:val="28"/>
          <w:szCs w:val="28"/>
          <w:rtl/>
        </w:rPr>
        <w:t>.</w:t>
      </w:r>
      <w:r w:rsidRPr="008825A2">
        <w:rPr>
          <w:rFonts w:ascii="B Nazanin" w:hAnsi="B Nazanin" w:cs="B Nazanin" w:hint="cs"/>
          <w:sz w:val="28"/>
          <w:szCs w:val="28"/>
          <w:rtl/>
        </w:rPr>
        <w:t>مجله‏ای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که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تحت‏نظر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او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چاپ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میشد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مجله‏ای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بود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موسوم‏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به</w:t>
      </w:r>
      <w:r w:rsidRPr="008825A2">
        <w:rPr>
          <w:rFonts w:ascii="B Nazanin" w:hAnsi="B Nazanin" w:cs="B Nazanin"/>
          <w:sz w:val="28"/>
          <w:szCs w:val="28"/>
        </w:rPr>
        <w:t xml:space="preserve"> The </w:t>
      </w:r>
      <w:proofErr w:type="spellStart"/>
      <w:r w:rsidRPr="008825A2">
        <w:rPr>
          <w:rFonts w:ascii="B Nazanin" w:hAnsi="B Nazanin" w:cs="B Nazanin"/>
          <w:sz w:val="28"/>
          <w:szCs w:val="28"/>
        </w:rPr>
        <w:t>Criteion</w:t>
      </w:r>
      <w:proofErr w:type="spellEnd"/>
      <w:r w:rsidRPr="008825A2">
        <w:rPr>
          <w:rFonts w:ascii="B Nazanin" w:hAnsi="B Nazanin" w:cs="B Nazanin"/>
          <w:sz w:val="28"/>
          <w:szCs w:val="28"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که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بالاترین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مایهء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افتخار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و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مباهات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وی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بود</w:t>
      </w:r>
      <w:r w:rsidRPr="008825A2">
        <w:rPr>
          <w:rFonts w:ascii="B Nazanin" w:hAnsi="B Nazanin" w:cs="B Nazanin"/>
          <w:sz w:val="28"/>
          <w:szCs w:val="28"/>
          <w:rtl/>
        </w:rPr>
        <w:t>.</w:t>
      </w:r>
      <w:r w:rsidRPr="008825A2">
        <w:rPr>
          <w:rFonts w:ascii="B Nazanin" w:hAnsi="B Nazanin" w:cs="B Nazanin" w:hint="cs"/>
          <w:sz w:val="28"/>
          <w:szCs w:val="28"/>
          <w:rtl/>
        </w:rPr>
        <w:t>یکی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از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جنبه‏های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نبوغ‏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ادبی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ت</w:t>
      </w:r>
      <w:r w:rsidRPr="008825A2">
        <w:rPr>
          <w:rFonts w:ascii="B Nazanin" w:hAnsi="B Nazanin" w:cs="B Nazanin"/>
          <w:sz w:val="28"/>
          <w:szCs w:val="28"/>
          <w:rtl/>
        </w:rPr>
        <w:t>.</w:t>
      </w:r>
      <w:r w:rsidRPr="008825A2">
        <w:rPr>
          <w:rFonts w:ascii="B Nazanin" w:hAnsi="B Nazanin" w:cs="B Nazanin" w:hint="cs"/>
          <w:sz w:val="28"/>
          <w:szCs w:val="28"/>
          <w:rtl/>
        </w:rPr>
        <w:t>اس</w:t>
      </w:r>
      <w:r w:rsidRPr="008825A2">
        <w:rPr>
          <w:rFonts w:ascii="B Nazanin" w:hAnsi="B Nazanin" w:cs="B Nazanin"/>
          <w:sz w:val="28"/>
          <w:szCs w:val="28"/>
          <w:rtl/>
        </w:rPr>
        <w:t>.</w:t>
      </w:r>
      <w:r w:rsidRPr="008825A2">
        <w:rPr>
          <w:rFonts w:ascii="B Nazanin" w:hAnsi="B Nazanin" w:cs="B Nazanin" w:hint="cs"/>
          <w:sz w:val="28"/>
          <w:szCs w:val="28"/>
          <w:rtl/>
        </w:rPr>
        <w:t>الیات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سبک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جدیدی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بود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که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در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این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دوران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پدید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آورد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و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رواج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دارد</w:t>
      </w:r>
      <w:r w:rsidRPr="008825A2">
        <w:rPr>
          <w:rFonts w:ascii="B Nazanin" w:hAnsi="B Nazanin" w:cs="B Nazanin"/>
          <w:sz w:val="28"/>
          <w:szCs w:val="28"/>
        </w:rPr>
        <w:t>.</w:t>
      </w:r>
    </w:p>
    <w:p w:rsidR="008825A2" w:rsidRPr="008825A2" w:rsidRDefault="008825A2" w:rsidP="008825A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825A2">
        <w:rPr>
          <w:rFonts w:ascii="B Nazanin" w:hAnsi="B Nazanin" w:cs="B Nazanin" w:hint="cs"/>
          <w:sz w:val="28"/>
          <w:szCs w:val="28"/>
          <w:rtl/>
        </w:rPr>
        <w:t>مثل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هر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شاعری‏نابغه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که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بنفسه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در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تاریخ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ادبی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هر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کشوری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موجد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انقلاب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است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اقداماتش‏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را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بغلط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تلقی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کردند</w:t>
      </w:r>
      <w:r w:rsidRPr="008825A2">
        <w:rPr>
          <w:rFonts w:ascii="B Nazanin" w:hAnsi="B Nazanin" w:cs="B Nazanin"/>
          <w:sz w:val="28"/>
          <w:szCs w:val="28"/>
          <w:rtl/>
        </w:rPr>
        <w:t>.</w:t>
      </w:r>
      <w:r w:rsidRPr="008825A2">
        <w:rPr>
          <w:rFonts w:ascii="B Nazanin" w:hAnsi="B Nazanin" w:cs="B Nazanin" w:hint="cs"/>
          <w:sz w:val="28"/>
          <w:szCs w:val="28"/>
          <w:rtl/>
        </w:rPr>
        <w:t>اولین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انعکاسی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که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قراءت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اشعارش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در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محافل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ادبی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انگلیس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کرد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این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بود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که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گفتند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آنچه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مینویسد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شعر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نیست</w:t>
      </w:r>
      <w:r w:rsidRPr="008825A2">
        <w:rPr>
          <w:rFonts w:ascii="B Nazanin" w:hAnsi="B Nazanin" w:cs="B Nazanin"/>
          <w:sz w:val="28"/>
          <w:szCs w:val="28"/>
          <w:rtl/>
        </w:rPr>
        <w:t>.</w:t>
      </w:r>
      <w:r w:rsidRPr="008825A2">
        <w:rPr>
          <w:rFonts w:ascii="B Nazanin" w:hAnsi="B Nazanin" w:cs="B Nazanin" w:hint="cs"/>
          <w:sz w:val="28"/>
          <w:szCs w:val="28"/>
          <w:rtl/>
        </w:rPr>
        <w:t>یا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شعر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جدید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یعنی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چه؟گروهی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نوشته‏های‏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او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را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از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زمرهء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اباطیل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و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ترهاب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دانستند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و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جمعی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که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الیات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هرگز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آنها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را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ندیده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بود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یا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نمی‏شناخت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او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را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عوام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فریب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خواندند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و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بی‏بندوبار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دانستند</w:t>
      </w:r>
      <w:r w:rsidRPr="008825A2">
        <w:rPr>
          <w:rFonts w:ascii="B Nazanin" w:hAnsi="B Nazanin" w:cs="B Nazanin"/>
          <w:sz w:val="28"/>
          <w:szCs w:val="28"/>
          <w:rtl/>
        </w:rPr>
        <w:t>.</w:t>
      </w:r>
      <w:r w:rsidRPr="008825A2">
        <w:rPr>
          <w:rFonts w:ascii="B Nazanin" w:hAnsi="B Nazanin" w:cs="B Nazanin" w:hint="cs"/>
          <w:sz w:val="28"/>
          <w:szCs w:val="28"/>
          <w:rtl/>
        </w:rPr>
        <w:t>اما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این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غوغاها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تدریجا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خاموش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گردید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زیرا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تدریجا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نفوذ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وی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در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ایجاد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و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تکامل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ادبیات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جدید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انگلیس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روشن‏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گردید</w:t>
      </w:r>
      <w:r w:rsidRPr="008825A2">
        <w:rPr>
          <w:rFonts w:ascii="B Nazanin" w:hAnsi="B Nazanin" w:cs="B Nazanin"/>
          <w:sz w:val="28"/>
          <w:szCs w:val="28"/>
          <w:rtl/>
        </w:rPr>
        <w:t>.</w:t>
      </w:r>
      <w:r w:rsidRPr="008825A2">
        <w:rPr>
          <w:rFonts w:ascii="B Nazanin" w:hAnsi="B Nazanin" w:cs="B Nazanin" w:hint="cs"/>
          <w:sz w:val="28"/>
          <w:szCs w:val="28"/>
          <w:rtl/>
        </w:rPr>
        <w:t>اسلوب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وی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و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سبک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وی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در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شعر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جدید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بقدری‏مطلوب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افتاد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و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تا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اندازه‏ای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مایهء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رغبت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شد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که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آنرا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سبک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قرن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بیستم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نامیدند</w:t>
      </w:r>
      <w:r w:rsidRPr="008825A2">
        <w:rPr>
          <w:rFonts w:ascii="B Nazanin" w:hAnsi="B Nazanin" w:cs="B Nazanin"/>
          <w:sz w:val="28"/>
          <w:szCs w:val="28"/>
        </w:rPr>
        <w:t>.</w:t>
      </w:r>
    </w:p>
    <w:p w:rsidR="008825A2" w:rsidRPr="008825A2" w:rsidRDefault="008825A2" w:rsidP="008825A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825A2">
        <w:rPr>
          <w:rFonts w:ascii="B Nazanin" w:hAnsi="B Nazanin" w:cs="B Nazanin" w:hint="cs"/>
          <w:sz w:val="28"/>
          <w:szCs w:val="28"/>
          <w:rtl/>
        </w:rPr>
        <w:t>اما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نه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در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سبک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وی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یکنواختی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بود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و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نه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در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مطالب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وی</w:t>
      </w:r>
      <w:r w:rsidRPr="008825A2">
        <w:rPr>
          <w:rFonts w:ascii="B Nazanin" w:hAnsi="B Nazanin" w:cs="B Nazanin"/>
          <w:sz w:val="28"/>
          <w:szCs w:val="28"/>
          <w:rtl/>
        </w:rPr>
        <w:t>.</w:t>
      </w:r>
      <w:r w:rsidRPr="008825A2">
        <w:rPr>
          <w:rFonts w:ascii="B Nazanin" w:hAnsi="B Nazanin" w:cs="B Nazanin" w:hint="cs"/>
          <w:sz w:val="28"/>
          <w:szCs w:val="28"/>
          <w:rtl/>
        </w:rPr>
        <w:t>در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عین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حال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که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رساله‏ای‏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تحت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عنوان</w:t>
      </w:r>
      <w:r w:rsidRPr="008825A2">
        <w:rPr>
          <w:rFonts w:ascii="B Nazanin" w:hAnsi="B Nazanin" w:cs="B Nazanin" w:hint="eastAsia"/>
          <w:sz w:val="28"/>
          <w:szCs w:val="28"/>
          <w:rtl/>
        </w:rPr>
        <w:t>«</w:t>
      </w:r>
      <w:r w:rsidRPr="008825A2">
        <w:rPr>
          <w:rFonts w:ascii="B Nazanin" w:hAnsi="B Nazanin" w:cs="B Nazanin" w:hint="cs"/>
          <w:sz w:val="28"/>
          <w:szCs w:val="28"/>
          <w:rtl/>
        </w:rPr>
        <w:t>فکر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ایجاد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یک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جامعهء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مسیحی</w:t>
      </w:r>
      <w:r w:rsidRPr="008825A2">
        <w:rPr>
          <w:rFonts w:ascii="B Nazanin" w:hAnsi="B Nazanin" w:cs="B Nazanin" w:hint="eastAsia"/>
          <w:sz w:val="28"/>
          <w:szCs w:val="28"/>
          <w:rtl/>
        </w:rPr>
        <w:t>»</w:t>
      </w:r>
      <w:r w:rsidRPr="008825A2">
        <w:rPr>
          <w:rFonts w:ascii="B Nazanin" w:hAnsi="B Nazanin" w:cs="B Nazanin" w:hint="cs"/>
          <w:sz w:val="28"/>
          <w:szCs w:val="28"/>
          <w:rtl/>
        </w:rPr>
        <w:t>منتشر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میکرد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قطعات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اشعار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مطایبه‏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آمیزی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نیز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از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طراز</w:t>
      </w:r>
      <w:r w:rsidRPr="008825A2">
        <w:rPr>
          <w:rFonts w:ascii="B Nazanin" w:hAnsi="B Nazanin" w:cs="B Nazanin"/>
          <w:sz w:val="28"/>
          <w:szCs w:val="28"/>
        </w:rPr>
        <w:t xml:space="preserve"> </w:t>
      </w:r>
      <w:proofErr w:type="spellStart"/>
      <w:r w:rsidRPr="008825A2">
        <w:rPr>
          <w:rFonts w:ascii="B Nazanin" w:hAnsi="B Nazanin" w:cs="B Nazanin"/>
          <w:sz w:val="28"/>
          <w:szCs w:val="28"/>
        </w:rPr>
        <w:t>Praetical</w:t>
      </w:r>
      <w:proofErr w:type="spellEnd"/>
      <w:r w:rsidRPr="008825A2">
        <w:rPr>
          <w:rFonts w:ascii="B Nazanin" w:hAnsi="B Nazanin" w:cs="B Nazanin"/>
          <w:sz w:val="28"/>
          <w:szCs w:val="28"/>
        </w:rPr>
        <w:t xml:space="preserve"> Cats </w:t>
      </w:r>
      <w:r w:rsidRPr="008825A2">
        <w:rPr>
          <w:rFonts w:ascii="B Nazanin" w:hAnsi="B Nazanin" w:cs="B Nazanin" w:hint="cs"/>
          <w:sz w:val="28"/>
          <w:szCs w:val="28"/>
          <w:rtl/>
        </w:rPr>
        <w:t>یا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گربه‏های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زبروزرنگ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برای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کودکان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میساخت</w:t>
      </w:r>
      <w:r w:rsidRPr="008825A2">
        <w:rPr>
          <w:rFonts w:ascii="B Nazanin" w:hAnsi="B Nazanin" w:cs="B Nazanin"/>
          <w:sz w:val="28"/>
          <w:szCs w:val="28"/>
        </w:rPr>
        <w:t>.</w:t>
      </w:r>
    </w:p>
    <w:p w:rsidR="008825A2" w:rsidRPr="008825A2" w:rsidRDefault="008825A2" w:rsidP="008825A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825A2">
        <w:rPr>
          <w:rFonts w:ascii="B Nazanin" w:hAnsi="B Nazanin" w:cs="B Nazanin" w:hint="cs"/>
          <w:sz w:val="28"/>
          <w:szCs w:val="28"/>
          <w:rtl/>
        </w:rPr>
        <w:t>با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آنکه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نفوذ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قلم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و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سبک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جدید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سحرآمیز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الیات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او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را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در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عداد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بزرگترین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شعرای‏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عصر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حاضر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در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تمام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جهان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قرار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داده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است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الیات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هنوز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مردی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است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بسیارمتواضع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و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آنان‏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که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بزرگان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واقعی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باید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باشند</w:t>
      </w:r>
      <w:r w:rsidRPr="008825A2">
        <w:rPr>
          <w:rFonts w:ascii="B Nazanin" w:hAnsi="B Nazanin" w:cs="B Nazanin"/>
          <w:sz w:val="28"/>
          <w:szCs w:val="28"/>
          <w:rtl/>
        </w:rPr>
        <w:t>.</w:t>
      </w:r>
      <w:r w:rsidRPr="008825A2">
        <w:rPr>
          <w:rFonts w:ascii="B Nazanin" w:hAnsi="B Nazanin" w:cs="B Nazanin" w:hint="cs"/>
          <w:sz w:val="28"/>
          <w:szCs w:val="28"/>
          <w:rtl/>
        </w:rPr>
        <w:t>در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یکی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از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مطایبات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خودش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را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اینطور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معرفی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میکند</w:t>
      </w:r>
      <w:r w:rsidRPr="008825A2">
        <w:rPr>
          <w:rFonts w:ascii="B Nazanin" w:hAnsi="B Nazanin" w:cs="B Nazanin"/>
          <w:sz w:val="28"/>
          <w:szCs w:val="28"/>
        </w:rPr>
        <w:t>:</w:t>
      </w:r>
    </w:p>
    <w:p w:rsidR="008825A2" w:rsidRPr="008825A2" w:rsidRDefault="008825A2" w:rsidP="008825A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825A2">
        <w:rPr>
          <w:rFonts w:ascii="B Nazanin" w:hAnsi="B Nazanin" w:cs="B Nazanin" w:hint="cs"/>
          <w:sz w:val="28"/>
          <w:szCs w:val="28"/>
          <w:rtl/>
        </w:rPr>
        <w:t>ابروهایش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درهم‏کشیده،</w:t>
      </w:r>
    </w:p>
    <w:p w:rsidR="008825A2" w:rsidRPr="008825A2" w:rsidRDefault="008825A2" w:rsidP="008825A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825A2">
        <w:rPr>
          <w:rFonts w:ascii="B Nazanin" w:hAnsi="B Nazanin" w:cs="B Nazanin" w:hint="cs"/>
          <w:sz w:val="28"/>
          <w:szCs w:val="28"/>
          <w:rtl/>
        </w:rPr>
        <w:t>و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دهانش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این‏سان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منقبض،</w:t>
      </w:r>
    </w:p>
    <w:p w:rsidR="008825A2" w:rsidRPr="008825A2" w:rsidRDefault="008825A2" w:rsidP="008825A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825A2">
        <w:rPr>
          <w:rFonts w:ascii="B Nazanin" w:hAnsi="B Nazanin" w:cs="B Nazanin" w:hint="cs"/>
          <w:sz w:val="28"/>
          <w:szCs w:val="28"/>
          <w:rtl/>
        </w:rPr>
        <w:lastRenderedPageBreak/>
        <w:t>و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گفتگویش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گرم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است،</w:t>
      </w:r>
    </w:p>
    <w:p w:rsidR="008825A2" w:rsidRPr="008825A2" w:rsidRDefault="008825A2" w:rsidP="008825A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825A2">
        <w:rPr>
          <w:rFonts w:ascii="B Nazanin" w:hAnsi="B Nazanin" w:cs="B Nazanin" w:hint="cs"/>
          <w:sz w:val="28"/>
          <w:szCs w:val="28"/>
          <w:rtl/>
        </w:rPr>
        <w:t>و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منحصر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به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اگر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و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شاید،و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امّا</w:t>
      </w:r>
      <w:r w:rsidRPr="008825A2">
        <w:rPr>
          <w:rFonts w:ascii="B Nazanin" w:hAnsi="B Nazanin" w:cs="B Nazanin"/>
          <w:sz w:val="28"/>
          <w:szCs w:val="28"/>
        </w:rPr>
        <w:t>....</w:t>
      </w:r>
    </w:p>
    <w:p w:rsidR="008825A2" w:rsidRPr="008825A2" w:rsidRDefault="008825A2" w:rsidP="008825A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825A2">
        <w:rPr>
          <w:rFonts w:ascii="B Nazanin" w:hAnsi="B Nazanin" w:cs="B Nazanin" w:hint="cs"/>
          <w:sz w:val="28"/>
          <w:szCs w:val="28"/>
          <w:rtl/>
        </w:rPr>
        <w:t>و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در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آخر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ذکر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میکند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که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چقدر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ناگواراست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آقای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الیات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را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دیدن</w:t>
      </w:r>
      <w:r w:rsidRPr="008825A2">
        <w:rPr>
          <w:rFonts w:ascii="B Nazanin" w:hAnsi="B Nazanin" w:cs="B Nazanin"/>
          <w:sz w:val="28"/>
          <w:szCs w:val="28"/>
        </w:rPr>
        <w:t>...</w:t>
      </w:r>
    </w:p>
    <w:p w:rsidR="008825A2" w:rsidRPr="008825A2" w:rsidRDefault="008825A2" w:rsidP="008825A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825A2">
        <w:rPr>
          <w:rFonts w:ascii="B Nazanin" w:hAnsi="B Nazanin" w:cs="B Nazanin" w:hint="cs"/>
          <w:sz w:val="28"/>
          <w:szCs w:val="28"/>
          <w:rtl/>
        </w:rPr>
        <w:t>شاید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باستثناء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جمعی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که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بیهوده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و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ندیده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با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الیات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مخالفند</w:t>
      </w:r>
      <w:r w:rsidRPr="008825A2">
        <w:rPr>
          <w:rFonts w:ascii="B Nazanin" w:hAnsi="B Nazanin" w:cs="B Nazanin"/>
          <w:sz w:val="28"/>
          <w:szCs w:val="28"/>
          <w:rtl/>
        </w:rPr>
        <w:t>-</w:t>
      </w:r>
      <w:r w:rsidRPr="008825A2">
        <w:rPr>
          <w:rFonts w:ascii="B Nazanin" w:hAnsi="B Nazanin" w:cs="B Nazanin" w:hint="cs"/>
          <w:sz w:val="28"/>
          <w:szCs w:val="28"/>
          <w:rtl/>
        </w:rPr>
        <w:t>دیگران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دیدن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او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را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ناگوار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نشمرند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و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شعر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او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را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هرقدر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حاوی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اگر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و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اما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و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شاید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باشد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بخوانند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و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در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سینه‏ها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محفوظ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دارند</w:t>
      </w:r>
      <w:r w:rsidRPr="008825A2">
        <w:rPr>
          <w:rFonts w:ascii="B Nazanin" w:hAnsi="B Nazanin" w:cs="B Nazanin"/>
          <w:sz w:val="28"/>
          <w:szCs w:val="28"/>
        </w:rPr>
        <w:t>.</w:t>
      </w:r>
    </w:p>
    <w:p w:rsidR="008825A2" w:rsidRPr="008825A2" w:rsidRDefault="008825A2" w:rsidP="008825A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825A2">
        <w:rPr>
          <w:rFonts w:ascii="B Nazanin" w:hAnsi="B Nazanin" w:cs="B Nazanin" w:hint="cs"/>
          <w:sz w:val="28"/>
          <w:szCs w:val="28"/>
          <w:rtl/>
        </w:rPr>
        <w:t>ملک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الشعرا</w:t>
      </w:r>
      <w:r w:rsidRPr="008825A2">
        <w:rPr>
          <w:rFonts w:ascii="B Nazanin" w:hAnsi="B Nazanin" w:cs="B Nazanin"/>
          <w:sz w:val="28"/>
          <w:szCs w:val="28"/>
          <w:rtl/>
        </w:rPr>
        <w:t>-</w:t>
      </w:r>
      <w:r w:rsidRPr="008825A2">
        <w:rPr>
          <w:rFonts w:ascii="B Nazanin" w:hAnsi="B Nazanin" w:cs="B Nazanin" w:hint="cs"/>
          <w:sz w:val="28"/>
          <w:szCs w:val="28"/>
          <w:rtl/>
        </w:rPr>
        <w:t>بهار</w:t>
      </w:r>
    </w:p>
    <w:p w:rsidR="008825A2" w:rsidRPr="008825A2" w:rsidRDefault="008825A2" w:rsidP="008825A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825A2">
        <w:rPr>
          <w:rFonts w:ascii="B Nazanin" w:hAnsi="B Nazanin" w:cs="B Nazanin" w:hint="cs"/>
          <w:sz w:val="28"/>
          <w:szCs w:val="28"/>
          <w:rtl/>
        </w:rPr>
        <w:t>نعرهء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ملت</w:t>
      </w:r>
    </w:p>
    <w:p w:rsidR="008825A2" w:rsidRPr="008825A2" w:rsidRDefault="008825A2" w:rsidP="008825A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825A2">
        <w:rPr>
          <w:rFonts w:ascii="B Nazanin" w:hAnsi="B Nazanin" w:cs="B Nazanin" w:hint="cs"/>
          <w:sz w:val="28"/>
          <w:szCs w:val="28"/>
          <w:rtl/>
        </w:rPr>
        <w:t>هست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صوتی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بس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مهیب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و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خوفناک‏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بانگ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توپ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و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نعرهء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فرماندهان‏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سخت‏تر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از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اوست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صوت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صاعقه‏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کاندر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آید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نیم‏شب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از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آسمان‏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هست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ازان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بسیار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هول‏انگیزتر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غرش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طوفان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ببحر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بیکران‏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باشد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از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غوغالی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طوفان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سخت‏تر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نعره‏های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موحش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آتش‏فشان‏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هست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از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اینها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حمله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هول‏انگیزتر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نعرهء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یک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ملّت</w:t>
      </w:r>
      <w:r w:rsidRPr="008825A2">
        <w:rPr>
          <w:rFonts w:ascii="B Nazanin" w:hAnsi="B Nazanin" w:cs="B Nazanin"/>
          <w:sz w:val="28"/>
          <w:szCs w:val="28"/>
          <w:rtl/>
        </w:rPr>
        <w:t xml:space="preserve"> </w:t>
      </w:r>
      <w:r w:rsidRPr="008825A2">
        <w:rPr>
          <w:rFonts w:ascii="B Nazanin" w:hAnsi="B Nazanin" w:cs="B Nazanin" w:hint="cs"/>
          <w:sz w:val="28"/>
          <w:szCs w:val="28"/>
          <w:rtl/>
        </w:rPr>
        <w:t>بی‏خانمان</w:t>
      </w:r>
      <w:r w:rsidR="002F0047">
        <w:rPr>
          <w:rFonts w:ascii="B Nazanin" w:hAnsi="B Nazanin" w:cs="B Nazanin"/>
          <w:sz w:val="28"/>
          <w:szCs w:val="28"/>
        </w:rPr>
        <w:t>.</w:t>
      </w:r>
    </w:p>
    <w:p w:rsidR="00983999" w:rsidRPr="008825A2" w:rsidRDefault="00983999" w:rsidP="008825A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983999" w:rsidRPr="008825A2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01B1D"/>
    <w:rsid w:val="000A2DA5"/>
    <w:rsid w:val="0012653B"/>
    <w:rsid w:val="001C5DAC"/>
    <w:rsid w:val="002918EC"/>
    <w:rsid w:val="002A55AC"/>
    <w:rsid w:val="002F0047"/>
    <w:rsid w:val="003467C4"/>
    <w:rsid w:val="00416269"/>
    <w:rsid w:val="00625480"/>
    <w:rsid w:val="00833B71"/>
    <w:rsid w:val="00871D23"/>
    <w:rsid w:val="008825A2"/>
    <w:rsid w:val="008E65C1"/>
    <w:rsid w:val="00983999"/>
    <w:rsid w:val="00A7177A"/>
    <w:rsid w:val="00AE711C"/>
    <w:rsid w:val="00C35AE2"/>
    <w:rsid w:val="00C72BCD"/>
    <w:rsid w:val="00D01B1D"/>
    <w:rsid w:val="00E12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2012-05-05T05:28:00Z</dcterms:created>
  <dcterms:modified xsi:type="dcterms:W3CDTF">2012-05-05T05:28:00Z</dcterms:modified>
</cp:coreProperties>
</file>