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1" w:rsidRPr="00A56821" w:rsidRDefault="00A56821" w:rsidP="00A5682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56821">
        <w:rPr>
          <w:rFonts w:ascii="B Nazanin" w:hAnsi="B Nazanin" w:cs="B Nazanin" w:hint="cs"/>
          <w:b/>
          <w:bCs/>
          <w:sz w:val="28"/>
          <w:szCs w:val="28"/>
          <w:rtl/>
        </w:rPr>
        <w:t>کتابهای</w:t>
      </w:r>
      <w:r w:rsidRPr="00A568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b/>
          <w:bCs/>
          <w:sz w:val="28"/>
          <w:szCs w:val="28"/>
          <w:rtl/>
        </w:rPr>
        <w:t>خطی</w:t>
      </w:r>
      <w:r w:rsidRPr="00A568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b/>
          <w:bCs/>
          <w:sz w:val="28"/>
          <w:szCs w:val="28"/>
          <w:rtl/>
        </w:rPr>
        <w:t>کتابخانه</w:t>
      </w:r>
      <w:r w:rsidRPr="00A568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b/>
          <w:bCs/>
          <w:sz w:val="28"/>
          <w:szCs w:val="28"/>
          <w:rtl/>
        </w:rPr>
        <w:t>سلطنتی</w:t>
      </w:r>
    </w:p>
    <w:p w:rsidR="00A56821" w:rsidRPr="00A56821" w:rsidRDefault="00A56821" w:rsidP="00A5682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56821">
        <w:rPr>
          <w:rFonts w:ascii="B Nazanin" w:hAnsi="B Nazanin" w:cs="B Nazanin" w:hint="cs"/>
          <w:b/>
          <w:bCs/>
          <w:sz w:val="28"/>
          <w:szCs w:val="28"/>
          <w:rtl/>
        </w:rPr>
        <w:t>دانش،</w:t>
      </w:r>
      <w:r w:rsidRPr="00A568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A56821" w:rsidRDefault="00A56821" w:rsidP="00A568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56821" w:rsidRPr="00A56821" w:rsidRDefault="00A56821" w:rsidP="00A568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56821">
        <w:rPr>
          <w:rFonts w:ascii="B Nazanin" w:hAnsi="B Nazanin" w:cs="B Nazanin" w:hint="cs"/>
          <w:sz w:val="28"/>
          <w:szCs w:val="28"/>
          <w:rtl/>
        </w:rPr>
        <w:t>کتابهای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خطی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مصور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بسیار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از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کتابخانه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سلطنتی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بعهد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مظفر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الدین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شاه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لسان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الدوله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ترک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کتابدار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سلطنتی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بدزدید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چون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راه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بفرنگ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داشت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بفرنگ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برده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بفروخت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مدتها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کس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این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ندانست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اتابیک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را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منهیان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خبر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رسانان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مخبر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داشتند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قزاق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بفرستاد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آنچه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هنوز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نبرده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بستانند</w:t>
      </w:r>
      <w:r w:rsidRPr="00A56821">
        <w:rPr>
          <w:rFonts w:ascii="B Nazanin" w:hAnsi="B Nazanin" w:cs="B Nazanin"/>
          <w:sz w:val="28"/>
          <w:szCs w:val="28"/>
          <w:rtl/>
        </w:rPr>
        <w:t>.</w:t>
      </w:r>
      <w:r w:rsidRPr="00A56821">
        <w:rPr>
          <w:rFonts w:ascii="B Nazanin" w:hAnsi="B Nazanin" w:cs="B Nazanin" w:hint="cs"/>
          <w:sz w:val="28"/>
          <w:szCs w:val="28"/>
          <w:rtl/>
        </w:rPr>
        <w:t>آن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احمق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من‏هبنقه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چاره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ندید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کتب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را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از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چشم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مفتشین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مأمورین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پنهان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کند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مضطرانه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تمام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را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در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حوض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آب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ریخت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آن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کتب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نفیسه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خطوط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عالیه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نقاشی‏های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کارچین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استادان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بزرگ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را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از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میان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ببرد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چون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از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آب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برآوردند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هیچیک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قابل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تمتع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نبود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و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از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میان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برفت</w:t>
      </w:r>
      <w:r w:rsidRPr="00A56821">
        <w:rPr>
          <w:rFonts w:ascii="B Nazanin" w:hAnsi="B Nazanin" w:cs="B Nazanin"/>
          <w:sz w:val="28"/>
          <w:szCs w:val="28"/>
        </w:rPr>
        <w:t>.</w:t>
      </w:r>
    </w:p>
    <w:p w:rsidR="00A56821" w:rsidRPr="00A56821" w:rsidRDefault="00A56821" w:rsidP="00A568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56821">
        <w:rPr>
          <w:rFonts w:ascii="B Nazanin" w:hAnsi="B Nazanin" w:cs="B Nazanin" w:hint="cs"/>
          <w:sz w:val="28"/>
          <w:szCs w:val="28"/>
          <w:rtl/>
        </w:rPr>
        <w:t>از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یادداشت‏های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مرحوم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تقی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دانش</w:t>
      </w:r>
      <w:r w:rsidRPr="00A56821">
        <w:rPr>
          <w:rFonts w:ascii="B Nazanin" w:hAnsi="B Nazanin" w:cs="B Nazanin"/>
          <w:sz w:val="28"/>
          <w:szCs w:val="28"/>
          <w:rtl/>
        </w:rPr>
        <w:t>(</w:t>
      </w:r>
      <w:r w:rsidRPr="00A56821">
        <w:rPr>
          <w:rFonts w:ascii="B Nazanin" w:hAnsi="B Nazanin" w:cs="B Nazanin" w:hint="cs"/>
          <w:sz w:val="28"/>
          <w:szCs w:val="28"/>
          <w:rtl/>
        </w:rPr>
        <w:t>مستشار</w:t>
      </w:r>
      <w:r w:rsidRPr="00A56821">
        <w:rPr>
          <w:rFonts w:ascii="B Nazanin" w:hAnsi="B Nazanin" w:cs="B Nazanin"/>
          <w:sz w:val="28"/>
          <w:szCs w:val="28"/>
          <w:rtl/>
        </w:rPr>
        <w:t xml:space="preserve"> </w:t>
      </w:r>
      <w:r w:rsidRPr="00A56821">
        <w:rPr>
          <w:rFonts w:ascii="B Nazanin" w:hAnsi="B Nazanin" w:cs="B Nazanin" w:hint="cs"/>
          <w:sz w:val="28"/>
          <w:szCs w:val="28"/>
          <w:rtl/>
        </w:rPr>
        <w:t>اعظم</w:t>
      </w:r>
      <w:r w:rsidRPr="00A56821">
        <w:rPr>
          <w:rFonts w:ascii="B Nazanin" w:hAnsi="B Nazanin" w:cs="B Nazanin"/>
          <w:sz w:val="28"/>
          <w:szCs w:val="28"/>
        </w:rPr>
        <w:t>)</w:t>
      </w:r>
    </w:p>
    <w:p w:rsidR="00AE711C" w:rsidRPr="00A56821" w:rsidRDefault="00AE711C" w:rsidP="00A568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568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12653B"/>
    <w:rsid w:val="006C008A"/>
    <w:rsid w:val="008E65C1"/>
    <w:rsid w:val="00A56821"/>
    <w:rsid w:val="00A7177A"/>
    <w:rsid w:val="00AE711C"/>
    <w:rsid w:val="00C72BCD"/>
    <w:rsid w:val="00D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2012-05-04T06:19:00Z</dcterms:created>
  <dcterms:modified xsi:type="dcterms:W3CDTF">2012-05-04T06:19:00Z</dcterms:modified>
</cp:coreProperties>
</file>