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8" w:rsidRDefault="00D407F8" w:rsidP="00D407F8">
      <w:pPr>
        <w:pStyle w:val="Heading2"/>
        <w:jc w:val="both"/>
        <w:rPr>
          <w:rFonts w:hint="cs"/>
          <w:sz w:val="28"/>
          <w:rtl/>
          <w:lang w:bidi="fa-IR"/>
        </w:rPr>
      </w:pPr>
      <w:bookmarkStart w:id="0" w:name="_Toc123438517"/>
      <w:bookmarkStart w:id="1" w:name="_Toc123878999"/>
      <w:bookmarkStart w:id="2" w:name="_Toc124231552"/>
      <w:bookmarkStart w:id="3" w:name="_Toc124235776"/>
      <w:r>
        <w:rPr>
          <w:rtl/>
        </w:rPr>
        <w:t>مقدّمه</w:t>
      </w:r>
      <w:bookmarkEnd w:id="0"/>
      <w:bookmarkEnd w:id="1"/>
      <w:bookmarkEnd w:id="2"/>
      <w:bookmarkEnd w:id="3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روزنامه‏نگاري،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معناي</w:t>
      </w:r>
      <w:r>
        <w:rPr>
          <w:rFonts w:hint="cs"/>
          <w:rtl/>
        </w:rPr>
        <w:t xml:space="preserve"> </w:t>
      </w:r>
      <w:r>
        <w:rPr>
          <w:rtl/>
        </w:rPr>
        <w:t>رايج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اوايل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هفدهم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اروپا</w:t>
      </w:r>
      <w:r>
        <w:rPr>
          <w:rFonts w:hint="cs"/>
          <w:rtl/>
        </w:rPr>
        <w:t xml:space="preserve"> </w:t>
      </w:r>
      <w:r>
        <w:rPr>
          <w:rtl/>
        </w:rPr>
        <w:t>آغاز</w:t>
      </w:r>
      <w:r>
        <w:rPr>
          <w:rFonts w:hint="cs"/>
          <w:rtl/>
        </w:rPr>
        <w:t xml:space="preserve"> </w:t>
      </w:r>
      <w:r>
        <w:rPr>
          <w:rtl/>
        </w:rPr>
        <w:t>شده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>
        <w:rPr>
          <w:rFonts w:hint="cs"/>
          <w:rtl/>
        </w:rPr>
        <w:t>، از م</w:t>
      </w:r>
      <w:r>
        <w:rPr>
          <w:rtl/>
        </w:rPr>
        <w:t>يان</w:t>
      </w:r>
      <w:r>
        <w:rPr>
          <w:rFonts w:hint="cs"/>
          <w:rtl/>
        </w:rPr>
        <w:t xml:space="preserve">ة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سيزدهم</w:t>
      </w:r>
      <w:r>
        <w:rPr>
          <w:rFonts w:hint="cs"/>
          <w:rtl/>
        </w:rPr>
        <w:t xml:space="preserve"> </w:t>
      </w:r>
      <w:r>
        <w:rPr>
          <w:rtl/>
        </w:rPr>
        <w:t>هجري</w:t>
      </w:r>
      <w:r>
        <w:rPr>
          <w:rFonts w:hint="cs"/>
          <w:rtl/>
        </w:rPr>
        <w:t xml:space="preserve"> </w:t>
      </w:r>
      <w:r>
        <w:rPr>
          <w:rtl/>
        </w:rPr>
        <w:t>قمري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ايران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شكل</w:t>
      </w:r>
      <w:r>
        <w:rPr>
          <w:rFonts w:hint="cs"/>
          <w:rtl/>
        </w:rPr>
        <w:t xml:space="preserve"> </w:t>
      </w:r>
      <w:r>
        <w:rPr>
          <w:rtl/>
        </w:rPr>
        <w:t>گرفت</w:t>
      </w:r>
      <w: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پژوهشگران</w:t>
      </w:r>
      <w:r>
        <w:rPr>
          <w:rFonts w:hint="cs"/>
          <w:rtl/>
        </w:rPr>
        <w:t xml:space="preserve"> </w:t>
      </w:r>
      <w:r>
        <w:rPr>
          <w:rtl/>
        </w:rPr>
        <w:t>معتقدند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نخستين</w:t>
      </w:r>
      <w:r>
        <w:rPr>
          <w:rFonts w:hint="cs"/>
          <w:rtl/>
        </w:rPr>
        <w:t xml:space="preserve"> </w:t>
      </w:r>
      <w:r>
        <w:rPr>
          <w:rtl/>
        </w:rPr>
        <w:t>شمار</w:t>
      </w:r>
      <w:r>
        <w:rPr>
          <w:rFonts w:hint="cs"/>
          <w:rtl/>
        </w:rPr>
        <w:t xml:space="preserve">ة </w:t>
      </w:r>
      <w:r>
        <w:rPr>
          <w:rtl/>
        </w:rPr>
        <w:t>نشري</w:t>
      </w:r>
      <w:r>
        <w:rPr>
          <w:rFonts w:hint="cs"/>
          <w:rtl/>
        </w:rPr>
        <w:t xml:space="preserve">ة </w:t>
      </w:r>
      <w:r>
        <w:rPr>
          <w:rtl/>
        </w:rPr>
        <w:t>ماهان</w:t>
      </w:r>
      <w:r>
        <w:rPr>
          <w:rFonts w:hint="cs"/>
          <w:rtl/>
        </w:rPr>
        <w:t xml:space="preserve">ة </w:t>
      </w:r>
      <w:r>
        <w:rPr>
          <w:rtl/>
        </w:rPr>
        <w:t xml:space="preserve">ايراني كه </w:t>
      </w:r>
      <w:r>
        <w:rPr>
          <w:rFonts w:hint="cs"/>
          <w:rtl/>
        </w:rPr>
        <w:t xml:space="preserve">عنوان خاصّي هم نداشت و بيشتر به «کاغذ اخبار» </w:t>
      </w:r>
      <w:r>
        <w:rPr>
          <w:rtl/>
        </w:rPr>
        <w:t>شهرت</w:t>
      </w:r>
      <w:r>
        <w:rPr>
          <w:rFonts w:hint="cs"/>
          <w:rtl/>
        </w:rPr>
        <w:t xml:space="preserve"> </w:t>
      </w:r>
      <w:r>
        <w:rPr>
          <w:rtl/>
        </w:rPr>
        <w:t>يافت،</w:t>
      </w:r>
      <w:r>
        <w:rPr>
          <w:rFonts w:hint="cs"/>
          <w:rtl/>
        </w:rPr>
        <w:t xml:space="preserve"> </w:t>
      </w:r>
      <w:r>
        <w:rPr>
          <w:rtl/>
        </w:rPr>
        <w:t>پس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يك</w:t>
      </w:r>
      <w:r>
        <w:rPr>
          <w:rFonts w:hint="cs"/>
          <w:rtl/>
        </w:rPr>
        <w:t xml:space="preserve"> «</w:t>
      </w:r>
      <w:r>
        <w:rPr>
          <w:rtl/>
        </w:rPr>
        <w:t>اعلامنامه»،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روز دوشنبه 25 محرم‏ا</w:t>
      </w:r>
      <w:r>
        <w:rPr>
          <w:rFonts w:hint="cs"/>
          <w:rtl/>
        </w:rPr>
        <w:t>لح</w:t>
      </w:r>
      <w:r>
        <w:rPr>
          <w:rtl/>
        </w:rPr>
        <w:t>رام</w:t>
      </w:r>
      <w:r>
        <w:rPr>
          <w:rFonts w:hint="cs"/>
          <w:rtl/>
        </w:rPr>
        <w:t xml:space="preserve"> </w:t>
      </w:r>
      <w:r>
        <w:rPr>
          <w:rtl/>
        </w:rPr>
        <w:t>سالِ 1253</w:t>
      </w:r>
      <w:r>
        <w:rPr>
          <w:rFonts w:hint="cs"/>
          <w:rtl/>
        </w:rPr>
        <w:t xml:space="preserve"> </w:t>
      </w:r>
      <w:r>
        <w:rPr>
          <w:rtl/>
        </w:rPr>
        <w:t>منتشر</w:t>
      </w:r>
      <w:r>
        <w:rPr>
          <w:rFonts w:hint="cs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(خاتمي، 90:1374)</w:t>
      </w:r>
      <w:r>
        <w:rPr>
          <w:rFonts w:hint="cs"/>
          <w:rtl/>
        </w:rPr>
        <w:t>؛</w:t>
      </w:r>
      <w:r>
        <w:rPr>
          <w:rtl/>
        </w:rPr>
        <w:t xml:space="preserve"> كه</w:t>
      </w:r>
      <w:r>
        <w:rPr>
          <w:rFonts w:hint="cs"/>
          <w:rtl/>
        </w:rPr>
        <w:t xml:space="preserve"> </w:t>
      </w:r>
      <w:r>
        <w:rPr>
          <w:rtl/>
        </w:rPr>
        <w:t>ديري</w:t>
      </w:r>
      <w:r>
        <w:rPr>
          <w:rFonts w:hint="cs"/>
          <w:rtl/>
        </w:rPr>
        <w:t xml:space="preserve"> هم نپاييد و پس از زمان کوتاهي تعطيل </w:t>
      </w:r>
      <w:r>
        <w:rPr>
          <w:rtl/>
        </w:rPr>
        <w:t>ش</w:t>
      </w:r>
      <w:r>
        <w:rPr>
          <w:rFonts w:hint="cs"/>
          <w:rtl/>
        </w:rPr>
        <w:t xml:space="preserve">د. اگرچه تاريخ و مدت زمانِ انتشارِ آن معلوم نيست، از قراين چنين برمي‌آيد که نبايد بيش از سه سال منتشر شده باشد </w:t>
      </w:r>
      <w:r>
        <w:rPr>
          <w:szCs w:val="24"/>
          <w:rtl/>
        </w:rPr>
        <w:t>(قاسمي،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1372 :13)</w:t>
      </w:r>
      <w:r>
        <w:rPr>
          <w:rFonts w:hint="cs"/>
          <w:rtl/>
        </w:rPr>
        <w:t xml:space="preserve">. </w:t>
      </w:r>
      <w:r>
        <w:rPr>
          <w:rtl/>
        </w:rPr>
        <w:t>دومين</w:t>
      </w:r>
      <w:r>
        <w:rPr>
          <w:rFonts w:hint="cs"/>
          <w:rtl/>
        </w:rPr>
        <w:t xml:space="preserve"> </w:t>
      </w:r>
      <w:r>
        <w:rPr>
          <w:rtl/>
        </w:rPr>
        <w:t>نشرية</w:t>
      </w:r>
      <w:r>
        <w:rPr>
          <w:rFonts w:hint="cs"/>
          <w:rtl/>
        </w:rPr>
        <w:t xml:space="preserve"> </w:t>
      </w:r>
      <w:r>
        <w:rPr>
          <w:rtl/>
        </w:rPr>
        <w:t>ايراني،</w:t>
      </w:r>
      <w:r>
        <w:rPr>
          <w:rFonts w:hint="cs"/>
          <w:rtl/>
        </w:rPr>
        <w:t xml:space="preserve"> </w:t>
      </w:r>
      <w:r>
        <w:rPr>
          <w:rtl/>
        </w:rPr>
        <w:t>نشريه‏اي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نام </w:t>
      </w:r>
      <w:r>
        <w:rPr>
          <w:i/>
          <w:iCs/>
          <w:rtl/>
        </w:rPr>
        <w:t>زاهريرادي باهر</w:t>
      </w:r>
      <w:r>
        <w:rPr>
          <w:rFonts w:hint="cs"/>
          <w:rtl/>
        </w:rPr>
        <w:br/>
      </w:r>
      <w:r>
        <w:rPr>
          <w:rFonts w:hint="cs"/>
          <w:rtl/>
          <w:lang w:bidi="fa-IR"/>
        </w:rPr>
        <w:t>[</w:t>
      </w:r>
      <w:r>
        <w:rPr>
          <w:rtl/>
        </w:rPr>
        <w:t xml:space="preserve">= </w:t>
      </w:r>
      <w:r>
        <w:rPr>
          <w:i/>
          <w:iCs/>
          <w:rtl/>
        </w:rPr>
        <w:t>اشع</w:t>
      </w:r>
      <w:r>
        <w:rPr>
          <w:rFonts w:hint="cs"/>
          <w:i/>
          <w:iCs/>
          <w:rtl/>
        </w:rPr>
        <w:t>ة</w:t>
      </w:r>
      <w:r>
        <w:rPr>
          <w:i/>
          <w:iCs/>
          <w:rtl/>
        </w:rPr>
        <w:t xml:space="preserve"> نوراني</w:t>
      </w:r>
      <w:r>
        <w:rPr>
          <w:rFonts w:hint="cs"/>
          <w:rtl/>
        </w:rPr>
        <w:t xml:space="preserve">] </w:t>
      </w:r>
      <w:r>
        <w:rPr>
          <w:rtl/>
        </w:rPr>
        <w:t>بود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 xml:space="preserve">سال </w:t>
      </w:r>
      <w:r>
        <w:rPr>
          <w:rFonts w:hint="cs"/>
          <w:rtl/>
        </w:rPr>
        <w:t>1265 ه‍.. ق. در اروميه و به زبان آشوري انتشار يافت.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Fonts w:hint="cs"/>
          <w:rtl/>
        </w:rPr>
        <w:t>د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روز</w:t>
      </w:r>
      <w:r>
        <w:rPr>
          <w:rFonts w:hint="cs"/>
          <w:rtl/>
        </w:rPr>
        <w:t xml:space="preserve"> </w:t>
      </w:r>
      <w:r>
        <w:rPr>
          <w:rtl/>
        </w:rPr>
        <w:t>جمعه،</w:t>
      </w:r>
      <w:r>
        <w:rPr>
          <w:rFonts w:hint="cs"/>
          <w:rtl/>
        </w:rPr>
        <w:t xml:space="preserve"> </w:t>
      </w:r>
      <w:r>
        <w:rPr>
          <w:rtl/>
        </w:rPr>
        <w:t>پنجم</w:t>
      </w:r>
      <w:r>
        <w:rPr>
          <w:rFonts w:hint="cs"/>
          <w:rtl/>
        </w:rPr>
        <w:t xml:space="preserve"> </w:t>
      </w:r>
      <w:r>
        <w:rPr>
          <w:rtl/>
        </w:rPr>
        <w:t>ربيع‏الثّاني 1267</w:t>
      </w:r>
      <w:r>
        <w:rPr>
          <w:rFonts w:hint="cs"/>
          <w:rtl/>
        </w:rPr>
        <w:t xml:space="preserve"> ه‍.. ق.،</w:t>
      </w:r>
      <w:r>
        <w:rPr>
          <w:rtl/>
        </w:rPr>
        <w:t xml:space="preserve"> سومين</w:t>
      </w:r>
      <w:r>
        <w:rPr>
          <w:rFonts w:hint="cs"/>
          <w:rtl/>
        </w:rPr>
        <w:t xml:space="preserve"> </w:t>
      </w:r>
      <w:r>
        <w:rPr>
          <w:rtl/>
        </w:rPr>
        <w:t>نشري</w:t>
      </w:r>
      <w:r>
        <w:rPr>
          <w:rFonts w:hint="cs"/>
          <w:rtl/>
        </w:rPr>
        <w:t xml:space="preserve">ة </w:t>
      </w:r>
      <w:r>
        <w:rPr>
          <w:rtl/>
        </w:rPr>
        <w:t>ايراني به</w:t>
      </w:r>
      <w:r>
        <w:rPr>
          <w:rFonts w:hint="cs"/>
          <w:rtl/>
        </w:rPr>
        <w:t>‌</w:t>
      </w:r>
      <w:r>
        <w:rPr>
          <w:rFonts w:hint="cs"/>
          <w:rtl/>
          <w:lang w:bidi="fa-IR"/>
        </w:rPr>
        <w:t>دستور ميرزاتقي</w:t>
      </w:r>
      <w:r>
        <w:rPr>
          <w:rFonts w:hint="cs"/>
          <w:rtl/>
        </w:rPr>
        <w:t>‌</w:t>
      </w:r>
      <w:r>
        <w:rPr>
          <w:rFonts w:hint="cs"/>
          <w:rtl/>
          <w:lang w:bidi="fa-IR"/>
        </w:rPr>
        <w:t>خان اميرکبير</w:t>
      </w:r>
      <w:r>
        <w:rPr>
          <w:rFonts w:hint="cs"/>
          <w:rtl/>
        </w:rPr>
        <w:t xml:space="preserve"> به‌صورت هفتگي منتشر شد. </w:t>
      </w:r>
      <w:r>
        <w:rPr>
          <w:rtl/>
        </w:rPr>
        <w:t>عنوان</w:t>
      </w:r>
      <w:r>
        <w:rPr>
          <w:rFonts w:hint="cs"/>
          <w:rtl/>
        </w:rPr>
        <w:t xml:space="preserve"> نخستين شمارة اين نشريه </w:t>
      </w:r>
      <w:r>
        <w:rPr>
          <w:i/>
          <w:iCs/>
          <w:rtl/>
        </w:rPr>
        <w:t>روزنامچة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اخبار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دارالخلافه</w:t>
      </w:r>
      <w:r>
        <w:rPr>
          <w:rFonts w:hint="cs"/>
          <w:rtl/>
        </w:rPr>
        <w:t xml:space="preserve"> بو</w:t>
      </w:r>
      <w:r>
        <w:rPr>
          <w:rtl/>
        </w:rPr>
        <w:t>د؛</w:t>
      </w:r>
      <w:r>
        <w:rPr>
          <w:rFonts w:hint="cs"/>
          <w:rtl/>
        </w:rPr>
        <w:t xml:space="preserve"> كه</w:t>
      </w:r>
      <w:r>
        <w:rPr>
          <w:rtl/>
        </w:rPr>
        <w:t xml:space="preserve"> از</w:t>
      </w:r>
      <w:r>
        <w:rPr>
          <w:rFonts w:hint="cs"/>
          <w:rtl/>
        </w:rPr>
        <w:t xml:space="preserve"> </w:t>
      </w:r>
      <w:r>
        <w:rPr>
          <w:rtl/>
        </w:rPr>
        <w:t xml:space="preserve">شماره‏هاي بعد به </w:t>
      </w:r>
      <w:r>
        <w:rPr>
          <w:i/>
          <w:iCs/>
          <w:rtl/>
        </w:rPr>
        <w:t>وقايع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اتّفاقيه</w:t>
      </w:r>
      <w:r>
        <w:rPr>
          <w:rtl/>
        </w:rPr>
        <w:t xml:space="preserve"> تغيير</w:t>
      </w:r>
      <w:r>
        <w:rPr>
          <w:rFonts w:hint="cs"/>
          <w:rtl/>
        </w:rPr>
        <w:t xml:space="preserve"> </w:t>
      </w:r>
      <w:r>
        <w:rPr>
          <w:rtl/>
        </w:rPr>
        <w:t>نام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تا</w:t>
      </w:r>
      <w:r>
        <w:rPr>
          <w:rFonts w:hint="cs"/>
          <w:rtl/>
        </w:rPr>
        <w:t xml:space="preserve"> </w:t>
      </w:r>
      <w:r>
        <w:rPr>
          <w:rtl/>
        </w:rPr>
        <w:t>شمار</w:t>
      </w:r>
      <w:r>
        <w:rPr>
          <w:rFonts w:hint="cs"/>
          <w:rtl/>
        </w:rPr>
        <w:t>ة</w:t>
      </w:r>
      <w:r>
        <w:rPr>
          <w:rtl/>
        </w:rPr>
        <w:t xml:space="preserve"> 471 با</w:t>
      </w:r>
      <w:r>
        <w:rPr>
          <w:rFonts w:hint="cs"/>
          <w:rtl/>
        </w:rPr>
        <w:t xml:space="preserve"> </w:t>
      </w:r>
      <w:r>
        <w:rPr>
          <w:rtl/>
        </w:rPr>
        <w:t>همين</w:t>
      </w:r>
      <w:r>
        <w:rPr>
          <w:rFonts w:hint="cs"/>
          <w:rtl/>
        </w:rPr>
        <w:t xml:space="preserve"> </w:t>
      </w:r>
      <w:r>
        <w:rPr>
          <w:rtl/>
        </w:rPr>
        <w:t>نام</w:t>
      </w:r>
      <w:r>
        <w:rPr>
          <w:rFonts w:hint="cs"/>
          <w:rtl/>
        </w:rPr>
        <w:t xml:space="preserve"> </w:t>
      </w:r>
      <w:r>
        <w:rPr>
          <w:rtl/>
        </w:rPr>
        <w:t>منتشر</w:t>
      </w:r>
      <w:r>
        <w:rPr>
          <w:rFonts w:hint="cs"/>
          <w:rtl/>
        </w:rPr>
        <w:t xml:space="preserve"> ش</w:t>
      </w:r>
      <w:r>
        <w:rPr>
          <w:rtl/>
        </w:rPr>
        <w:t>د</w:t>
      </w:r>
      <w:r>
        <w:rPr>
          <w:rFonts w:hint="cs"/>
          <w:rtl/>
        </w:rPr>
        <w:t>.</w:t>
      </w:r>
      <w:r>
        <w:rPr>
          <w:rtl/>
        </w:rPr>
        <w:t xml:space="preserve"> در شمار</w:t>
      </w:r>
      <w:r>
        <w:rPr>
          <w:rFonts w:hint="cs"/>
          <w:rtl/>
        </w:rPr>
        <w:t>ة</w:t>
      </w:r>
      <w:r>
        <w:rPr>
          <w:rtl/>
        </w:rPr>
        <w:t xml:space="preserve"> 471</w:t>
      </w:r>
      <w:r>
        <w:rPr>
          <w:rFonts w:hint="cs"/>
          <w:rtl/>
        </w:rPr>
        <w:t>،</w:t>
      </w:r>
      <w:r>
        <w:rPr>
          <w:rtl/>
        </w:rPr>
        <w:t xml:space="preserve"> واژ</w:t>
      </w:r>
      <w:r>
        <w:rPr>
          <w:rFonts w:hint="cs"/>
          <w:rtl/>
        </w:rPr>
        <w:t>ة</w:t>
      </w:r>
      <w:r>
        <w:rPr>
          <w:rtl/>
        </w:rPr>
        <w:t xml:space="preserve"> «اتّفاقيه» </w:t>
      </w:r>
      <w:r>
        <w:rPr>
          <w:rFonts w:hint="cs"/>
          <w:rtl/>
        </w:rPr>
        <w:t xml:space="preserve">را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عنوان</w:t>
      </w:r>
      <w:r>
        <w:rPr>
          <w:rFonts w:hint="cs"/>
          <w:rtl/>
        </w:rPr>
        <w:t xml:space="preserve"> </w:t>
      </w:r>
      <w:r>
        <w:rPr>
          <w:rtl/>
        </w:rPr>
        <w:t>نشريه</w:t>
      </w:r>
      <w:r>
        <w:rPr>
          <w:rFonts w:hint="cs"/>
          <w:rtl/>
        </w:rPr>
        <w:t xml:space="preserve"> </w:t>
      </w:r>
      <w:r>
        <w:rPr>
          <w:rtl/>
        </w:rPr>
        <w:t>برداشتند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شمار</w:t>
      </w:r>
      <w:r>
        <w:rPr>
          <w:rFonts w:hint="cs"/>
          <w:rtl/>
        </w:rPr>
        <w:t>ة</w:t>
      </w:r>
      <w:r>
        <w:rPr>
          <w:rtl/>
        </w:rPr>
        <w:t xml:space="preserve"> 472</w:t>
      </w:r>
      <w:r>
        <w:rPr>
          <w:rFonts w:hint="cs"/>
          <w:rtl/>
        </w:rPr>
        <w:t xml:space="preserve"> (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دهم</w:t>
      </w:r>
      <w:r>
        <w:rPr>
          <w:rFonts w:hint="cs"/>
          <w:rtl/>
        </w:rPr>
        <w:t xml:space="preserve"> </w:t>
      </w:r>
      <w:r>
        <w:rPr>
          <w:rtl/>
        </w:rPr>
        <w:t>صفر</w:t>
      </w:r>
      <w:r>
        <w:rPr>
          <w:rFonts w:hint="cs"/>
          <w:rtl/>
        </w:rPr>
        <w:t xml:space="preserve"> </w:t>
      </w:r>
      <w:r>
        <w:rPr>
          <w:rtl/>
        </w:rPr>
        <w:t>سال 1277</w:t>
      </w:r>
      <w:r>
        <w:rPr>
          <w:rFonts w:hint="cs"/>
          <w:rtl/>
        </w:rPr>
        <w:t>ه‍..</w:t>
      </w:r>
      <w:r>
        <w:rPr>
          <w:rtl/>
        </w:rPr>
        <w:t xml:space="preserve"> ق</w:t>
      </w:r>
      <w:r>
        <w:rPr>
          <w:rFonts w:hint="cs"/>
          <w:rtl/>
        </w:rPr>
        <w:t xml:space="preserve">.)،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نشريه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عنوان </w:t>
      </w:r>
      <w:r>
        <w:rPr>
          <w:i/>
          <w:iCs/>
          <w:rtl/>
        </w:rPr>
        <w:t>روزنام</w:t>
      </w:r>
      <w:r>
        <w:rPr>
          <w:rFonts w:hint="cs"/>
          <w:i/>
          <w:iCs/>
          <w:rtl/>
        </w:rPr>
        <w:t xml:space="preserve">ة </w:t>
      </w:r>
      <w:r>
        <w:rPr>
          <w:i/>
          <w:iCs/>
          <w:rtl/>
        </w:rPr>
        <w:t>دولت علّي</w:t>
      </w:r>
      <w:r>
        <w:rPr>
          <w:rFonts w:hint="cs"/>
          <w:i/>
          <w:iCs/>
          <w:rtl/>
        </w:rPr>
        <w:t xml:space="preserve">ة </w:t>
      </w:r>
      <w:r>
        <w:rPr>
          <w:i/>
          <w:iCs/>
          <w:rtl/>
        </w:rPr>
        <w:t>ايران</w:t>
      </w:r>
      <w:r>
        <w:rPr>
          <w:rtl/>
        </w:rPr>
        <w:t xml:space="preserve"> منتشر</w:t>
      </w:r>
      <w:r>
        <w:rPr>
          <w:rFonts w:hint="cs"/>
          <w:rtl/>
        </w:rPr>
        <w:t xml:space="preserve"> </w:t>
      </w:r>
      <w:r>
        <w:rPr>
          <w:rtl/>
        </w:rPr>
        <w:t>شد</w:t>
      </w:r>
      <w: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سال</w:t>
      </w:r>
      <w:r>
        <w:rPr>
          <w:rFonts w:hint="cs"/>
          <w:rtl/>
        </w:rPr>
        <w:t xml:space="preserve"> </w:t>
      </w:r>
      <w:r>
        <w:rPr>
          <w:rtl/>
        </w:rPr>
        <w:t>1283</w:t>
      </w:r>
      <w:r>
        <w:rPr>
          <w:rFonts w:hint="cs"/>
          <w:rtl/>
        </w:rPr>
        <w:t xml:space="preserve"> ه‍.. ق.،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دستور</w:t>
      </w:r>
      <w:r>
        <w:rPr>
          <w:rFonts w:hint="cs"/>
          <w:rtl/>
        </w:rPr>
        <w:t xml:space="preserve"> </w:t>
      </w:r>
      <w:r>
        <w:rPr>
          <w:rtl/>
        </w:rPr>
        <w:t>ناصرالدين</w:t>
      </w:r>
      <w:r>
        <w:rPr>
          <w:rFonts w:hint="cs"/>
          <w:rtl/>
        </w:rPr>
        <w:t>‌</w:t>
      </w:r>
      <w:r>
        <w:rPr>
          <w:rtl/>
        </w:rPr>
        <w:t>شاه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مايل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>
        <w:rPr>
          <w:rFonts w:hint="cs"/>
          <w:rtl/>
        </w:rPr>
        <w:t xml:space="preserve"> </w:t>
      </w:r>
      <w:r>
        <w:rPr>
          <w:rtl/>
        </w:rPr>
        <w:t>همانند</w:t>
      </w:r>
      <w:r>
        <w:rPr>
          <w:rFonts w:hint="cs"/>
          <w:rtl/>
        </w:rPr>
        <w:t xml:space="preserve"> </w:t>
      </w:r>
      <w:r>
        <w:rPr>
          <w:rtl/>
        </w:rPr>
        <w:t>اروپاييان</w:t>
      </w:r>
      <w:r>
        <w:rPr>
          <w:rFonts w:hint="cs"/>
          <w:rtl/>
        </w:rPr>
        <w:t xml:space="preserve"> </w:t>
      </w:r>
      <w:r>
        <w:rPr>
          <w:rtl/>
        </w:rPr>
        <w:t>روزنامه‏ها</w:t>
      </w:r>
      <w:r>
        <w:rPr>
          <w:rFonts w:hint="cs"/>
          <w:rtl/>
        </w:rPr>
        <w:t xml:space="preserve"> </w:t>
      </w:r>
      <w:r>
        <w:rPr>
          <w:rtl/>
        </w:rPr>
        <w:t>متعد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باشد،</w:t>
      </w:r>
      <w:r>
        <w:rPr>
          <w:rFonts w:hint="cs"/>
          <w:rtl/>
        </w:rPr>
        <w:t xml:space="preserve"> </w:t>
      </w:r>
      <w:r>
        <w:rPr>
          <w:i/>
          <w:iCs/>
          <w:rtl/>
        </w:rPr>
        <w:t>روزنام</w:t>
      </w:r>
      <w:r>
        <w:rPr>
          <w:rFonts w:hint="cs"/>
          <w:i/>
          <w:iCs/>
          <w:rtl/>
        </w:rPr>
        <w:t xml:space="preserve">ة </w:t>
      </w:r>
      <w:r>
        <w:rPr>
          <w:i/>
          <w:iCs/>
          <w:rtl/>
        </w:rPr>
        <w:t>دولت</w:t>
      </w:r>
      <w:r>
        <w:rPr>
          <w:rFonts w:hint="cs"/>
          <w:i/>
          <w:iCs/>
          <w:rtl/>
        </w:rPr>
        <w:t xml:space="preserve"> علّيه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چهار</w:t>
      </w:r>
      <w:r>
        <w:rPr>
          <w:rFonts w:hint="cs"/>
          <w:rtl/>
        </w:rPr>
        <w:t xml:space="preserve"> </w:t>
      </w:r>
      <w:r>
        <w:rPr>
          <w:rtl/>
        </w:rPr>
        <w:t xml:space="preserve">روزنامة </w:t>
      </w:r>
      <w:r>
        <w:rPr>
          <w:i/>
          <w:iCs/>
          <w:rtl/>
        </w:rPr>
        <w:t>دولتي بدون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تصوير</w:t>
      </w:r>
      <w:r>
        <w:rPr>
          <w:rtl/>
        </w:rPr>
        <w:t>،</w:t>
      </w:r>
      <w:r>
        <w:rPr>
          <w:rFonts w:hint="cs"/>
          <w:b/>
          <w:bCs/>
          <w:rtl/>
        </w:rPr>
        <w:t xml:space="preserve"> </w:t>
      </w:r>
      <w:r>
        <w:rPr>
          <w:i/>
          <w:iCs/>
          <w:rtl/>
        </w:rPr>
        <w:t>دولتي مصور</w:t>
      </w:r>
      <w:r>
        <w:rPr>
          <w:rtl/>
        </w:rPr>
        <w:t>،</w:t>
      </w:r>
      <w:r>
        <w:rPr>
          <w:rFonts w:hint="cs"/>
          <w:b/>
          <w:bCs/>
          <w:rtl/>
        </w:rPr>
        <w:t xml:space="preserve"> </w:t>
      </w:r>
      <w:r>
        <w:rPr>
          <w:i/>
          <w:iCs/>
          <w:rtl/>
        </w:rPr>
        <w:t>ملّتي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i/>
          <w:iCs/>
          <w:rtl/>
        </w:rPr>
        <w:t>علمي</w:t>
      </w:r>
      <w:r>
        <w:rPr>
          <w:b/>
          <w:bCs/>
          <w:rtl/>
        </w:rPr>
        <w:t xml:space="preserve"> </w:t>
      </w:r>
      <w:r>
        <w:rPr>
          <w:rtl/>
        </w:rPr>
        <w:t>تغيير</w:t>
      </w:r>
      <w:r>
        <w:rPr>
          <w:rFonts w:hint="cs"/>
          <w:rtl/>
        </w:rPr>
        <w:t xml:space="preserve"> </w:t>
      </w:r>
      <w:r>
        <w:rPr>
          <w:rtl/>
        </w:rPr>
        <w:t>نام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بدين ترتيب، </w:t>
      </w:r>
      <w:r>
        <w:rPr>
          <w:rtl/>
        </w:rPr>
        <w:t xml:space="preserve">روزنامه‏نگاري </w:t>
      </w:r>
      <w:r>
        <w:rPr>
          <w:rFonts w:hint="cs"/>
          <w:rtl/>
        </w:rPr>
        <w:t xml:space="preserve">و روزنامه‌خواني در ايران رايج شد و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مرور،</w:t>
      </w:r>
      <w:r>
        <w:rPr>
          <w:rFonts w:hint="cs"/>
          <w:rtl/>
        </w:rPr>
        <w:t xml:space="preserve"> </w:t>
      </w:r>
      <w:r>
        <w:rPr>
          <w:rtl/>
        </w:rPr>
        <w:t>عناوين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انواع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كشور</w:t>
      </w:r>
      <w:r>
        <w:rPr>
          <w:rFonts w:hint="cs"/>
          <w:rtl/>
        </w:rPr>
        <w:t xml:space="preserve"> </w:t>
      </w:r>
      <w:r>
        <w:rPr>
          <w:rtl/>
        </w:rPr>
        <w:t>افزايش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 xml:space="preserve">، آن‌چنان‌كه </w:t>
      </w:r>
      <w:r>
        <w:rPr>
          <w:rtl/>
        </w:rPr>
        <w:t>تا</w:t>
      </w:r>
      <w:r>
        <w:rPr>
          <w:rFonts w:hint="cs"/>
          <w:rtl/>
        </w:rPr>
        <w:t xml:space="preserve"> </w:t>
      </w:r>
      <w:r>
        <w:rPr>
          <w:rtl/>
        </w:rPr>
        <w:t xml:space="preserve">پايان </w:t>
      </w:r>
      <w:r>
        <w:rPr>
          <w:rFonts w:hint="cs"/>
          <w:rtl/>
        </w:rPr>
        <w:t xml:space="preserve">1324 ه‍.. ق.، 58 نشرية ادواري در ايران و حدود بيست نشرية فارسي‌زبان در خارج از ايران </w:t>
      </w:r>
      <w:r>
        <w:rPr>
          <w:rtl/>
        </w:rPr>
        <w:t>منتشر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 xml:space="preserve">شد </w:t>
      </w:r>
      <w:r>
        <w:rPr>
          <w:rFonts w:hint="cs"/>
          <w:szCs w:val="24"/>
          <w:rtl/>
        </w:rPr>
        <w:t>(</w:t>
      </w:r>
      <w:r>
        <w:rPr>
          <w:szCs w:val="24"/>
          <w:rtl/>
        </w:rPr>
        <w:t>خاتمي، 1374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: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 96)</w:t>
      </w:r>
      <w:r>
        <w:rPr>
          <w:rFonts w:hint="cs"/>
          <w:szCs w:val="24"/>
          <w:rtl/>
        </w:rPr>
        <w:t>.</w:t>
      </w:r>
      <w:r>
        <w:rPr>
          <w:rtl/>
        </w:rPr>
        <w:t xml:space="preserve"> 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با آغاز</w:t>
      </w:r>
      <w:r>
        <w:rPr>
          <w:rFonts w:hint="cs"/>
          <w:rtl/>
        </w:rPr>
        <w:t xml:space="preserve"> </w:t>
      </w:r>
      <w:r>
        <w:rPr>
          <w:rtl/>
        </w:rPr>
        <w:t>حكومت</w:t>
      </w:r>
      <w:r>
        <w:rPr>
          <w:rFonts w:hint="cs"/>
          <w:rtl/>
        </w:rPr>
        <w:t xml:space="preserve"> </w:t>
      </w:r>
      <w:r>
        <w:rPr>
          <w:rtl/>
        </w:rPr>
        <w:t>محمد</w:t>
      </w:r>
      <w:r>
        <w:rPr>
          <w:rFonts w:hint="cs"/>
          <w:rtl/>
        </w:rPr>
        <w:t>علي‌</w:t>
      </w:r>
      <w:r>
        <w:rPr>
          <w:rtl/>
        </w:rPr>
        <w:t>شاه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سال 1325</w:t>
      </w:r>
      <w:r>
        <w:rPr>
          <w:rFonts w:hint="cs"/>
          <w:rtl/>
        </w:rPr>
        <w:t xml:space="preserve"> ه‍.. ق.</w:t>
      </w:r>
      <w:r>
        <w:rPr>
          <w:rtl/>
        </w:rPr>
        <w:t>، مطبوعات</w:t>
      </w:r>
      <w:r>
        <w:rPr>
          <w:rFonts w:hint="cs"/>
          <w:rtl/>
        </w:rPr>
        <w:t xml:space="preserve"> </w:t>
      </w:r>
      <w:r>
        <w:rPr>
          <w:rtl/>
        </w:rPr>
        <w:t>رشدي</w:t>
      </w:r>
      <w:r>
        <w:rPr>
          <w:rFonts w:hint="cs"/>
          <w:rtl/>
        </w:rPr>
        <w:t xml:space="preserve"> </w:t>
      </w:r>
      <w:r>
        <w:rPr>
          <w:rtl/>
        </w:rPr>
        <w:t>چشمگير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همه</w:t>
      </w:r>
      <w:r>
        <w:rPr>
          <w:rFonts w:hint="cs"/>
          <w:rtl/>
        </w:rPr>
        <w:t>‌</w:t>
      </w:r>
      <w:r>
        <w:rPr>
          <w:rtl/>
        </w:rPr>
        <w:t>جانبه</w:t>
      </w:r>
      <w:r>
        <w:rPr>
          <w:rFonts w:hint="cs"/>
          <w:rtl/>
        </w:rPr>
        <w:t xml:space="preserve"> كر</w:t>
      </w:r>
      <w:r>
        <w:rPr>
          <w:rtl/>
        </w:rPr>
        <w:t>د</w:t>
      </w:r>
      <w:r>
        <w:rPr>
          <w:rFonts w:hint="cs"/>
          <w:rtl/>
        </w:rPr>
        <w:t xml:space="preserve">،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نحوي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سال</w:t>
      </w:r>
      <w:r>
        <w:rPr>
          <w:rFonts w:hint="cs"/>
          <w:rtl/>
        </w:rPr>
        <w:t>،</w:t>
      </w:r>
      <w:r>
        <w:rPr>
          <w:rtl/>
        </w:rPr>
        <w:t xml:space="preserve"> 99 </w:t>
      </w:r>
      <w:r>
        <w:rPr>
          <w:rFonts w:hint="cs"/>
          <w:rtl/>
        </w:rPr>
        <w:t xml:space="preserve">نشريه واردِ بازار مطبوعات شد </w:t>
      </w:r>
      <w:r>
        <w:rPr>
          <w:rFonts w:hint="cs"/>
          <w:szCs w:val="24"/>
          <w:rtl/>
        </w:rPr>
        <w:t>(همان)</w:t>
      </w:r>
      <w:r>
        <w:rPr>
          <w:rFonts w:hint="cs"/>
          <w:rtl/>
        </w:rPr>
        <w:t xml:space="preserve">. همين روال در دورة مشروطه و بعد از آن ادامه يافت و همگام با تحوّلات سياسي </w:t>
      </w:r>
      <w:r>
        <w:rPr>
          <w:rFonts w:hint="cs"/>
          <w:sz w:val="16"/>
          <w:szCs w:val="16"/>
          <w:rtl/>
        </w:rPr>
        <w:t>ـ</w:t>
      </w:r>
      <w:r>
        <w:rPr>
          <w:rFonts w:hint="cs"/>
          <w:rtl/>
        </w:rPr>
        <w:t xml:space="preserve"> اجتماعي، نشريات مناسب با روش‌هاي مختلف پا به عرصة وجود گذاشتند و مدّتي کوتاه يا بلند به فعاليت‌هاي مطبوعاتي پرداختند.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Fonts w:hint="cs"/>
          <w:rtl/>
        </w:rPr>
        <w:t xml:space="preserve">اگرچه نفش مطبوعات بيشتر ازنظر اجتماعي، </w:t>
      </w:r>
      <w:r>
        <w:rPr>
          <w:rtl/>
        </w:rPr>
        <w:t>سياسي و</w:t>
      </w:r>
      <w:r>
        <w:rPr>
          <w:rFonts w:hint="cs"/>
          <w:rtl/>
        </w:rPr>
        <w:t xml:space="preserve"> </w:t>
      </w:r>
      <w:r>
        <w:rPr>
          <w:rtl/>
        </w:rPr>
        <w:t>فرهنگي</w:t>
      </w:r>
      <w:r>
        <w:rPr>
          <w:rFonts w:hint="cs"/>
          <w:rtl/>
        </w:rPr>
        <w:t xml:space="preserve"> </w:t>
      </w:r>
      <w:r>
        <w:rPr>
          <w:rtl/>
        </w:rPr>
        <w:t>حائز</w:t>
      </w:r>
      <w:r>
        <w:rPr>
          <w:rFonts w:hint="cs"/>
          <w:rtl/>
        </w:rPr>
        <w:t xml:space="preserve"> </w:t>
      </w:r>
      <w:r>
        <w:rPr>
          <w:rtl/>
        </w:rPr>
        <w:t>اهميت</w:t>
      </w:r>
      <w:r>
        <w:rPr>
          <w:rFonts w:hint="cs"/>
          <w:rtl/>
        </w:rPr>
        <w:t xml:space="preserve"> </w:t>
      </w:r>
      <w:r>
        <w:rPr>
          <w:rtl/>
        </w:rPr>
        <w:t>است،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نكته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نمي</w:t>
      </w:r>
      <w:r>
        <w:rPr>
          <w:rFonts w:hint="cs"/>
          <w:rtl/>
        </w:rPr>
        <w:t>‌</w:t>
      </w:r>
      <w:r>
        <w:rPr>
          <w:rtl/>
        </w:rPr>
        <w:t>توان</w:t>
      </w:r>
      <w:r>
        <w:rPr>
          <w:rFonts w:hint="cs"/>
          <w:rtl/>
        </w:rPr>
        <w:t xml:space="preserve"> </w:t>
      </w:r>
      <w:r>
        <w:rPr>
          <w:rtl/>
        </w:rPr>
        <w:t>ناديده</w:t>
      </w:r>
      <w:r>
        <w:rPr>
          <w:rFonts w:hint="cs"/>
          <w:rtl/>
        </w:rPr>
        <w:t xml:space="preserve"> </w:t>
      </w:r>
      <w:r>
        <w:rPr>
          <w:rtl/>
        </w:rPr>
        <w:t>گرفت</w:t>
      </w:r>
      <w:r>
        <w:rPr>
          <w:rFonts w:hint="cs"/>
          <w:rtl/>
        </w:rPr>
        <w:t xml:space="preserve"> </w:t>
      </w:r>
      <w:r>
        <w:rPr>
          <w:rtl/>
        </w:rPr>
        <w:t>كه مطبوعات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ادبياتِ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نقشي</w:t>
      </w:r>
      <w:r>
        <w:rPr>
          <w:rFonts w:hint="cs"/>
          <w:rtl/>
        </w:rPr>
        <w:t xml:space="preserve"> </w:t>
      </w:r>
      <w:r>
        <w:rPr>
          <w:rtl/>
        </w:rPr>
        <w:t>مؤثّر</w:t>
      </w:r>
      <w:r>
        <w:rPr>
          <w:rFonts w:hint="cs"/>
          <w:rtl/>
        </w:rPr>
        <w:t xml:space="preserve"> </w:t>
      </w:r>
      <w:r>
        <w:rPr>
          <w:rtl/>
        </w:rPr>
        <w:t>داشته</w:t>
      </w:r>
      <w:r>
        <w:rPr>
          <w:rFonts w:hint="cs"/>
          <w:rtl/>
        </w:rPr>
        <w:t xml:space="preserve"> است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دارد؛</w:t>
      </w:r>
      <w:r>
        <w:rPr>
          <w:rFonts w:hint="cs"/>
          <w:rtl/>
        </w:rPr>
        <w:t xml:space="preserve"> </w:t>
      </w:r>
      <w:r>
        <w:rPr>
          <w:rtl/>
        </w:rPr>
        <w:t>به‏ويژه</w:t>
      </w:r>
      <w:r>
        <w:rPr>
          <w:rFonts w:hint="cs"/>
          <w:rtl/>
        </w:rPr>
        <w:t xml:space="preserve"> </w:t>
      </w:r>
      <w:r>
        <w:rPr>
          <w:rtl/>
        </w:rPr>
        <w:t>تأثيرپذيري 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، </w:t>
      </w:r>
      <w:r>
        <w:rPr>
          <w:rtl/>
        </w:rPr>
        <w:t>قابلِ</w:t>
      </w:r>
      <w:r>
        <w:rPr>
          <w:rFonts w:hint="cs"/>
          <w:rtl/>
        </w:rPr>
        <w:t xml:space="preserve"> </w:t>
      </w:r>
      <w:r>
        <w:rPr>
          <w:rtl/>
        </w:rPr>
        <w:t>كتمان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اغماض</w:t>
      </w:r>
      <w:r>
        <w:rPr>
          <w:rFonts w:hint="cs"/>
          <w:rtl/>
        </w:rPr>
        <w:t xml:space="preserve"> </w:t>
      </w:r>
      <w:r>
        <w:rPr>
          <w:rtl/>
        </w:rPr>
        <w:t>نيست</w:t>
      </w:r>
      <w:r>
        <w:t>.</w:t>
      </w:r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رشد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كشور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تنوع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تعدد</w:t>
      </w:r>
      <w:r>
        <w:rPr>
          <w:rFonts w:hint="cs"/>
          <w:rtl/>
        </w:rPr>
        <w:t xml:space="preserve"> </w:t>
      </w:r>
      <w:r>
        <w:rPr>
          <w:rtl/>
        </w:rPr>
        <w:t>آنها،</w:t>
      </w:r>
      <w:r>
        <w:rPr>
          <w:rFonts w:hint="cs"/>
          <w:rtl/>
        </w:rPr>
        <w:t xml:space="preserve"> </w:t>
      </w:r>
      <w:r>
        <w:rPr>
          <w:rtl/>
        </w:rPr>
        <w:t>مسئولان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‏داشت</w:t>
      </w:r>
      <w:r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ا بنا به ضرورتِ مسائل اقتصادي و سياسي، دامنة نشر را گسترش دهند و بر شمارگان خود بيفزايند.</w:t>
      </w:r>
      <w:r>
        <w:rPr>
          <w:rtl/>
        </w:rPr>
        <w:t xml:space="preserve"> لازم</w:t>
      </w:r>
      <w:r>
        <w:rPr>
          <w:rFonts w:hint="cs"/>
          <w:rtl/>
        </w:rPr>
        <w:t xml:space="preserve">ة </w:t>
      </w:r>
      <w:r>
        <w:rPr>
          <w:rtl/>
        </w:rPr>
        <w:t>توفيق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كار،</w:t>
      </w:r>
      <w:r>
        <w:rPr>
          <w:rFonts w:hint="cs"/>
          <w:rtl/>
        </w:rPr>
        <w:t xml:space="preserve"> </w:t>
      </w:r>
      <w:r>
        <w:rPr>
          <w:rtl/>
        </w:rPr>
        <w:t>مقبوليت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نزد</w:t>
      </w:r>
      <w:r>
        <w:rPr>
          <w:rFonts w:hint="cs"/>
          <w:rtl/>
        </w:rPr>
        <w:t xml:space="preserve"> </w:t>
      </w:r>
      <w:r>
        <w:rPr>
          <w:rtl/>
        </w:rPr>
        <w:t>عام</w:t>
      </w:r>
      <w:r>
        <w:rPr>
          <w:rFonts w:hint="cs"/>
          <w:rtl/>
        </w:rPr>
        <w:t>ة</w:t>
      </w:r>
      <w:r>
        <w:rPr>
          <w:rtl/>
        </w:rPr>
        <w:t xml:space="preserve"> مردم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>
        <w:rPr>
          <w:rFonts w:hint="cs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 xml:space="preserve">ز </w:t>
      </w:r>
      <w:r>
        <w:rPr>
          <w:rtl/>
        </w:rPr>
        <w:t>اين</w:t>
      </w:r>
      <w:r>
        <w:rPr>
          <w:rFonts w:hint="cs"/>
          <w:rtl/>
        </w:rPr>
        <w:t>‌رو،</w:t>
      </w:r>
      <w:r>
        <w:rPr>
          <w:rtl/>
        </w:rPr>
        <w:t xml:space="preserve"> متصدّيان مطبوعات</w:t>
      </w:r>
      <w:r>
        <w:rPr>
          <w:rFonts w:hint="cs"/>
          <w:rtl/>
        </w:rPr>
        <w:t xml:space="preserve"> </w:t>
      </w:r>
      <w:r>
        <w:rPr>
          <w:rtl/>
        </w:rPr>
        <w:t>چاره‏اي</w:t>
      </w:r>
      <w:r>
        <w:rPr>
          <w:rFonts w:hint="cs"/>
          <w:rtl/>
        </w:rPr>
        <w:t xml:space="preserve"> </w:t>
      </w:r>
      <w:r>
        <w:rPr>
          <w:rtl/>
        </w:rPr>
        <w:t>جز</w:t>
      </w:r>
      <w:r>
        <w:rPr>
          <w:rFonts w:hint="cs"/>
          <w:rtl/>
        </w:rPr>
        <w:t xml:space="preserve"> </w:t>
      </w:r>
      <w:r>
        <w:rPr>
          <w:rtl/>
        </w:rPr>
        <w:t>ساده</w:t>
      </w:r>
      <w:r>
        <w:rPr>
          <w:rFonts w:hint="cs"/>
          <w:rtl/>
        </w:rPr>
        <w:t>‌</w:t>
      </w:r>
      <w:r>
        <w:rPr>
          <w:rtl/>
        </w:rPr>
        <w:t>كرد</w:t>
      </w:r>
      <w:r>
        <w:rPr>
          <w:rFonts w:hint="cs"/>
          <w:rtl/>
        </w:rPr>
        <w:t xml:space="preserve">ن </w:t>
      </w:r>
      <w:r>
        <w:rPr>
          <w:rtl/>
        </w:rPr>
        <w:t>مطالب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سطح</w:t>
      </w:r>
      <w:r>
        <w:rPr>
          <w:rFonts w:hint="cs"/>
          <w:rtl/>
        </w:rPr>
        <w:t xml:space="preserve"> </w:t>
      </w:r>
      <w:r>
        <w:rPr>
          <w:rtl/>
        </w:rPr>
        <w:t>فهم</w:t>
      </w:r>
      <w:r>
        <w:rPr>
          <w:rFonts w:hint="cs"/>
          <w:rtl/>
        </w:rPr>
        <w:t xml:space="preserve"> </w:t>
      </w:r>
      <w:r>
        <w:rPr>
          <w:rtl/>
        </w:rPr>
        <w:t>عموم</w:t>
      </w:r>
      <w:r>
        <w:rPr>
          <w:rFonts w:hint="cs"/>
          <w:rtl/>
        </w:rPr>
        <w:t xml:space="preserve"> </w:t>
      </w:r>
      <w:r>
        <w:rPr>
          <w:rtl/>
        </w:rPr>
        <w:t>مردم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تحريك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حساسيت</w:t>
      </w:r>
      <w:r>
        <w:rPr>
          <w:rFonts w:hint="cs"/>
          <w:rtl/>
        </w:rPr>
        <w:t>‌</w:t>
      </w:r>
      <w:r>
        <w:rPr>
          <w:rFonts w:hint="cs"/>
          <w:rtl/>
          <w:lang w:bidi="fa-IR"/>
        </w:rPr>
        <w:t>ه</w:t>
      </w:r>
      <w:r>
        <w:rPr>
          <w:rtl/>
        </w:rPr>
        <w:t>اي</w:t>
      </w:r>
      <w:r>
        <w:rPr>
          <w:rFonts w:hint="cs"/>
          <w:rtl/>
        </w:rPr>
        <w:t xml:space="preserve"> </w:t>
      </w:r>
      <w:r>
        <w:rPr>
          <w:rtl/>
        </w:rPr>
        <w:t>مثبت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منفي آنها</w:t>
      </w:r>
      <w:r>
        <w:rPr>
          <w:rFonts w:hint="cs"/>
          <w:rtl/>
        </w:rPr>
        <w:t xml:space="preserve"> </w:t>
      </w:r>
      <w:r>
        <w:rPr>
          <w:rtl/>
        </w:rPr>
        <w:t>نداشتند</w:t>
      </w:r>
      <w:r>
        <w:rPr>
          <w:szCs w:val="24"/>
          <w:rtl/>
        </w:rPr>
        <w:t>(خاتمي، 1374</w:t>
      </w:r>
      <w:r>
        <w:rPr>
          <w:rFonts w:hint="cs"/>
          <w:szCs w:val="24"/>
          <w:rtl/>
        </w:rPr>
        <w:t>: 99</w:t>
      </w:r>
      <w:r>
        <w:rPr>
          <w:szCs w:val="24"/>
          <w:rtl/>
        </w:rPr>
        <w:t>)</w:t>
      </w:r>
      <w:r>
        <w:rPr>
          <w:rFonts w:hint="cs"/>
          <w:rtl/>
        </w:rPr>
        <w:t xml:space="preserve">. </w:t>
      </w:r>
      <w:r>
        <w:rPr>
          <w:rtl/>
        </w:rPr>
        <w:t>اين</w:t>
      </w:r>
      <w:r>
        <w:rPr>
          <w:rFonts w:hint="cs"/>
          <w:rtl/>
        </w:rPr>
        <w:t xml:space="preserve"> امر، </w:t>
      </w:r>
      <w:r>
        <w:rPr>
          <w:rtl/>
        </w:rPr>
        <w:t>بيشترين</w:t>
      </w:r>
      <w:r>
        <w:rPr>
          <w:rFonts w:hint="cs"/>
          <w:rtl/>
        </w:rPr>
        <w:t xml:space="preserve"> </w:t>
      </w:r>
      <w:r>
        <w:rPr>
          <w:rtl/>
        </w:rPr>
        <w:t>جنب</w:t>
      </w:r>
      <w:r>
        <w:rPr>
          <w:rFonts w:hint="cs"/>
          <w:rtl/>
        </w:rPr>
        <w:t xml:space="preserve">ة </w:t>
      </w:r>
      <w:r>
        <w:rPr>
          <w:rtl/>
        </w:rPr>
        <w:t>تأثيرگذاري مطبوعات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بوده است.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تأثير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بازگشت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مشروطه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روزنامه‏ها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جرايد</w:t>
      </w:r>
      <w:r>
        <w:rPr>
          <w:rFonts w:hint="cs"/>
          <w:rtl/>
        </w:rPr>
        <w:t xml:space="preserve"> </w:t>
      </w:r>
      <w:r>
        <w:rPr>
          <w:rtl/>
        </w:rPr>
        <w:t>تنها</w:t>
      </w:r>
      <w:r>
        <w:rPr>
          <w:rFonts w:hint="cs"/>
          <w:rtl/>
        </w:rPr>
        <w:t xml:space="preserve"> </w:t>
      </w:r>
      <w:r>
        <w:rPr>
          <w:rtl/>
        </w:rPr>
        <w:lastRenderedPageBreak/>
        <w:t>وسيل</w:t>
      </w:r>
      <w:r>
        <w:rPr>
          <w:rFonts w:hint="cs"/>
          <w:rtl/>
        </w:rPr>
        <w:t xml:space="preserve">ة </w:t>
      </w:r>
      <w:r>
        <w:rPr>
          <w:rtl/>
        </w:rPr>
        <w:t>ارتباط جمعي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حساب</w:t>
      </w:r>
      <w:r>
        <w:rPr>
          <w:rFonts w:hint="cs"/>
          <w:rtl/>
        </w:rPr>
        <w:t xml:space="preserve"> </w:t>
      </w:r>
      <w:r>
        <w:rPr>
          <w:rtl/>
        </w:rPr>
        <w:t>مي‏آمدند،</w:t>
      </w:r>
      <w:r>
        <w:rPr>
          <w:rFonts w:hint="cs"/>
          <w:rtl/>
        </w:rPr>
        <w:t xml:space="preserve"> </w:t>
      </w:r>
      <w:r>
        <w:rPr>
          <w:rtl/>
        </w:rPr>
        <w:t>چشمگيرتر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دوره‏هايي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راديو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تلويزيون</w:t>
      </w:r>
      <w:r>
        <w:rPr>
          <w:rFonts w:hint="cs"/>
          <w:rtl/>
        </w:rPr>
        <w:t xml:space="preserve"> </w:t>
      </w:r>
      <w:r>
        <w:rPr>
          <w:rtl/>
        </w:rPr>
        <w:t>دربين</w:t>
      </w:r>
      <w:r>
        <w:rPr>
          <w:rFonts w:hint="cs"/>
          <w:rtl/>
        </w:rPr>
        <w:t xml:space="preserve"> </w:t>
      </w:r>
      <w:r>
        <w:rPr>
          <w:rtl/>
        </w:rPr>
        <w:t>مردم</w:t>
      </w:r>
      <w:r>
        <w:rPr>
          <w:rFonts w:hint="cs"/>
          <w:rtl/>
        </w:rPr>
        <w:t xml:space="preserve"> </w:t>
      </w:r>
      <w:r>
        <w:rPr>
          <w:rtl/>
        </w:rPr>
        <w:t>رواج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>.</w:t>
      </w:r>
      <w:r>
        <w:rPr>
          <w:rtl/>
        </w:rPr>
        <w:t xml:space="preserve"> ساده‏گيري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بي</w:t>
      </w:r>
      <w:r>
        <w:rPr>
          <w:rFonts w:hint="cs"/>
          <w:rtl/>
        </w:rPr>
        <w:t>‌</w:t>
      </w:r>
      <w:r>
        <w:rPr>
          <w:rtl/>
        </w:rPr>
        <w:t>توجهي</w:t>
      </w:r>
      <w:r>
        <w:rPr>
          <w:rFonts w:hint="cs"/>
          <w:rtl/>
        </w:rPr>
        <w:t xml:space="preserve"> </w:t>
      </w:r>
      <w:r>
        <w:rPr>
          <w:rtl/>
        </w:rPr>
        <w:t>مسئولان</w:t>
      </w:r>
      <w:r>
        <w:rPr>
          <w:rFonts w:hint="cs"/>
          <w:rtl/>
        </w:rPr>
        <w:t xml:space="preserve"> </w:t>
      </w:r>
      <w:r>
        <w:rPr>
          <w:rtl/>
        </w:rPr>
        <w:t>مطبوعاتي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چگونگي</w:t>
      </w:r>
      <w:r>
        <w:rPr>
          <w:rFonts w:hint="cs"/>
          <w:rtl/>
        </w:rPr>
        <w:t xml:space="preserve"> </w:t>
      </w:r>
      <w:r>
        <w:rPr>
          <w:rtl/>
        </w:rPr>
        <w:t>نگارش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فارسي،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آغاز</w:t>
      </w:r>
      <w:r>
        <w:rPr>
          <w:rFonts w:hint="cs"/>
          <w:rtl/>
        </w:rPr>
        <w:t xml:space="preserve"> </w:t>
      </w:r>
      <w:r>
        <w:rPr>
          <w:rtl/>
        </w:rPr>
        <w:t>تا</w:t>
      </w:r>
      <w:r>
        <w:rPr>
          <w:rFonts w:hint="cs"/>
          <w:rtl/>
        </w:rPr>
        <w:t xml:space="preserve"> </w:t>
      </w:r>
      <w:r>
        <w:rPr>
          <w:rtl/>
        </w:rPr>
        <w:t>امروز</w:t>
      </w:r>
      <w:r>
        <w:rPr>
          <w:rFonts w:hint="cs"/>
          <w:rtl/>
        </w:rPr>
        <w:t xml:space="preserve"> </w:t>
      </w:r>
      <w:r>
        <w:rPr>
          <w:rtl/>
        </w:rPr>
        <w:t>مشكلات</w:t>
      </w:r>
      <w:r>
        <w:rPr>
          <w:rFonts w:hint="cs"/>
          <w:rtl/>
        </w:rPr>
        <w:t xml:space="preserve"> </w:t>
      </w:r>
      <w:r>
        <w:rPr>
          <w:rtl/>
        </w:rPr>
        <w:t>خاصّي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نظر</w:t>
      </w:r>
      <w:r>
        <w:rPr>
          <w:rFonts w:hint="cs"/>
          <w:rtl/>
        </w:rPr>
        <w:t xml:space="preserve"> </w:t>
      </w:r>
      <w:r>
        <w:rPr>
          <w:rtl/>
        </w:rPr>
        <w:t>واژه‏سازي،</w:t>
      </w:r>
      <w:r>
        <w:rPr>
          <w:rFonts w:hint="cs"/>
          <w:rtl/>
        </w:rPr>
        <w:t xml:space="preserve"> </w:t>
      </w:r>
      <w:r>
        <w:rPr>
          <w:rtl/>
        </w:rPr>
        <w:t>تركيب‏سازي،</w:t>
      </w:r>
      <w:r>
        <w:rPr>
          <w:rFonts w:hint="cs"/>
          <w:rtl/>
        </w:rPr>
        <w:t xml:space="preserve"> </w:t>
      </w:r>
      <w:r>
        <w:rPr>
          <w:rtl/>
        </w:rPr>
        <w:t>جمله‏</w:t>
      </w:r>
      <w:r>
        <w:rPr>
          <w:rFonts w:hint="cs"/>
          <w:rtl/>
        </w:rPr>
        <w:t>‌ب</w:t>
      </w:r>
      <w:r>
        <w:rPr>
          <w:rtl/>
        </w:rPr>
        <w:t>ندي،</w:t>
      </w:r>
      <w:r>
        <w:rPr>
          <w:rFonts w:hint="cs"/>
          <w:rtl/>
        </w:rPr>
        <w:t xml:space="preserve">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نامفهوم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ناب</w:t>
      </w:r>
      <w:r>
        <w:rPr>
          <w:rFonts w:hint="cs"/>
          <w:rtl/>
        </w:rPr>
        <w:t>ه‌</w:t>
      </w:r>
      <w:r>
        <w:rPr>
          <w:rtl/>
        </w:rPr>
        <w:t>جا براي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به‏وجود</w:t>
      </w:r>
      <w:r>
        <w:rPr>
          <w:rFonts w:hint="cs"/>
          <w:rtl/>
        </w:rPr>
        <w:t xml:space="preserve"> </w:t>
      </w:r>
      <w:r>
        <w:rPr>
          <w:rtl/>
        </w:rPr>
        <w:t>آورده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.</w:t>
      </w:r>
    </w:p>
    <w:p w:rsidR="00D407F8" w:rsidRDefault="00D407F8" w:rsidP="00D407F8">
      <w:pPr>
        <w:jc w:val="both"/>
        <w:rPr>
          <w:rFonts w:hint="cs"/>
        </w:rPr>
      </w:pPr>
      <w:r>
        <w:rPr>
          <w:rFonts w:hint="cs"/>
          <w:rtl/>
        </w:rPr>
        <w:t>درمي</w:t>
      </w:r>
      <w:r>
        <w:rPr>
          <w:rtl/>
        </w:rPr>
        <w:t>ان</w:t>
      </w:r>
      <w:r>
        <w:rPr>
          <w:rFonts w:hint="cs"/>
          <w:rtl/>
        </w:rPr>
        <w:t xml:space="preserve"> </w:t>
      </w:r>
      <w:r>
        <w:rPr>
          <w:rtl/>
        </w:rPr>
        <w:t>دوره‏هايي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ازنظر كمّي و كيفي به درج</w:t>
      </w:r>
      <w:r>
        <w:rPr>
          <w:rFonts w:hint="cs"/>
          <w:rtl/>
        </w:rPr>
        <w:t xml:space="preserve">ة </w:t>
      </w:r>
      <w:r>
        <w:rPr>
          <w:rtl/>
        </w:rPr>
        <w:t>نسبتاً</w:t>
      </w:r>
      <w:r>
        <w:rPr>
          <w:rFonts w:hint="cs"/>
          <w:rtl/>
        </w:rPr>
        <w:t xml:space="preserve"> </w:t>
      </w:r>
      <w:r>
        <w:rPr>
          <w:rtl/>
        </w:rPr>
        <w:t>مطلوبي</w:t>
      </w:r>
      <w:r>
        <w:rPr>
          <w:rFonts w:hint="cs"/>
          <w:rtl/>
        </w:rPr>
        <w:t xml:space="preserve"> </w:t>
      </w:r>
      <w:r>
        <w:rPr>
          <w:rtl/>
        </w:rPr>
        <w:t>رسيده،</w:t>
      </w:r>
      <w:r>
        <w:rPr>
          <w:rFonts w:hint="cs"/>
          <w:rtl/>
        </w:rPr>
        <w:t xml:space="preserve"> فاصلة </w:t>
      </w:r>
      <w:r>
        <w:rPr>
          <w:rtl/>
        </w:rPr>
        <w:t>سال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1357</w:t>
      </w:r>
      <w:r>
        <w:rPr>
          <w:rFonts w:hint="cs"/>
          <w:rtl/>
        </w:rPr>
        <w:t>-</w:t>
      </w:r>
      <w:r>
        <w:rPr>
          <w:rtl/>
        </w:rPr>
        <w:t>1332 هجري</w:t>
      </w:r>
      <w:r>
        <w:rPr>
          <w:rFonts w:hint="cs"/>
          <w:rtl/>
        </w:rPr>
        <w:t xml:space="preserve"> </w:t>
      </w:r>
      <w:r>
        <w:rPr>
          <w:rtl/>
        </w:rPr>
        <w:t>شمسي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 xml:space="preserve"> مطبوعاتِ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tl/>
        </w:rPr>
        <w:br/>
        <w:t>سال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ـ </w:t>
      </w:r>
      <w:r>
        <w:rPr>
          <w:rtl/>
        </w:rPr>
        <w:t>كه دور</w:t>
      </w:r>
      <w:r>
        <w:rPr>
          <w:rFonts w:hint="cs"/>
          <w:rtl/>
        </w:rPr>
        <w:t xml:space="preserve">ة </w:t>
      </w:r>
      <w:r>
        <w:rPr>
          <w:rtl/>
        </w:rPr>
        <w:t>پختگي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ساده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شمار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رود</w:t>
      </w:r>
      <w:r>
        <w:rPr>
          <w:rFonts w:hint="cs"/>
          <w:rtl/>
        </w:rPr>
        <w:t xml:space="preserve"> ـ </w:t>
      </w:r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خاص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دارد</w:t>
      </w:r>
      <w:r>
        <w:rPr>
          <w:rFonts w:hint="cs"/>
          <w:rtl/>
        </w:rPr>
        <w:t xml:space="preserve">. در </w:t>
      </w:r>
      <w:r>
        <w:rPr>
          <w:rtl/>
        </w:rPr>
        <w:t>مقال</w:t>
      </w:r>
      <w:r>
        <w:rPr>
          <w:rFonts w:hint="cs"/>
          <w:rtl/>
        </w:rPr>
        <w:t xml:space="preserve">ة </w:t>
      </w:r>
      <w:r>
        <w:rPr>
          <w:rtl/>
        </w:rPr>
        <w:t>حاضر</w:t>
      </w:r>
      <w:r>
        <w:rPr>
          <w:rFonts w:hint="cs"/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تكيه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 xml:space="preserve"> </w:t>
      </w:r>
      <w:r>
        <w:rPr>
          <w:rtl/>
        </w:rPr>
        <w:t>سه</w:t>
      </w:r>
      <w:r>
        <w:rPr>
          <w:rFonts w:hint="cs"/>
          <w:rtl/>
        </w:rPr>
        <w:t xml:space="preserve"> </w:t>
      </w:r>
      <w:r>
        <w:rPr>
          <w:rtl/>
        </w:rPr>
        <w:t>روزنام</w:t>
      </w:r>
      <w:r>
        <w:rPr>
          <w:rFonts w:hint="cs"/>
          <w:rtl/>
        </w:rPr>
        <w:t xml:space="preserve">ة مشهورِ </w:t>
      </w:r>
      <w:r>
        <w:rPr>
          <w:rFonts w:hint="cs"/>
          <w:i/>
          <w:iCs/>
          <w:rtl/>
        </w:rPr>
        <w:t>اطّلاعات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كيهان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مهر ايران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سه</w:t>
      </w:r>
      <w:r>
        <w:rPr>
          <w:rFonts w:hint="cs"/>
          <w:rtl/>
        </w:rPr>
        <w:t xml:space="preserve"> </w:t>
      </w:r>
      <w:r>
        <w:rPr>
          <w:rtl/>
        </w:rPr>
        <w:t>مجل</w:t>
      </w:r>
      <w:r>
        <w:rPr>
          <w:rFonts w:hint="cs"/>
          <w:rtl/>
        </w:rPr>
        <w:t xml:space="preserve">ة </w:t>
      </w:r>
      <w:r>
        <w:rPr>
          <w:rtl/>
        </w:rPr>
        <w:t>تخصّصي ادبي</w:t>
      </w:r>
      <w:r>
        <w:rPr>
          <w:rFonts w:hint="cs"/>
          <w:rtl/>
        </w:rPr>
        <w:t xml:space="preserve"> آن روزگار يعني </w:t>
      </w:r>
      <w:r>
        <w:rPr>
          <w:rFonts w:hint="cs"/>
          <w:i/>
          <w:iCs/>
          <w:rtl/>
        </w:rPr>
        <w:t>ارمغان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سخن</w:t>
      </w:r>
      <w:r>
        <w:rPr>
          <w:rFonts w:hint="cs"/>
          <w:rtl/>
        </w:rPr>
        <w:t xml:space="preserve"> و </w:t>
      </w:r>
      <w:r>
        <w:rPr>
          <w:rFonts w:hint="cs"/>
          <w:i/>
          <w:iCs/>
          <w:rtl/>
        </w:rPr>
        <w:t>يغما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مطبوعاتي اين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</w:t>
      </w:r>
      <w:r>
        <w:rPr>
          <w:rtl/>
        </w:rPr>
        <w:t>بررسي</w:t>
      </w:r>
      <w:r>
        <w:rPr>
          <w:rFonts w:hint="cs"/>
          <w:rtl/>
        </w:rPr>
        <w:t xml:space="preserve"> ش</w:t>
      </w:r>
      <w:r>
        <w:rPr>
          <w:rtl/>
        </w:rPr>
        <w:t>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.</w:t>
      </w:r>
    </w:p>
    <w:p w:rsidR="00D407F8" w:rsidRDefault="00D407F8" w:rsidP="00D407F8">
      <w:pPr>
        <w:pStyle w:val="Heading2"/>
        <w:spacing w:before="360"/>
        <w:jc w:val="both"/>
        <w:rPr>
          <w:lang w:bidi="ar-SA"/>
        </w:rPr>
      </w:pPr>
      <w:bookmarkStart w:id="4" w:name="_Toc123438518"/>
      <w:bookmarkStart w:id="5" w:name="_Toc123879000"/>
      <w:bookmarkStart w:id="6" w:name="_Toc124231553"/>
      <w:bookmarkStart w:id="7" w:name="_Toc124235777"/>
      <w:r>
        <w:rPr>
          <w:rFonts w:hint="cs"/>
          <w:rtl/>
        </w:rPr>
        <w:t>1. کثرت تعارفات</w:t>
      </w:r>
      <w:bookmarkEnd w:id="4"/>
      <w:bookmarkEnd w:id="5"/>
      <w:bookmarkEnd w:id="6"/>
      <w:bookmarkEnd w:id="7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يكي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نثر مطبوعاتي دورة بحث</w:t>
      </w:r>
      <w:r>
        <w:rPr>
          <w:rFonts w:hint="cs"/>
          <w:rtl/>
        </w:rPr>
        <w:t xml:space="preserve"> </w:t>
      </w:r>
      <w:r>
        <w:rPr>
          <w:rtl/>
        </w:rPr>
        <w:t>ما،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البتّه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ادوار</w:t>
      </w:r>
      <w:r>
        <w:rPr>
          <w:rFonts w:hint="cs"/>
          <w:rtl/>
        </w:rPr>
        <w:t xml:space="preserve"> </w:t>
      </w:r>
      <w:r>
        <w:rPr>
          <w:rtl/>
        </w:rPr>
        <w:t>ديگر</w:t>
      </w:r>
      <w:r>
        <w:rPr>
          <w:rFonts w:hint="cs"/>
          <w:rtl/>
        </w:rPr>
        <w:t xml:space="preserve"> </w:t>
      </w:r>
      <w:r>
        <w:rPr>
          <w:rtl/>
        </w:rPr>
        <w:t xml:space="preserve">روزنامه‏نگاري </w:t>
      </w:r>
      <w:r>
        <w:rPr>
          <w:rFonts w:hint="cs"/>
          <w:rtl/>
          <w:lang w:bidi="fa-IR"/>
        </w:rPr>
        <w:t>در ايران هم کم</w:t>
      </w:r>
      <w:r>
        <w:rPr>
          <w:rFonts w:hint="cs"/>
          <w:rtl/>
        </w:rPr>
        <w:t>‌</w:t>
      </w:r>
      <w:r>
        <w:rPr>
          <w:rFonts w:hint="cs"/>
          <w:rtl/>
          <w:lang w:bidi="fa-IR"/>
        </w:rPr>
        <w:t>وبيش ديده مي‌شود، بهره</w:t>
      </w:r>
      <w:r>
        <w:rPr>
          <w:rFonts w:hint="cs"/>
          <w:rtl/>
        </w:rPr>
        <w:t>‌گيري</w:t>
      </w:r>
      <w:r>
        <w:rPr>
          <w:rFonts w:hint="cs"/>
          <w:rtl/>
          <w:lang w:bidi="fa-IR"/>
        </w:rPr>
        <w:t xml:space="preserve"> روزنامه‌نگاران از تعارفاتِ تملّق‌آميزِ آميخته</w:t>
      </w:r>
      <w:r>
        <w:rPr>
          <w:rFonts w:hint="cs"/>
          <w:rtl/>
        </w:rPr>
        <w:t xml:space="preserve"> به زبانِ فاخر است، که نمونه‌هاي آن را بيشتر  در نثر مطبوعاتي روزنامه‌ها و بيشتر دربارة شاه مي‌توان جست‌وجو کرد.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نمونه‏هايي</w:t>
      </w:r>
      <w:r>
        <w:rPr>
          <w:rFonts w:hint="cs"/>
          <w:rtl/>
        </w:rPr>
        <w:t xml:space="preserve"> </w:t>
      </w:r>
      <w:r>
        <w:rPr>
          <w:rtl/>
        </w:rPr>
        <w:t>چون</w:t>
      </w:r>
      <w:r>
        <w:rPr>
          <w:rFonts w:hint="cs"/>
          <w:rtl/>
        </w:rPr>
        <w:t>:</w:t>
      </w:r>
      <w:r>
        <w:rPr>
          <w:rtl/>
        </w:rPr>
        <w:t xml:space="preserve"> خدايگان</w:t>
      </w:r>
      <w:r>
        <w:rPr>
          <w:rFonts w:hint="cs"/>
          <w:rtl/>
        </w:rPr>
        <w:t xml:space="preserve"> </w:t>
      </w:r>
      <w:r>
        <w:rPr>
          <w:rtl/>
        </w:rPr>
        <w:t>شاهنشاه</w:t>
      </w:r>
      <w:r>
        <w:rPr>
          <w:rFonts w:hint="cs"/>
          <w:rtl/>
        </w:rPr>
        <w:t xml:space="preserve"> </w:t>
      </w:r>
      <w:r>
        <w:rPr>
          <w:rtl/>
        </w:rPr>
        <w:t>آريامهر،</w:t>
      </w:r>
      <w:r>
        <w:rPr>
          <w:rFonts w:hint="cs"/>
          <w:rtl/>
        </w:rPr>
        <w:t xml:space="preserve"> </w:t>
      </w:r>
      <w:r>
        <w:rPr>
          <w:rtl/>
        </w:rPr>
        <w:t>بزرگ</w:t>
      </w:r>
      <w:r>
        <w:rPr>
          <w:rFonts w:hint="cs"/>
          <w:rtl/>
        </w:rPr>
        <w:t>‌</w:t>
      </w:r>
      <w:r>
        <w:rPr>
          <w:rtl/>
        </w:rPr>
        <w:t>ارتشتاران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3672، ص 4)</w:t>
      </w:r>
      <w:r>
        <w:rPr>
          <w:rFonts w:hint="cs"/>
          <w:szCs w:val="24"/>
          <w:rtl/>
        </w:rPr>
        <w:t>؛</w:t>
      </w:r>
      <w:r>
        <w:rPr>
          <w:szCs w:val="24"/>
          <w:rtl/>
        </w:rPr>
        <w:t xml:space="preserve"> </w:t>
      </w:r>
      <w:r>
        <w:rPr>
          <w:rtl/>
        </w:rPr>
        <w:t>نزول</w:t>
      </w:r>
      <w:r>
        <w:rPr>
          <w:rFonts w:hint="cs"/>
          <w:rtl/>
        </w:rPr>
        <w:t xml:space="preserve"> </w:t>
      </w:r>
      <w:r>
        <w:rPr>
          <w:rtl/>
        </w:rPr>
        <w:t>اجلال</w:t>
      </w:r>
      <w:r>
        <w:rPr>
          <w:rFonts w:hint="cs"/>
          <w:rtl/>
        </w:rPr>
        <w:t xml:space="preserve"> </w:t>
      </w:r>
      <w:r>
        <w:rPr>
          <w:rtl/>
        </w:rPr>
        <w:t>خواهند</w:t>
      </w:r>
      <w:r>
        <w:rPr>
          <w:rFonts w:hint="cs"/>
          <w:rtl/>
        </w:rPr>
        <w:t xml:space="preserve"> </w:t>
      </w:r>
      <w:r>
        <w:rPr>
          <w:rtl/>
        </w:rPr>
        <w:t>فرمود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3816، ص 1)</w:t>
      </w:r>
      <w:r>
        <w:rPr>
          <w:rFonts w:hint="cs"/>
          <w:rtl/>
        </w:rPr>
        <w:t>؛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tl/>
        </w:rPr>
        <w:t>خاك</w:t>
      </w:r>
      <w:r>
        <w:rPr>
          <w:rFonts w:hint="cs"/>
          <w:rtl/>
        </w:rPr>
        <w:t xml:space="preserve"> </w:t>
      </w:r>
      <w:r>
        <w:rPr>
          <w:rtl/>
        </w:rPr>
        <w:t>پاي</w:t>
      </w:r>
      <w:r>
        <w:rPr>
          <w:rFonts w:hint="cs"/>
          <w:rtl/>
        </w:rPr>
        <w:t xml:space="preserve"> </w:t>
      </w:r>
      <w:r>
        <w:rPr>
          <w:rtl/>
        </w:rPr>
        <w:t>ملوكانه معروض</w:t>
      </w:r>
      <w:r>
        <w:rPr>
          <w:rFonts w:hint="cs"/>
          <w:rtl/>
        </w:rPr>
        <w:t xml:space="preserve"> </w:t>
      </w:r>
      <w:r>
        <w:rPr>
          <w:rtl/>
        </w:rPr>
        <w:t>گرديد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3119، ص2)</w:t>
      </w:r>
      <w:r>
        <w:rPr>
          <w:rFonts w:hint="cs"/>
          <w:rtl/>
        </w:rPr>
        <w:t xml:space="preserve">؛ </w:t>
      </w:r>
      <w:r>
        <w:rPr>
          <w:rtl/>
        </w:rPr>
        <w:t>احتمال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رود</w:t>
      </w:r>
      <w:r>
        <w:rPr>
          <w:rFonts w:hint="cs"/>
          <w:rtl/>
        </w:rPr>
        <w:t xml:space="preserve"> </w:t>
      </w:r>
      <w:r>
        <w:rPr>
          <w:rtl/>
        </w:rPr>
        <w:t>شاهنشاه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...</w:t>
      </w:r>
      <w:r>
        <w:rPr>
          <w:rtl/>
        </w:rPr>
        <w:t xml:space="preserve"> ملتزمين</w:t>
      </w:r>
      <w:r>
        <w:rPr>
          <w:rFonts w:hint="cs"/>
          <w:rtl/>
        </w:rPr>
        <w:t xml:space="preserve"> </w:t>
      </w:r>
      <w:r>
        <w:rPr>
          <w:rtl/>
        </w:rPr>
        <w:t>ركاب</w:t>
      </w:r>
      <w:r>
        <w:rPr>
          <w:rFonts w:hint="cs"/>
          <w:rtl/>
        </w:rPr>
        <w:t>...</w:t>
      </w:r>
      <w:r>
        <w:rPr>
          <w:rtl/>
        </w:rPr>
        <w:t xml:space="preserve"> تشريف‏فرما شو</w:t>
      </w:r>
      <w:r>
        <w:rPr>
          <w:rFonts w:hint="cs"/>
          <w:rtl/>
        </w:rPr>
        <w:t>ن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 ش7540،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ص 10)</w:t>
      </w:r>
      <w:r>
        <w:rPr>
          <w:rFonts w:hint="cs"/>
          <w:rtl/>
        </w:rPr>
        <w:t xml:space="preserve">؛ </w:t>
      </w:r>
      <w:r>
        <w:rPr>
          <w:rtl/>
        </w:rPr>
        <w:t>سؤالات</w:t>
      </w:r>
      <w:r>
        <w:rPr>
          <w:rFonts w:hint="cs"/>
          <w:rtl/>
        </w:rPr>
        <w:t xml:space="preserve"> </w:t>
      </w:r>
      <w:r>
        <w:rPr>
          <w:rtl/>
        </w:rPr>
        <w:t>بسيار</w:t>
      </w:r>
      <w:r>
        <w:rPr>
          <w:rFonts w:hint="cs"/>
          <w:rtl/>
        </w:rPr>
        <w:t xml:space="preserve"> </w:t>
      </w:r>
      <w:r>
        <w:rPr>
          <w:rtl/>
        </w:rPr>
        <w:t>دقيق</w:t>
      </w:r>
      <w:r>
        <w:rPr>
          <w:rFonts w:hint="cs"/>
          <w:rtl/>
        </w:rPr>
        <w:t xml:space="preserve"> </w:t>
      </w:r>
      <w:r>
        <w:rPr>
          <w:rtl/>
        </w:rPr>
        <w:t>درمورد</w:t>
      </w:r>
      <w:r>
        <w:rPr>
          <w:rFonts w:hint="cs"/>
          <w:rtl/>
        </w:rPr>
        <w:t xml:space="preserve"> </w:t>
      </w:r>
      <w:r>
        <w:rPr>
          <w:rtl/>
        </w:rPr>
        <w:t>گزارشي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 xml:space="preserve"> </w:t>
      </w:r>
      <w:r>
        <w:rPr>
          <w:rtl/>
        </w:rPr>
        <w:t>عرض</w:t>
      </w:r>
      <w:r>
        <w:rPr>
          <w:rFonts w:hint="cs"/>
          <w:rtl/>
        </w:rPr>
        <w:t xml:space="preserve"> </w:t>
      </w:r>
      <w:r>
        <w:rPr>
          <w:rtl/>
        </w:rPr>
        <w:t>رسيده</w:t>
      </w:r>
      <w:r>
        <w:rPr>
          <w:rFonts w:hint="cs"/>
          <w:rtl/>
        </w:rPr>
        <w:t xml:space="preserve"> </w:t>
      </w:r>
      <w:r>
        <w:rPr>
          <w:rtl/>
        </w:rPr>
        <w:t>بود،</w:t>
      </w:r>
      <w:r>
        <w:rPr>
          <w:rFonts w:hint="cs"/>
          <w:rtl/>
        </w:rPr>
        <w:t xml:space="preserve"> </w:t>
      </w:r>
      <w:r>
        <w:rPr>
          <w:rtl/>
        </w:rPr>
        <w:t>فرمودند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وزير</w:t>
      </w:r>
      <w:r>
        <w:rPr>
          <w:rFonts w:hint="cs"/>
          <w:rtl/>
        </w:rPr>
        <w:t xml:space="preserve"> </w:t>
      </w:r>
      <w:r>
        <w:rPr>
          <w:rtl/>
        </w:rPr>
        <w:t>بهداري</w:t>
      </w:r>
      <w:r>
        <w:rPr>
          <w:rFonts w:hint="cs"/>
          <w:rtl/>
        </w:rPr>
        <w:t xml:space="preserve"> </w:t>
      </w:r>
      <w:r>
        <w:rPr>
          <w:rtl/>
        </w:rPr>
        <w:t>توضيحات</w:t>
      </w:r>
      <w:r>
        <w:rPr>
          <w:rFonts w:hint="cs"/>
          <w:rtl/>
        </w:rPr>
        <w:t xml:space="preserve"> </w:t>
      </w:r>
      <w:r>
        <w:rPr>
          <w:rtl/>
        </w:rPr>
        <w:t>را... به شرف</w:t>
      </w:r>
      <w:r>
        <w:rPr>
          <w:rFonts w:hint="cs"/>
          <w:rtl/>
        </w:rPr>
        <w:t xml:space="preserve"> </w:t>
      </w:r>
      <w:r>
        <w:rPr>
          <w:rtl/>
        </w:rPr>
        <w:t>عرض</w:t>
      </w:r>
      <w:r>
        <w:rPr>
          <w:rFonts w:hint="cs"/>
          <w:rtl/>
        </w:rPr>
        <w:t xml:space="preserve"> </w:t>
      </w:r>
      <w:r>
        <w:rPr>
          <w:rtl/>
        </w:rPr>
        <w:t xml:space="preserve">ملوكانه رساند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 ش 3119، ص 4)</w:t>
      </w:r>
      <w:r>
        <w:rPr>
          <w:rFonts w:hint="cs"/>
          <w:rtl/>
        </w:rPr>
        <w:t xml:space="preserve">؛ </w:t>
      </w:r>
      <w:r>
        <w:rPr>
          <w:rtl/>
        </w:rPr>
        <w:t>قبل از</w:t>
      </w:r>
      <w:r>
        <w:rPr>
          <w:rFonts w:hint="cs"/>
          <w:rtl/>
        </w:rPr>
        <w:t xml:space="preserve"> </w:t>
      </w:r>
      <w:r>
        <w:rPr>
          <w:rtl/>
        </w:rPr>
        <w:t>تشريف‏فرمايي موكب</w:t>
      </w:r>
      <w:r>
        <w:rPr>
          <w:rFonts w:hint="cs"/>
          <w:rtl/>
        </w:rPr>
        <w:t xml:space="preserve"> </w:t>
      </w:r>
      <w:r>
        <w:rPr>
          <w:rtl/>
        </w:rPr>
        <w:t xml:space="preserve">ملوكانه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 ش 11889، ص 4)</w:t>
      </w:r>
      <w:r>
        <w:rPr>
          <w:rFonts w:hint="cs"/>
          <w:rtl/>
        </w:rPr>
        <w:t xml:space="preserve">؛ </w:t>
      </w:r>
      <w:r>
        <w:rPr>
          <w:rtl/>
        </w:rPr>
        <w:t>تمثالِ مبارك ا</w:t>
      </w:r>
      <w:r>
        <w:rPr>
          <w:rFonts w:hint="cs"/>
          <w:rtl/>
        </w:rPr>
        <w:t>ع</w:t>
      </w:r>
      <w:r>
        <w:rPr>
          <w:rtl/>
        </w:rPr>
        <w:t>لي</w:t>
      </w:r>
      <w:r>
        <w:rPr>
          <w:rFonts w:hint="cs"/>
          <w:rtl/>
        </w:rPr>
        <w:t>‌</w:t>
      </w:r>
      <w:r>
        <w:rPr>
          <w:rtl/>
        </w:rPr>
        <w:t xml:space="preserve">حضرتين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 ش 3917، ص3)</w:t>
      </w:r>
      <w:r>
        <w:rPr>
          <w:rtl/>
        </w:rPr>
        <w:t>... و</w:t>
      </w:r>
      <w:r>
        <w:rPr>
          <w:rFonts w:hint="cs"/>
          <w:rtl/>
        </w:rPr>
        <w:t xml:space="preserve"> </w:t>
      </w:r>
      <w:r>
        <w:rPr>
          <w:rtl/>
        </w:rPr>
        <w:t>صدها نمون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ديگر، ازجملة اين‌گونه تعارفات است.</w:t>
      </w:r>
    </w:p>
    <w:p w:rsidR="00D407F8" w:rsidRDefault="00D407F8" w:rsidP="00D407F8">
      <w:pPr>
        <w:pStyle w:val="Heading2"/>
        <w:jc w:val="both"/>
        <w:rPr>
          <w:lang w:bidi="ar-SA"/>
        </w:rPr>
      </w:pPr>
      <w:bookmarkStart w:id="8" w:name="_Toc123438519"/>
      <w:bookmarkStart w:id="9" w:name="_Toc123879001"/>
      <w:bookmarkStart w:id="10" w:name="_Toc124231554"/>
      <w:bookmarkStart w:id="11" w:name="_Toc124235778"/>
      <w:r>
        <w:rPr>
          <w:rFonts w:hint="cs"/>
          <w:rtl/>
        </w:rPr>
        <w:t xml:space="preserve">2.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كهن</w:t>
      </w:r>
      <w:bookmarkEnd w:id="8"/>
      <w:bookmarkEnd w:id="9"/>
      <w:bookmarkEnd w:id="10"/>
      <w:bookmarkEnd w:id="11"/>
    </w:p>
    <w:p w:rsidR="00D407F8" w:rsidRDefault="00D407F8" w:rsidP="00D407F8">
      <w:pPr>
        <w:jc w:val="both"/>
      </w:pPr>
      <w:r>
        <w:rPr>
          <w:rtl/>
        </w:rPr>
        <w:t>اگرچه</w:t>
      </w:r>
      <w:r>
        <w:rPr>
          <w:rFonts w:hint="cs"/>
          <w:rtl/>
        </w:rPr>
        <w:t xml:space="preserve"> </w:t>
      </w:r>
      <w:r>
        <w:rPr>
          <w:rtl/>
        </w:rPr>
        <w:t>تاريخ</w:t>
      </w:r>
      <w:r>
        <w:rPr>
          <w:rFonts w:hint="cs"/>
          <w:rtl/>
        </w:rPr>
        <w:t xml:space="preserve"> </w:t>
      </w:r>
      <w:r>
        <w:rPr>
          <w:rtl/>
        </w:rPr>
        <w:t>ادبيات</w:t>
      </w:r>
      <w:r>
        <w:rPr>
          <w:rFonts w:hint="cs"/>
          <w:rtl/>
        </w:rPr>
        <w:t xml:space="preserve"> </w:t>
      </w:r>
      <w:r>
        <w:rPr>
          <w:rtl/>
        </w:rPr>
        <w:t>مانند رودخانه‏اي</w:t>
      </w:r>
      <w:r>
        <w:rPr>
          <w:rFonts w:hint="cs"/>
          <w:rtl/>
        </w:rPr>
        <w:t xml:space="preserve"> </w:t>
      </w:r>
      <w:r>
        <w:rPr>
          <w:rtl/>
        </w:rPr>
        <w:t>جاري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به‏هم‏پيوسته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همواره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tl/>
        </w:rPr>
        <w:t>نمونه‏ها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آثاري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ادبيات</w:t>
      </w:r>
      <w:r>
        <w:rPr>
          <w:rFonts w:hint="cs"/>
          <w:rtl/>
        </w:rPr>
        <w:t xml:space="preserve"> </w:t>
      </w:r>
      <w:r>
        <w:rPr>
          <w:rtl/>
        </w:rPr>
        <w:t>گذشته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ادبيات</w:t>
      </w:r>
      <w:r>
        <w:rPr>
          <w:rFonts w:hint="cs"/>
          <w:rtl/>
        </w:rPr>
        <w:t xml:space="preserve"> </w:t>
      </w:r>
      <w:r>
        <w:rPr>
          <w:rtl/>
        </w:rPr>
        <w:t>دوره‏هاي بعد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حتّي</w:t>
      </w:r>
      <w:r>
        <w:rPr>
          <w:rFonts w:hint="cs"/>
          <w:rtl/>
        </w:rPr>
        <w:t xml:space="preserve"> </w:t>
      </w:r>
      <w:r>
        <w:rPr>
          <w:rtl/>
        </w:rPr>
        <w:t>معاصر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مي‌توان</w:t>
      </w:r>
      <w:r>
        <w:rPr>
          <w:rtl/>
        </w:rPr>
        <w:t xml:space="preserve"> مشاهده</w:t>
      </w:r>
      <w:r>
        <w:rPr>
          <w:rFonts w:hint="cs"/>
          <w:rtl/>
        </w:rPr>
        <w:t xml:space="preserve"> </w:t>
      </w:r>
      <w:r>
        <w:rPr>
          <w:rtl/>
        </w:rPr>
        <w:t>كرد،</w:t>
      </w:r>
      <w:r>
        <w:rPr>
          <w:rFonts w:hint="cs"/>
          <w:rtl/>
        </w:rPr>
        <w:t xml:space="preserve"> </w:t>
      </w:r>
      <w:r>
        <w:rPr>
          <w:rtl/>
        </w:rPr>
        <w:t>توجّه به 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ادبيات</w:t>
      </w:r>
      <w:r>
        <w:rPr>
          <w:rFonts w:hint="cs"/>
          <w:rtl/>
        </w:rPr>
        <w:t xml:space="preserve"> </w:t>
      </w:r>
      <w:r>
        <w:rPr>
          <w:rtl/>
        </w:rPr>
        <w:t>گذشته</w:t>
      </w:r>
      <w:r>
        <w:rPr>
          <w:rFonts w:hint="cs"/>
          <w:rtl/>
        </w:rPr>
        <w:t xml:space="preserve"> ـ </w:t>
      </w:r>
      <w:r>
        <w:rPr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شعر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ـ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مقاطع</w:t>
      </w:r>
      <w:r>
        <w:rPr>
          <w:rFonts w:hint="cs"/>
          <w:rtl/>
        </w:rPr>
        <w:t xml:space="preserve"> </w:t>
      </w:r>
      <w:r>
        <w:rPr>
          <w:rtl/>
        </w:rPr>
        <w:t>زماني</w:t>
      </w:r>
      <w:r>
        <w:rPr>
          <w:rFonts w:hint="cs"/>
          <w:rtl/>
        </w:rPr>
        <w:t xml:space="preserve"> </w:t>
      </w:r>
      <w:r>
        <w:rPr>
          <w:rtl/>
        </w:rPr>
        <w:t>جلوه‏اي</w:t>
      </w:r>
      <w:r>
        <w:rPr>
          <w:rFonts w:hint="cs"/>
          <w:rtl/>
        </w:rPr>
        <w:t xml:space="preserve"> </w:t>
      </w:r>
      <w:r>
        <w:rPr>
          <w:rtl/>
        </w:rPr>
        <w:t>خاص</w:t>
      </w:r>
      <w:r>
        <w:rPr>
          <w:rFonts w:hint="cs"/>
          <w:rtl/>
        </w:rPr>
        <w:t xml:space="preserve"> </w:t>
      </w:r>
      <w:r>
        <w:rPr>
          <w:rtl/>
        </w:rPr>
        <w:t>پيدا</w:t>
      </w:r>
      <w:r>
        <w:rPr>
          <w:rFonts w:hint="cs"/>
          <w:rtl/>
        </w:rPr>
        <w:t xml:space="preserve"> م</w:t>
      </w:r>
      <w:r>
        <w:rPr>
          <w:rtl/>
        </w:rPr>
        <w:t>ي‏كند</w:t>
      </w:r>
      <w:r>
        <w:rPr>
          <w:rFonts w:hint="cs"/>
          <w:rtl/>
        </w:rPr>
        <w:t xml:space="preserve">.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مطبوعاتي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ه، به </w:t>
      </w:r>
      <w:r>
        <w:rPr>
          <w:rtl/>
        </w:rPr>
        <w:t>استعمال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واژگان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تركيبات</w:t>
      </w:r>
      <w:r>
        <w:rPr>
          <w:rFonts w:hint="cs"/>
          <w:rtl/>
        </w:rPr>
        <w:t xml:space="preserve"> </w:t>
      </w:r>
      <w:r>
        <w:rPr>
          <w:rtl/>
        </w:rPr>
        <w:t>برمي‏خوريم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مي‏توان</w:t>
      </w:r>
      <w:r>
        <w:rPr>
          <w:rFonts w:hint="cs"/>
          <w:rtl/>
        </w:rPr>
        <w:t xml:space="preserve"> آنها را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نث</w:t>
      </w:r>
      <w:r>
        <w:rPr>
          <w:rFonts w:hint="cs"/>
          <w:rtl/>
        </w:rPr>
        <w:t xml:space="preserve">ر </w:t>
      </w:r>
      <w:r>
        <w:rPr>
          <w:rtl/>
        </w:rPr>
        <w:t>مطبوعات</w:t>
      </w:r>
      <w:r>
        <w:rPr>
          <w:rFonts w:hint="cs"/>
          <w:rtl/>
        </w:rPr>
        <w:t xml:space="preserve"> در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حساب</w:t>
      </w:r>
      <w:r>
        <w:rPr>
          <w:rFonts w:hint="cs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ور</w:t>
      </w:r>
      <w:r>
        <w:rPr>
          <w:rtl/>
        </w:rPr>
        <w:t>د</w:t>
      </w:r>
      <w:r>
        <w:rPr>
          <w:rFonts w:hint="cs"/>
          <w:rtl/>
        </w:rPr>
        <w:t>.</w:t>
      </w:r>
      <w:r>
        <w:rPr>
          <w:rtl/>
        </w:rPr>
        <w:t xml:space="preserve"> براي</w:t>
      </w:r>
      <w:r>
        <w:rPr>
          <w:rFonts w:hint="cs"/>
          <w:rtl/>
        </w:rPr>
        <w:t xml:space="preserve"> </w:t>
      </w:r>
      <w:r>
        <w:rPr>
          <w:rtl/>
        </w:rPr>
        <w:t xml:space="preserve">نمونه، </w:t>
      </w:r>
      <w:r>
        <w:rPr>
          <w:rFonts w:hint="cs"/>
          <w:rtl/>
        </w:rPr>
        <w:t>واژة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همداستان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موافق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همفكر؛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دست‌يازيدن،</w:t>
      </w:r>
      <w:r>
        <w:rPr>
          <w:rFonts w:hint="cs"/>
          <w:rtl/>
        </w:rPr>
        <w:t xml:space="preserve"> به‌معني دست‌درازکردن، دست‌يافتن؛ </w:t>
      </w:r>
      <w:r>
        <w:rPr>
          <w:rFonts w:hint="cs"/>
          <w:b/>
          <w:bCs/>
          <w:rtl/>
        </w:rPr>
        <w:t>بار يافتن</w:t>
      </w:r>
      <w:r>
        <w:rPr>
          <w:rFonts w:hint="cs"/>
          <w:rtl/>
        </w:rPr>
        <w:t xml:space="preserve">، به‌معني اجازة ملاقات يافتن؛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سه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متون</w:t>
      </w:r>
      <w:r>
        <w:rPr>
          <w:rFonts w:hint="cs"/>
          <w:rtl/>
        </w:rPr>
        <w:t xml:space="preserve"> </w:t>
      </w:r>
      <w:r>
        <w:rPr>
          <w:rtl/>
        </w:rPr>
        <w:t>كهن،</w:t>
      </w:r>
      <w:r>
        <w:rPr>
          <w:rFonts w:hint="cs"/>
          <w:rtl/>
        </w:rPr>
        <w:t xml:space="preserve"> </w:t>
      </w:r>
      <w:r>
        <w:rPr>
          <w:rtl/>
        </w:rPr>
        <w:t>ازجمله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تاريخ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بيهقي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رفته</w:t>
      </w:r>
      <w:r>
        <w:rPr>
          <w:rFonts w:hint="cs"/>
          <w:rtl/>
        </w:rPr>
        <w:t xml:space="preserve"> است:</w:t>
      </w:r>
    </w:p>
    <w:p w:rsidR="00D407F8" w:rsidRPr="008A0FAE" w:rsidRDefault="00D407F8" w:rsidP="00D407F8">
      <w:pPr>
        <w:pStyle w:val="Style7"/>
        <w:jc w:val="both"/>
        <w:rPr>
          <w:spacing w:val="-8"/>
        </w:rPr>
      </w:pPr>
      <w:r w:rsidRPr="008A0FAE">
        <w:rPr>
          <w:spacing w:val="-8"/>
          <w:rtl/>
        </w:rPr>
        <w:t>بي‏شك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>بسياري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>از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>فلاسفه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>با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>اين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>نظر</w:t>
      </w:r>
      <w:r w:rsidRPr="008A0FAE">
        <w:rPr>
          <w:rFonts w:hint="cs"/>
          <w:b/>
          <w:bCs/>
          <w:spacing w:val="-8"/>
          <w:rtl/>
        </w:rPr>
        <w:t xml:space="preserve"> </w:t>
      </w:r>
      <w:r w:rsidRPr="008A0FAE">
        <w:rPr>
          <w:b/>
          <w:bCs/>
          <w:spacing w:val="-8"/>
          <w:rtl/>
        </w:rPr>
        <w:t>همداستان</w:t>
      </w:r>
      <w:r w:rsidRPr="008A0FAE">
        <w:rPr>
          <w:rFonts w:hint="cs"/>
          <w:spacing w:val="-8"/>
          <w:rtl/>
        </w:rPr>
        <w:t xml:space="preserve"> </w:t>
      </w:r>
      <w:r w:rsidRPr="008A0FAE">
        <w:rPr>
          <w:spacing w:val="-8"/>
          <w:rtl/>
        </w:rPr>
        <w:t xml:space="preserve">نيستند. </w:t>
      </w:r>
      <w:r w:rsidRPr="008A0FAE">
        <w:rPr>
          <w:spacing w:val="-8"/>
          <w:szCs w:val="24"/>
          <w:rtl/>
        </w:rPr>
        <w:t>(</w:t>
      </w:r>
      <w:r w:rsidRPr="008A0FAE">
        <w:rPr>
          <w:i/>
          <w:iCs/>
          <w:spacing w:val="-8"/>
          <w:szCs w:val="24"/>
          <w:rtl/>
        </w:rPr>
        <w:t>اطّلاعات</w:t>
      </w:r>
      <w:r w:rsidRPr="008A0FAE">
        <w:rPr>
          <w:spacing w:val="-8"/>
          <w:szCs w:val="24"/>
          <w:rtl/>
        </w:rPr>
        <w:t>، 15131، ص 6)</w:t>
      </w:r>
    </w:p>
    <w:p w:rsidR="00D407F8" w:rsidRDefault="00D407F8" w:rsidP="00D407F8">
      <w:pPr>
        <w:pStyle w:val="Style7"/>
        <w:jc w:val="both"/>
      </w:pPr>
      <w:r>
        <w:rPr>
          <w:rtl/>
        </w:rPr>
        <w:t>سفير</w:t>
      </w:r>
      <w:r>
        <w:rPr>
          <w:rFonts w:hint="cs"/>
          <w:rtl/>
        </w:rPr>
        <w:t xml:space="preserve"> </w:t>
      </w:r>
      <w:r>
        <w:rPr>
          <w:rtl/>
        </w:rPr>
        <w:t>كبير</w:t>
      </w:r>
      <w:r>
        <w:rPr>
          <w:rFonts w:hint="cs"/>
          <w:rtl/>
        </w:rPr>
        <w:t xml:space="preserve">...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حضور</w:t>
      </w:r>
      <w:r>
        <w:rPr>
          <w:rFonts w:hint="cs"/>
          <w:rtl/>
        </w:rPr>
        <w:t xml:space="preserve"> </w:t>
      </w:r>
      <w:r>
        <w:rPr>
          <w:rtl/>
        </w:rPr>
        <w:t>شاهنشاه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بار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يافتند</w:t>
      </w:r>
      <w:r>
        <w:rPr>
          <w:rtl/>
        </w:rPr>
        <w:t xml:space="preserve">. </w:t>
      </w:r>
      <w:r>
        <w:rPr>
          <w:i/>
          <w:iCs/>
          <w:sz w:val="20"/>
          <w:szCs w:val="20"/>
        </w:rPr>
        <w:t></w:t>
      </w:r>
      <w:r>
        <w:rPr>
          <w:rFonts w:hint="cs"/>
          <w:szCs w:val="24"/>
          <w:rtl/>
        </w:rPr>
        <w:t>(</w:t>
      </w:r>
      <w:r>
        <w:rPr>
          <w:rFonts w:hint="cs"/>
          <w:i/>
          <w:iCs/>
          <w:szCs w:val="24"/>
          <w:rtl/>
        </w:rPr>
        <w:t>م</w:t>
      </w:r>
      <w:r>
        <w:rPr>
          <w:i/>
          <w:iCs/>
          <w:szCs w:val="24"/>
          <w:rtl/>
        </w:rPr>
        <w:t>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1406، ص 4)</w:t>
      </w:r>
    </w:p>
    <w:p w:rsidR="00D407F8" w:rsidRDefault="00D407F8" w:rsidP="00D407F8">
      <w:pPr>
        <w:pStyle w:val="Style7"/>
        <w:jc w:val="both"/>
        <w:rPr>
          <w:rFonts w:hint="cs"/>
          <w:rtl/>
          <w:lang w:bidi="fa-IR"/>
        </w:rPr>
      </w:pPr>
      <w:r>
        <w:rPr>
          <w:rFonts w:hint="cs"/>
          <w:rtl/>
        </w:rPr>
        <w:lastRenderedPageBreak/>
        <w:t>ج</w:t>
      </w:r>
      <w:r>
        <w:rPr>
          <w:rtl/>
        </w:rPr>
        <w:t>امع</w:t>
      </w:r>
      <w:r>
        <w:rPr>
          <w:rFonts w:hint="cs"/>
          <w:rtl/>
        </w:rPr>
        <w:t xml:space="preserve">ة اصناف...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كلّي</w:t>
      </w:r>
      <w:r>
        <w:rPr>
          <w:rFonts w:hint="cs"/>
          <w:rtl/>
        </w:rPr>
        <w:t xml:space="preserve">ة </w:t>
      </w:r>
      <w:r>
        <w:rPr>
          <w:rtl/>
        </w:rPr>
        <w:t>گروه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اجتماعي</w:t>
      </w:r>
      <w:r>
        <w:rPr>
          <w:rFonts w:hint="cs"/>
          <w:rtl/>
        </w:rPr>
        <w:t xml:space="preserve"> ايران توفيق </w:t>
      </w:r>
      <w:r>
        <w:rPr>
          <w:rFonts w:hint="cs"/>
          <w:b/>
          <w:bCs/>
          <w:rtl/>
        </w:rPr>
        <w:t>دست‌يازيدن</w:t>
      </w:r>
      <w:r>
        <w:rPr>
          <w:rFonts w:hint="cs"/>
          <w:rtl/>
        </w:rPr>
        <w:t xml:space="preserve"> بر پيروزي... ر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يافته</w:t>
      </w:r>
      <w:r>
        <w:rPr>
          <w:rFonts w:hint="cs"/>
          <w:rtl/>
        </w:rPr>
        <w:t xml:space="preserve"> </w:t>
      </w:r>
      <w:r>
        <w:rPr>
          <w:rtl/>
        </w:rPr>
        <w:t>است.</w:t>
      </w:r>
      <w:r>
        <w:rPr>
          <w:rFonts w:hint="cs"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 ش 14160، ص 1)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Fonts w:hint="cs"/>
          <w:rtl/>
        </w:rPr>
        <w:t>و</w:t>
      </w:r>
      <w:r>
        <w:rPr>
          <w:rtl/>
        </w:rPr>
        <w:t>اژه‏هايي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دست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مج</w:t>
      </w:r>
      <w:r>
        <w:rPr>
          <w:rFonts w:hint="cs"/>
          <w:rtl/>
        </w:rPr>
        <w:t>لاّ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ادبي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وفور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ش</w:t>
      </w:r>
      <w:r>
        <w:rPr>
          <w:rFonts w:hint="cs"/>
          <w:rtl/>
        </w:rPr>
        <w:t xml:space="preserve">ود. براي نمونه،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</w:t>
      </w:r>
      <w:r>
        <w:rPr>
          <w:rFonts w:hint="cs"/>
          <w:rtl/>
        </w:rPr>
        <w:t>‌</w:t>
      </w:r>
      <w:r>
        <w:rPr>
          <w:rtl/>
        </w:rPr>
        <w:t>هايي</w:t>
      </w:r>
      <w:r>
        <w:rPr>
          <w:rFonts w:hint="cs"/>
          <w:rtl/>
        </w:rPr>
        <w:t xml:space="preserve"> </w:t>
      </w:r>
      <w:r>
        <w:rPr>
          <w:rtl/>
        </w:rPr>
        <w:t>مانند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بادافره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 xml:space="preserve">عقوبت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 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35، ش </w:t>
      </w:r>
      <w:r>
        <w:rPr>
          <w:rFonts w:hint="cs"/>
          <w:szCs w:val="24"/>
          <w:rtl/>
        </w:rPr>
        <w:t>7</w:t>
      </w:r>
      <w:r>
        <w:rPr>
          <w:szCs w:val="24"/>
          <w:rtl/>
        </w:rPr>
        <w:t>، ص 303)</w:t>
      </w:r>
      <w:r>
        <w:rPr>
          <w:rFonts w:hint="cs"/>
          <w:szCs w:val="24"/>
          <w:rtl/>
        </w:rPr>
        <w:t>،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b/>
          <w:bCs/>
          <w:rtl/>
        </w:rPr>
        <w:t>به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هم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برآمدن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خشمگين</w:t>
      </w:r>
      <w:r>
        <w:rPr>
          <w:rFonts w:hint="cs"/>
          <w:rtl/>
        </w:rPr>
        <w:t>‌</w:t>
      </w:r>
      <w:r>
        <w:rPr>
          <w:rtl/>
        </w:rPr>
        <w:t>شدن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15، ش 3، ص 112)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پرداختن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خالي</w:t>
      </w:r>
      <w:r>
        <w:rPr>
          <w:rFonts w:hint="cs"/>
          <w:rtl/>
        </w:rPr>
        <w:t>‌</w:t>
      </w:r>
      <w:r>
        <w:rPr>
          <w:rtl/>
        </w:rPr>
        <w:t>كردن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</w:t>
      </w:r>
      <w:r>
        <w:rPr>
          <w:rFonts w:hint="cs"/>
          <w:rtl/>
        </w:rPr>
        <w:t xml:space="preserve"> </w:t>
      </w:r>
      <w:r>
        <w:rPr>
          <w:rtl/>
        </w:rPr>
        <w:t xml:space="preserve">كردن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7، ش 6، 1235)</w:t>
      </w:r>
      <w:r>
        <w:rPr>
          <w:rtl/>
        </w:rPr>
        <w:t xml:space="preserve">، </w:t>
      </w:r>
      <w:r>
        <w:rPr>
          <w:b/>
          <w:bCs/>
          <w:rtl/>
        </w:rPr>
        <w:t>پي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افكندن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تأسيس</w:t>
      </w:r>
      <w:r>
        <w:rPr>
          <w:rFonts w:hint="cs"/>
          <w:rtl/>
        </w:rPr>
        <w:t>‌</w:t>
      </w:r>
      <w:r>
        <w:rPr>
          <w:rtl/>
        </w:rPr>
        <w:t xml:space="preserve">كردن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4، ش 5، ص 3609)</w:t>
      </w:r>
      <w:r>
        <w:rPr>
          <w:rtl/>
        </w:rPr>
        <w:t xml:space="preserve">؛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 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27، ش 2، ص 49)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خلاف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كردن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اختلاف</w:t>
      </w:r>
      <w:r>
        <w:rPr>
          <w:rFonts w:hint="cs"/>
          <w:rtl/>
        </w:rPr>
        <w:t>‌</w:t>
      </w:r>
      <w:r>
        <w:rPr>
          <w:rtl/>
        </w:rPr>
        <w:t>داشتن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27، ش2، ص 49)</w:t>
      </w:r>
      <w:r>
        <w:rPr>
          <w:rtl/>
        </w:rPr>
        <w:t xml:space="preserve">؛ </w:t>
      </w:r>
      <w:r>
        <w:rPr>
          <w:b/>
          <w:bCs/>
          <w:rtl/>
        </w:rPr>
        <w:t>دست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يازيدن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 دست</w:t>
      </w:r>
      <w:r>
        <w:rPr>
          <w:rFonts w:hint="cs"/>
          <w:rtl/>
        </w:rPr>
        <w:t>‌</w:t>
      </w:r>
      <w:r>
        <w:rPr>
          <w:rtl/>
        </w:rPr>
        <w:t xml:space="preserve">درازكردن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14، ش10، ص 45)</w:t>
      </w:r>
      <w:r>
        <w:rPr>
          <w:rtl/>
        </w:rPr>
        <w:t xml:space="preserve">؛ </w:t>
      </w:r>
      <w:r>
        <w:rPr>
          <w:b/>
          <w:bCs/>
          <w:rtl/>
        </w:rPr>
        <w:t>هشتن</w:t>
      </w:r>
      <w:r>
        <w:rPr>
          <w:rtl/>
        </w:rPr>
        <w:t xml:space="preserve"> 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رها</w:t>
      </w:r>
      <w:r>
        <w:rPr>
          <w:rFonts w:hint="cs"/>
          <w:rtl/>
        </w:rPr>
        <w:t>ك</w:t>
      </w:r>
      <w:r>
        <w:rPr>
          <w:rtl/>
        </w:rPr>
        <w:t>ردن،</w:t>
      </w:r>
      <w:r>
        <w:rPr>
          <w:rFonts w:hint="cs"/>
          <w:rtl/>
        </w:rPr>
        <w:t xml:space="preserve"> </w:t>
      </w:r>
      <w:r>
        <w:rPr>
          <w:rtl/>
        </w:rPr>
        <w:t>ترك</w:t>
      </w:r>
      <w:r>
        <w:rPr>
          <w:rFonts w:hint="cs"/>
          <w:rtl/>
        </w:rPr>
        <w:t>‌</w:t>
      </w:r>
      <w:r>
        <w:rPr>
          <w:rtl/>
        </w:rPr>
        <w:t>گفتن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 w:rsidRPr="001E4332"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14، ش 10، ص 870)</w:t>
      </w:r>
      <w:r>
        <w:rPr>
          <w:rFonts w:hint="cs"/>
          <w:i/>
          <w:iCs/>
          <w:rtl/>
        </w:rPr>
        <w:t xml:space="preserve"> </w:t>
      </w:r>
      <w:r>
        <w:rPr>
          <w:rtl/>
        </w:rPr>
        <w:t xml:space="preserve">و </w:t>
      </w:r>
      <w:r>
        <w:rPr>
          <w:b/>
          <w:bCs/>
          <w:rtl/>
        </w:rPr>
        <w:t>راندن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نوشتن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18، </w:t>
      </w:r>
      <w:r>
        <w:rPr>
          <w:szCs w:val="24"/>
          <w:rtl/>
        </w:rPr>
        <w:t>ش 1، ص 8)</w:t>
      </w:r>
      <w:r>
        <w:rPr>
          <w:rtl/>
        </w:rPr>
        <w:t xml:space="preserve"> فراوان به</w:t>
      </w:r>
      <w:r>
        <w:rPr>
          <w:rFonts w:hint="cs"/>
          <w:rtl/>
        </w:rPr>
        <w:t>‌</w:t>
      </w:r>
      <w:r>
        <w:rPr>
          <w:rtl/>
        </w:rPr>
        <w:t>چشم مي‌خورد.</w:t>
      </w:r>
    </w:p>
    <w:p w:rsidR="00D407F8" w:rsidRDefault="00D407F8" w:rsidP="00D407F8">
      <w:pPr>
        <w:pStyle w:val="Heading2"/>
        <w:jc w:val="both"/>
        <w:rPr>
          <w:lang w:bidi="ar-SA"/>
        </w:rPr>
      </w:pPr>
      <w:bookmarkStart w:id="12" w:name="_Toc123438520"/>
      <w:bookmarkStart w:id="13" w:name="_Toc123879002"/>
      <w:bookmarkStart w:id="14" w:name="_Toc124231555"/>
      <w:bookmarkStart w:id="15" w:name="_Toc124235779"/>
      <w:r>
        <w:rPr>
          <w:rFonts w:hint="cs"/>
          <w:rtl/>
        </w:rPr>
        <w:t xml:space="preserve">3.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bookmarkEnd w:id="12"/>
      <w:bookmarkEnd w:id="13"/>
      <w:bookmarkEnd w:id="14"/>
      <w:bookmarkEnd w:id="15"/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آميختگي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عربي،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آغاز</w:t>
      </w:r>
      <w:r>
        <w:rPr>
          <w:rFonts w:hint="cs"/>
          <w:rtl/>
        </w:rPr>
        <w:t xml:space="preserve"> </w:t>
      </w:r>
      <w:r>
        <w:rPr>
          <w:rtl/>
        </w:rPr>
        <w:t>ظهور</w:t>
      </w:r>
      <w:r>
        <w:rPr>
          <w:rFonts w:hint="cs"/>
          <w:rtl/>
        </w:rPr>
        <w:t xml:space="preserve"> </w:t>
      </w:r>
      <w:r>
        <w:rPr>
          <w:rtl/>
        </w:rPr>
        <w:t>اسلام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ايران</w:t>
      </w:r>
      <w:r>
        <w:rPr>
          <w:rFonts w:hint="cs"/>
          <w:rtl/>
        </w:rPr>
        <w:t xml:space="preserve"> </w:t>
      </w:r>
      <w:r>
        <w:rPr>
          <w:rtl/>
        </w:rPr>
        <w:t>وجود</w:t>
      </w:r>
      <w:r>
        <w:rPr>
          <w:rFonts w:hint="cs"/>
          <w:rtl/>
        </w:rPr>
        <w:t xml:space="preserve"> </w:t>
      </w:r>
      <w:r>
        <w:rPr>
          <w:rtl/>
        </w:rPr>
        <w:t>داشته</w:t>
      </w:r>
      <w:r>
        <w:rPr>
          <w:rFonts w:hint="cs"/>
          <w:rtl/>
        </w:rPr>
        <w:t xml:space="preserve"> است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بسياري</w:t>
      </w:r>
      <w:r>
        <w:rPr>
          <w:rFonts w:hint="cs"/>
          <w:rtl/>
        </w:rPr>
        <w:t xml:space="preserve"> از و</w:t>
      </w:r>
      <w:r>
        <w:rPr>
          <w:rtl/>
        </w:rPr>
        <w:t>اژه‏هاي</w:t>
      </w:r>
      <w:r>
        <w:rPr>
          <w:rFonts w:hint="cs"/>
          <w:rtl/>
        </w:rPr>
        <w:t xml:space="preserve"> </w:t>
      </w:r>
      <w:r>
        <w:rPr>
          <w:rtl/>
        </w:rPr>
        <w:t>متداول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ريشه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دا</w:t>
      </w:r>
      <w:r>
        <w:rPr>
          <w:rFonts w:hint="cs"/>
          <w:rtl/>
        </w:rPr>
        <w:t>رد.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Fonts w:hint="cs"/>
          <w:rtl/>
        </w:rPr>
        <w:t>ش</w:t>
      </w:r>
      <w:r>
        <w:rPr>
          <w:rtl/>
        </w:rPr>
        <w:t>اعران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نويسندگان</w:t>
      </w:r>
      <w:r>
        <w:rPr>
          <w:rFonts w:hint="cs"/>
          <w:rtl/>
        </w:rPr>
        <w:t xml:space="preserve"> </w:t>
      </w:r>
      <w:r>
        <w:rPr>
          <w:rtl/>
        </w:rPr>
        <w:t>برجست</w:t>
      </w:r>
      <w:r>
        <w:rPr>
          <w:rFonts w:hint="cs"/>
          <w:rtl/>
        </w:rPr>
        <w:t xml:space="preserve">ة </w:t>
      </w:r>
      <w:r>
        <w:rPr>
          <w:rtl/>
        </w:rPr>
        <w:t>ايراني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طول</w:t>
      </w:r>
      <w:r>
        <w:rPr>
          <w:rFonts w:hint="cs"/>
          <w:rtl/>
        </w:rPr>
        <w:t xml:space="preserve"> </w:t>
      </w:r>
      <w:r>
        <w:rPr>
          <w:rtl/>
        </w:rPr>
        <w:t>تاريخ</w:t>
      </w:r>
      <w:r>
        <w:rPr>
          <w:rFonts w:hint="cs"/>
          <w:rtl/>
        </w:rPr>
        <w:t xml:space="preserve"> </w:t>
      </w:r>
      <w:r>
        <w:rPr>
          <w:rtl/>
        </w:rPr>
        <w:t>توانسته‏اند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تغييراتي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واژه‌هاي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داده‏اند،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مأنوس</w:t>
      </w:r>
      <w:r>
        <w:rPr>
          <w:rFonts w:hint="cs"/>
          <w:rtl/>
        </w:rPr>
        <w:t xml:space="preserve"> ك</w:t>
      </w:r>
      <w:r>
        <w:rPr>
          <w:rtl/>
        </w:rPr>
        <w:t>نند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حتّي</w:t>
      </w:r>
      <w:r>
        <w:rPr>
          <w:rFonts w:hint="cs"/>
          <w:rtl/>
        </w:rPr>
        <w:t xml:space="preserve"> </w:t>
      </w:r>
      <w:r>
        <w:rPr>
          <w:rtl/>
        </w:rPr>
        <w:t>كاربرد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گونه‏اي</w:t>
      </w:r>
      <w:r>
        <w:rPr>
          <w:rFonts w:hint="cs"/>
          <w:rtl/>
        </w:rPr>
        <w:t xml:space="preserve"> </w:t>
      </w:r>
      <w:r>
        <w:rPr>
          <w:rtl/>
        </w:rPr>
        <w:t>تغيير</w:t>
      </w:r>
      <w:r>
        <w:rPr>
          <w:rFonts w:hint="cs"/>
          <w:rtl/>
        </w:rPr>
        <w:t xml:space="preserve"> </w:t>
      </w:r>
      <w:r>
        <w:rPr>
          <w:rtl/>
        </w:rPr>
        <w:t>دهند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اعراب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فهم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ناتوان</w:t>
      </w:r>
      <w:r>
        <w:rPr>
          <w:rFonts w:hint="cs"/>
          <w:rtl/>
        </w:rPr>
        <w:t xml:space="preserve"> </w:t>
      </w:r>
      <w:r>
        <w:rPr>
          <w:rtl/>
        </w:rPr>
        <w:t>شوند</w:t>
      </w:r>
      <w:r>
        <w:rPr>
          <w:rFonts w:hint="cs"/>
          <w:rtl/>
        </w:rP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اما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دوره‏هاي</w:t>
      </w:r>
      <w:r>
        <w:rPr>
          <w:rFonts w:hint="cs"/>
          <w:rtl/>
        </w:rPr>
        <w:t xml:space="preserve"> </w:t>
      </w:r>
      <w:r>
        <w:rPr>
          <w:rtl/>
        </w:rPr>
        <w:t>مختلف</w:t>
      </w:r>
      <w:r>
        <w:rPr>
          <w:rFonts w:hint="cs"/>
          <w:rtl/>
        </w:rPr>
        <w:t xml:space="preserve"> </w:t>
      </w:r>
      <w:r>
        <w:rPr>
          <w:rtl/>
        </w:rPr>
        <w:t>ادبي،</w:t>
      </w:r>
      <w:r>
        <w:rPr>
          <w:rFonts w:hint="cs"/>
          <w:rtl/>
        </w:rPr>
        <w:t xml:space="preserve"> </w:t>
      </w:r>
      <w:r>
        <w:rPr>
          <w:rtl/>
        </w:rPr>
        <w:t>دربين</w:t>
      </w:r>
      <w:r>
        <w:rPr>
          <w:rFonts w:hint="cs"/>
          <w:rtl/>
        </w:rPr>
        <w:t xml:space="preserve"> </w:t>
      </w:r>
      <w:r>
        <w:rPr>
          <w:rtl/>
        </w:rPr>
        <w:t>نويسندگان،</w:t>
      </w:r>
      <w:r>
        <w:rPr>
          <w:rFonts w:hint="cs"/>
          <w:rtl/>
        </w:rPr>
        <w:t xml:space="preserve"> </w:t>
      </w:r>
      <w:r>
        <w:rPr>
          <w:rtl/>
        </w:rPr>
        <w:t>كساني</w:t>
      </w:r>
      <w:r>
        <w:rPr>
          <w:rFonts w:hint="cs"/>
          <w:rtl/>
        </w:rPr>
        <w:t xml:space="preserve"> </w:t>
      </w:r>
      <w:r>
        <w:rPr>
          <w:rtl/>
        </w:rPr>
        <w:t>بوده‏اند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‏ويژه</w:t>
      </w:r>
      <w:r>
        <w:rPr>
          <w:rFonts w:hint="cs"/>
          <w:rtl/>
        </w:rPr>
        <w:t xml:space="preserve"> </w:t>
      </w:r>
      <w:r>
        <w:rPr>
          <w:rtl/>
        </w:rPr>
        <w:t>تركيبات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همان‏گونه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عرب‏زبانا</w:t>
      </w:r>
      <w:r>
        <w:rPr>
          <w:rFonts w:hint="cs"/>
          <w:rtl/>
        </w:rPr>
        <w:t xml:space="preserve">ن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برده‏اند،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گرفته‏اند</w:t>
      </w:r>
      <w:r>
        <w:rPr>
          <w:rFonts w:hint="cs"/>
          <w:rtl/>
        </w:rPr>
        <w:t xml:space="preserve">.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مطبوعاتي </w:t>
      </w:r>
      <w:r>
        <w:rPr>
          <w:rtl/>
        </w:rPr>
        <w:t>دورة</w:t>
      </w:r>
      <w:r>
        <w:rPr>
          <w:rFonts w:hint="cs"/>
          <w:rtl/>
        </w:rPr>
        <w:t xml:space="preserve"> </w:t>
      </w:r>
      <w:r>
        <w:rPr>
          <w:rtl/>
        </w:rPr>
        <w:t>مورد</w:t>
      </w:r>
      <w:r>
        <w:rPr>
          <w:rFonts w:hint="cs"/>
          <w:rtl/>
        </w:rPr>
        <w:t xml:space="preserve"> </w:t>
      </w:r>
      <w:r>
        <w:rPr>
          <w:rtl/>
        </w:rPr>
        <w:t>بحث</w:t>
      </w:r>
      <w:r>
        <w:rPr>
          <w:rFonts w:hint="cs"/>
          <w:rtl/>
        </w:rPr>
        <w:t xml:space="preserve"> </w:t>
      </w:r>
      <w:r>
        <w:rPr>
          <w:rtl/>
        </w:rPr>
        <w:t>ما،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نوع لغات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تركيبات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چشم</w:t>
      </w:r>
      <w:r>
        <w:rPr>
          <w:rFonts w:hint="cs"/>
          <w:rtl/>
        </w:rPr>
        <w:t xml:space="preserve"> </w:t>
      </w:r>
      <w:r>
        <w:rPr>
          <w:rtl/>
        </w:rPr>
        <w:t>مي‏خورد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چند</w:t>
      </w:r>
      <w:r>
        <w:rPr>
          <w:rFonts w:hint="cs"/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ذكر</w:t>
      </w:r>
      <w:r>
        <w:rPr>
          <w:rFonts w:hint="cs"/>
          <w:rtl/>
        </w:rPr>
        <w:t xml:space="preserve"> </w:t>
      </w:r>
      <w:r>
        <w:rPr>
          <w:rtl/>
        </w:rPr>
        <w:t>مي‏شود</w:t>
      </w:r>
      <w:r>
        <w:rPr>
          <w:rFonts w:hint="cs"/>
          <w:rtl/>
        </w:rPr>
        <w:t>.</w:t>
      </w:r>
    </w:p>
    <w:p w:rsidR="00D407F8" w:rsidRDefault="00D407F8" w:rsidP="00D407F8">
      <w:pPr>
        <w:pStyle w:val="StyleJustified"/>
        <w:jc w:val="both"/>
        <w:rPr>
          <w:rtl/>
        </w:rPr>
      </w:pPr>
      <w:r>
        <w:rPr>
          <w:b/>
          <w:bCs/>
          <w:rtl/>
        </w:rPr>
        <w:t>مشايعين</w:t>
      </w:r>
      <w:r>
        <w:rPr>
          <w:rFonts w:hint="cs"/>
          <w:rtl/>
        </w:rPr>
        <w:t xml:space="preserve"> (= </w:t>
      </w:r>
      <w:r>
        <w:rPr>
          <w:rtl/>
        </w:rPr>
        <w:t>همراهان):</w:t>
      </w:r>
    </w:p>
    <w:p w:rsidR="00D407F8" w:rsidRDefault="00D407F8" w:rsidP="00D407F8">
      <w:pPr>
        <w:pStyle w:val="StyleJustified"/>
        <w:jc w:val="both"/>
        <w:rPr>
          <w:rFonts w:hint="cs"/>
          <w:sz w:val="28"/>
        </w:rPr>
      </w:pPr>
      <w:r>
        <w:rPr>
          <w:rtl/>
        </w:rPr>
        <w:t>«والاحضرت</w:t>
      </w:r>
      <w:r>
        <w:rPr>
          <w:rFonts w:hint="cs"/>
          <w:rtl/>
        </w:rPr>
        <w:t xml:space="preserve">...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كلّي</w:t>
      </w:r>
      <w:r>
        <w:rPr>
          <w:rFonts w:hint="cs"/>
          <w:rtl/>
        </w:rPr>
        <w:t xml:space="preserve">ة </w:t>
      </w:r>
      <w:r>
        <w:rPr>
          <w:rtl/>
        </w:rPr>
        <w:t>مشايعين</w:t>
      </w:r>
      <w:r>
        <w:rPr>
          <w:rFonts w:hint="cs"/>
          <w:rtl/>
        </w:rPr>
        <w:t xml:space="preserve"> </w:t>
      </w:r>
      <w:r>
        <w:rPr>
          <w:rtl/>
        </w:rPr>
        <w:t>دست</w:t>
      </w:r>
      <w:r>
        <w:rPr>
          <w:rFonts w:hint="cs"/>
          <w:rtl/>
        </w:rPr>
        <w:t xml:space="preserve"> </w:t>
      </w:r>
      <w:r>
        <w:rPr>
          <w:rtl/>
        </w:rPr>
        <w:t>دادند</w:t>
      </w:r>
      <w:r>
        <w:rPr>
          <w:rFonts w:hint="cs"/>
          <w:rtl/>
        </w:rPr>
        <w:t>.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 ش 8999، ص 1)</w:t>
      </w:r>
      <w:r>
        <w:rPr>
          <w:rFonts w:hint="cs"/>
          <w:sz w:val="28"/>
          <w:rtl/>
        </w:rPr>
        <w:t>.</w:t>
      </w:r>
    </w:p>
    <w:p w:rsidR="00D407F8" w:rsidRDefault="00D407F8" w:rsidP="00D407F8">
      <w:pPr>
        <w:pStyle w:val="StyleJustified"/>
        <w:jc w:val="both"/>
      </w:pPr>
      <w:r>
        <w:rPr>
          <w:rFonts w:hint="cs"/>
          <w:b/>
          <w:bCs/>
          <w:rtl/>
        </w:rPr>
        <w:t>مل</w:t>
      </w:r>
      <w:r>
        <w:rPr>
          <w:b/>
          <w:bCs/>
          <w:rtl/>
        </w:rPr>
        <w:t>عبه</w:t>
      </w:r>
      <w:r>
        <w:rPr>
          <w:rFonts w:hint="cs"/>
          <w:rtl/>
        </w:rPr>
        <w:t xml:space="preserve"> (= </w:t>
      </w:r>
      <w:r>
        <w:rPr>
          <w:rtl/>
        </w:rPr>
        <w:t>بازيچه):</w:t>
      </w:r>
    </w:p>
    <w:p w:rsidR="00D407F8" w:rsidRDefault="00D407F8" w:rsidP="00D407F8">
      <w:pPr>
        <w:pStyle w:val="StyleJustified"/>
        <w:jc w:val="both"/>
        <w:rPr>
          <w:rFonts w:hint="cs"/>
          <w:sz w:val="28"/>
        </w:rPr>
      </w:pPr>
      <w:r>
        <w:rPr>
          <w:rtl/>
        </w:rPr>
        <w:t>«آسيا</w:t>
      </w:r>
      <w:r>
        <w:rPr>
          <w:rFonts w:hint="cs"/>
          <w:rtl/>
        </w:rPr>
        <w:t xml:space="preserve"> </w:t>
      </w:r>
      <w:r>
        <w:rPr>
          <w:rtl/>
        </w:rPr>
        <w:t>ملعب</w:t>
      </w:r>
      <w:r>
        <w:rPr>
          <w:rFonts w:hint="cs"/>
          <w:rtl/>
        </w:rPr>
        <w:t xml:space="preserve">ة </w:t>
      </w:r>
      <w:r>
        <w:rPr>
          <w:rtl/>
        </w:rPr>
        <w:t>دوَل</w:t>
      </w:r>
      <w:r>
        <w:rPr>
          <w:rFonts w:hint="cs"/>
          <w:rtl/>
        </w:rPr>
        <w:t xml:space="preserve"> </w:t>
      </w:r>
      <w:r>
        <w:rPr>
          <w:rtl/>
        </w:rPr>
        <w:t>بزرگ</w:t>
      </w:r>
      <w:r>
        <w:rPr>
          <w:rFonts w:hint="cs"/>
          <w:rtl/>
        </w:rPr>
        <w:t xml:space="preserve"> </w:t>
      </w:r>
      <w:r>
        <w:rPr>
          <w:rtl/>
        </w:rPr>
        <w:t>نخواهد</w:t>
      </w:r>
      <w:r>
        <w:rPr>
          <w:rFonts w:hint="cs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>.</w:t>
      </w:r>
      <w:r>
        <w:rPr>
          <w:rtl/>
        </w:rPr>
        <w:t>»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3100، ص 2)</w:t>
      </w:r>
      <w:r>
        <w:rPr>
          <w:rFonts w:hint="cs"/>
          <w:sz w:val="28"/>
          <w:rtl/>
        </w:rPr>
        <w:t>.</w:t>
      </w:r>
    </w:p>
    <w:p w:rsidR="00D407F8" w:rsidRDefault="00D407F8" w:rsidP="00D407F8">
      <w:pPr>
        <w:pStyle w:val="StyleJustified"/>
        <w:jc w:val="both"/>
        <w:rPr>
          <w:rFonts w:hint="cs"/>
          <w:rtl/>
        </w:rPr>
      </w:pPr>
      <w:r>
        <w:rPr>
          <w:rFonts w:hint="cs"/>
          <w:b/>
          <w:bCs/>
          <w:rtl/>
          <w:lang w:bidi="fa-IR"/>
        </w:rPr>
        <w:t>عد</w:t>
      </w:r>
      <w:r>
        <w:rPr>
          <w:b/>
          <w:bCs/>
          <w:rtl/>
        </w:rPr>
        <w:t>اد</w:t>
      </w:r>
      <w:r>
        <w:rPr>
          <w:rFonts w:hint="cs"/>
          <w:rtl/>
        </w:rPr>
        <w:t xml:space="preserve"> (= </w:t>
      </w:r>
      <w:r>
        <w:rPr>
          <w:rtl/>
        </w:rPr>
        <w:t>شمار)</w:t>
      </w:r>
      <w:r>
        <w:rPr>
          <w:rFonts w:hint="cs"/>
          <w:rtl/>
        </w:rPr>
        <w:t>:</w:t>
      </w:r>
    </w:p>
    <w:p w:rsidR="00D407F8" w:rsidRDefault="00D407F8" w:rsidP="00D407F8">
      <w:pPr>
        <w:pStyle w:val="StyleJustified"/>
        <w:jc w:val="both"/>
      </w:pPr>
      <w:r>
        <w:rPr>
          <w:rtl/>
        </w:rPr>
        <w:t>«دانشگاه</w:t>
      </w:r>
      <w:r>
        <w:rPr>
          <w:rFonts w:hint="cs"/>
          <w:rtl/>
        </w:rPr>
        <w:t xml:space="preserve"> </w:t>
      </w:r>
      <w:r>
        <w:rPr>
          <w:rtl/>
        </w:rPr>
        <w:t>تبريز</w:t>
      </w:r>
      <w:r>
        <w:rPr>
          <w:rFonts w:hint="cs"/>
          <w:rtl/>
        </w:rPr>
        <w:t xml:space="preserve"> </w:t>
      </w:r>
      <w:r>
        <w:rPr>
          <w:rtl/>
        </w:rPr>
        <w:t>امروزه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عداد</w:t>
      </w:r>
      <w:r>
        <w:rPr>
          <w:rFonts w:hint="cs"/>
          <w:rtl/>
        </w:rPr>
        <w:t xml:space="preserve"> </w:t>
      </w:r>
      <w:r>
        <w:rPr>
          <w:rtl/>
        </w:rPr>
        <w:t>مهم‏ترين</w:t>
      </w:r>
      <w:r>
        <w:rPr>
          <w:rFonts w:hint="cs"/>
          <w:rtl/>
        </w:rPr>
        <w:t>...</w:t>
      </w:r>
      <w:r>
        <w:rPr>
          <w:rtl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szCs w:val="24"/>
          <w:rtl/>
        </w:rPr>
        <w:t>(</w:t>
      </w:r>
      <w:r>
        <w:rPr>
          <w:rFonts w:hint="cs"/>
          <w:i/>
          <w:iCs/>
          <w:sz w:val="20"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</w:t>
      </w:r>
      <w:r>
        <w:rPr>
          <w:rFonts w:hint="cs"/>
          <w:szCs w:val="24"/>
          <w:rtl/>
          <w:lang w:bidi="fa-IR"/>
        </w:rPr>
        <w:t xml:space="preserve"> </w:t>
      </w:r>
      <w:r>
        <w:rPr>
          <w:szCs w:val="24"/>
          <w:rtl/>
        </w:rPr>
        <w:t>12367، ص 2)</w:t>
      </w:r>
      <w:r>
        <w:rPr>
          <w:rFonts w:hint="cs"/>
          <w:sz w:val="28"/>
          <w:rtl/>
        </w:rPr>
        <w:t>.</w:t>
      </w:r>
    </w:p>
    <w:p w:rsidR="00D407F8" w:rsidRDefault="00D407F8" w:rsidP="00D407F8">
      <w:pPr>
        <w:pStyle w:val="StyleJustified"/>
        <w:jc w:val="both"/>
        <w:rPr>
          <w:rFonts w:hint="cs"/>
          <w:rtl/>
          <w:lang w:bidi="fa-IR"/>
        </w:rPr>
      </w:pPr>
      <w:r>
        <w:rPr>
          <w:b/>
          <w:bCs/>
          <w:rtl/>
        </w:rPr>
        <w:t>تصانيف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عديده</w:t>
      </w:r>
      <w:r>
        <w:rPr>
          <w:rFonts w:hint="cs"/>
          <w:rtl/>
        </w:rPr>
        <w:t xml:space="preserve"> (= </w:t>
      </w:r>
      <w:r>
        <w:rPr>
          <w:rtl/>
        </w:rPr>
        <w:t>آثار</w:t>
      </w:r>
      <w:r>
        <w:rPr>
          <w:rFonts w:hint="cs"/>
          <w:rtl/>
        </w:rPr>
        <w:t xml:space="preserve"> </w:t>
      </w:r>
      <w:r>
        <w:rPr>
          <w:rtl/>
        </w:rPr>
        <w:t>بي‏شمار</w:t>
      </w:r>
      <w:r>
        <w:rPr>
          <w:rFonts w:hint="cs"/>
          <w:rtl/>
        </w:rPr>
        <w:t>)</w:t>
      </w:r>
      <w:r>
        <w:rPr>
          <w:rtl/>
        </w:rPr>
        <w:t>:</w:t>
      </w:r>
    </w:p>
    <w:p w:rsidR="00D407F8" w:rsidRDefault="00D407F8" w:rsidP="00D407F8">
      <w:pPr>
        <w:pStyle w:val="StyleJustified"/>
        <w:jc w:val="both"/>
        <w:rPr>
          <w:rFonts w:hint="cs"/>
          <w:rtl/>
          <w:lang w:bidi="fa-IR"/>
        </w:rPr>
      </w:pPr>
      <w:r>
        <w:rPr>
          <w:rtl/>
        </w:rPr>
        <w:t>«فيضي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علوم</w:t>
      </w:r>
      <w:r>
        <w:rPr>
          <w:rFonts w:hint="cs"/>
          <w:rtl/>
        </w:rPr>
        <w:t xml:space="preserve"> </w:t>
      </w:r>
      <w:r>
        <w:rPr>
          <w:rtl/>
        </w:rPr>
        <w:t>اسلامي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تصانيف</w:t>
      </w:r>
      <w:r>
        <w:rPr>
          <w:rFonts w:hint="cs"/>
          <w:rtl/>
        </w:rPr>
        <w:t xml:space="preserve"> </w:t>
      </w:r>
      <w:r>
        <w:rPr>
          <w:rtl/>
        </w:rPr>
        <w:t>عديده</w:t>
      </w:r>
      <w:r>
        <w:rPr>
          <w:rFonts w:hint="cs"/>
          <w:rtl/>
        </w:rPr>
        <w:t xml:space="preserve"> </w:t>
      </w:r>
      <w:r>
        <w:rPr>
          <w:rtl/>
        </w:rPr>
        <w:t>دارد</w:t>
      </w:r>
      <w:r>
        <w:rPr>
          <w:rFonts w:hint="cs"/>
          <w:rtl/>
        </w:rPr>
        <w:t>.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دورة </w:t>
      </w:r>
      <w:r>
        <w:rPr>
          <w:szCs w:val="24"/>
          <w:rtl/>
        </w:rPr>
        <w:t xml:space="preserve">26، </w:t>
      </w:r>
      <w:r>
        <w:rPr>
          <w:rFonts w:hint="cs"/>
          <w:szCs w:val="24"/>
          <w:rtl/>
        </w:rPr>
        <w:t>ش 3،</w:t>
      </w:r>
      <w:r>
        <w:rPr>
          <w:szCs w:val="24"/>
          <w:rtl/>
        </w:rPr>
        <w:br/>
        <w:t>ص 141)</w:t>
      </w:r>
      <w:r>
        <w:rPr>
          <w:rFonts w:hint="cs"/>
          <w:sz w:val="28"/>
          <w:rtl/>
        </w:rPr>
        <w:t>.</w:t>
      </w:r>
    </w:p>
    <w:p w:rsidR="00D407F8" w:rsidRDefault="00D407F8" w:rsidP="00D407F8">
      <w:pPr>
        <w:pStyle w:val="StyleJustified"/>
        <w:jc w:val="both"/>
        <w:rPr>
          <w:rFonts w:hint="cs"/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همچنين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تركيباتي</w:t>
      </w:r>
      <w:r>
        <w:rPr>
          <w:rFonts w:hint="cs"/>
          <w:rtl/>
        </w:rPr>
        <w:t xml:space="preserve"> </w:t>
      </w:r>
      <w:r>
        <w:rPr>
          <w:rtl/>
        </w:rPr>
        <w:t>مانند</w:t>
      </w:r>
      <w:r>
        <w:rPr>
          <w:rFonts w:hint="cs"/>
          <w:rtl/>
        </w:rPr>
        <w:t xml:space="preserve">: </w:t>
      </w:r>
      <w:r>
        <w:rPr>
          <w:b/>
          <w:bCs/>
          <w:rtl/>
        </w:rPr>
        <w:t>قريب‏الوقوع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زودهنگام (</w:t>
      </w:r>
      <w:r>
        <w:rPr>
          <w:i/>
          <w:iCs/>
          <w:rtl/>
        </w:rPr>
        <w:t>كيهان</w:t>
      </w:r>
      <w:r>
        <w:rPr>
          <w:rtl/>
        </w:rPr>
        <w:t>،</w:t>
      </w:r>
      <w:r>
        <w:rPr>
          <w:rFonts w:hint="cs"/>
          <w:rtl/>
        </w:rPr>
        <w:br/>
      </w:r>
      <w:r>
        <w:rPr>
          <w:rtl/>
        </w:rPr>
        <w:t>ش 6995، ص 11)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عن‏قريب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زودي (</w:t>
      </w:r>
      <w:r>
        <w:rPr>
          <w:i/>
          <w:iCs/>
          <w:rtl/>
        </w:rPr>
        <w:t>مهر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ايران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 xml:space="preserve"> </w:t>
      </w:r>
      <w:r>
        <w:rPr>
          <w:rtl/>
        </w:rPr>
        <w:t xml:space="preserve">1418، ص 2؛ </w:t>
      </w:r>
      <w:r>
        <w:rPr>
          <w:i/>
          <w:iCs/>
          <w:rtl/>
        </w:rPr>
        <w:t>كيهان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 xml:space="preserve"> </w:t>
      </w:r>
      <w:r>
        <w:rPr>
          <w:rtl/>
        </w:rPr>
        <w:t xml:space="preserve">3100، ص 8؛ </w:t>
      </w:r>
      <w:r>
        <w:rPr>
          <w:i/>
          <w:iCs/>
          <w:rtl/>
        </w:rPr>
        <w:t>اطّلاعات</w:t>
      </w:r>
      <w:r>
        <w:rPr>
          <w:rtl/>
        </w:rPr>
        <w:t>، ش 14160، ص 2 و...)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80E52">
        <w:rPr>
          <w:rFonts w:cs="B Badr"/>
          <w:b/>
          <w:bCs/>
          <w:rtl/>
        </w:rPr>
        <w:t>ك</w:t>
      </w:r>
      <w:r w:rsidRPr="00180E52">
        <w:rPr>
          <w:rFonts w:cs="B Badr" w:hint="cs"/>
          <w:b/>
          <w:bCs/>
          <w:rtl/>
        </w:rPr>
        <w:t>املةالوداد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كاملا</w:t>
      </w:r>
      <w:r>
        <w:rPr>
          <w:rFonts w:hint="cs"/>
          <w:rtl/>
        </w:rPr>
        <w:t xml:space="preserve">ً </w:t>
      </w:r>
      <w:r>
        <w:rPr>
          <w:rtl/>
        </w:rPr>
        <w:t>دوستانه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tl/>
        </w:rPr>
        <w:t>(</w:t>
      </w:r>
      <w:r>
        <w:rPr>
          <w:i/>
          <w:iCs/>
          <w:rtl/>
        </w:rPr>
        <w:t>مهر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ايران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ش 6، ص 4؛ </w:t>
      </w:r>
      <w:r>
        <w:rPr>
          <w:i/>
          <w:iCs/>
          <w:rtl/>
        </w:rPr>
        <w:t>كيهان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 3814، ص 4 و</w:t>
      </w:r>
      <w:r>
        <w:rPr>
          <w:rFonts w:hint="cs"/>
          <w:rtl/>
        </w:rPr>
        <w:t>...)،</w:t>
      </w:r>
      <w:r>
        <w:rPr>
          <w:rtl/>
        </w:rPr>
        <w:t xml:space="preserve"> </w:t>
      </w:r>
      <w:r>
        <w:rPr>
          <w:b/>
          <w:bCs/>
          <w:rtl/>
        </w:rPr>
        <w:t>في حد ذاته</w:t>
      </w:r>
      <w:r>
        <w:rPr>
          <w:rtl/>
        </w:rPr>
        <w:t xml:space="preserve"> درمعني</w:t>
      </w:r>
      <w:r>
        <w:rPr>
          <w:rFonts w:hint="cs"/>
          <w:rtl/>
        </w:rPr>
        <w:t xml:space="preserve"> </w:t>
      </w:r>
      <w:r>
        <w:rPr>
          <w:rtl/>
        </w:rPr>
        <w:t>تفكيك‏ناپذير (</w:t>
      </w:r>
      <w:r>
        <w:rPr>
          <w:i/>
          <w:iCs/>
          <w:rtl/>
        </w:rPr>
        <w:t>اطّلاعات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 14160، ص</w:t>
      </w:r>
      <w:r>
        <w:rPr>
          <w:rFonts w:hint="cs"/>
          <w:rtl/>
        </w:rPr>
        <w:t xml:space="preserve"> </w:t>
      </w:r>
      <w:r>
        <w:rPr>
          <w:rtl/>
        </w:rPr>
        <w:t xml:space="preserve">4؛ </w:t>
      </w:r>
      <w:r>
        <w:rPr>
          <w:i/>
          <w:iCs/>
          <w:rtl/>
        </w:rPr>
        <w:t>مهر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ايران</w:t>
      </w:r>
      <w:r>
        <w:rPr>
          <w:rtl/>
        </w:rPr>
        <w:t xml:space="preserve">، ش 3672، </w:t>
      </w:r>
      <w:r>
        <w:rPr>
          <w:rtl/>
        </w:rPr>
        <w:lastRenderedPageBreak/>
        <w:t>ص2)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لايتجزّي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جدايي‏ناپذير (</w:t>
      </w:r>
      <w:r>
        <w:rPr>
          <w:i/>
          <w:iCs/>
          <w:rtl/>
        </w:rPr>
        <w:t>مهر</w:t>
      </w:r>
      <w:r>
        <w:rPr>
          <w:rFonts w:hint="cs"/>
          <w:i/>
          <w:iCs/>
          <w:rtl/>
        </w:rPr>
        <w:t xml:space="preserve"> ا</w:t>
      </w:r>
      <w:r>
        <w:rPr>
          <w:i/>
          <w:iCs/>
          <w:rtl/>
        </w:rPr>
        <w:t>يران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ش3684، ص1)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مستحدثات</w:t>
      </w:r>
      <w:r>
        <w:rPr>
          <w:rFonts w:hint="cs"/>
          <w:rtl/>
        </w:rPr>
        <w:t xml:space="preserve"> </w:t>
      </w:r>
      <w:r>
        <w:rPr>
          <w:rtl/>
        </w:rPr>
        <w:t>درمعني</w:t>
      </w:r>
      <w:r>
        <w:rPr>
          <w:rFonts w:hint="cs"/>
          <w:rtl/>
        </w:rPr>
        <w:t xml:space="preserve"> </w:t>
      </w:r>
      <w:r>
        <w:rPr>
          <w:rtl/>
        </w:rPr>
        <w:t>ساختمان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نو (</w:t>
      </w:r>
      <w:r>
        <w:rPr>
          <w:i/>
          <w:iCs/>
          <w:rtl/>
        </w:rPr>
        <w:t>اطّلاعات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 12367، ص 15)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رأي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العين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چشم</w:t>
      </w:r>
      <w:r>
        <w:rPr>
          <w:rFonts w:hint="cs"/>
          <w:rtl/>
        </w:rPr>
        <w:t>‌</w:t>
      </w:r>
      <w:r>
        <w:rPr>
          <w:rtl/>
        </w:rPr>
        <w:t>ديدن (</w:t>
      </w:r>
      <w:r>
        <w:rPr>
          <w:i/>
          <w:iCs/>
          <w:rtl/>
        </w:rPr>
        <w:t>مهر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ايران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ش13120، ص 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كما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هو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حقّه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آن‏چنان</w:t>
      </w:r>
      <w:r>
        <w:rPr>
          <w:rFonts w:hint="cs"/>
          <w:rtl/>
        </w:rPr>
        <w:t>‌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بايد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شايد (</w:t>
      </w:r>
      <w:r>
        <w:rPr>
          <w:i/>
          <w:iCs/>
          <w:rtl/>
        </w:rPr>
        <w:t>اطّلاعات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 14923، ص 9) 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اظهر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من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الشّمس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روشن‏تر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آفتاب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tl/>
        </w:rPr>
        <w:t>(</w:t>
      </w:r>
      <w:r>
        <w:rPr>
          <w:i/>
          <w:iCs/>
          <w:rtl/>
        </w:rPr>
        <w:t>ايران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ش 1413،</w:t>
      </w:r>
      <w:r>
        <w:rPr>
          <w:rFonts w:hint="cs"/>
          <w:rtl/>
        </w:rPr>
        <w:t xml:space="preserve"> </w:t>
      </w:r>
      <w:r>
        <w:rPr>
          <w:rtl/>
        </w:rPr>
        <w:t>ص 3).</w:t>
      </w:r>
    </w:p>
    <w:p w:rsidR="00D407F8" w:rsidRDefault="00D407F8" w:rsidP="00D407F8">
      <w:pPr>
        <w:pStyle w:val="StyleJustified"/>
        <w:jc w:val="both"/>
        <w:rPr>
          <w:rFonts w:hint="cs"/>
          <w:rtl/>
          <w:lang w:bidi="fa-IR"/>
        </w:rPr>
      </w:pPr>
      <w:r>
        <w:rPr>
          <w:rFonts w:hint="cs"/>
          <w:rtl/>
        </w:rPr>
        <w:t>و ما</w:t>
      </w:r>
      <w:r>
        <w:rPr>
          <w:rtl/>
        </w:rPr>
        <w:t>نند</w:t>
      </w:r>
      <w:r>
        <w:rPr>
          <w:rFonts w:hint="cs"/>
          <w:rtl/>
        </w:rPr>
        <w:t xml:space="preserve"> </w:t>
      </w:r>
      <w:r>
        <w:rPr>
          <w:rtl/>
        </w:rPr>
        <w:t>اينه</w:t>
      </w:r>
      <w:r>
        <w:rPr>
          <w:rFonts w:hint="cs"/>
          <w:rtl/>
        </w:rPr>
        <w:t xml:space="preserve">ا </w:t>
      </w:r>
      <w:r>
        <w:rPr>
          <w:rtl/>
        </w:rPr>
        <w:t>است</w:t>
      </w:r>
      <w:r>
        <w:rPr>
          <w:rFonts w:hint="cs"/>
          <w:rtl/>
        </w:rPr>
        <w:t xml:space="preserve">: </w:t>
      </w:r>
      <w:r>
        <w:rPr>
          <w:rtl/>
        </w:rPr>
        <w:t>في‏المثل،</w:t>
      </w:r>
      <w:r>
        <w:rPr>
          <w:rFonts w:hint="cs"/>
          <w:rtl/>
        </w:rPr>
        <w:t xml:space="preserve"> </w:t>
      </w:r>
      <w:r>
        <w:rPr>
          <w:rtl/>
        </w:rPr>
        <w:t>ابواب‏جمعي،</w:t>
      </w:r>
      <w:r>
        <w:rPr>
          <w:rFonts w:hint="cs"/>
          <w:rtl/>
        </w:rPr>
        <w:t xml:space="preserve"> </w:t>
      </w:r>
      <w:r>
        <w:rPr>
          <w:rtl/>
        </w:rPr>
        <w:t>لاينفك،</w:t>
      </w:r>
      <w:r>
        <w:rPr>
          <w:rFonts w:hint="cs"/>
          <w:rtl/>
        </w:rPr>
        <w:t xml:space="preserve"> </w:t>
      </w:r>
      <w:r>
        <w:rPr>
          <w:rtl/>
        </w:rPr>
        <w:t>محيّرالعقول،</w:t>
      </w:r>
      <w:r>
        <w:rPr>
          <w:rFonts w:hint="cs"/>
          <w:rtl/>
        </w:rPr>
        <w:t xml:space="preserve"> </w:t>
      </w:r>
      <w:r>
        <w:rPr>
          <w:rtl/>
        </w:rPr>
        <w:t>صحيح‏العمل،</w:t>
      </w:r>
      <w:r>
        <w:rPr>
          <w:rFonts w:hint="cs"/>
          <w:rtl/>
        </w:rPr>
        <w:t xml:space="preserve"> </w:t>
      </w:r>
      <w:r>
        <w:rPr>
          <w:rtl/>
        </w:rPr>
        <w:t>دارالتجريد،</w:t>
      </w:r>
      <w:r>
        <w:rPr>
          <w:rFonts w:hint="cs"/>
          <w:rtl/>
        </w:rPr>
        <w:t xml:space="preserve"> </w:t>
      </w:r>
      <w:r>
        <w:rPr>
          <w:rtl/>
        </w:rPr>
        <w:t>لدي</w:t>
      </w:r>
      <w:r>
        <w:rPr>
          <w:rFonts w:hint="cs"/>
          <w:rtl/>
        </w:rPr>
        <w:t>‌</w:t>
      </w:r>
      <w:r>
        <w:rPr>
          <w:rtl/>
        </w:rPr>
        <w:t>الاقتضاء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  <w:lang w:bidi="fa-IR"/>
        </w:rPr>
        <w:t>....</w:t>
      </w:r>
    </w:p>
    <w:p w:rsidR="00D407F8" w:rsidRDefault="00D407F8" w:rsidP="00D407F8">
      <w:pPr>
        <w:jc w:val="both"/>
        <w:rPr>
          <w:rFonts w:hint="cs"/>
        </w:rPr>
      </w:pPr>
      <w:r>
        <w:rPr>
          <w:rFonts w:hint="cs"/>
          <w:rtl/>
        </w:rPr>
        <w:t>ب</w:t>
      </w:r>
      <w:r>
        <w:rPr>
          <w:rtl/>
        </w:rPr>
        <w:t>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تركيبات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بين</w:t>
      </w:r>
      <w:r>
        <w:rPr>
          <w:rFonts w:hint="cs"/>
          <w:rtl/>
        </w:rPr>
        <w:t xml:space="preserve"> </w:t>
      </w:r>
      <w:r>
        <w:rPr>
          <w:rtl/>
        </w:rPr>
        <w:t>اهل</w:t>
      </w:r>
      <w:r>
        <w:rPr>
          <w:rFonts w:hint="cs"/>
          <w:rtl/>
        </w:rPr>
        <w:t xml:space="preserve"> </w:t>
      </w:r>
      <w:r>
        <w:rPr>
          <w:rtl/>
        </w:rPr>
        <w:t>علم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ادب</w:t>
      </w:r>
      <w:r>
        <w:rPr>
          <w:rFonts w:hint="cs"/>
          <w:rtl/>
        </w:rPr>
        <w:t xml:space="preserve"> </w:t>
      </w:r>
      <w:r>
        <w:rPr>
          <w:rtl/>
        </w:rPr>
        <w:t>متداول</w:t>
      </w:r>
      <w:r>
        <w:rPr>
          <w:rFonts w:hint="cs"/>
          <w:rtl/>
        </w:rPr>
        <w:t xml:space="preserve"> </w:t>
      </w:r>
      <w:r>
        <w:rPr>
          <w:rtl/>
        </w:rPr>
        <w:t>بوده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شايد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باشد،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مجلّات</w:t>
      </w:r>
      <w:r>
        <w:rPr>
          <w:rFonts w:hint="cs"/>
          <w:rtl/>
        </w:rPr>
        <w:t xml:space="preserve"> </w:t>
      </w:r>
      <w:r>
        <w:rPr>
          <w:rtl/>
        </w:rPr>
        <w:t>ادبي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</w:t>
      </w:r>
      <w:r>
        <w:rPr>
          <w:rtl/>
        </w:rPr>
        <w:t>ديده</w:t>
      </w:r>
      <w:r>
        <w:rPr>
          <w:rFonts w:hint="cs"/>
          <w:rtl/>
        </w:rPr>
        <w:t xml:space="preserve"> </w:t>
      </w:r>
      <w:r>
        <w:rPr>
          <w:rtl/>
        </w:rPr>
        <w:t>مي‏شود؛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: </w:t>
      </w:r>
    </w:p>
    <w:p w:rsidR="00D407F8" w:rsidRDefault="00D407F8" w:rsidP="00D407F8">
      <w:pPr>
        <w:pStyle w:val="StyleJustified"/>
        <w:jc w:val="both"/>
        <w:rPr>
          <w:rFonts w:hint="cs"/>
        </w:rPr>
      </w:pPr>
      <w:r>
        <w:rPr>
          <w:b/>
          <w:bCs/>
          <w:rtl/>
        </w:rPr>
        <w:t>زماننا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هذا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22، ش 4، ص 226)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يومنا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هذا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26، ش 1، ص</w:t>
      </w:r>
      <w:r>
        <w:rPr>
          <w:rFonts w:hint="cs"/>
          <w:szCs w:val="24"/>
          <w:rtl/>
        </w:rPr>
        <w:br/>
      </w:r>
      <w:r>
        <w:rPr>
          <w:szCs w:val="24"/>
          <w:rtl/>
        </w:rPr>
        <w:t>27)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تلمذ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 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14، ش 10،‌ ص 855)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ابتياع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دوره 14، ش 10،‌ ص 863)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لاينقطع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45، ش 3، ص 253)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علي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الانقطاع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17،‌ ش 8،‌ ص 810)</w:t>
      </w:r>
      <w:r>
        <w:rPr>
          <w:rFonts w:hint="cs"/>
          <w:rtl/>
        </w:rPr>
        <w:t>،</w:t>
      </w:r>
      <w:r>
        <w:rPr>
          <w:rtl/>
        </w:rPr>
        <w:t xml:space="preserve">‌ </w:t>
      </w:r>
      <w:r>
        <w:rPr>
          <w:b/>
          <w:bCs/>
          <w:rtl/>
        </w:rPr>
        <w:t>صريح‏اللّهجه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37،‌ ش 7،‌ ص 300)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قس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علي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ذلك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6، ش 6، ص 254)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فياللعجب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 w:val="20"/>
          <w:szCs w:val="24"/>
          <w:rtl/>
        </w:rPr>
        <w:t>ا</w:t>
      </w:r>
      <w:r>
        <w:rPr>
          <w:i/>
          <w:iCs/>
          <w:szCs w:val="24"/>
          <w:rtl/>
        </w:rPr>
        <w:t>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33، ش 9، ص 386)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لاسيما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rFonts w:hint="cs"/>
          <w:szCs w:val="24"/>
          <w:rtl/>
        </w:rPr>
        <w:t xml:space="preserve">،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br/>
        <w:t>33، ش  9، ص 386)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لاعن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شعور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6، ش 6، ص 255)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ل</w:t>
      </w:r>
      <w:r>
        <w:rPr>
          <w:rFonts w:hint="cs"/>
          <w:b/>
          <w:bCs/>
          <w:rtl/>
        </w:rPr>
        <w:t>ا</w:t>
      </w:r>
      <w:r>
        <w:rPr>
          <w:b/>
          <w:bCs/>
          <w:rtl/>
        </w:rPr>
        <w:t>تعد</w:t>
      </w:r>
      <w:r>
        <w:rPr>
          <w:rFonts w:hint="cs"/>
          <w:b/>
          <w:bCs/>
          <w:rtl/>
        </w:rPr>
        <w:t xml:space="preserve">ُّ </w:t>
      </w:r>
      <w:r>
        <w:rPr>
          <w:b/>
          <w:bCs/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لاتحصي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3، ش 3، ص 1123)</w:t>
      </w:r>
      <w:r>
        <w:rPr>
          <w:rtl/>
        </w:rPr>
        <w:t xml:space="preserve"> و صدها</w:t>
      </w:r>
      <w:r>
        <w:rPr>
          <w:rFonts w:hint="cs"/>
          <w:rtl/>
        </w:rPr>
        <w:t xml:space="preserve"> </w:t>
      </w:r>
      <w:r>
        <w:rPr>
          <w:rtl/>
        </w:rPr>
        <w:t>واژه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</w:t>
      </w:r>
      <w:r>
        <w:rPr>
          <w:rFonts w:hint="cs"/>
          <w:rtl/>
        </w:rPr>
        <w:t xml:space="preserve"> </w:t>
      </w:r>
      <w:r>
        <w:rPr>
          <w:rtl/>
        </w:rPr>
        <w:t>ديگر</w:t>
      </w:r>
      <w:r>
        <w:t>.</w:t>
      </w:r>
    </w:p>
    <w:p w:rsidR="00D407F8" w:rsidRDefault="00D407F8" w:rsidP="00D407F8">
      <w:pPr>
        <w:pStyle w:val="Heading2"/>
        <w:spacing w:before="360"/>
        <w:jc w:val="both"/>
        <w:rPr>
          <w:rFonts w:hint="cs"/>
          <w:rtl/>
          <w:lang w:bidi="fa-IR"/>
        </w:rPr>
      </w:pPr>
      <w:bookmarkStart w:id="16" w:name="_Toc123438521"/>
      <w:bookmarkStart w:id="17" w:name="_Toc123879003"/>
      <w:bookmarkStart w:id="18" w:name="_Toc124231556"/>
      <w:bookmarkStart w:id="19" w:name="_Toc124235780"/>
      <w:r>
        <w:rPr>
          <w:rFonts w:hint="cs"/>
          <w:rtl/>
          <w:lang w:bidi="fa-IR"/>
        </w:rPr>
        <w:t xml:space="preserve">4.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اصطلاحات</w:t>
      </w:r>
      <w:r>
        <w:rPr>
          <w:rFonts w:hint="cs"/>
          <w:rtl/>
        </w:rPr>
        <w:t xml:space="preserve"> </w:t>
      </w:r>
      <w:r>
        <w:rPr>
          <w:rtl/>
        </w:rPr>
        <w:t>عاميانه</w:t>
      </w:r>
      <w:bookmarkEnd w:id="16"/>
      <w:bookmarkEnd w:id="17"/>
      <w:bookmarkEnd w:id="18"/>
      <w:bookmarkEnd w:id="19"/>
    </w:p>
    <w:p w:rsidR="00D407F8" w:rsidRDefault="00D407F8" w:rsidP="00D407F8">
      <w:pPr>
        <w:jc w:val="both"/>
        <w:rPr>
          <w:rFonts w:hint="cs"/>
          <w:b/>
          <w:bCs/>
          <w:rtl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روزنامه‏ها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مجلّات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دوره،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كنار</w:t>
      </w:r>
      <w:r>
        <w:rPr>
          <w:rFonts w:hint="cs"/>
          <w:rtl/>
        </w:rPr>
        <w:t xml:space="preserve">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تركيب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فاخر</w:t>
      </w:r>
      <w:r>
        <w:rPr>
          <w:rFonts w:hint="cs"/>
          <w:rtl/>
        </w:rPr>
        <w:t xml:space="preserve"> فار</w:t>
      </w:r>
      <w:r>
        <w:rPr>
          <w:rFonts w:hint="cs"/>
          <w:rtl/>
          <w:lang w:bidi="fa-IR"/>
        </w:rPr>
        <w:t>سي و</w:t>
      </w:r>
      <w:r>
        <w:rPr>
          <w:rFonts w:hint="cs"/>
          <w:rtl/>
        </w:rPr>
        <w:t xml:space="preserve"> </w:t>
      </w:r>
      <w:r>
        <w:rPr>
          <w:rtl/>
        </w:rPr>
        <w:t>عربي،</w:t>
      </w:r>
      <w:r>
        <w:rPr>
          <w:rFonts w:hint="cs"/>
          <w:rtl/>
        </w:rPr>
        <w:t xml:space="preserve"> </w:t>
      </w:r>
      <w:r>
        <w:rPr>
          <w:rtl/>
        </w:rPr>
        <w:t>اصطلاحات</w:t>
      </w:r>
      <w:r>
        <w:rPr>
          <w:rFonts w:hint="cs"/>
          <w:rtl/>
        </w:rPr>
        <w:t xml:space="preserve"> </w:t>
      </w:r>
      <w:r>
        <w:rPr>
          <w:rtl/>
        </w:rPr>
        <w:t>عاميانه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جاي</w:t>
      </w:r>
      <w:r>
        <w:rPr>
          <w:rFonts w:hint="cs"/>
          <w:rtl/>
        </w:rPr>
        <w:t xml:space="preserve"> </w:t>
      </w:r>
      <w:r>
        <w:rPr>
          <w:rtl/>
        </w:rPr>
        <w:t>دارد،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قطعا</w:t>
      </w:r>
      <w:r>
        <w:rPr>
          <w:rFonts w:hint="cs"/>
          <w:rtl/>
        </w:rPr>
        <w:t xml:space="preserve">ً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جذب</w:t>
      </w:r>
      <w:r>
        <w:rPr>
          <w:rFonts w:hint="cs"/>
          <w:rtl/>
        </w:rPr>
        <w:t xml:space="preserve"> </w:t>
      </w:r>
      <w:r w:rsidRPr="00684E35">
        <w:rPr>
          <w:spacing w:val="-6"/>
          <w:rtl/>
        </w:rPr>
        <w:t>مخاطب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از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يك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سو</w:t>
      </w:r>
      <w:r w:rsidRPr="00684E35">
        <w:rPr>
          <w:rFonts w:hint="cs"/>
          <w:spacing w:val="-6"/>
          <w:rtl/>
        </w:rPr>
        <w:t xml:space="preserve"> و رواج </w:t>
      </w:r>
      <w:r w:rsidRPr="00684E35">
        <w:rPr>
          <w:spacing w:val="-6"/>
          <w:rtl/>
        </w:rPr>
        <w:t>اين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دسته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از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اصطلاحات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و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رسميت</w:t>
      </w:r>
      <w:r w:rsidRPr="00684E35">
        <w:rPr>
          <w:rFonts w:hint="cs"/>
          <w:spacing w:val="-6"/>
          <w:rtl/>
        </w:rPr>
        <w:t>‌</w:t>
      </w:r>
      <w:r w:rsidRPr="00684E35">
        <w:rPr>
          <w:spacing w:val="-6"/>
          <w:rtl/>
        </w:rPr>
        <w:t>بخشيدن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به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آنها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از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سوي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ديگر،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مؤثّر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بوده</w:t>
      </w:r>
      <w:r w:rsidRPr="00684E35">
        <w:rPr>
          <w:rFonts w:hint="cs"/>
          <w:spacing w:val="-6"/>
          <w:rtl/>
        </w:rPr>
        <w:t xml:space="preserve"> </w:t>
      </w:r>
      <w:r w:rsidRPr="00684E35">
        <w:rPr>
          <w:spacing w:val="-6"/>
          <w:rtl/>
        </w:rPr>
        <w:t>است</w:t>
      </w:r>
      <w:r w:rsidRPr="00684E35">
        <w:rPr>
          <w:rFonts w:hint="cs"/>
          <w:spacing w:val="-6"/>
          <w:rtl/>
        </w:rPr>
        <w:t>. از اين گروه اصطلاحات مي‌توان به موارد زير اشاره کرد:</w:t>
      </w:r>
    </w:p>
    <w:p w:rsidR="00D407F8" w:rsidRDefault="00D407F8" w:rsidP="00D407F8">
      <w:pPr>
        <w:pStyle w:val="StyleJustified"/>
        <w:jc w:val="both"/>
      </w:pPr>
      <w:r>
        <w:rPr>
          <w:b/>
          <w:bCs/>
          <w:rtl/>
        </w:rPr>
        <w:t>الم</w:t>
      </w:r>
      <w:r>
        <w:rPr>
          <w:rtl/>
        </w:rPr>
        <w:t>‏</w:t>
      </w:r>
      <w:r>
        <w:rPr>
          <w:b/>
          <w:bCs/>
          <w:rtl/>
        </w:rPr>
        <w:t>شنگه</w:t>
      </w:r>
      <w:r>
        <w:rPr>
          <w:rFonts w:hint="cs"/>
          <w:rtl/>
        </w:rPr>
        <w:t xml:space="preserve"> (= </w:t>
      </w:r>
      <w:r>
        <w:rPr>
          <w:rtl/>
        </w:rPr>
        <w:t>غوغا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آشوب</w:t>
      </w:r>
      <w:r>
        <w:rPr>
          <w:rFonts w:hint="cs"/>
          <w:rtl/>
        </w:rPr>
        <w:t>)</w:t>
      </w:r>
      <w:r>
        <w:rPr>
          <w:rtl/>
        </w:rPr>
        <w:t>:</w:t>
      </w:r>
    </w:p>
    <w:p w:rsidR="00D407F8" w:rsidRDefault="00D407F8" w:rsidP="00D407F8">
      <w:pPr>
        <w:pStyle w:val="StyleJustified"/>
        <w:jc w:val="both"/>
      </w:pPr>
      <w:r>
        <w:rPr>
          <w:rtl/>
        </w:rPr>
        <w:t>«مخالفين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 xml:space="preserve">ر </w:t>
      </w:r>
      <w:r>
        <w:rPr>
          <w:rtl/>
        </w:rPr>
        <w:t>روز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بهانه‏اي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الم‏شنگه</w:t>
      </w:r>
      <w:r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 xml:space="preserve">ر </w:t>
      </w:r>
      <w:r>
        <w:rPr>
          <w:rtl/>
        </w:rPr>
        <w:t>مجلس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راه مي‏اندازند</w:t>
      </w:r>
      <w:r>
        <w:rPr>
          <w:rFonts w:hint="cs"/>
          <w:rtl/>
        </w:rPr>
        <w:t>.</w:t>
      </w:r>
      <w:r>
        <w:rPr>
          <w:rtl/>
        </w:rPr>
        <w:t xml:space="preserve">»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ش1، ص 3)</w:t>
      </w:r>
      <w:r>
        <w:rPr>
          <w:rtl/>
        </w:rPr>
        <w:t>.</w:t>
      </w:r>
    </w:p>
    <w:p w:rsidR="00D407F8" w:rsidRDefault="00D407F8" w:rsidP="00D407F8">
      <w:pPr>
        <w:pStyle w:val="StyleJustified"/>
        <w:jc w:val="both"/>
      </w:pPr>
      <w:r>
        <w:rPr>
          <w:b/>
          <w:bCs/>
          <w:rtl/>
        </w:rPr>
        <w:t>پادرهواماندن</w:t>
      </w:r>
      <w:r>
        <w:rPr>
          <w:rFonts w:hint="cs"/>
          <w:rtl/>
        </w:rPr>
        <w:t xml:space="preserve"> (</w:t>
      </w:r>
      <w:r>
        <w:rPr>
          <w:rtl/>
        </w:rPr>
        <w:t>= بدون</w:t>
      </w:r>
      <w:r>
        <w:rPr>
          <w:rFonts w:hint="cs"/>
          <w:rtl/>
        </w:rPr>
        <w:t xml:space="preserve"> </w:t>
      </w:r>
      <w:r>
        <w:rPr>
          <w:rtl/>
        </w:rPr>
        <w:t>تكليف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نامشخ</w:t>
      </w:r>
      <w:r>
        <w:rPr>
          <w:rFonts w:hint="cs"/>
          <w:rtl/>
        </w:rPr>
        <w:t>ّ</w:t>
      </w:r>
      <w:r>
        <w:rPr>
          <w:rtl/>
        </w:rPr>
        <w:t>ص</w:t>
      </w:r>
      <w:r>
        <w:rPr>
          <w:rFonts w:hint="cs"/>
          <w:rtl/>
        </w:rPr>
        <w:t>‌</w:t>
      </w:r>
      <w:r>
        <w:rPr>
          <w:rtl/>
        </w:rPr>
        <w:t>بودن):</w:t>
      </w:r>
    </w:p>
    <w:p w:rsidR="00D407F8" w:rsidRDefault="00D407F8" w:rsidP="00D407F8">
      <w:pPr>
        <w:pStyle w:val="StyleJustified"/>
        <w:jc w:val="both"/>
        <w:rPr>
          <w:rFonts w:hint="cs"/>
          <w:rtl/>
        </w:rPr>
      </w:pPr>
      <w:r>
        <w:rPr>
          <w:rtl/>
        </w:rPr>
        <w:t>«به</w:t>
      </w:r>
      <w:r>
        <w:rPr>
          <w:rFonts w:hint="cs"/>
          <w:rtl/>
        </w:rPr>
        <w:t xml:space="preserve"> </w:t>
      </w:r>
      <w:r>
        <w:rPr>
          <w:rtl/>
        </w:rPr>
        <w:t>حال</w:t>
      </w:r>
      <w:r>
        <w:rPr>
          <w:rFonts w:hint="cs"/>
          <w:rtl/>
        </w:rPr>
        <w:t xml:space="preserve"> </w:t>
      </w:r>
      <w:r>
        <w:rPr>
          <w:rtl/>
        </w:rPr>
        <w:t>تعليق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هوا</w:t>
      </w:r>
      <w:r>
        <w:rPr>
          <w:rFonts w:hint="cs"/>
          <w:rtl/>
        </w:rPr>
        <w:t xml:space="preserve"> </w:t>
      </w:r>
      <w:r>
        <w:rPr>
          <w:rtl/>
        </w:rPr>
        <w:t>مانده</w:t>
      </w:r>
      <w:r>
        <w:rPr>
          <w:rFonts w:hint="cs"/>
          <w:rtl/>
        </w:rPr>
        <w:t>.</w:t>
      </w:r>
      <w:r>
        <w:rPr>
          <w:rtl/>
        </w:rPr>
        <w:t>»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</w:t>
      </w:r>
      <w:r>
        <w:rPr>
          <w:rFonts w:hint="cs"/>
          <w:szCs w:val="24"/>
          <w:rtl/>
          <w:lang w:bidi="fa-IR"/>
        </w:rPr>
        <w:t xml:space="preserve"> </w:t>
      </w:r>
      <w:r>
        <w:rPr>
          <w:szCs w:val="24"/>
          <w:rtl/>
        </w:rPr>
        <w:t>11112، ص 6)</w:t>
      </w:r>
    </w:p>
    <w:p w:rsidR="00D407F8" w:rsidRDefault="00D407F8" w:rsidP="00D407F8">
      <w:pPr>
        <w:pStyle w:val="StyleJustified"/>
        <w:jc w:val="both"/>
      </w:pPr>
      <w:r>
        <w:rPr>
          <w:rFonts w:hint="cs"/>
          <w:b/>
          <w:bCs/>
          <w:rtl/>
        </w:rPr>
        <w:t>گ</w:t>
      </w:r>
      <w:r>
        <w:rPr>
          <w:b/>
          <w:bCs/>
          <w:rtl/>
        </w:rPr>
        <w:t>شادبازي</w:t>
      </w:r>
      <w:r>
        <w:rPr>
          <w:rFonts w:hint="cs"/>
          <w:rtl/>
        </w:rPr>
        <w:t xml:space="preserve"> (= </w:t>
      </w:r>
      <w:r>
        <w:rPr>
          <w:rtl/>
        </w:rPr>
        <w:t>خرج</w:t>
      </w:r>
      <w:r>
        <w:rPr>
          <w:rFonts w:hint="cs"/>
          <w:rtl/>
        </w:rPr>
        <w:t xml:space="preserve"> </w:t>
      </w:r>
      <w:r>
        <w:rPr>
          <w:rtl/>
        </w:rPr>
        <w:t>كردن</w:t>
      </w:r>
      <w:r>
        <w:rPr>
          <w:rFonts w:hint="cs"/>
          <w:rtl/>
        </w:rPr>
        <w:t xml:space="preserve"> </w:t>
      </w:r>
      <w:r>
        <w:rPr>
          <w:rtl/>
        </w:rPr>
        <w:t>بيش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خارج</w:t>
      </w:r>
      <w:r>
        <w:rPr>
          <w:rFonts w:hint="cs"/>
          <w:rtl/>
        </w:rPr>
        <w:t xml:space="preserve"> ا</w:t>
      </w: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>قانون):</w:t>
      </w:r>
    </w:p>
    <w:p w:rsidR="00D407F8" w:rsidRDefault="00D407F8" w:rsidP="00D407F8">
      <w:pPr>
        <w:pStyle w:val="StyleJustified"/>
        <w:jc w:val="both"/>
        <w:rPr>
          <w:rFonts w:hint="cs"/>
          <w:rtl/>
          <w:lang w:bidi="fa-IR"/>
        </w:rPr>
      </w:pPr>
      <w:r>
        <w:rPr>
          <w:rtl/>
        </w:rPr>
        <w:t>«سود</w:t>
      </w:r>
      <w:r>
        <w:rPr>
          <w:rFonts w:hint="cs"/>
          <w:rtl/>
        </w:rPr>
        <w:t xml:space="preserve"> </w:t>
      </w:r>
      <w:r>
        <w:rPr>
          <w:rtl/>
        </w:rPr>
        <w:t>سهام</w:t>
      </w:r>
      <w:r>
        <w:rPr>
          <w:rFonts w:hint="cs"/>
          <w:rtl/>
        </w:rPr>
        <w:t xml:space="preserve"> </w:t>
      </w:r>
      <w:r>
        <w:rPr>
          <w:rtl/>
        </w:rPr>
        <w:t>من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شما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اثر</w:t>
      </w:r>
      <w:r>
        <w:rPr>
          <w:rFonts w:hint="cs"/>
          <w:rtl/>
        </w:rPr>
        <w:t xml:space="preserve"> </w:t>
      </w:r>
      <w:r>
        <w:rPr>
          <w:rtl/>
        </w:rPr>
        <w:t>گشادبازي‏هاي</w:t>
      </w:r>
      <w:r>
        <w:rPr>
          <w:rFonts w:hint="cs"/>
          <w:rtl/>
        </w:rPr>
        <w:t xml:space="preserve"> </w:t>
      </w:r>
      <w:r>
        <w:rPr>
          <w:rtl/>
        </w:rPr>
        <w:t>شركت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خطر</w:t>
      </w:r>
      <w:r>
        <w:rPr>
          <w:rFonts w:hint="cs"/>
          <w:rtl/>
        </w:rPr>
        <w:t xml:space="preserve"> </w:t>
      </w:r>
      <w:r>
        <w:rPr>
          <w:rtl/>
        </w:rPr>
        <w:t>افتاده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>»</w:t>
      </w:r>
      <w:r>
        <w:rPr>
          <w:rFonts w:hint="cs"/>
          <w:i/>
          <w:iCs/>
          <w:szCs w:val="20"/>
          <w:rtl/>
        </w:rPr>
        <w:br/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8657، ص 19)</w:t>
      </w:r>
    </w:p>
    <w:p w:rsidR="00D407F8" w:rsidRDefault="00D407F8" w:rsidP="00D407F8">
      <w:pPr>
        <w:pStyle w:val="StyleJustified"/>
        <w:jc w:val="both"/>
        <w:rPr>
          <w:rFonts w:hint="cs"/>
          <w:rtl/>
          <w:lang w:bidi="fa-IR"/>
        </w:rPr>
      </w:pPr>
      <w:r>
        <w:rPr>
          <w:b/>
          <w:bCs/>
          <w:rtl/>
        </w:rPr>
        <w:t>وازده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بنجل</w:t>
      </w:r>
      <w:r>
        <w:rPr>
          <w:rFonts w:hint="cs"/>
          <w:rtl/>
        </w:rPr>
        <w:t xml:space="preserve"> (</w:t>
      </w:r>
      <w:r>
        <w:rPr>
          <w:rtl/>
        </w:rPr>
        <w:t>= بي</w:t>
      </w:r>
      <w:r>
        <w:rPr>
          <w:rFonts w:hint="cs"/>
          <w:rtl/>
        </w:rPr>
        <w:t>‌</w:t>
      </w:r>
      <w:r>
        <w:rPr>
          <w:rtl/>
        </w:rPr>
        <w:t>فايده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بي‏ارزش</w:t>
      </w:r>
      <w:r>
        <w:rPr>
          <w:rFonts w:hint="cs"/>
          <w:rtl/>
        </w:rPr>
        <w:t>)</w:t>
      </w:r>
      <w:r>
        <w:rPr>
          <w:rtl/>
        </w:rPr>
        <w:t>:</w:t>
      </w:r>
    </w:p>
    <w:p w:rsidR="00D407F8" w:rsidRDefault="00D407F8" w:rsidP="00D407F8">
      <w:pPr>
        <w:pStyle w:val="StyleJustified"/>
        <w:jc w:val="both"/>
      </w:pPr>
      <w:r>
        <w:rPr>
          <w:rtl/>
        </w:rPr>
        <w:t>«اجناس</w:t>
      </w:r>
      <w:r>
        <w:rPr>
          <w:rFonts w:hint="cs"/>
          <w:rtl/>
        </w:rPr>
        <w:t xml:space="preserve"> </w:t>
      </w:r>
      <w:r>
        <w:rPr>
          <w:rtl/>
        </w:rPr>
        <w:t>وازده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بنجل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دورريختني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مشتريان</w:t>
      </w:r>
      <w:r>
        <w:rPr>
          <w:rFonts w:hint="cs"/>
          <w:rtl/>
        </w:rPr>
        <w:t xml:space="preserve"> </w:t>
      </w:r>
      <w:r>
        <w:rPr>
          <w:rtl/>
        </w:rPr>
        <w:t>قالب</w:t>
      </w:r>
      <w:r>
        <w:rPr>
          <w:rFonts w:hint="cs"/>
          <w:rtl/>
        </w:rPr>
        <w:t xml:space="preserve"> </w:t>
      </w:r>
      <w:r>
        <w:rPr>
          <w:rtl/>
        </w:rPr>
        <w:t>زد</w:t>
      </w:r>
      <w:r>
        <w:rPr>
          <w:rFonts w:hint="cs"/>
          <w:rtl/>
        </w:rPr>
        <w:t>.</w:t>
      </w:r>
      <w:r>
        <w:rPr>
          <w:rtl/>
        </w:rPr>
        <w:t>»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14923، ص 6)</w:t>
      </w:r>
    </w:p>
    <w:p w:rsidR="00D407F8" w:rsidRDefault="00D407F8" w:rsidP="00D407F8">
      <w:pPr>
        <w:pStyle w:val="StyleJustified"/>
        <w:jc w:val="both"/>
        <w:rPr>
          <w:rFonts w:hint="cs"/>
        </w:rPr>
      </w:pPr>
      <w:r>
        <w:rPr>
          <w:b/>
          <w:bCs/>
          <w:rtl/>
        </w:rPr>
        <w:t>گوش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به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زنگ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بودن</w:t>
      </w:r>
      <w:r>
        <w:rPr>
          <w:rFonts w:hint="cs"/>
          <w:rtl/>
        </w:rPr>
        <w:t xml:space="preserve"> (= </w:t>
      </w:r>
      <w:r>
        <w:rPr>
          <w:rtl/>
        </w:rPr>
        <w:t>منتظر</w:t>
      </w:r>
      <w:r>
        <w:rPr>
          <w:rFonts w:hint="cs"/>
          <w:rtl/>
        </w:rPr>
        <w:t xml:space="preserve"> </w:t>
      </w:r>
      <w:r>
        <w:rPr>
          <w:rtl/>
        </w:rPr>
        <w:t>ماندن)</w:t>
      </w:r>
      <w:r>
        <w:rPr>
          <w:rFonts w:hint="cs"/>
          <w:rtl/>
        </w:rPr>
        <w:t>:</w:t>
      </w:r>
    </w:p>
    <w:p w:rsidR="00D407F8" w:rsidRDefault="00D407F8" w:rsidP="00D407F8">
      <w:pPr>
        <w:pStyle w:val="StyleJustified"/>
        <w:jc w:val="both"/>
      </w:pPr>
      <w:r>
        <w:rPr>
          <w:rtl/>
        </w:rPr>
        <w:t>«اهالي</w:t>
      </w:r>
      <w:r>
        <w:rPr>
          <w:rFonts w:hint="cs"/>
          <w:rtl/>
        </w:rPr>
        <w:t xml:space="preserve"> </w:t>
      </w:r>
      <w:r>
        <w:rPr>
          <w:rtl/>
        </w:rPr>
        <w:t>منطقه</w:t>
      </w:r>
      <w:r>
        <w:rPr>
          <w:rFonts w:hint="cs"/>
          <w:rtl/>
        </w:rPr>
        <w:t xml:space="preserve"> </w:t>
      </w:r>
      <w:r>
        <w:rPr>
          <w:rtl/>
        </w:rPr>
        <w:t>گوش</w:t>
      </w:r>
      <w:r>
        <w:rPr>
          <w:rFonts w:hint="cs"/>
          <w:rtl/>
        </w:rPr>
        <w:t>‌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زنگ</w:t>
      </w:r>
      <w:r>
        <w:rPr>
          <w:rFonts w:hint="cs"/>
          <w:rtl/>
        </w:rPr>
        <w:t xml:space="preserve"> </w:t>
      </w:r>
      <w:r>
        <w:rPr>
          <w:rtl/>
        </w:rPr>
        <w:t>بودند</w:t>
      </w:r>
      <w:r>
        <w:rPr>
          <w:rFonts w:hint="cs"/>
          <w:rtl/>
        </w:rPr>
        <w:t>...</w:t>
      </w:r>
      <w:r>
        <w:rPr>
          <w:rtl/>
        </w:rPr>
        <w:t xml:space="preserve">»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9998، ص 9)</w:t>
      </w:r>
    </w:p>
    <w:p w:rsidR="00D407F8" w:rsidRDefault="00D407F8" w:rsidP="00D407F8">
      <w:pPr>
        <w:pStyle w:val="StyleJustified"/>
        <w:jc w:val="both"/>
        <w:rPr>
          <w:rtl/>
        </w:rPr>
      </w:pPr>
      <w:r>
        <w:rPr>
          <w:rFonts w:hint="cs"/>
          <w:b/>
          <w:bCs/>
          <w:rtl/>
          <w:lang w:bidi="fa-IR"/>
        </w:rPr>
        <w:t>پش</w:t>
      </w:r>
      <w:r>
        <w:rPr>
          <w:b/>
          <w:bCs/>
          <w:rtl/>
        </w:rPr>
        <w:t>ت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هم‏اندازي</w:t>
      </w:r>
      <w:r>
        <w:rPr>
          <w:rFonts w:hint="cs"/>
          <w:rtl/>
        </w:rPr>
        <w:t xml:space="preserve"> (</w:t>
      </w:r>
      <w:r>
        <w:rPr>
          <w:rtl/>
        </w:rPr>
        <w:t>= فريبكاري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دروغ</w:t>
      </w:r>
      <w:r>
        <w:rPr>
          <w:rFonts w:hint="cs"/>
          <w:rtl/>
        </w:rPr>
        <w:t>گ</w:t>
      </w:r>
      <w:r>
        <w:rPr>
          <w:rtl/>
        </w:rPr>
        <w:t>ويي):</w:t>
      </w:r>
    </w:p>
    <w:p w:rsidR="00D407F8" w:rsidRDefault="00D407F8" w:rsidP="00D407F8">
      <w:pPr>
        <w:pStyle w:val="StyleJustified"/>
        <w:jc w:val="both"/>
      </w:pPr>
      <w:r>
        <w:rPr>
          <w:rtl/>
        </w:rPr>
        <w:t>«اين</w:t>
      </w:r>
      <w:r>
        <w:rPr>
          <w:rFonts w:hint="cs"/>
          <w:rtl/>
        </w:rPr>
        <w:t xml:space="preserve"> </w:t>
      </w:r>
      <w:r>
        <w:rPr>
          <w:rtl/>
        </w:rPr>
        <w:t>حقيقتي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هيچ</w:t>
      </w:r>
      <w:r>
        <w:rPr>
          <w:rFonts w:hint="cs"/>
          <w:rtl/>
        </w:rPr>
        <w:t xml:space="preserve"> </w:t>
      </w:r>
      <w:r>
        <w:rPr>
          <w:rtl/>
        </w:rPr>
        <w:t>پشت</w:t>
      </w:r>
      <w:r>
        <w:rPr>
          <w:rFonts w:hint="cs"/>
          <w:rtl/>
        </w:rPr>
        <w:t>‌</w:t>
      </w:r>
      <w:r>
        <w:rPr>
          <w:rtl/>
        </w:rPr>
        <w:t>هم‏اندازي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ظاهرسازي</w:t>
      </w:r>
      <w:r>
        <w:rPr>
          <w:rFonts w:hint="cs"/>
          <w:rtl/>
        </w:rPr>
        <w:t xml:space="preserve"> </w:t>
      </w:r>
      <w:r>
        <w:rPr>
          <w:rtl/>
        </w:rPr>
        <w:t>نمي‏شود</w:t>
      </w:r>
      <w:r>
        <w:rPr>
          <w:rFonts w:hint="cs"/>
          <w:rtl/>
        </w:rPr>
        <w:t>...</w:t>
      </w:r>
      <w:r>
        <w:rPr>
          <w:rtl/>
        </w:rPr>
        <w:t>»</w:t>
      </w:r>
      <w:r>
        <w:rPr>
          <w:rFonts w:hint="cs"/>
          <w:rtl/>
        </w:rPr>
        <w:br/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14923، ص 25)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lastRenderedPageBreak/>
        <w:t>همچنين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اصطلاحاتي</w:t>
      </w:r>
      <w:r>
        <w:rPr>
          <w:rFonts w:hint="cs"/>
          <w:rtl/>
        </w:rPr>
        <w:t xml:space="preserve"> </w:t>
      </w:r>
      <w:r>
        <w:rPr>
          <w:rtl/>
        </w:rPr>
        <w:t>مانند</w:t>
      </w:r>
      <w:r>
        <w:rPr>
          <w:rFonts w:hint="cs"/>
          <w:rtl/>
        </w:rPr>
        <w:t>:</w:t>
      </w:r>
      <w:r>
        <w:rPr>
          <w:rtl/>
        </w:rPr>
        <w:t xml:space="preserve"> دست</w:t>
      </w:r>
      <w:r>
        <w:rPr>
          <w:rFonts w:hint="cs"/>
          <w:rtl/>
        </w:rPr>
        <w:t>‌</w:t>
      </w:r>
      <w:r>
        <w:rPr>
          <w:rtl/>
        </w:rPr>
        <w:t>وپاكردن،</w:t>
      </w:r>
      <w:r>
        <w:rPr>
          <w:rFonts w:hint="cs"/>
          <w:rtl/>
        </w:rPr>
        <w:t xml:space="preserve"> </w:t>
      </w:r>
      <w:r>
        <w:rPr>
          <w:rtl/>
        </w:rPr>
        <w:t>قالب</w:t>
      </w:r>
      <w:r>
        <w:rPr>
          <w:rFonts w:hint="cs"/>
          <w:rtl/>
        </w:rPr>
        <w:t>‌</w:t>
      </w:r>
      <w:r>
        <w:rPr>
          <w:rtl/>
        </w:rPr>
        <w:t>زدن</w:t>
      </w:r>
      <w:r>
        <w:rPr>
          <w:rFonts w:hint="cs"/>
          <w:rtl/>
        </w:rPr>
        <w:t xml:space="preserve"> (= فروختن)، تلنبارشدن، </w:t>
      </w:r>
      <w:r>
        <w:rPr>
          <w:rtl/>
        </w:rPr>
        <w:t>قرض</w:t>
      </w:r>
      <w:r>
        <w:rPr>
          <w:rFonts w:hint="cs"/>
          <w:rtl/>
        </w:rPr>
        <w:t xml:space="preserve"> ‌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قول</w:t>
      </w:r>
      <w:r>
        <w:rPr>
          <w:rFonts w:hint="cs"/>
          <w:rtl/>
        </w:rPr>
        <w:t>ــــ</w:t>
      </w:r>
      <w:r>
        <w:rPr>
          <w:rtl/>
        </w:rPr>
        <w:t>ه،</w:t>
      </w:r>
      <w:r>
        <w:rPr>
          <w:rFonts w:hint="cs"/>
          <w:rtl/>
        </w:rPr>
        <w:t xml:space="preserve"> </w:t>
      </w:r>
      <w:r>
        <w:rPr>
          <w:rtl/>
        </w:rPr>
        <w:t>هير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وير،</w:t>
      </w:r>
      <w:r>
        <w:rPr>
          <w:rFonts w:hint="cs"/>
          <w:rtl/>
        </w:rPr>
        <w:t xml:space="preserve"> </w:t>
      </w:r>
      <w:r>
        <w:rPr>
          <w:rtl/>
        </w:rPr>
        <w:t>هاج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واج،</w:t>
      </w:r>
      <w:r>
        <w:rPr>
          <w:rFonts w:hint="cs"/>
          <w:rtl/>
        </w:rPr>
        <w:t xml:space="preserve"> </w:t>
      </w:r>
      <w:r>
        <w:rPr>
          <w:rtl/>
        </w:rPr>
        <w:t>ردگم</w:t>
      </w:r>
      <w:r>
        <w:rPr>
          <w:rFonts w:hint="cs"/>
          <w:rtl/>
        </w:rPr>
        <w:t>‌</w:t>
      </w:r>
      <w:r>
        <w:rPr>
          <w:rtl/>
        </w:rPr>
        <w:t>كردن،</w:t>
      </w:r>
      <w:r>
        <w:rPr>
          <w:rFonts w:hint="cs"/>
          <w:rtl/>
        </w:rPr>
        <w:t xml:space="preserve"> س</w:t>
      </w:r>
      <w:r>
        <w:rPr>
          <w:rtl/>
        </w:rPr>
        <w:t>ركوفت</w:t>
      </w:r>
      <w:r>
        <w:rPr>
          <w:rFonts w:hint="cs"/>
          <w:rtl/>
        </w:rPr>
        <w:t>‌</w:t>
      </w:r>
      <w:r>
        <w:rPr>
          <w:rtl/>
        </w:rPr>
        <w:t>زدن،</w:t>
      </w:r>
      <w:r>
        <w:rPr>
          <w:rFonts w:hint="cs"/>
          <w:rtl/>
        </w:rPr>
        <w:t xml:space="preserve"> </w:t>
      </w:r>
      <w:r>
        <w:rPr>
          <w:rtl/>
        </w:rPr>
        <w:t>گوش</w:t>
      </w:r>
      <w:r>
        <w:rPr>
          <w:rFonts w:hint="cs"/>
          <w:rtl/>
        </w:rPr>
        <w:t>‌</w:t>
      </w:r>
      <w:r>
        <w:rPr>
          <w:rtl/>
        </w:rPr>
        <w:t>بريدن،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... 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Fonts w:hint="cs"/>
          <w:rtl/>
        </w:rPr>
        <w:t>ن</w:t>
      </w:r>
      <w:r>
        <w:rPr>
          <w:rtl/>
        </w:rPr>
        <w:t>مونه‏هاي</w:t>
      </w:r>
      <w:r>
        <w:rPr>
          <w:rFonts w:hint="cs"/>
          <w:rtl/>
        </w:rPr>
        <w:t xml:space="preserve"> </w:t>
      </w:r>
      <w:r>
        <w:rPr>
          <w:rtl/>
        </w:rPr>
        <w:t>زير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مجلّات</w:t>
      </w:r>
      <w:r>
        <w:rPr>
          <w:rFonts w:hint="cs"/>
          <w:rtl/>
        </w:rPr>
        <w:t xml:space="preserve"> </w:t>
      </w:r>
      <w:r>
        <w:rPr>
          <w:rtl/>
        </w:rPr>
        <w:t>ادبي</w:t>
      </w:r>
      <w:r>
        <w:rPr>
          <w:rFonts w:hint="cs"/>
          <w:rtl/>
        </w:rPr>
        <w:t xml:space="preserve"> </w:t>
      </w:r>
      <w:r>
        <w:rPr>
          <w:rtl/>
        </w:rPr>
        <w:t>قابل</w:t>
      </w:r>
      <w:r>
        <w:rPr>
          <w:rFonts w:hint="cs"/>
          <w:rtl/>
        </w:rPr>
        <w:t xml:space="preserve"> </w:t>
      </w:r>
      <w:r>
        <w:rPr>
          <w:rtl/>
        </w:rPr>
        <w:t>توجه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:</w:t>
      </w:r>
    </w:p>
    <w:p w:rsidR="00D407F8" w:rsidRDefault="00D407F8" w:rsidP="00D407F8">
      <w:pPr>
        <w:jc w:val="both"/>
        <w:rPr>
          <w:rFonts w:hint="cs"/>
          <w:i/>
          <w:iCs/>
          <w:szCs w:val="20"/>
          <w:rtl/>
        </w:rPr>
      </w:pPr>
      <w:r>
        <w:rPr>
          <w:b/>
          <w:bCs/>
          <w:rtl/>
        </w:rPr>
        <w:t>دود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از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كلّ</w:t>
      </w:r>
      <w:r>
        <w:rPr>
          <w:rFonts w:hint="cs"/>
          <w:b/>
          <w:bCs/>
          <w:rtl/>
        </w:rPr>
        <w:t xml:space="preserve">ة </w:t>
      </w:r>
      <w:r>
        <w:rPr>
          <w:b/>
          <w:bCs/>
          <w:rtl/>
        </w:rPr>
        <w:t>كسي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برخاستن</w:t>
      </w:r>
      <w:r>
        <w:rPr>
          <w:rtl/>
        </w:rPr>
        <w:t xml:space="preserve"> ( </w:t>
      </w:r>
      <w:r>
        <w:rPr>
          <w:i/>
          <w:iCs/>
          <w:rtl/>
        </w:rPr>
        <w:t>سخن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7، ش8، ص 726)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غ</w:t>
      </w:r>
      <w:r>
        <w:rPr>
          <w:b/>
          <w:bCs/>
          <w:rtl/>
        </w:rPr>
        <w:t>رولندكردن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i/>
          <w:iCs/>
          <w:rtl/>
        </w:rPr>
        <w:t>يغما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25، ش 8، ص 468)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چاپيدن</w:t>
      </w:r>
      <w:r>
        <w:rPr>
          <w:rtl/>
        </w:rPr>
        <w:t xml:space="preserve"> (</w:t>
      </w:r>
      <w:r>
        <w:rPr>
          <w:i/>
          <w:iCs/>
          <w:rtl/>
        </w:rPr>
        <w:t>يغما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30، ش 12، ص 706)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در</w:t>
      </w:r>
      <w:r>
        <w:rPr>
          <w:rFonts w:hint="cs"/>
          <w:b/>
          <w:bCs/>
          <w:rtl/>
        </w:rPr>
        <w:t>ه</w:t>
      </w:r>
      <w:r>
        <w:rPr>
          <w:b/>
          <w:bCs/>
          <w:rtl/>
        </w:rPr>
        <w:t>م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لو</w:t>
      </w:r>
      <w:r>
        <w:rPr>
          <w:rFonts w:hint="cs"/>
          <w:b/>
          <w:bCs/>
          <w:rtl/>
        </w:rPr>
        <w:t>ل</w:t>
      </w:r>
      <w:r>
        <w:rPr>
          <w:b/>
          <w:bCs/>
          <w:rtl/>
        </w:rPr>
        <w:t>يدن</w:t>
      </w:r>
      <w:r>
        <w:rPr>
          <w:rtl/>
        </w:rPr>
        <w:t xml:space="preserve"> (</w:t>
      </w:r>
      <w:r>
        <w:rPr>
          <w:rFonts w:hint="cs"/>
          <w:i/>
          <w:iCs/>
          <w:rtl/>
        </w:rPr>
        <w:t>س</w:t>
      </w:r>
      <w:r>
        <w:rPr>
          <w:i/>
          <w:iCs/>
          <w:rtl/>
        </w:rPr>
        <w:t>خن</w:t>
      </w:r>
      <w:r>
        <w:rPr>
          <w:rtl/>
        </w:rPr>
        <w:t>،</w:t>
      </w:r>
      <w:r>
        <w:rPr>
          <w:rFonts w:hint="cs"/>
          <w:rtl/>
        </w:rPr>
        <w:t xml:space="preserve"> د</w:t>
      </w:r>
      <w:r>
        <w:rPr>
          <w:rtl/>
        </w:rPr>
        <w:t>ور</w:t>
      </w:r>
      <w:r>
        <w:rPr>
          <w:rFonts w:hint="cs"/>
          <w:rtl/>
        </w:rPr>
        <w:t>ة</w:t>
      </w:r>
      <w:r>
        <w:rPr>
          <w:rtl/>
        </w:rPr>
        <w:t xml:space="preserve"> 23، ش 11، ص 1237)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چنگ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دل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زدن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يا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نزدن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(</w:t>
      </w:r>
      <w:r>
        <w:rPr>
          <w:i/>
          <w:iCs/>
          <w:rtl/>
        </w:rPr>
        <w:t>ارمغان</w:t>
      </w:r>
      <w:r>
        <w:rPr>
          <w:rtl/>
        </w:rPr>
        <w:t>، دور</w:t>
      </w:r>
      <w:r>
        <w:rPr>
          <w:rFonts w:hint="cs"/>
          <w:rtl/>
        </w:rPr>
        <w:t>ة</w:t>
      </w:r>
      <w:r>
        <w:rPr>
          <w:rtl/>
        </w:rPr>
        <w:t xml:space="preserve"> 40،</w:t>
      </w:r>
      <w:r>
        <w:rPr>
          <w:rFonts w:hint="cs"/>
          <w:rtl/>
        </w:rPr>
        <w:t xml:space="preserve"> </w:t>
      </w:r>
      <w:r>
        <w:rPr>
          <w:rtl/>
        </w:rPr>
        <w:t>ش 3، ص 176)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سبيل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كسي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از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بناگوش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دررفتن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tl/>
        </w:rPr>
        <w:t>(</w:t>
      </w:r>
      <w:r>
        <w:rPr>
          <w:i/>
          <w:iCs/>
          <w:rtl/>
        </w:rPr>
        <w:t>سخن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7، ش 8، ص 727)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يلّلي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تلّلي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كردن</w:t>
      </w:r>
      <w:r>
        <w:rPr>
          <w:rtl/>
        </w:rPr>
        <w:t xml:space="preserve"> (</w:t>
      </w:r>
      <w:r>
        <w:rPr>
          <w:i/>
          <w:iCs/>
          <w:rtl/>
        </w:rPr>
        <w:t>يغما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10، ش 7، ص 298)</w:t>
      </w:r>
    </w:p>
    <w:p w:rsidR="00D407F8" w:rsidRDefault="00D407F8" w:rsidP="00D407F8">
      <w:pPr>
        <w:pStyle w:val="Heading2"/>
        <w:jc w:val="both"/>
        <w:rPr>
          <w:lang w:bidi="ar-SA"/>
        </w:rPr>
      </w:pPr>
      <w:bookmarkStart w:id="20" w:name="_Toc123438522"/>
      <w:bookmarkStart w:id="21" w:name="_Toc123879004"/>
      <w:bookmarkStart w:id="22" w:name="_Toc124231557"/>
      <w:bookmarkStart w:id="23" w:name="_Toc124235781"/>
      <w:r>
        <w:rPr>
          <w:rFonts w:hint="cs"/>
          <w:rtl/>
        </w:rPr>
        <w:t>5. استفاده از واژه‌هاي بيگانه</w:t>
      </w:r>
      <w:bookmarkEnd w:id="20"/>
      <w:bookmarkEnd w:id="21"/>
      <w:bookmarkEnd w:id="22"/>
      <w:bookmarkEnd w:id="23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واژه‏هاي</w:t>
      </w:r>
      <w:r>
        <w:rPr>
          <w:rFonts w:hint="cs"/>
          <w:rtl/>
        </w:rPr>
        <w:t xml:space="preserve"> </w:t>
      </w:r>
      <w:r>
        <w:rPr>
          <w:rtl/>
        </w:rPr>
        <w:t>بيگانه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همة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زند</w:t>
      </w:r>
      <w:r>
        <w:rPr>
          <w:rFonts w:hint="cs"/>
          <w:rtl/>
        </w:rPr>
        <w:t xml:space="preserve">ة </w:t>
      </w:r>
      <w:r>
        <w:rPr>
          <w:rtl/>
        </w:rPr>
        <w:t>دنيا</w:t>
      </w:r>
      <w:r>
        <w:rPr>
          <w:rFonts w:hint="cs"/>
          <w:rtl/>
        </w:rPr>
        <w:t xml:space="preserve"> </w:t>
      </w:r>
      <w:r>
        <w:rPr>
          <w:rtl/>
        </w:rPr>
        <w:t>معمول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خوديِ</w:t>
      </w:r>
      <w:r>
        <w:rPr>
          <w:rFonts w:hint="cs"/>
          <w:rtl/>
        </w:rPr>
        <w:t xml:space="preserve"> خ</w:t>
      </w:r>
      <w:r>
        <w:rPr>
          <w:rtl/>
        </w:rPr>
        <w:t>ود</w:t>
      </w:r>
      <w:r>
        <w:rPr>
          <w:rFonts w:hint="cs"/>
          <w:rtl/>
        </w:rPr>
        <w:t xml:space="preserve"> </w:t>
      </w:r>
      <w:r>
        <w:rPr>
          <w:rtl/>
        </w:rPr>
        <w:t>ضعف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حساب</w:t>
      </w:r>
      <w:r>
        <w:rPr>
          <w:rFonts w:hint="cs"/>
          <w:rtl/>
        </w:rPr>
        <w:t xml:space="preserve"> </w:t>
      </w:r>
      <w:r>
        <w:rPr>
          <w:rtl/>
        </w:rPr>
        <w:t>نمي‏آيد</w:t>
      </w:r>
      <w:r>
        <w:rPr>
          <w:rFonts w:hint="cs"/>
          <w:rtl/>
        </w:rPr>
        <w:t xml:space="preserve">. </w:t>
      </w:r>
      <w:r>
        <w:rPr>
          <w:rtl/>
        </w:rPr>
        <w:t>ضعف</w:t>
      </w:r>
      <w:r>
        <w:rPr>
          <w:rFonts w:hint="cs"/>
          <w:rtl/>
        </w:rPr>
        <w:t xml:space="preserve"> </w:t>
      </w:r>
      <w:r>
        <w:rPr>
          <w:rtl/>
        </w:rPr>
        <w:t>آنج</w:t>
      </w:r>
      <w:r>
        <w:rPr>
          <w:rFonts w:hint="cs"/>
          <w:rtl/>
        </w:rPr>
        <w:t xml:space="preserve">ا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داشتن</w:t>
      </w:r>
      <w:r>
        <w:rPr>
          <w:rFonts w:hint="cs"/>
          <w:rtl/>
        </w:rPr>
        <w:t xml:space="preserve"> </w:t>
      </w:r>
      <w:r>
        <w:rPr>
          <w:rtl/>
        </w:rPr>
        <w:t>واژه‏هاي</w:t>
      </w:r>
      <w:r>
        <w:rPr>
          <w:rFonts w:hint="cs"/>
          <w:rtl/>
        </w:rPr>
        <w:t xml:space="preserve"> </w:t>
      </w:r>
      <w:r>
        <w:rPr>
          <w:rtl/>
        </w:rPr>
        <w:t>مناسب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رسا،</w:t>
      </w:r>
      <w:r>
        <w:rPr>
          <w:rFonts w:hint="cs"/>
          <w:rtl/>
        </w:rPr>
        <w:t xml:space="preserve"> </w:t>
      </w:r>
      <w:r>
        <w:rPr>
          <w:rtl/>
        </w:rPr>
        <w:t>واژه‏هاي خارجي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بيگانه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برگزينيم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ساخت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اصطلاحات</w:t>
      </w:r>
      <w:r>
        <w:rPr>
          <w:rFonts w:hint="cs"/>
          <w:rtl/>
        </w:rPr>
        <w:t xml:space="preserve"> </w:t>
      </w:r>
      <w:r>
        <w:rPr>
          <w:rtl/>
        </w:rPr>
        <w:t>مناسب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بيان</w:t>
      </w:r>
      <w:r>
        <w:rPr>
          <w:rFonts w:hint="cs"/>
          <w:rtl/>
        </w:rPr>
        <w:t xml:space="preserve"> </w:t>
      </w:r>
      <w:r>
        <w:rPr>
          <w:rtl/>
        </w:rPr>
        <w:t>مقاصد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غفلت</w:t>
      </w:r>
      <w:r>
        <w:rPr>
          <w:rFonts w:hint="cs"/>
          <w:rtl/>
        </w:rPr>
        <w:t xml:space="preserve"> </w:t>
      </w:r>
      <w:r>
        <w:rPr>
          <w:rtl/>
        </w:rPr>
        <w:t>ورزيم</w:t>
      </w:r>
      <w:r>
        <w:rPr>
          <w:rFonts w:hint="cs"/>
          <w:rtl/>
        </w:rPr>
        <w:t xml:space="preserve">. </w:t>
      </w:r>
      <w:r>
        <w:rPr>
          <w:rtl/>
        </w:rPr>
        <w:t>ارتباط</w:t>
      </w:r>
      <w:r>
        <w:rPr>
          <w:rFonts w:hint="cs"/>
          <w:rtl/>
        </w:rPr>
        <w:t xml:space="preserve"> </w:t>
      </w:r>
      <w:r>
        <w:rPr>
          <w:rtl/>
        </w:rPr>
        <w:t>ايران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كشورهاي</w:t>
      </w:r>
      <w:r>
        <w:rPr>
          <w:rFonts w:hint="cs"/>
          <w:rtl/>
        </w:rPr>
        <w:t xml:space="preserve"> </w:t>
      </w:r>
      <w:r>
        <w:rPr>
          <w:rtl/>
        </w:rPr>
        <w:t>ديگر</w:t>
      </w:r>
      <w:r>
        <w:rPr>
          <w:rFonts w:hint="cs"/>
          <w:rtl/>
        </w:rPr>
        <w:t xml:space="preserve"> </w:t>
      </w:r>
      <w:r>
        <w:rPr>
          <w:rtl/>
        </w:rPr>
        <w:t>سبب</w:t>
      </w:r>
      <w:r>
        <w:rPr>
          <w:rFonts w:hint="cs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 xml:space="preserve"> </w:t>
      </w:r>
      <w:r>
        <w:rPr>
          <w:rtl/>
        </w:rPr>
        <w:t>بين</w:t>
      </w:r>
      <w:r>
        <w:rPr>
          <w:rFonts w:hint="cs"/>
          <w:rtl/>
        </w:rPr>
        <w:t xml:space="preserve"> </w:t>
      </w:r>
      <w:r>
        <w:rPr>
          <w:rtl/>
        </w:rPr>
        <w:t>ايران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كشورهاي</w:t>
      </w:r>
      <w:r>
        <w:rPr>
          <w:rFonts w:hint="cs"/>
          <w:rtl/>
        </w:rPr>
        <w:t xml:space="preserve"> </w:t>
      </w:r>
      <w:r>
        <w:rPr>
          <w:rtl/>
        </w:rPr>
        <w:t>ديگر</w:t>
      </w:r>
      <w:r>
        <w:rPr>
          <w:rFonts w:hint="cs"/>
          <w:rtl/>
        </w:rPr>
        <w:t xml:space="preserve">،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ويژه</w:t>
      </w:r>
      <w:r>
        <w:rPr>
          <w:rFonts w:hint="cs"/>
          <w:rtl/>
        </w:rPr>
        <w:t xml:space="preserve"> </w:t>
      </w:r>
      <w:r>
        <w:rPr>
          <w:rtl/>
        </w:rPr>
        <w:t>كشورهاي</w:t>
      </w:r>
      <w:r>
        <w:rPr>
          <w:rFonts w:hint="cs"/>
          <w:rtl/>
        </w:rPr>
        <w:t xml:space="preserve"> </w:t>
      </w:r>
      <w:r>
        <w:rPr>
          <w:rtl/>
        </w:rPr>
        <w:t>اروپايي،</w:t>
      </w:r>
      <w:r>
        <w:rPr>
          <w:rFonts w:hint="cs"/>
          <w:rtl/>
        </w:rPr>
        <w:t xml:space="preserve"> </w:t>
      </w:r>
      <w:r>
        <w:rPr>
          <w:rtl/>
        </w:rPr>
        <w:t>ارتباطات</w:t>
      </w:r>
      <w:r>
        <w:rPr>
          <w:rFonts w:hint="cs"/>
          <w:rtl/>
        </w:rPr>
        <w:t xml:space="preserve"> </w:t>
      </w:r>
      <w:r>
        <w:rPr>
          <w:rtl/>
        </w:rPr>
        <w:t>زباني ايجاد</w:t>
      </w:r>
      <w:r>
        <w:rPr>
          <w:rFonts w:hint="cs"/>
          <w:rtl/>
        </w:rPr>
        <w:t xml:space="preserve"> </w:t>
      </w:r>
      <w:r>
        <w:rPr>
          <w:rtl/>
        </w:rPr>
        <w:t>شود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بديهي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ثمرة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ارتباط،</w:t>
      </w:r>
      <w:r>
        <w:rPr>
          <w:rFonts w:hint="cs"/>
          <w:rtl/>
        </w:rPr>
        <w:t xml:space="preserve"> </w:t>
      </w:r>
      <w:r>
        <w:rPr>
          <w:rtl/>
        </w:rPr>
        <w:t>تأثير</w:t>
      </w:r>
      <w:r>
        <w:rPr>
          <w:rFonts w:hint="cs"/>
          <w:rtl/>
        </w:rPr>
        <w:t xml:space="preserve"> </w:t>
      </w:r>
      <w:r>
        <w:rPr>
          <w:rtl/>
        </w:rPr>
        <w:t>فرايندهاي</w:t>
      </w:r>
      <w:r>
        <w:rPr>
          <w:rFonts w:hint="cs"/>
          <w:rtl/>
        </w:rPr>
        <w:t xml:space="preserve"> </w:t>
      </w:r>
      <w:r>
        <w:rPr>
          <w:rtl/>
        </w:rPr>
        <w:t>فرهنگي،</w:t>
      </w:r>
      <w:r>
        <w:rPr>
          <w:rFonts w:hint="cs"/>
          <w:rtl/>
        </w:rPr>
        <w:t xml:space="preserve"> </w:t>
      </w:r>
      <w:r>
        <w:rPr>
          <w:rtl/>
        </w:rPr>
        <w:t>ازجمله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ادبيات،</w:t>
      </w:r>
      <w:r>
        <w:rPr>
          <w:rFonts w:hint="cs"/>
          <w:rtl/>
        </w:rPr>
        <w:t xml:space="preserve"> در </w:t>
      </w:r>
      <w:r>
        <w:rPr>
          <w:rtl/>
        </w:rPr>
        <w:t>يكديگر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متأسفانه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دلايل</w:t>
      </w:r>
      <w:r>
        <w:rPr>
          <w:rFonts w:hint="cs"/>
          <w:rtl/>
        </w:rPr>
        <w:t xml:space="preserve"> </w:t>
      </w:r>
      <w:r>
        <w:rPr>
          <w:rtl/>
        </w:rPr>
        <w:t>مختلف،</w:t>
      </w:r>
      <w:r>
        <w:rPr>
          <w:rFonts w:hint="cs"/>
          <w:rtl/>
        </w:rPr>
        <w:t xml:space="preserve"> ا</w:t>
      </w: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خودباختگي</w:t>
      </w:r>
      <w:r>
        <w:rPr>
          <w:rFonts w:hint="cs"/>
          <w:rtl/>
        </w:rPr>
        <w:t>‌</w:t>
      </w:r>
      <w:r>
        <w:rPr>
          <w:rtl/>
        </w:rPr>
        <w:t>هاي فرهنگي</w:t>
      </w:r>
      <w:r>
        <w:rPr>
          <w:rFonts w:hint="cs"/>
          <w:rtl/>
        </w:rPr>
        <w:t xml:space="preserve"> </w:t>
      </w:r>
      <w:r>
        <w:rPr>
          <w:rtl/>
        </w:rPr>
        <w:t>كشور،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بيشتر</w:t>
      </w:r>
      <w:r>
        <w:rPr>
          <w:rFonts w:hint="cs"/>
          <w:rtl/>
        </w:rPr>
        <w:t xml:space="preserve"> </w:t>
      </w:r>
      <w:r>
        <w:rPr>
          <w:rtl/>
        </w:rPr>
        <w:t>تأثيرپذير</w:t>
      </w:r>
      <w:r>
        <w:rPr>
          <w:rFonts w:hint="cs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 xml:space="preserve"> </w:t>
      </w:r>
      <w:r>
        <w:rPr>
          <w:rtl/>
        </w:rPr>
        <w:t>تا</w:t>
      </w:r>
      <w:r>
        <w:rPr>
          <w:rFonts w:hint="cs"/>
          <w:rtl/>
        </w:rPr>
        <w:t xml:space="preserve"> </w:t>
      </w:r>
      <w:r>
        <w:rPr>
          <w:rtl/>
        </w:rPr>
        <w:t>تأثيرگذار</w:t>
      </w:r>
      <w:r>
        <w:rPr>
          <w:rFonts w:hint="cs"/>
          <w:rtl/>
        </w:rPr>
        <w:t>.</w:t>
      </w:r>
    </w:p>
    <w:p w:rsidR="00D407F8" w:rsidRDefault="00D407F8" w:rsidP="00D407F8">
      <w:pPr>
        <w:pStyle w:val="StyleJustified"/>
        <w:jc w:val="both"/>
      </w:pPr>
      <w:r>
        <w:rPr>
          <w:rtl/>
        </w:rPr>
        <w:t>روزنامه‏</w:t>
      </w:r>
      <w:r>
        <w:rPr>
          <w:rFonts w:hint="cs"/>
          <w:rtl/>
        </w:rPr>
        <w:t>‌ه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مجلّات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وسايل</w:t>
      </w:r>
      <w:r>
        <w:rPr>
          <w:rFonts w:hint="cs"/>
          <w:rtl/>
        </w:rPr>
        <w:t xml:space="preserve"> </w:t>
      </w:r>
      <w:r>
        <w:rPr>
          <w:rtl/>
        </w:rPr>
        <w:t>مناسب</w:t>
      </w:r>
      <w:r>
        <w:rPr>
          <w:rFonts w:hint="cs"/>
          <w:rtl/>
        </w:rPr>
        <w:t xml:space="preserve"> </w:t>
      </w:r>
      <w:r>
        <w:rPr>
          <w:rtl/>
        </w:rPr>
        <w:t>انتقالِ</w:t>
      </w:r>
      <w:r>
        <w:rPr>
          <w:rFonts w:hint="cs"/>
          <w:rtl/>
        </w:rPr>
        <w:t xml:space="preserve"> </w:t>
      </w:r>
      <w:r>
        <w:rPr>
          <w:rtl/>
        </w:rPr>
        <w:t>فكر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انديش</w:t>
      </w:r>
      <w:r>
        <w:rPr>
          <w:rFonts w:hint="cs"/>
          <w:rtl/>
        </w:rPr>
        <w:t xml:space="preserve">ة </w:t>
      </w:r>
      <w:r>
        <w:rPr>
          <w:rtl/>
        </w:rPr>
        <w:t>عالمان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اديبان</w:t>
      </w:r>
      <w:r>
        <w:rPr>
          <w:rFonts w:hint="cs"/>
          <w:rtl/>
        </w:rPr>
        <w:t xml:space="preserve"> بودند، در </w:t>
      </w:r>
      <w:r>
        <w:rPr>
          <w:rFonts w:hint="cs"/>
          <w:rtl/>
          <w:lang w:bidi="fa-IR"/>
        </w:rPr>
        <w:t>ر</w:t>
      </w:r>
      <w:r>
        <w:rPr>
          <w:rtl/>
        </w:rPr>
        <w:t>واج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دسته</w:t>
      </w:r>
      <w:r>
        <w:rPr>
          <w:rFonts w:hint="cs"/>
          <w:rtl/>
        </w:rPr>
        <w:t xml:space="preserve"> </w:t>
      </w:r>
      <w:r w:rsidRPr="00180E52">
        <w:rPr>
          <w:rtl/>
        </w:rPr>
        <w:t>ا</w:t>
      </w: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>اصطلاحات</w:t>
      </w:r>
      <w:r>
        <w:rPr>
          <w:rFonts w:hint="cs"/>
          <w:rtl/>
        </w:rPr>
        <w:t xml:space="preserve"> </w:t>
      </w:r>
      <w:r>
        <w:rPr>
          <w:rtl/>
        </w:rPr>
        <w:t>بيگانه</w:t>
      </w:r>
      <w:r>
        <w:rPr>
          <w:rFonts w:hint="cs"/>
          <w:rtl/>
        </w:rPr>
        <w:t xml:space="preserve"> </w:t>
      </w:r>
      <w:r>
        <w:rPr>
          <w:rtl/>
        </w:rPr>
        <w:t>سهم</w:t>
      </w:r>
      <w:r>
        <w:rPr>
          <w:rFonts w:hint="cs"/>
          <w:rtl/>
        </w:rPr>
        <w:t xml:space="preserve">‌ </w:t>
      </w: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سزايي</w:t>
      </w:r>
      <w:r>
        <w:rPr>
          <w:rFonts w:hint="cs"/>
          <w:rtl/>
        </w:rPr>
        <w:t xml:space="preserve"> د</w:t>
      </w:r>
      <w:r>
        <w:rPr>
          <w:rtl/>
        </w:rPr>
        <w:t>اشتند</w:t>
      </w:r>
      <w:r>
        <w:rPr>
          <w:rFonts w:hint="cs"/>
          <w:rtl/>
        </w:rPr>
        <w:t xml:space="preserve">. </w:t>
      </w:r>
      <w:r>
        <w:rPr>
          <w:rtl/>
        </w:rPr>
        <w:t>نمونه‏هايي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اصطلاحات</w:t>
      </w:r>
      <w:r>
        <w:rPr>
          <w:rFonts w:hint="cs"/>
          <w:rtl/>
        </w:rPr>
        <w:t xml:space="preserve"> </w:t>
      </w:r>
      <w:r>
        <w:rPr>
          <w:rtl/>
        </w:rPr>
        <w:t>بيگانه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معادل</w:t>
      </w:r>
      <w:r>
        <w:rPr>
          <w:rFonts w:hint="cs"/>
          <w:rtl/>
        </w:rPr>
        <w:t xml:space="preserve"> </w:t>
      </w:r>
      <w:r>
        <w:rPr>
          <w:rtl/>
        </w:rPr>
        <w:t>مناسب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وجود</w:t>
      </w:r>
      <w:r>
        <w:rPr>
          <w:rFonts w:hint="cs"/>
          <w:rtl/>
        </w:rPr>
        <w:t xml:space="preserve"> </w:t>
      </w:r>
      <w:r>
        <w:rPr>
          <w:rtl/>
        </w:rPr>
        <w:t>داشته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به‌کار رفته، از اين قرار است: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b/>
          <w:bCs/>
          <w:rtl/>
        </w:rPr>
        <w:t>سابوتاژ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تخريب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ويرانگري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 xml:space="preserve">( 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1406، ص 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پرستيژ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 xml:space="preserve">شخصيت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11112، ص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12)</w:t>
      </w:r>
      <w:r>
        <w:rPr>
          <w:rFonts w:hint="cs"/>
          <w:rtl/>
        </w:rPr>
        <w:t>،</w:t>
      </w:r>
      <w:r>
        <w:rPr>
          <w:b/>
          <w:bCs/>
          <w:rtl/>
        </w:rPr>
        <w:t xml:space="preserve"> اكيپ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گروه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9995،‌ ص 10)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پروتست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 xml:space="preserve">اخطار </w:t>
      </w:r>
      <w:r>
        <w:rPr>
          <w:i/>
          <w:iCs/>
          <w:sz w:val="20"/>
          <w:szCs w:val="20"/>
        </w:rPr>
        <w:t></w:t>
      </w:r>
      <w:r>
        <w:rPr>
          <w:rFonts w:hint="cs"/>
          <w:szCs w:val="24"/>
          <w:rtl/>
        </w:rPr>
        <w:t>(</w:t>
      </w:r>
      <w:r>
        <w:rPr>
          <w:rFonts w:hint="cs"/>
          <w:i/>
          <w:iCs/>
          <w:szCs w:val="24"/>
          <w:rtl/>
        </w:rPr>
        <w:t>اطّلاعات</w:t>
      </w:r>
      <w:r>
        <w:rPr>
          <w:szCs w:val="24"/>
          <w:rtl/>
        </w:rPr>
        <w:t>، ص8999، ص 5)</w:t>
      </w:r>
      <w:r>
        <w:rPr>
          <w:rFonts w:hint="cs"/>
          <w:rtl/>
        </w:rPr>
        <w:t>،</w:t>
      </w:r>
      <w:r>
        <w:rPr>
          <w:b/>
          <w:bCs/>
          <w:rtl/>
        </w:rPr>
        <w:t xml:space="preserve"> پرتره</w:t>
      </w:r>
      <w:r>
        <w:rPr>
          <w:rFonts w:hint="cs"/>
          <w:rtl/>
        </w:rPr>
        <w:t xml:space="preserve"> </w:t>
      </w:r>
      <w:r>
        <w:rPr>
          <w:rtl/>
        </w:rPr>
        <w:t>درمعني</w:t>
      </w:r>
      <w:r>
        <w:rPr>
          <w:rFonts w:hint="cs"/>
          <w:rtl/>
        </w:rPr>
        <w:t xml:space="preserve"> </w:t>
      </w:r>
      <w:r>
        <w:rPr>
          <w:rtl/>
        </w:rPr>
        <w:t>شمايل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9998، ص 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پروپا</w:t>
      </w:r>
      <w:r>
        <w:rPr>
          <w:rFonts w:hint="cs"/>
          <w:b/>
          <w:bCs/>
          <w:rtl/>
        </w:rPr>
        <w:t>گ</w:t>
      </w:r>
      <w:r>
        <w:rPr>
          <w:b/>
          <w:bCs/>
          <w:rtl/>
        </w:rPr>
        <w:t>اند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تبليغ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1413، ص 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رُل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 xml:space="preserve">نقش </w:t>
      </w:r>
      <w:r>
        <w:rPr>
          <w:rFonts w:hint="cs"/>
          <w:szCs w:val="24"/>
          <w:rtl/>
        </w:rPr>
        <w:t>(</w:t>
      </w:r>
      <w:r>
        <w:rPr>
          <w:rFonts w:hint="cs"/>
          <w:i/>
          <w:iCs/>
          <w:szCs w:val="24"/>
          <w:rtl/>
        </w:rPr>
        <w:t>ك</w:t>
      </w:r>
      <w:r>
        <w:rPr>
          <w:i/>
          <w:iCs/>
          <w:szCs w:val="24"/>
          <w:rtl/>
        </w:rPr>
        <w:t>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4733، ص 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دمونستراسيون</w:t>
      </w:r>
      <w:r>
        <w:rPr>
          <w:rtl/>
        </w:rPr>
        <w:t xml:space="preserve"> در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تظاهرات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،5860، ص 8)</w:t>
      </w:r>
      <w:r>
        <w:rPr>
          <w:rtl/>
        </w:rPr>
        <w:t>، و</w:t>
      </w:r>
      <w:r>
        <w:rPr>
          <w:rFonts w:hint="cs"/>
          <w:rtl/>
        </w:rPr>
        <w:t xml:space="preserve"> </w:t>
      </w:r>
      <w:r>
        <w:rPr>
          <w:rtl/>
        </w:rPr>
        <w:t>ده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>
        <w:rPr>
          <w:rtl/>
        </w:rPr>
        <w:t>نمون</w:t>
      </w:r>
      <w:r>
        <w:rPr>
          <w:rFonts w:hint="cs"/>
          <w:rtl/>
        </w:rPr>
        <w:t xml:space="preserve">ة </w:t>
      </w:r>
      <w:r>
        <w:rPr>
          <w:rtl/>
        </w:rPr>
        <w:t>ديگر</w:t>
      </w:r>
      <w:r>
        <w:t>.</w:t>
      </w:r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مجلّات</w:t>
      </w:r>
      <w:r>
        <w:rPr>
          <w:rFonts w:hint="cs"/>
          <w:rtl/>
        </w:rPr>
        <w:t xml:space="preserve"> </w:t>
      </w:r>
      <w:r>
        <w:rPr>
          <w:rtl/>
        </w:rPr>
        <w:t>علمي</w:t>
      </w:r>
      <w:r>
        <w:rPr>
          <w:rFonts w:hint="cs"/>
          <w:rtl/>
        </w:rPr>
        <w:t xml:space="preserve"> </w:t>
      </w:r>
      <w:r>
        <w:rPr>
          <w:rFonts w:hint="cs"/>
          <w:sz w:val="16"/>
          <w:szCs w:val="16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ادبي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اين‏گونه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رايج</w:t>
      </w:r>
      <w:r>
        <w:rPr>
          <w:rFonts w:hint="cs"/>
          <w:rtl/>
        </w:rPr>
        <w:t xml:space="preserve"> </w:t>
      </w:r>
      <w:r>
        <w:rPr>
          <w:rtl/>
        </w:rPr>
        <w:t>بوده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:</w:t>
      </w:r>
    </w:p>
    <w:p w:rsidR="00D407F8" w:rsidRDefault="00D407F8" w:rsidP="00D407F8">
      <w:pPr>
        <w:jc w:val="both"/>
        <w:rPr>
          <w:i/>
          <w:iCs/>
          <w:szCs w:val="20"/>
        </w:rPr>
      </w:pPr>
      <w:r>
        <w:rPr>
          <w:b/>
          <w:bCs/>
          <w:rtl/>
        </w:rPr>
        <w:t>اكسپوزيسيون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معناي</w:t>
      </w:r>
      <w:r>
        <w:rPr>
          <w:rFonts w:hint="cs"/>
          <w:rtl/>
        </w:rPr>
        <w:t xml:space="preserve"> </w:t>
      </w:r>
      <w:r>
        <w:rPr>
          <w:rtl/>
        </w:rPr>
        <w:t>نمايش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عرضه</w:t>
      </w:r>
      <w:r>
        <w:rPr>
          <w:rFonts w:hint="cs"/>
          <w:rtl/>
        </w:rPr>
        <w:t>‌</w:t>
      </w:r>
      <w:r>
        <w:rPr>
          <w:rtl/>
        </w:rPr>
        <w:t>كردن (</w:t>
      </w:r>
      <w:r>
        <w:rPr>
          <w:i/>
          <w:iCs/>
          <w:rtl/>
        </w:rPr>
        <w:t>ارمغان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>40، ش 3، 184)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پروبلم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معناي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ش</w:t>
      </w:r>
      <w:r>
        <w:rPr>
          <w:rtl/>
        </w:rPr>
        <w:t>كل</w:t>
      </w:r>
      <w:r>
        <w:rPr>
          <w:rFonts w:hint="cs"/>
          <w:rtl/>
        </w:rPr>
        <w:t xml:space="preserve"> (</w:t>
      </w:r>
      <w:r>
        <w:rPr>
          <w:i/>
          <w:iCs/>
          <w:rtl/>
        </w:rPr>
        <w:t>سخن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20، ش 10، ص 1110)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فرم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معناي</w:t>
      </w:r>
      <w:r>
        <w:rPr>
          <w:rFonts w:hint="cs"/>
          <w:rtl/>
        </w:rPr>
        <w:t xml:space="preserve"> </w:t>
      </w:r>
      <w:r>
        <w:rPr>
          <w:rtl/>
        </w:rPr>
        <w:t xml:space="preserve">شكل </w:t>
      </w:r>
      <w:r>
        <w:rPr>
          <w:rFonts w:hint="cs"/>
          <w:rtl/>
        </w:rPr>
        <w:t>(</w:t>
      </w:r>
      <w:r>
        <w:rPr>
          <w:i/>
          <w:iCs/>
          <w:rtl/>
        </w:rPr>
        <w:t>ارمغان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45، ‌ش 3، ص 235)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ايده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معناي</w:t>
      </w:r>
      <w:r>
        <w:rPr>
          <w:rFonts w:hint="cs"/>
          <w:rtl/>
        </w:rPr>
        <w:t xml:space="preserve"> </w:t>
      </w:r>
      <w:r>
        <w:rPr>
          <w:rtl/>
        </w:rPr>
        <w:t>نظر</w:t>
      </w:r>
      <w:r>
        <w:rPr>
          <w:rFonts w:hint="cs"/>
          <w:rtl/>
        </w:rPr>
        <w:t>(</w:t>
      </w:r>
      <w:r>
        <w:rPr>
          <w:i/>
          <w:iCs/>
          <w:rtl/>
        </w:rPr>
        <w:t>سخن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17،‌ ش</w:t>
      </w:r>
      <w:r>
        <w:rPr>
          <w:rFonts w:hint="cs"/>
          <w:rtl/>
        </w:rPr>
        <w:t xml:space="preserve"> </w:t>
      </w:r>
      <w:r>
        <w:rPr>
          <w:rtl/>
        </w:rPr>
        <w:t>8، ص 804)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b/>
          <w:bCs/>
          <w:rtl/>
        </w:rPr>
        <w:t>گراور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معناي</w:t>
      </w:r>
      <w:r>
        <w:rPr>
          <w:rFonts w:hint="cs"/>
          <w:rtl/>
        </w:rPr>
        <w:t xml:space="preserve"> </w:t>
      </w:r>
      <w:r>
        <w:rPr>
          <w:rtl/>
        </w:rPr>
        <w:t xml:space="preserve">تصوير </w:t>
      </w:r>
      <w:r>
        <w:rPr>
          <w:rFonts w:hint="cs"/>
          <w:rtl/>
        </w:rPr>
        <w:t>(</w:t>
      </w:r>
      <w:r>
        <w:rPr>
          <w:i/>
          <w:iCs/>
          <w:rtl/>
        </w:rPr>
        <w:t>ارمغان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37، ش 7، ص 365)</w:t>
      </w:r>
      <w:r>
        <w:rPr>
          <w:i/>
          <w:iCs/>
          <w:szCs w:val="20"/>
          <w:rtl/>
        </w:rPr>
        <w:t>.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دست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:</w:t>
      </w:r>
      <w:r>
        <w:rPr>
          <w:rtl/>
        </w:rPr>
        <w:t xml:space="preserve"> پرزيدنت،</w:t>
      </w:r>
      <w:r>
        <w:rPr>
          <w:rFonts w:hint="cs"/>
          <w:rtl/>
        </w:rPr>
        <w:t xml:space="preserve"> </w:t>
      </w:r>
      <w:r>
        <w:rPr>
          <w:rtl/>
        </w:rPr>
        <w:t>اولتيماتوم،</w:t>
      </w:r>
      <w:r>
        <w:rPr>
          <w:rFonts w:hint="cs"/>
          <w:rtl/>
        </w:rPr>
        <w:t xml:space="preserve"> </w:t>
      </w:r>
      <w:r>
        <w:rPr>
          <w:rtl/>
        </w:rPr>
        <w:t>متد،</w:t>
      </w:r>
      <w:r>
        <w:rPr>
          <w:rFonts w:hint="cs"/>
          <w:rtl/>
        </w:rPr>
        <w:t xml:space="preserve"> </w:t>
      </w:r>
      <w:r>
        <w:rPr>
          <w:rtl/>
        </w:rPr>
        <w:t>تم،</w:t>
      </w:r>
      <w:r>
        <w:rPr>
          <w:rFonts w:hint="cs"/>
          <w:rtl/>
        </w:rPr>
        <w:t xml:space="preserve"> </w:t>
      </w:r>
      <w:r>
        <w:rPr>
          <w:rtl/>
        </w:rPr>
        <w:t>بيوگرافي،</w:t>
      </w:r>
      <w:r>
        <w:rPr>
          <w:rFonts w:hint="cs"/>
          <w:rtl/>
        </w:rPr>
        <w:t xml:space="preserve"> </w:t>
      </w:r>
      <w:r>
        <w:rPr>
          <w:rtl/>
        </w:rPr>
        <w:t>رفراندوم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و...</w:t>
      </w:r>
    </w:p>
    <w:p w:rsidR="00D407F8" w:rsidRDefault="00D407F8" w:rsidP="00D407F8">
      <w:pPr>
        <w:pStyle w:val="Heading2"/>
        <w:jc w:val="both"/>
        <w:rPr>
          <w:lang w:bidi="ar-SA"/>
        </w:rPr>
      </w:pPr>
      <w:bookmarkStart w:id="24" w:name="_Toc123438523"/>
      <w:bookmarkStart w:id="25" w:name="_Toc123879005"/>
      <w:bookmarkStart w:id="26" w:name="_Toc124231558"/>
      <w:bookmarkStart w:id="27" w:name="_Toc124235782"/>
      <w:r>
        <w:rPr>
          <w:rtl/>
        </w:rPr>
        <w:lastRenderedPageBreak/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نحوي</w:t>
      </w:r>
      <w:bookmarkEnd w:id="24"/>
      <w:bookmarkEnd w:id="25"/>
      <w:bookmarkEnd w:id="26"/>
      <w:bookmarkEnd w:id="27"/>
    </w:p>
    <w:p w:rsidR="00D407F8" w:rsidRDefault="00D407F8" w:rsidP="00D407F8">
      <w:pPr>
        <w:pStyle w:val="Style9"/>
        <w:spacing w:before="360"/>
        <w:rPr>
          <w:rFonts w:hint="cs"/>
          <w:rtl/>
        </w:rPr>
      </w:pPr>
      <w:bookmarkStart w:id="28" w:name="_Toc123438524"/>
      <w:bookmarkStart w:id="29" w:name="_Toc123879006"/>
      <w:bookmarkStart w:id="30" w:name="_Toc124231559"/>
      <w:bookmarkStart w:id="31" w:name="_Toc124235783"/>
      <w:r>
        <w:rPr>
          <w:rFonts w:hint="cs"/>
          <w:rtl/>
        </w:rPr>
        <w:t xml:space="preserve">1.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bookmarkEnd w:id="28"/>
      <w:bookmarkEnd w:id="29"/>
      <w:bookmarkEnd w:id="30"/>
      <w:bookmarkEnd w:id="31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اگرچه</w:t>
      </w:r>
      <w:r>
        <w:rPr>
          <w:rFonts w:hint="cs"/>
          <w:rtl/>
        </w:rPr>
        <w:t xml:space="preserve"> </w:t>
      </w:r>
      <w:r>
        <w:rPr>
          <w:rtl/>
        </w:rPr>
        <w:t>تكرار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امروز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فصاحت</w:t>
      </w:r>
      <w:r>
        <w:rPr>
          <w:rFonts w:hint="cs"/>
          <w:rtl/>
        </w:rPr>
        <w:t xml:space="preserve"> </w:t>
      </w:r>
      <w:r>
        <w:rPr>
          <w:rtl/>
        </w:rPr>
        <w:t>شمرده</w:t>
      </w:r>
      <w:r>
        <w:rPr>
          <w:rFonts w:hint="cs"/>
          <w:rtl/>
        </w:rPr>
        <w:t xml:space="preserve"> </w:t>
      </w:r>
      <w:r>
        <w:rPr>
          <w:rtl/>
        </w:rPr>
        <w:t>مي‏شود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نويسندگان</w:t>
      </w:r>
      <w:r>
        <w:rPr>
          <w:rFonts w:hint="cs"/>
          <w:rtl/>
        </w:rPr>
        <w:t xml:space="preserve"> مي‌کو</w:t>
      </w:r>
      <w:r>
        <w:rPr>
          <w:rtl/>
        </w:rPr>
        <w:t>شند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تكرار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بپرهيزند</w:t>
      </w:r>
      <w:r>
        <w:rPr>
          <w:rFonts w:hint="cs"/>
          <w:rtl/>
        </w:rPr>
        <w:t xml:space="preserve">،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گذشته</w:t>
      </w:r>
      <w:r>
        <w:rPr>
          <w:rFonts w:hint="cs"/>
          <w:rtl/>
        </w:rPr>
        <w:t xml:space="preserve"> </w:t>
      </w:r>
      <w:r>
        <w:rPr>
          <w:rtl/>
        </w:rPr>
        <w:t>چنين</w:t>
      </w:r>
      <w:r>
        <w:rPr>
          <w:rFonts w:hint="cs"/>
          <w:rtl/>
        </w:rPr>
        <w:t xml:space="preserve"> </w:t>
      </w:r>
      <w:r>
        <w:rPr>
          <w:rtl/>
        </w:rPr>
        <w:t>نبود</w:t>
      </w:r>
      <w:r>
        <w:rPr>
          <w:rFonts w:hint="cs"/>
          <w:rtl/>
        </w:rPr>
        <w:t xml:space="preserve"> </w:t>
      </w:r>
      <w:r>
        <w:rPr>
          <w:rtl/>
        </w:rPr>
        <w:t>و «درنثر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قديم</w:t>
      </w:r>
      <w:r>
        <w:rPr>
          <w:rFonts w:hint="cs"/>
          <w:rtl/>
        </w:rPr>
        <w:t xml:space="preserve"> </w:t>
      </w:r>
      <w:r>
        <w:rPr>
          <w:rtl/>
        </w:rPr>
        <w:t>تا</w:t>
      </w:r>
      <w:r>
        <w:rPr>
          <w:rFonts w:hint="cs"/>
          <w:rtl/>
        </w:rPr>
        <w:t xml:space="preserve"> </w:t>
      </w:r>
      <w:r>
        <w:rPr>
          <w:rtl/>
        </w:rPr>
        <w:t>اوايل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ششم</w:t>
      </w:r>
      <w:r>
        <w:rPr>
          <w:rFonts w:hint="cs"/>
          <w:rtl/>
        </w:rPr>
        <w:t xml:space="preserve"> </w:t>
      </w:r>
      <w:r>
        <w:rPr>
          <w:rtl/>
        </w:rPr>
        <w:t>هجري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كم</w:t>
      </w:r>
      <w:r>
        <w:rPr>
          <w:rFonts w:hint="cs"/>
          <w:rtl/>
        </w:rPr>
        <w:t>‌</w:t>
      </w:r>
      <w:r>
        <w:rPr>
          <w:rtl/>
        </w:rPr>
        <w:t>وبيش</w:t>
      </w:r>
      <w:r>
        <w:rPr>
          <w:rFonts w:hint="cs"/>
          <w:rtl/>
        </w:rPr>
        <w:t xml:space="preserve"> </w:t>
      </w:r>
      <w:r>
        <w:rPr>
          <w:rtl/>
        </w:rPr>
        <w:t>تا</w:t>
      </w:r>
      <w:r>
        <w:rPr>
          <w:rFonts w:hint="cs"/>
          <w:rtl/>
        </w:rPr>
        <w:t xml:space="preserve"> </w:t>
      </w:r>
      <w:r>
        <w:rPr>
          <w:rtl/>
        </w:rPr>
        <w:t>اوايل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هفتم،</w:t>
      </w:r>
      <w:r>
        <w:rPr>
          <w:rFonts w:hint="cs"/>
          <w:rtl/>
        </w:rPr>
        <w:t xml:space="preserve"> </w:t>
      </w:r>
      <w:r>
        <w:rPr>
          <w:rtl/>
        </w:rPr>
        <w:t>معمو</w:t>
      </w:r>
      <w:r>
        <w:rPr>
          <w:rFonts w:hint="cs"/>
          <w:rtl/>
        </w:rPr>
        <w:t>لاً افعا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تكرار</w:t>
      </w:r>
      <w:r>
        <w:rPr>
          <w:rFonts w:hint="cs"/>
          <w:rtl/>
        </w:rPr>
        <w:t xml:space="preserve"> </w:t>
      </w:r>
      <w:r>
        <w:rPr>
          <w:rtl/>
        </w:rPr>
        <w:t>مي‏كردند</w:t>
      </w:r>
      <w:r>
        <w:rPr>
          <w:rFonts w:hint="cs"/>
          <w:rtl/>
        </w:rPr>
        <w:t>.</w:t>
      </w:r>
      <w:r>
        <w:rPr>
          <w:rtl/>
        </w:rPr>
        <w:t xml:space="preserve">» </w:t>
      </w:r>
      <w:r>
        <w:rPr>
          <w:szCs w:val="24"/>
          <w:rtl/>
        </w:rPr>
        <w:t>(بهار، 1373</w:t>
      </w:r>
      <w:r>
        <w:rPr>
          <w:rFonts w:hint="cs"/>
          <w:szCs w:val="24"/>
          <w:rtl/>
        </w:rPr>
        <w:t xml:space="preserve"> :</w:t>
      </w:r>
      <w:r>
        <w:rPr>
          <w:szCs w:val="24"/>
          <w:rtl/>
        </w:rPr>
        <w:t xml:space="preserve"> ج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1، ص 355)</w:t>
      </w:r>
      <w:r>
        <w:rPr>
          <w:rtl/>
        </w:rPr>
        <w:t>.</w:t>
      </w:r>
      <w:r>
        <w:rPr>
          <w:rFonts w:hint="cs"/>
          <w:rtl/>
        </w:rPr>
        <w:t xml:space="preserve"> در نثر قرن هفتم و پس از آن، کم‌کم فعل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جمل</w:t>
      </w:r>
      <w:r>
        <w:rPr>
          <w:rFonts w:hint="cs"/>
          <w:rtl/>
        </w:rPr>
        <w:t xml:space="preserve">ة </w:t>
      </w:r>
      <w:r>
        <w:rPr>
          <w:rtl/>
        </w:rPr>
        <w:t>اوّل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 xml:space="preserve">ر </w:t>
      </w:r>
      <w:r>
        <w:rPr>
          <w:rtl/>
        </w:rPr>
        <w:t>جمل</w:t>
      </w:r>
      <w:r>
        <w:rPr>
          <w:rFonts w:hint="cs"/>
          <w:rtl/>
        </w:rPr>
        <w:t xml:space="preserve">ة </w:t>
      </w:r>
      <w:r>
        <w:rPr>
          <w:rtl/>
        </w:rPr>
        <w:t>آخر</w:t>
      </w:r>
      <w:r>
        <w:rPr>
          <w:rFonts w:hint="cs"/>
          <w:rtl/>
        </w:rPr>
        <w:t xml:space="preserve"> </w:t>
      </w:r>
      <w:r>
        <w:rPr>
          <w:rtl/>
        </w:rPr>
        <w:t>ذكر</w:t>
      </w:r>
      <w:r>
        <w:rPr>
          <w:rFonts w:hint="cs"/>
          <w:rtl/>
        </w:rPr>
        <w:t xml:space="preserve"> مي‌کردند</w:t>
      </w:r>
      <w:r>
        <w:rPr>
          <w:rFonts w:hint="cs"/>
          <w:rtl/>
          <w:lang w:bidi="fa-IR"/>
        </w:rPr>
        <w:t>، و در فارسي امروز هم معمولاً</w:t>
      </w:r>
      <w:r>
        <w:rPr>
          <w:rFonts w:hint="cs"/>
          <w:rtl/>
        </w:rPr>
        <w:t xml:space="preserve"> </w:t>
      </w:r>
      <w:r>
        <w:rPr>
          <w:rtl/>
        </w:rPr>
        <w:t>همين</w:t>
      </w:r>
      <w:r>
        <w:rPr>
          <w:rFonts w:hint="cs"/>
          <w:rtl/>
        </w:rPr>
        <w:t xml:space="preserve"> </w:t>
      </w:r>
      <w:r>
        <w:rPr>
          <w:rtl/>
        </w:rPr>
        <w:t>شيوه</w:t>
      </w:r>
      <w:r>
        <w:rPr>
          <w:rFonts w:hint="cs"/>
          <w:rtl/>
        </w:rPr>
        <w:t xml:space="preserve"> </w:t>
      </w:r>
      <w:r>
        <w:rPr>
          <w:rtl/>
        </w:rPr>
        <w:t>متداول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قرين</w:t>
      </w:r>
      <w:r>
        <w:rPr>
          <w:rFonts w:hint="cs"/>
          <w:rtl/>
        </w:rPr>
        <w:t xml:space="preserve">ة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آخر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صور</w:t>
      </w:r>
      <w:r>
        <w:rPr>
          <w:rFonts w:hint="cs"/>
          <w:rtl/>
        </w:rPr>
        <w:t>ت مي‌</w:t>
      </w:r>
      <w:r>
        <w:rPr>
          <w:rtl/>
        </w:rPr>
        <w:t>گيرد</w:t>
      </w:r>
      <w:r>
        <w:rPr>
          <w:rFonts w:hint="cs"/>
          <w:rtl/>
        </w:rP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Fonts w:hint="cs"/>
          <w:rtl/>
        </w:rPr>
        <w:t>د</w:t>
      </w:r>
      <w:r>
        <w:rPr>
          <w:rtl/>
        </w:rPr>
        <w:t>رنثر</w:t>
      </w:r>
      <w:r>
        <w:rPr>
          <w:rFonts w:hint="cs"/>
          <w:rtl/>
        </w:rPr>
        <w:t xml:space="preserve"> </w:t>
      </w:r>
      <w:r>
        <w:rPr>
          <w:rtl/>
        </w:rPr>
        <w:t>مطبوعاتي</w:t>
      </w:r>
      <w:r>
        <w:rPr>
          <w:rFonts w:hint="cs"/>
          <w:rtl/>
        </w:rPr>
        <w:t xml:space="preserve"> </w:t>
      </w:r>
      <w:r>
        <w:rPr>
          <w:rtl/>
        </w:rPr>
        <w:t>دورة</w:t>
      </w:r>
      <w:r>
        <w:rPr>
          <w:rFonts w:hint="cs"/>
          <w:rtl/>
        </w:rPr>
        <w:t xml:space="preserve"> </w:t>
      </w:r>
      <w:r>
        <w:rPr>
          <w:rtl/>
        </w:rPr>
        <w:t>مذكور،</w:t>
      </w:r>
      <w:r>
        <w:rPr>
          <w:rFonts w:hint="cs"/>
          <w:rtl/>
        </w:rPr>
        <w:t xml:space="preserve"> </w:t>
      </w:r>
      <w:r>
        <w:rPr>
          <w:rtl/>
        </w:rPr>
        <w:t>افعال</w:t>
      </w:r>
      <w:r>
        <w:rPr>
          <w:rFonts w:hint="cs"/>
          <w:rtl/>
        </w:rPr>
        <w:t xml:space="preserve"> </w:t>
      </w:r>
      <w:r>
        <w:rPr>
          <w:rtl/>
        </w:rPr>
        <w:t>گاهي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قرين</w:t>
      </w:r>
      <w:r>
        <w:rPr>
          <w:rFonts w:hint="cs"/>
          <w:rtl/>
        </w:rPr>
        <w:t xml:space="preserve">ه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گاهي</w:t>
      </w:r>
      <w:r>
        <w:rPr>
          <w:rFonts w:hint="cs"/>
          <w:rtl/>
        </w:rPr>
        <w:t xml:space="preserve"> </w:t>
      </w:r>
      <w:r>
        <w:rPr>
          <w:rtl/>
        </w:rPr>
        <w:t>بدون</w:t>
      </w:r>
      <w:r>
        <w:rPr>
          <w:rFonts w:hint="cs"/>
          <w:rtl/>
        </w:rPr>
        <w:t xml:space="preserve"> </w:t>
      </w:r>
      <w:r>
        <w:rPr>
          <w:rtl/>
        </w:rPr>
        <w:t>قرين</w:t>
      </w:r>
      <w:r>
        <w:rPr>
          <w:rFonts w:hint="cs"/>
          <w:rtl/>
        </w:rPr>
        <w:t xml:space="preserve">ة </w:t>
      </w:r>
      <w:r>
        <w:rPr>
          <w:rtl/>
        </w:rPr>
        <w:t>مشخ</w:t>
      </w:r>
      <w:r>
        <w:rPr>
          <w:rFonts w:hint="cs"/>
          <w:rtl/>
        </w:rPr>
        <w:t>ّ</w:t>
      </w:r>
      <w:r>
        <w:rPr>
          <w:rtl/>
        </w:rPr>
        <w:t>ص</w:t>
      </w:r>
      <w:r>
        <w:rPr>
          <w:rFonts w:hint="cs"/>
          <w:rtl/>
        </w:rPr>
        <w:t xml:space="preserve"> و گا</w:t>
      </w:r>
      <w:r>
        <w:rPr>
          <w:rtl/>
        </w:rPr>
        <w:t>ه</w:t>
      </w:r>
      <w:r>
        <w:rPr>
          <w:rFonts w:hint="cs"/>
          <w:rtl/>
        </w:rPr>
        <w:t xml:space="preserve"> نيز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قرين</w:t>
      </w:r>
      <w:r>
        <w:rPr>
          <w:rFonts w:hint="cs"/>
          <w:rtl/>
        </w:rPr>
        <w:t xml:space="preserve">ة </w:t>
      </w:r>
      <w:r>
        <w:rPr>
          <w:rtl/>
        </w:rPr>
        <w:t>نادرست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شده‏اند؛</w:t>
      </w:r>
      <w:r>
        <w:rPr>
          <w:rFonts w:hint="cs"/>
          <w:rtl/>
        </w:rPr>
        <w:t xml:space="preserve"> كه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رعايت</w:t>
      </w:r>
      <w:r>
        <w:rPr>
          <w:rFonts w:hint="cs"/>
          <w:rtl/>
        </w:rPr>
        <w:t xml:space="preserve"> </w:t>
      </w:r>
      <w:r>
        <w:rPr>
          <w:rtl/>
        </w:rPr>
        <w:t>اختصار</w:t>
      </w:r>
      <w:r>
        <w:rPr>
          <w:rFonts w:hint="cs"/>
          <w:rtl/>
        </w:rPr>
        <w:t xml:space="preserve">،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ذكر</w:t>
      </w:r>
      <w:r>
        <w:rPr>
          <w:rFonts w:hint="cs"/>
          <w:rtl/>
        </w:rPr>
        <w:t xml:space="preserve"> </w:t>
      </w:r>
      <w:r>
        <w:rPr>
          <w:rtl/>
        </w:rPr>
        <w:t>دو</w:t>
      </w:r>
      <w:r>
        <w:rPr>
          <w:rFonts w:hint="cs"/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مجلّات ادبي </w:t>
      </w:r>
      <w:r>
        <w:rPr>
          <w:rtl/>
        </w:rPr>
        <w:t>بسنده</w:t>
      </w:r>
      <w:r>
        <w:rPr>
          <w:rFonts w:hint="cs"/>
          <w:rtl/>
        </w:rPr>
        <w:t xml:space="preserve"> </w:t>
      </w:r>
      <w:r>
        <w:rPr>
          <w:rtl/>
        </w:rPr>
        <w:t>مي‏</w:t>
      </w:r>
      <w:r>
        <w:rPr>
          <w:rFonts w:hint="cs"/>
          <w:rtl/>
        </w:rPr>
        <w:t>شود:</w:t>
      </w:r>
    </w:p>
    <w:p w:rsidR="00D407F8" w:rsidRDefault="00D407F8" w:rsidP="00D407F8">
      <w:pPr>
        <w:pStyle w:val="Style4"/>
        <w:spacing w:after="60"/>
      </w:pPr>
      <w:r>
        <w:rPr>
          <w:rtl/>
        </w:rPr>
        <w:t>الف</w:t>
      </w:r>
      <w:r>
        <w:rPr>
          <w:rFonts w:hint="cs"/>
          <w:rtl/>
        </w:rPr>
        <w:t xml:space="preserve"> ـ</w:t>
      </w:r>
      <w:r>
        <w:rPr>
          <w:rtl/>
        </w:rPr>
        <w:t xml:space="preserve"> حذف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قرين</w:t>
      </w:r>
      <w:r>
        <w:rPr>
          <w:rFonts w:hint="cs"/>
          <w:rtl/>
        </w:rPr>
        <w:t xml:space="preserve">ة </w:t>
      </w:r>
      <w:r>
        <w:rPr>
          <w:rtl/>
        </w:rPr>
        <w:t>لفظي</w:t>
      </w:r>
    </w:p>
    <w:p w:rsidR="00D407F8" w:rsidRDefault="00D407F8" w:rsidP="00D407F8">
      <w:pPr>
        <w:pStyle w:val="Style7"/>
        <w:jc w:val="both"/>
      </w:pPr>
      <w:r>
        <w:rPr>
          <w:rtl/>
        </w:rPr>
        <w:t>وزيرمان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جاهل</w:t>
      </w:r>
      <w:r>
        <w:rPr>
          <w:rFonts w:hint="cs"/>
          <w:rtl/>
        </w:rPr>
        <w:t xml:space="preserve"> </w:t>
      </w:r>
      <w:r>
        <w:rPr>
          <w:rtl/>
        </w:rPr>
        <w:t>است؛</w:t>
      </w:r>
      <w:r>
        <w:rPr>
          <w:rFonts w:hint="cs"/>
          <w:rtl/>
        </w:rPr>
        <w:t xml:space="preserve"> </w:t>
      </w:r>
      <w:r>
        <w:rPr>
          <w:rtl/>
        </w:rPr>
        <w:t>بنا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حرف</w:t>
      </w:r>
      <w:r>
        <w:rPr>
          <w:rFonts w:hint="cs"/>
          <w:rtl/>
        </w:rPr>
        <w:t xml:space="preserve">ة </w:t>
      </w:r>
      <w:r>
        <w:rPr>
          <w:rtl/>
        </w:rPr>
        <w:t>خود</w:t>
      </w:r>
      <w:r>
        <w:rPr>
          <w:rFonts w:hint="cs"/>
          <w:rtl/>
        </w:rPr>
        <w:t xml:space="preserve"> [جاهل است]؛ نقاش در صنعت خود [جاهل است]؛ </w:t>
      </w:r>
      <w:r>
        <w:rPr>
          <w:rtl/>
        </w:rPr>
        <w:t>عضو</w:t>
      </w:r>
      <w:r>
        <w:rPr>
          <w:rFonts w:hint="cs"/>
          <w:rtl/>
        </w:rPr>
        <w:t xml:space="preserve"> </w:t>
      </w:r>
      <w:r>
        <w:rPr>
          <w:rtl/>
        </w:rPr>
        <w:t>اداره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تكليف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[جاهل است]؛ </w:t>
      </w:r>
      <w:r>
        <w:rPr>
          <w:rtl/>
        </w:rPr>
        <w:t>روزنامه‏نويس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رشت</w:t>
      </w:r>
      <w:r>
        <w:rPr>
          <w:rFonts w:hint="cs"/>
          <w:rtl/>
        </w:rPr>
        <w:t xml:space="preserve">ة </w:t>
      </w:r>
      <w:r>
        <w:rPr>
          <w:rtl/>
        </w:rPr>
        <w:t>خود</w:t>
      </w:r>
      <w:r>
        <w:rPr>
          <w:rFonts w:hint="cs"/>
          <w:rtl/>
        </w:rPr>
        <w:t xml:space="preserve"> [جاهل است].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4، ش 5، ص 353)</w:t>
      </w:r>
    </w:p>
    <w:p w:rsidR="00D407F8" w:rsidRDefault="00D407F8" w:rsidP="00D407F8">
      <w:pPr>
        <w:pStyle w:val="Style7"/>
        <w:jc w:val="both"/>
      </w:pPr>
      <w:r>
        <w:rPr>
          <w:i/>
          <w:iCs/>
          <w:rtl/>
        </w:rPr>
        <w:t>نل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و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دمن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داستان</w:t>
      </w:r>
      <w:r>
        <w:rPr>
          <w:rFonts w:hint="cs"/>
          <w:rtl/>
        </w:rPr>
        <w:t xml:space="preserve"> </w:t>
      </w:r>
      <w:r>
        <w:rPr>
          <w:rtl/>
        </w:rPr>
        <w:t>شيريني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هندي،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سنسكريت</w:t>
      </w:r>
      <w:r>
        <w:rPr>
          <w:rFonts w:hint="cs"/>
          <w:rtl/>
        </w:rPr>
        <w:t xml:space="preserve"> </w:t>
      </w:r>
      <w:r>
        <w:rPr>
          <w:rtl/>
        </w:rPr>
        <w:t>ترجمه</w:t>
      </w:r>
      <w:r>
        <w:rPr>
          <w:rFonts w:hint="cs"/>
          <w:rtl/>
        </w:rPr>
        <w:t xml:space="preserve"> [کرده است] </w:t>
      </w:r>
      <w:r>
        <w:rPr>
          <w:rtl/>
        </w:rPr>
        <w:t>و به</w:t>
      </w:r>
      <w:r>
        <w:rPr>
          <w:rFonts w:hint="cs"/>
          <w:rtl/>
        </w:rPr>
        <w:t xml:space="preserve"> </w:t>
      </w:r>
      <w:r>
        <w:rPr>
          <w:rtl/>
        </w:rPr>
        <w:t>سال 1003</w:t>
      </w:r>
      <w:r>
        <w:rPr>
          <w:rFonts w:hint="cs"/>
          <w:rtl/>
        </w:rPr>
        <w:t xml:space="preserve"> </w:t>
      </w:r>
      <w:r>
        <w:rPr>
          <w:rtl/>
        </w:rPr>
        <w:t>هجري</w:t>
      </w:r>
      <w:r>
        <w:rPr>
          <w:rFonts w:hint="cs"/>
          <w:rtl/>
        </w:rPr>
        <w:t xml:space="preserve">...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چهار</w:t>
      </w:r>
      <w:r>
        <w:rPr>
          <w:rFonts w:hint="cs"/>
          <w:rtl/>
        </w:rPr>
        <w:t xml:space="preserve"> </w:t>
      </w:r>
      <w:r>
        <w:rPr>
          <w:rtl/>
        </w:rPr>
        <w:t>هزار</w:t>
      </w:r>
      <w:r>
        <w:rPr>
          <w:rFonts w:hint="cs"/>
          <w:rtl/>
        </w:rPr>
        <w:t xml:space="preserve"> </w:t>
      </w:r>
      <w:r>
        <w:rPr>
          <w:rtl/>
        </w:rPr>
        <w:t>بيت</w:t>
      </w:r>
      <w:r>
        <w:rPr>
          <w:rFonts w:hint="cs"/>
          <w:rtl/>
        </w:rPr>
        <w:t xml:space="preserve"> </w:t>
      </w:r>
      <w:r>
        <w:rPr>
          <w:rtl/>
        </w:rPr>
        <w:t>منظوم</w:t>
      </w:r>
      <w:r>
        <w:rPr>
          <w:rFonts w:hint="cs"/>
          <w:rtl/>
        </w:rPr>
        <w:t xml:space="preserve"> </w:t>
      </w:r>
      <w:r>
        <w:rPr>
          <w:rtl/>
        </w:rPr>
        <w:t>كرده</w:t>
      </w:r>
      <w:r>
        <w:rPr>
          <w:rFonts w:hint="cs"/>
          <w:rtl/>
        </w:rPr>
        <w:t xml:space="preserve"> </w:t>
      </w:r>
      <w:r>
        <w:rPr>
          <w:rtl/>
        </w:rPr>
        <w:t>است.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26، ش 1، ص 12)</w:t>
      </w:r>
    </w:p>
    <w:p w:rsidR="00D407F8" w:rsidRDefault="00D407F8" w:rsidP="00D407F8">
      <w:pPr>
        <w:pStyle w:val="Style4"/>
        <w:spacing w:after="60"/>
      </w:pPr>
      <w:r>
        <w:rPr>
          <w:rFonts w:hint="cs"/>
          <w:rtl/>
        </w:rPr>
        <w:t xml:space="preserve">ب ـ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افعال</w:t>
      </w:r>
      <w:r>
        <w:rPr>
          <w:rFonts w:hint="cs"/>
          <w:rtl/>
        </w:rPr>
        <w:t xml:space="preserve"> </w:t>
      </w:r>
      <w:r>
        <w:rPr>
          <w:rtl/>
        </w:rPr>
        <w:t>معين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قرين</w:t>
      </w:r>
      <w:r>
        <w:rPr>
          <w:rFonts w:hint="cs"/>
          <w:rtl/>
        </w:rPr>
        <w:t xml:space="preserve">ة </w:t>
      </w:r>
      <w:r>
        <w:rPr>
          <w:rtl/>
        </w:rPr>
        <w:t>لفظي</w:t>
      </w:r>
    </w:p>
    <w:p w:rsidR="00D407F8" w:rsidRDefault="00D407F8" w:rsidP="00D407F8">
      <w:pPr>
        <w:pStyle w:val="Style7"/>
        <w:jc w:val="both"/>
        <w:rPr>
          <w:b/>
          <w:bCs/>
        </w:rPr>
      </w:pPr>
      <w:r>
        <w:rPr>
          <w:rFonts w:hint="cs"/>
          <w:rtl/>
        </w:rPr>
        <w:t>هوش ا</w:t>
      </w:r>
      <w:r>
        <w:rPr>
          <w:rtl/>
        </w:rPr>
        <w:t>جتماع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روي</w:t>
      </w:r>
      <w:r>
        <w:rPr>
          <w:rFonts w:hint="cs"/>
          <w:rtl/>
        </w:rPr>
        <w:t xml:space="preserve"> </w:t>
      </w:r>
      <w:r>
        <w:rPr>
          <w:rtl/>
        </w:rPr>
        <w:t>تشكيلاتي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پديد</w:t>
      </w:r>
      <w:r>
        <w:rPr>
          <w:rFonts w:hint="cs"/>
          <w:rtl/>
        </w:rPr>
        <w:t xml:space="preserve"> </w:t>
      </w:r>
      <w:r>
        <w:rPr>
          <w:rtl/>
        </w:rPr>
        <w:t>آورده</w:t>
      </w:r>
      <w:r>
        <w:rPr>
          <w:rFonts w:hint="cs"/>
          <w:rtl/>
        </w:rPr>
        <w:t xml:space="preserve"> [است]</w:t>
      </w:r>
      <w:r>
        <w:rPr>
          <w:rtl/>
        </w:rPr>
        <w:t xml:space="preserve"> و</w:t>
      </w:r>
      <w:r>
        <w:rPr>
          <w:rFonts w:hint="cs"/>
          <w:rtl/>
        </w:rPr>
        <w:t xml:space="preserve">... </w:t>
      </w:r>
      <w:r>
        <w:rPr>
          <w:rtl/>
        </w:rPr>
        <w:t>خلاصه تمتّعي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مجموعه</w:t>
      </w:r>
      <w:r>
        <w:rPr>
          <w:rFonts w:hint="cs"/>
          <w:rtl/>
        </w:rPr>
        <w:t xml:space="preserve"> </w:t>
      </w:r>
      <w:r>
        <w:rPr>
          <w:rtl/>
        </w:rPr>
        <w:t>افراد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حيات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برند،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توان</w:t>
      </w:r>
      <w:r>
        <w:rPr>
          <w:rFonts w:hint="cs"/>
          <w:rtl/>
        </w:rPr>
        <w:t xml:space="preserve"> </w:t>
      </w:r>
      <w:r>
        <w:rPr>
          <w:rtl/>
        </w:rPr>
        <w:t>قياس</w:t>
      </w:r>
      <w:r>
        <w:rPr>
          <w:rFonts w:hint="cs"/>
          <w:rtl/>
        </w:rPr>
        <w:t xml:space="preserve"> </w:t>
      </w:r>
      <w:r>
        <w:rPr>
          <w:rtl/>
        </w:rPr>
        <w:t>كرد.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7، ش 8، ص 783)</w:t>
      </w:r>
    </w:p>
    <w:p w:rsidR="00D407F8" w:rsidRDefault="00D407F8" w:rsidP="00D407F8">
      <w:pPr>
        <w:pStyle w:val="Style7"/>
        <w:jc w:val="both"/>
        <w:rPr>
          <w:b/>
          <w:bCs/>
        </w:rPr>
      </w:pPr>
      <w:r>
        <w:rPr>
          <w:rtl/>
        </w:rPr>
        <w:t>اين كتاب كه دو سال قبل در تهران انتشار يافته</w:t>
      </w:r>
      <w:r>
        <w:rPr>
          <w:rFonts w:hint="cs"/>
          <w:rtl/>
        </w:rPr>
        <w:t xml:space="preserve"> [بود] </w:t>
      </w:r>
      <w:r>
        <w:rPr>
          <w:rtl/>
        </w:rPr>
        <w:t>و مورد استقبال... قرار گرفته</w:t>
      </w:r>
      <w:r>
        <w:rPr>
          <w:rFonts w:hint="cs"/>
          <w:rtl/>
        </w:rPr>
        <w:t xml:space="preserve"> [بود]</w:t>
      </w:r>
      <w:r>
        <w:rPr>
          <w:rtl/>
        </w:rPr>
        <w:t xml:space="preserve"> و...، به كتابخانة ارمغان تحفه گرديده است.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 xml:space="preserve">، دورة 33، ش </w:t>
      </w:r>
      <w:r>
        <w:rPr>
          <w:rFonts w:hint="cs"/>
          <w:szCs w:val="24"/>
          <w:rtl/>
        </w:rPr>
        <w:t>9</w:t>
      </w:r>
      <w:r>
        <w:rPr>
          <w:szCs w:val="24"/>
          <w:rtl/>
        </w:rPr>
        <w:t>، ص 431)</w:t>
      </w:r>
    </w:p>
    <w:p w:rsidR="00D407F8" w:rsidRDefault="00D407F8" w:rsidP="00D407F8">
      <w:pPr>
        <w:pStyle w:val="Style4"/>
        <w:spacing w:after="60"/>
        <w:rPr>
          <w:rFonts w:hint="cs"/>
          <w:rtl/>
          <w:lang w:bidi="fa-IR"/>
        </w:rPr>
      </w:pPr>
      <w:r>
        <w:rPr>
          <w:rtl/>
        </w:rPr>
        <w:t>ج</w:t>
      </w:r>
      <w:r>
        <w:rPr>
          <w:rFonts w:hint="cs"/>
          <w:rtl/>
        </w:rPr>
        <w:t xml:space="preserve"> ـ</w:t>
      </w:r>
      <w:r>
        <w:rPr>
          <w:rtl/>
        </w:rPr>
        <w:t xml:space="preserve"> حذف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بدون</w:t>
      </w:r>
      <w:r>
        <w:rPr>
          <w:rFonts w:hint="cs"/>
          <w:rtl/>
        </w:rPr>
        <w:t xml:space="preserve"> </w:t>
      </w:r>
      <w:r>
        <w:rPr>
          <w:rtl/>
        </w:rPr>
        <w:t>قرينه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  <w:lang w:bidi="fa-IR"/>
        </w:rPr>
        <w:t>اين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شيوه از</w:t>
      </w:r>
      <w:r>
        <w:rPr>
          <w:rFonts w:hint="cs"/>
          <w:rtl/>
          <w:lang w:bidi="fa-IR"/>
        </w:rPr>
        <w:t xml:space="preserve"> حذف فعل که ازنظر دستوري نادرست است، بيشتر در روزنامه‌ها روي داده 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مجلّات</w:t>
      </w:r>
      <w:r>
        <w:rPr>
          <w:rFonts w:hint="cs"/>
          <w:rtl/>
        </w:rPr>
        <w:t xml:space="preserve"> </w:t>
      </w:r>
      <w:r>
        <w:rPr>
          <w:rtl/>
        </w:rPr>
        <w:t>ادبي</w:t>
      </w:r>
      <w:r>
        <w:rPr>
          <w:rFonts w:hint="cs"/>
          <w:rtl/>
        </w:rPr>
        <w:t xml:space="preserve"> </w:t>
      </w:r>
      <w:r>
        <w:rPr>
          <w:rtl/>
        </w:rPr>
        <w:t>كمتر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نمونه‏هايي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برمي‏خوريم</w:t>
      </w:r>
      <w:r>
        <w:rPr>
          <w:rFonts w:hint="cs"/>
          <w:rtl/>
        </w:rPr>
        <w:t>.</w:t>
      </w:r>
    </w:p>
    <w:p w:rsidR="00D407F8" w:rsidRDefault="00D407F8" w:rsidP="00D407F8">
      <w:pPr>
        <w:pStyle w:val="Style7"/>
        <w:jc w:val="both"/>
      </w:pPr>
      <w:r>
        <w:rPr>
          <w:rtl/>
        </w:rPr>
        <w:t>بعدها</w:t>
      </w:r>
      <w:r>
        <w:rPr>
          <w:rFonts w:hint="cs"/>
          <w:rtl/>
        </w:rPr>
        <w:t xml:space="preserve"> </w:t>
      </w:r>
      <w:r>
        <w:rPr>
          <w:rtl/>
        </w:rPr>
        <w:t>دوباره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‌‌ع</w:t>
      </w:r>
      <w:r>
        <w:rPr>
          <w:rtl/>
        </w:rPr>
        <w:t>نوان</w:t>
      </w:r>
      <w:r>
        <w:rPr>
          <w:rFonts w:hint="cs"/>
          <w:rtl/>
        </w:rPr>
        <w:t xml:space="preserve"> </w:t>
      </w:r>
      <w:r>
        <w:rPr>
          <w:rtl/>
        </w:rPr>
        <w:t>ضميم</w:t>
      </w:r>
      <w:r>
        <w:rPr>
          <w:rFonts w:hint="cs"/>
          <w:rtl/>
        </w:rPr>
        <w:t xml:space="preserve">ة </w:t>
      </w:r>
      <w:r>
        <w:rPr>
          <w:i/>
          <w:iCs/>
          <w:rtl/>
        </w:rPr>
        <w:t>ارمغان</w:t>
      </w:r>
      <w:r>
        <w:rPr>
          <w:rtl/>
        </w:rPr>
        <w:t>چاپ</w:t>
      </w:r>
      <w:r>
        <w:rPr>
          <w:rFonts w:hint="cs"/>
          <w:rtl/>
        </w:rPr>
        <w:t xml:space="preserve"> [شد] </w:t>
      </w:r>
      <w:r>
        <w:rPr>
          <w:rtl/>
        </w:rPr>
        <w:t>و</w:t>
      </w:r>
      <w:r>
        <w:rPr>
          <w:rFonts w:hint="cs"/>
          <w:rtl/>
        </w:rPr>
        <w:t xml:space="preserve"> در</w:t>
      </w:r>
      <w:r>
        <w:rPr>
          <w:rtl/>
        </w:rPr>
        <w:t>د</w:t>
      </w:r>
      <w:r>
        <w:rPr>
          <w:rFonts w:hint="cs"/>
          <w:rtl/>
        </w:rPr>
        <w:t>س</w:t>
      </w:r>
      <w:r>
        <w:rPr>
          <w:rtl/>
        </w:rPr>
        <w:t>ترس</w:t>
      </w:r>
      <w:r>
        <w:rPr>
          <w:rFonts w:hint="cs"/>
          <w:rtl/>
        </w:rPr>
        <w:t xml:space="preserve"> </w:t>
      </w:r>
      <w:r>
        <w:rPr>
          <w:rtl/>
        </w:rPr>
        <w:t>خواستاران</w:t>
      </w:r>
      <w:r>
        <w:rPr>
          <w:rFonts w:hint="cs"/>
          <w:rtl/>
        </w:rPr>
        <w:t xml:space="preserve"> </w:t>
      </w:r>
      <w:r>
        <w:rPr>
          <w:rtl/>
        </w:rPr>
        <w:t>قرار</w:t>
      </w:r>
      <w:r>
        <w:rPr>
          <w:rFonts w:hint="cs"/>
          <w:rtl/>
        </w:rPr>
        <w:t xml:space="preserve"> </w:t>
      </w:r>
      <w:r>
        <w:rPr>
          <w:rtl/>
        </w:rPr>
        <w:t>گرفت.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37، ش 7، ص 359)</w:t>
      </w:r>
    </w:p>
    <w:p w:rsidR="00D407F8" w:rsidRPr="009B0D95" w:rsidRDefault="00D407F8" w:rsidP="00D407F8">
      <w:pPr>
        <w:pStyle w:val="Style7"/>
        <w:jc w:val="both"/>
        <w:rPr>
          <w:i/>
          <w:iCs/>
          <w:spacing w:val="-6"/>
          <w:w w:val="99"/>
          <w:szCs w:val="20"/>
          <w:rtl/>
        </w:rPr>
      </w:pPr>
      <w:r w:rsidRPr="009B0D95">
        <w:rPr>
          <w:spacing w:val="-6"/>
          <w:w w:val="99"/>
          <w:rtl/>
        </w:rPr>
        <w:t>پس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از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اتمام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دور</w:t>
      </w:r>
      <w:r w:rsidRPr="009B0D95">
        <w:rPr>
          <w:rFonts w:hint="cs"/>
          <w:spacing w:val="-6"/>
          <w:w w:val="99"/>
          <w:rtl/>
        </w:rPr>
        <w:t xml:space="preserve">ة </w:t>
      </w:r>
      <w:r w:rsidRPr="009B0D95">
        <w:rPr>
          <w:spacing w:val="-6"/>
          <w:w w:val="99"/>
          <w:rtl/>
        </w:rPr>
        <w:t>پزشكي،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به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ساري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معاودت</w:t>
      </w:r>
      <w:r w:rsidRPr="009B0D95">
        <w:rPr>
          <w:rFonts w:hint="cs"/>
          <w:spacing w:val="-6"/>
          <w:w w:val="99"/>
          <w:rtl/>
        </w:rPr>
        <w:t xml:space="preserve"> [کرد] علاوه بر اشتغال به طبابت، در مدارس </w:t>
      </w:r>
      <w:r w:rsidRPr="009B0D95">
        <w:rPr>
          <w:spacing w:val="-6"/>
          <w:w w:val="99"/>
          <w:rtl/>
        </w:rPr>
        <w:t>آن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روز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به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تدريس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زبان فرانسه</w:t>
      </w:r>
      <w:r w:rsidRPr="009B0D95">
        <w:rPr>
          <w:rFonts w:hint="cs"/>
          <w:spacing w:val="-6"/>
          <w:w w:val="99"/>
          <w:rtl/>
        </w:rPr>
        <w:t xml:space="preserve"> </w:t>
      </w:r>
      <w:r w:rsidRPr="009B0D95">
        <w:rPr>
          <w:spacing w:val="-6"/>
          <w:w w:val="99"/>
          <w:rtl/>
        </w:rPr>
        <w:t>پرداخت</w:t>
      </w:r>
      <w:r w:rsidRPr="009B0D95">
        <w:rPr>
          <w:rFonts w:hint="cs"/>
          <w:spacing w:val="-6"/>
          <w:w w:val="99"/>
          <w:rtl/>
        </w:rPr>
        <w:t>.</w:t>
      </w:r>
      <w:r w:rsidRPr="009B0D95">
        <w:rPr>
          <w:spacing w:val="-6"/>
          <w:w w:val="99"/>
          <w:szCs w:val="24"/>
          <w:rtl/>
        </w:rPr>
        <w:t>(دورة 30، ش</w:t>
      </w:r>
      <w:r w:rsidRPr="009B0D95">
        <w:rPr>
          <w:rFonts w:hint="cs"/>
          <w:spacing w:val="-6"/>
          <w:w w:val="99"/>
          <w:szCs w:val="24"/>
          <w:rtl/>
        </w:rPr>
        <w:t xml:space="preserve"> </w:t>
      </w:r>
      <w:r w:rsidRPr="009B0D95">
        <w:rPr>
          <w:spacing w:val="-6"/>
          <w:w w:val="99"/>
          <w:szCs w:val="24"/>
          <w:rtl/>
        </w:rPr>
        <w:t>6، ص 263)</w:t>
      </w:r>
    </w:p>
    <w:p w:rsidR="00D407F8" w:rsidRDefault="00D407F8" w:rsidP="00D407F8">
      <w:pPr>
        <w:pStyle w:val="Style9"/>
        <w:spacing w:after="60"/>
        <w:rPr>
          <w:lang w:bidi="ar-SA"/>
        </w:rPr>
      </w:pPr>
      <w:bookmarkStart w:id="32" w:name="_Toc123438525"/>
      <w:bookmarkStart w:id="33" w:name="_Toc123879007"/>
      <w:bookmarkStart w:id="34" w:name="_Toc124231560"/>
      <w:bookmarkStart w:id="35" w:name="_Toc124235784"/>
      <w:r>
        <w:rPr>
          <w:rFonts w:hint="cs"/>
          <w:rtl/>
        </w:rPr>
        <w:lastRenderedPageBreak/>
        <w:t xml:space="preserve">2. </w:t>
      </w:r>
      <w:r>
        <w:rPr>
          <w:rtl/>
        </w:rPr>
        <w:t>وجه</w:t>
      </w:r>
      <w:r>
        <w:rPr>
          <w:rFonts w:hint="cs"/>
          <w:rtl/>
        </w:rPr>
        <w:t xml:space="preserve"> </w:t>
      </w:r>
      <w:r>
        <w:rPr>
          <w:rtl/>
        </w:rPr>
        <w:t>وصفي</w:t>
      </w:r>
      <w:bookmarkEnd w:id="32"/>
      <w:bookmarkEnd w:id="33"/>
      <w:bookmarkEnd w:id="34"/>
      <w:bookmarkEnd w:id="35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وصفي،</w:t>
      </w:r>
      <w:r>
        <w:rPr>
          <w:rFonts w:hint="cs"/>
          <w:rtl/>
        </w:rPr>
        <w:t xml:space="preserve"> </w:t>
      </w:r>
      <w:r>
        <w:rPr>
          <w:rtl/>
        </w:rPr>
        <w:t>بنا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تعريف</w:t>
      </w:r>
      <w:r>
        <w:rPr>
          <w:rFonts w:hint="cs"/>
          <w:rtl/>
        </w:rPr>
        <w:t xml:space="preserve"> </w:t>
      </w:r>
      <w:r>
        <w:rPr>
          <w:rtl/>
        </w:rPr>
        <w:t>دستورنويسان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szCs w:val="24"/>
          <w:rtl/>
        </w:rPr>
        <w:t>انوري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rFonts w:hint="cs"/>
          <w:szCs w:val="24"/>
          <w:rtl/>
        </w:rPr>
        <w:t xml:space="preserve"> احمدي گيوي</w:t>
      </w:r>
      <w:r>
        <w:rPr>
          <w:szCs w:val="24"/>
          <w:rtl/>
        </w:rPr>
        <w:t>، 1375: ص 73)</w:t>
      </w:r>
      <w:r>
        <w:rPr>
          <w:rtl/>
        </w:rPr>
        <w:t xml:space="preserve">، </w:t>
      </w:r>
      <w:r>
        <w:rPr>
          <w:rFonts w:hint="cs"/>
          <w:rtl/>
          <w:lang w:bidi="fa-IR"/>
        </w:rPr>
        <w:t>آن است که فعل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جايِ</w:t>
      </w:r>
      <w:r>
        <w:rPr>
          <w:rFonts w:hint="cs"/>
          <w:rtl/>
        </w:rPr>
        <w:t xml:space="preserve"> </w:t>
      </w:r>
      <w:r>
        <w:rPr>
          <w:rtl/>
        </w:rPr>
        <w:t>آنكه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صورت</w:t>
      </w:r>
      <w:r>
        <w:rPr>
          <w:rFonts w:hint="cs"/>
          <w:rtl/>
        </w:rPr>
        <w:t xml:space="preserve"> </w:t>
      </w:r>
      <w:r>
        <w:rPr>
          <w:rtl/>
        </w:rPr>
        <w:t>يكي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صيغه‏هاي</w:t>
      </w:r>
      <w:r>
        <w:rPr>
          <w:rFonts w:hint="cs"/>
          <w:rtl/>
        </w:rPr>
        <w:t xml:space="preserve"> </w:t>
      </w:r>
      <w:r>
        <w:rPr>
          <w:rtl/>
        </w:rPr>
        <w:t>صرفي</w:t>
      </w:r>
      <w:r>
        <w:rPr>
          <w:rFonts w:hint="cs"/>
          <w:rtl/>
        </w:rPr>
        <w:t xml:space="preserve"> </w:t>
      </w:r>
      <w:r>
        <w:rPr>
          <w:rtl/>
        </w:rPr>
        <w:t>باشد،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صورت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 xml:space="preserve"> </w:t>
      </w:r>
      <w:r>
        <w:rPr>
          <w:rtl/>
        </w:rPr>
        <w:t>مفعولي</w:t>
      </w:r>
      <w:r>
        <w:rPr>
          <w:rFonts w:hint="cs"/>
          <w:rtl/>
        </w:rPr>
        <w:t xml:space="preserve"> </w:t>
      </w:r>
      <w:r>
        <w:rPr>
          <w:rtl/>
        </w:rPr>
        <w:t>آورده</w:t>
      </w:r>
      <w:r>
        <w:rPr>
          <w:rFonts w:hint="cs"/>
          <w:rtl/>
        </w:rPr>
        <w:t xml:space="preserve"> شود. </w:t>
      </w:r>
      <w:r>
        <w:rPr>
          <w:rtl/>
        </w:rPr>
        <w:t>«استعمال</w:t>
      </w:r>
      <w:r>
        <w:rPr>
          <w:rFonts w:hint="cs"/>
          <w:rtl/>
        </w:rPr>
        <w:t xml:space="preserve"> </w:t>
      </w:r>
      <w:r>
        <w:rPr>
          <w:rtl/>
        </w:rPr>
        <w:t>افعال</w:t>
      </w:r>
      <w:r>
        <w:rPr>
          <w:rFonts w:hint="cs"/>
          <w:rtl/>
        </w:rPr>
        <w:t xml:space="preserve"> </w:t>
      </w:r>
      <w:r>
        <w:rPr>
          <w:rtl/>
        </w:rPr>
        <w:t>وصفي</w:t>
      </w:r>
      <w:r>
        <w:rPr>
          <w:rFonts w:hint="cs"/>
          <w:rtl/>
        </w:rPr>
        <w:t xml:space="preserve"> </w:t>
      </w:r>
      <w:r>
        <w:rPr>
          <w:rtl/>
        </w:rPr>
        <w:t>قديمي</w:t>
      </w:r>
      <w:r>
        <w:rPr>
          <w:rFonts w:hint="cs"/>
          <w:rtl/>
        </w:rPr>
        <w:t xml:space="preserve"> </w:t>
      </w:r>
      <w:r>
        <w:rPr>
          <w:rtl/>
        </w:rPr>
        <w:t>نيست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متون</w:t>
      </w:r>
      <w:r>
        <w:rPr>
          <w:rFonts w:hint="cs"/>
          <w:rtl/>
        </w:rPr>
        <w:t xml:space="preserve"> </w:t>
      </w:r>
      <w:r>
        <w:rPr>
          <w:rtl/>
        </w:rPr>
        <w:t>كهن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ندرت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رفته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بيشتر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هفتم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بعد</w:t>
      </w:r>
      <w:r>
        <w:rPr>
          <w:rFonts w:hint="cs"/>
          <w:rtl/>
        </w:rPr>
        <w:t xml:space="preserve"> </w:t>
      </w:r>
      <w:r>
        <w:rPr>
          <w:rtl/>
        </w:rPr>
        <w:t>رواج</w:t>
      </w:r>
      <w:r>
        <w:rPr>
          <w:rFonts w:hint="cs"/>
          <w:rtl/>
        </w:rPr>
        <w:t xml:space="preserve"> </w:t>
      </w:r>
      <w:r>
        <w:rPr>
          <w:rtl/>
        </w:rPr>
        <w:t>پيدا</w:t>
      </w:r>
      <w:r>
        <w:rPr>
          <w:rFonts w:hint="cs"/>
          <w:rtl/>
        </w:rPr>
        <w:t xml:space="preserve"> </w:t>
      </w:r>
      <w:r>
        <w:rPr>
          <w:rtl/>
        </w:rPr>
        <w:t>كرده</w:t>
      </w:r>
      <w:r>
        <w:rPr>
          <w:rFonts w:hint="cs"/>
          <w:rtl/>
        </w:rPr>
        <w:t xml:space="preserve"> </w:t>
      </w:r>
      <w:r>
        <w:rPr>
          <w:rtl/>
        </w:rPr>
        <w:t>است».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szCs w:val="24"/>
          <w:rtl/>
        </w:rPr>
        <w:t>بهار</w:t>
      </w:r>
      <w:r>
        <w:rPr>
          <w:rFonts w:hint="cs"/>
          <w:szCs w:val="24"/>
          <w:rtl/>
        </w:rPr>
        <w:t>،</w:t>
      </w:r>
      <w:r>
        <w:rPr>
          <w:szCs w:val="24"/>
          <w:rtl/>
        </w:rPr>
        <w:t xml:space="preserve"> 1373: ج 2، ص 256)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Fonts w:hint="cs"/>
          <w:rtl/>
        </w:rPr>
        <w:t>اس</w:t>
      </w:r>
      <w:r>
        <w:rPr>
          <w:rtl/>
        </w:rPr>
        <w:t>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وصفي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اد</w:t>
      </w:r>
      <w:r>
        <w:rPr>
          <w:rFonts w:hint="cs"/>
          <w:rtl/>
        </w:rPr>
        <w:t>ي</w:t>
      </w:r>
      <w:r>
        <w:rPr>
          <w:rtl/>
        </w:rPr>
        <w:t>با</w:t>
      </w:r>
      <w:r>
        <w:rPr>
          <w:rFonts w:hint="cs"/>
          <w:rtl/>
        </w:rPr>
        <w:t xml:space="preserve">ن </w:t>
      </w:r>
      <w:r>
        <w:rPr>
          <w:rtl/>
        </w:rPr>
        <w:t>روزگار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نمي‏پسندند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دستورنويسان</w:t>
      </w:r>
      <w:r>
        <w:rPr>
          <w:rFonts w:hint="cs"/>
          <w:rtl/>
        </w:rPr>
        <w:t xml:space="preserve"> </w:t>
      </w:r>
      <w:r>
        <w:rPr>
          <w:rtl/>
        </w:rPr>
        <w:t>غالباً</w:t>
      </w:r>
      <w:r>
        <w:rPr>
          <w:rFonts w:hint="cs"/>
          <w:rtl/>
        </w:rPr>
        <w:t xml:space="preserve"> </w:t>
      </w:r>
      <w:r>
        <w:rPr>
          <w:rtl/>
        </w:rPr>
        <w:t>معتقدن</w:t>
      </w:r>
      <w:r>
        <w:rPr>
          <w:rFonts w:hint="cs"/>
          <w:rtl/>
        </w:rPr>
        <w:t xml:space="preserve">د که پس از فعل وصفي نبايد </w:t>
      </w:r>
      <w:r>
        <w:rPr>
          <w:rtl/>
        </w:rPr>
        <w:t>«و»</w:t>
      </w:r>
      <w:r>
        <w:rPr>
          <w:rFonts w:hint="cs"/>
          <w:rtl/>
        </w:rPr>
        <w:t xml:space="preserve"> ربط آورد.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حال</w:t>
      </w:r>
      <w:r>
        <w:rPr>
          <w:rFonts w:hint="cs"/>
          <w:rtl/>
        </w:rPr>
        <w:t xml:space="preserve"> در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بحث،</w:t>
      </w:r>
      <w:r>
        <w:rPr>
          <w:rFonts w:hint="cs"/>
          <w:rtl/>
        </w:rPr>
        <w:t xml:space="preserve"> </w:t>
      </w:r>
      <w:r>
        <w:rPr>
          <w:rtl/>
        </w:rPr>
        <w:t>مكرر</w:t>
      </w:r>
      <w:r>
        <w:rPr>
          <w:rFonts w:hint="cs"/>
          <w:rtl/>
        </w:rPr>
        <w:t xml:space="preserve"> </w:t>
      </w:r>
      <w:r>
        <w:rPr>
          <w:rtl/>
        </w:rPr>
        <w:t>استفاده</w:t>
      </w:r>
      <w:r>
        <w:rPr>
          <w:rFonts w:hint="cs"/>
          <w:rtl/>
        </w:rPr>
        <w:t xml:space="preserve"> از </w:t>
      </w:r>
      <w:r>
        <w:rPr>
          <w:rtl/>
        </w:rPr>
        <w:t>وجه</w:t>
      </w:r>
      <w:r>
        <w:rPr>
          <w:rFonts w:hint="cs"/>
          <w:rtl/>
        </w:rPr>
        <w:t xml:space="preserve"> </w:t>
      </w:r>
      <w:r>
        <w:rPr>
          <w:rtl/>
        </w:rPr>
        <w:t>وصفي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آوردن</w:t>
      </w:r>
      <w:r>
        <w:rPr>
          <w:rFonts w:hint="cs"/>
          <w:rtl/>
        </w:rPr>
        <w:t xml:space="preserve"> </w:t>
      </w:r>
      <w:r>
        <w:rPr>
          <w:rtl/>
        </w:rPr>
        <w:t>حرف</w:t>
      </w:r>
      <w:r>
        <w:rPr>
          <w:rFonts w:hint="cs"/>
          <w:rtl/>
        </w:rPr>
        <w:t xml:space="preserve"> </w:t>
      </w:r>
      <w:r>
        <w:rPr>
          <w:rtl/>
        </w:rPr>
        <w:t>ربط</w:t>
      </w:r>
      <w:r>
        <w:rPr>
          <w:rFonts w:hint="cs"/>
          <w:rtl/>
        </w:rPr>
        <w:t xml:space="preserve"> </w:t>
      </w:r>
      <w:r>
        <w:rPr>
          <w:rtl/>
        </w:rPr>
        <w:t xml:space="preserve">«و» را </w:t>
      </w:r>
      <w:r>
        <w:rPr>
          <w:rFonts w:hint="cs"/>
          <w:rtl/>
        </w:rPr>
        <w:t>پس از آن مشاهده مي‌کنيم؛ براي نمونه:</w:t>
      </w:r>
    </w:p>
    <w:p w:rsidR="00D407F8" w:rsidRDefault="00D407F8" w:rsidP="00D407F8">
      <w:pPr>
        <w:pStyle w:val="Style7"/>
        <w:jc w:val="both"/>
      </w:pPr>
      <w:r>
        <w:rPr>
          <w:rFonts w:hint="cs"/>
          <w:rtl/>
        </w:rPr>
        <w:t>م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موفّقيت</w:t>
      </w:r>
      <w:r>
        <w:rPr>
          <w:rFonts w:hint="cs"/>
          <w:rtl/>
        </w:rPr>
        <w:t xml:space="preserve"> </w:t>
      </w:r>
      <w:r>
        <w:rPr>
          <w:rtl/>
        </w:rPr>
        <w:t>بزرگ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استاد</w:t>
      </w:r>
      <w:r>
        <w:rPr>
          <w:rFonts w:hint="cs"/>
          <w:rtl/>
        </w:rPr>
        <w:t xml:space="preserve"> </w:t>
      </w:r>
      <w:r>
        <w:rPr>
          <w:rtl/>
        </w:rPr>
        <w:t>گرانمايه،</w:t>
      </w:r>
      <w:r>
        <w:rPr>
          <w:rFonts w:hint="cs"/>
          <w:rtl/>
        </w:rPr>
        <w:t xml:space="preserve"> </w:t>
      </w:r>
      <w:r>
        <w:rPr>
          <w:rtl/>
        </w:rPr>
        <w:t>آقاي</w:t>
      </w:r>
      <w:r>
        <w:rPr>
          <w:rFonts w:hint="cs"/>
          <w:rtl/>
        </w:rPr>
        <w:t xml:space="preserve"> </w:t>
      </w:r>
      <w:r>
        <w:rPr>
          <w:rtl/>
        </w:rPr>
        <w:t>يغمايي،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شادباش گفته</w:t>
      </w:r>
      <w:r>
        <w:rPr>
          <w:rFonts w:hint="cs"/>
          <w:rtl/>
        </w:rPr>
        <w:t xml:space="preserve"> و اميدواريم </w:t>
      </w:r>
      <w:r>
        <w:rPr>
          <w:rtl/>
        </w:rPr>
        <w:t>مجلّ</w:t>
      </w:r>
      <w:r>
        <w:rPr>
          <w:rFonts w:hint="cs"/>
          <w:rtl/>
        </w:rPr>
        <w:t xml:space="preserve">ة </w:t>
      </w:r>
      <w:r>
        <w:rPr>
          <w:i/>
          <w:iCs/>
          <w:rtl/>
        </w:rPr>
        <w:t>يغما</w:t>
      </w:r>
      <w:r>
        <w:rPr>
          <w:rFonts w:hint="cs"/>
          <w:rtl/>
        </w:rPr>
        <w:t xml:space="preserve"> </w:t>
      </w:r>
      <w:r>
        <w:rPr>
          <w:rtl/>
        </w:rPr>
        <w:t>همچنان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خدمات</w:t>
      </w:r>
      <w:r>
        <w:rPr>
          <w:rFonts w:hint="cs"/>
          <w:rtl/>
        </w:rPr>
        <w:t xml:space="preserve"> </w:t>
      </w:r>
      <w:r>
        <w:rPr>
          <w:rtl/>
        </w:rPr>
        <w:t>ارزندة</w:t>
      </w:r>
      <w:r>
        <w:rPr>
          <w:rFonts w:hint="cs"/>
          <w:rtl/>
        </w:rPr>
        <w:t xml:space="preserve"> </w:t>
      </w:r>
      <w:r>
        <w:rPr>
          <w:rtl/>
        </w:rPr>
        <w:t xml:space="preserve">خود </w:t>
      </w:r>
      <w:r>
        <w:rPr>
          <w:b/>
          <w:bCs/>
          <w:rtl/>
        </w:rPr>
        <w:t>ادامه داده</w:t>
      </w:r>
      <w:r>
        <w:rPr>
          <w:rFonts w:hint="cs"/>
          <w:b/>
          <w:bCs/>
          <w:rtl/>
        </w:rPr>
        <w:t xml:space="preserve"> و...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13، ش3، ص 165)</w:t>
      </w:r>
    </w:p>
    <w:p w:rsidR="00D407F8" w:rsidRDefault="00D407F8" w:rsidP="00D407F8">
      <w:pPr>
        <w:pStyle w:val="Style7"/>
        <w:jc w:val="both"/>
      </w:pP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آنجا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بررسي</w:t>
      </w:r>
      <w:r>
        <w:rPr>
          <w:rFonts w:hint="cs"/>
          <w:rtl/>
        </w:rPr>
        <w:t xml:space="preserve"> </w:t>
      </w:r>
      <w:r>
        <w:rPr>
          <w:rtl/>
        </w:rPr>
        <w:t>مجال</w:t>
      </w:r>
      <w:r>
        <w:rPr>
          <w:rFonts w:hint="cs"/>
          <w:rtl/>
        </w:rPr>
        <w:t xml:space="preserve"> </w:t>
      </w:r>
      <w:r>
        <w:rPr>
          <w:rtl/>
        </w:rPr>
        <w:t>بسيار</w:t>
      </w:r>
      <w:r>
        <w:rPr>
          <w:rFonts w:hint="cs"/>
          <w:rtl/>
        </w:rPr>
        <w:t xml:space="preserve"> </w:t>
      </w:r>
      <w:r>
        <w:rPr>
          <w:rtl/>
        </w:rPr>
        <w:t>ندارم،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انواع</w:t>
      </w:r>
      <w:r>
        <w:rPr>
          <w:rFonts w:hint="cs"/>
          <w:rtl/>
        </w:rPr>
        <w:t xml:space="preserve"> </w:t>
      </w:r>
      <w:r>
        <w:rPr>
          <w:rtl/>
        </w:rPr>
        <w:t>عمدة</w:t>
      </w:r>
      <w:r>
        <w:rPr>
          <w:rFonts w:hint="cs"/>
          <w:rtl/>
        </w:rPr>
        <w:t xml:space="preserve"> </w:t>
      </w:r>
      <w:r>
        <w:rPr>
          <w:rtl/>
        </w:rPr>
        <w:t>جامعه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اکتفا کرده</w:t>
      </w:r>
      <w:r>
        <w:rPr>
          <w:rFonts w:hint="cs"/>
          <w:rtl/>
        </w:rPr>
        <w:t xml:space="preserve"> و </w:t>
      </w:r>
      <w:r>
        <w:rPr>
          <w:rtl/>
        </w:rPr>
        <w:t>نخواهم</w:t>
      </w:r>
      <w:r>
        <w:rPr>
          <w:rFonts w:hint="cs"/>
          <w:rtl/>
        </w:rPr>
        <w:t xml:space="preserve"> </w:t>
      </w:r>
      <w:r>
        <w:rPr>
          <w:rtl/>
        </w:rPr>
        <w:t>كوشيد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i/>
          <w:iCs/>
          <w:szCs w:val="20"/>
          <w:rtl/>
        </w:rPr>
        <w:t xml:space="preserve">...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20، ش10، ص 1142)</w:t>
      </w:r>
      <w:r>
        <w:rPr>
          <w:rFonts w:hint="cs"/>
          <w:szCs w:val="24"/>
          <w:rtl/>
        </w:rPr>
        <w:t xml:space="preserve"> </w:t>
      </w:r>
    </w:p>
    <w:p w:rsidR="00D407F8" w:rsidRDefault="00D407F8" w:rsidP="00D407F8">
      <w:pPr>
        <w:pStyle w:val="Style4"/>
        <w:spacing w:before="480" w:after="60"/>
      </w:pPr>
      <w:r>
        <w:rPr>
          <w:rtl/>
        </w:rPr>
        <w:t>3. فعل مركّب گسسته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شايسته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اجزاي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مركّب،</w:t>
      </w:r>
      <w:r>
        <w:rPr>
          <w:rFonts w:hint="cs"/>
          <w:rtl/>
        </w:rPr>
        <w:t xml:space="preserve"> </w:t>
      </w:r>
      <w:r>
        <w:rPr>
          <w:rtl/>
        </w:rPr>
        <w:t>ك</w:t>
      </w:r>
      <w:r>
        <w:rPr>
          <w:rFonts w:hint="cs"/>
          <w:rtl/>
          <w:lang w:bidi="fa-IR"/>
        </w:rPr>
        <w:t>ه معمولاً از يک اسم يا صفت و يک فعل ساده ساخته مي‌شود</w:t>
      </w:r>
      <w:r>
        <w:rPr>
          <w:rFonts w:hint="cs"/>
          <w:rtl/>
        </w:rPr>
        <w:t xml:space="preserve"> و</w:t>
      </w:r>
      <w:r>
        <w:rPr>
          <w:rFonts w:hint="cs"/>
          <w:rtl/>
          <w:lang w:bidi="fa-IR"/>
        </w:rPr>
        <w:t xml:space="preserve"> معناي واحدي را مي‌رساند، در کنار هم و در پايان جمله قرار گيرد. اگر اين</w:t>
      </w:r>
      <w:r>
        <w:rPr>
          <w:rFonts w:hint="cs"/>
          <w:rtl/>
        </w:rPr>
        <w:t>‌</w:t>
      </w:r>
      <w:r>
        <w:rPr>
          <w:rFonts w:hint="cs"/>
          <w:rtl/>
          <w:lang w:bidi="fa-IR"/>
        </w:rPr>
        <w:t xml:space="preserve">گونه نباشد، فعل مرکّب ازهم گسسته شده است و در اين صورت مقبول اهل ادب نيست. </w:t>
      </w:r>
      <w:r>
        <w:rPr>
          <w:rtl/>
        </w:rPr>
        <w:t>در نثر مطبوعات اين دوره، اين شكل از فعل مركب نيز رايج بوده است:</w:t>
      </w:r>
    </w:p>
    <w:p w:rsidR="00D407F8" w:rsidRDefault="00D407F8" w:rsidP="00D407F8">
      <w:pPr>
        <w:pStyle w:val="Style7"/>
        <w:jc w:val="both"/>
        <w:rPr>
          <w:szCs w:val="24"/>
        </w:rPr>
      </w:pPr>
      <w:r>
        <w:rPr>
          <w:rtl/>
        </w:rPr>
        <w:t>ديگر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گفتار</w:t>
      </w:r>
      <w:r>
        <w:rPr>
          <w:rFonts w:hint="cs"/>
          <w:rtl/>
        </w:rPr>
        <w:t xml:space="preserve"> </w:t>
      </w:r>
      <w:r>
        <w:rPr>
          <w:rtl/>
        </w:rPr>
        <w:t>اديبان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دستورنويسان</w:t>
      </w:r>
      <w:r>
        <w:rPr>
          <w:rFonts w:hint="cs"/>
          <w:rtl/>
        </w:rPr>
        <w:t xml:space="preserve"> </w:t>
      </w:r>
      <w:r>
        <w:rPr>
          <w:rtl/>
        </w:rPr>
        <w:t>گوش</w:t>
      </w:r>
      <w:r>
        <w:rPr>
          <w:rFonts w:hint="cs"/>
          <w:rtl/>
        </w:rPr>
        <w:t xml:space="preserve"> </w:t>
      </w:r>
      <w:r>
        <w:rPr>
          <w:rtl/>
        </w:rPr>
        <w:t>چرا</w:t>
      </w:r>
      <w:r>
        <w:rPr>
          <w:rFonts w:hint="cs"/>
          <w:rtl/>
        </w:rPr>
        <w:t xml:space="preserve"> </w:t>
      </w:r>
      <w:r>
        <w:rPr>
          <w:rtl/>
        </w:rPr>
        <w:t>بايد</w:t>
      </w:r>
      <w:r>
        <w:rPr>
          <w:rFonts w:hint="cs"/>
          <w:rtl/>
        </w:rPr>
        <w:t xml:space="preserve"> </w:t>
      </w:r>
      <w:r>
        <w:rPr>
          <w:rtl/>
        </w:rPr>
        <w:t>داد؟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8، ش 4، ص 318)</w:t>
      </w:r>
    </w:p>
    <w:p w:rsidR="00D407F8" w:rsidRDefault="00D407F8" w:rsidP="00D407F8">
      <w:pPr>
        <w:pStyle w:val="Style7"/>
        <w:jc w:val="both"/>
      </w:pPr>
      <w:r>
        <w:rPr>
          <w:rtl/>
        </w:rPr>
        <w:t>خوانندگان،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مراجعه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كتب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جرايد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توانند</w:t>
      </w:r>
      <w:r>
        <w:rPr>
          <w:rFonts w:hint="cs"/>
          <w:rtl/>
        </w:rPr>
        <w:t xml:space="preserve"> </w:t>
      </w:r>
      <w:r>
        <w:rPr>
          <w:rtl/>
        </w:rPr>
        <w:t>كرد</w:t>
      </w:r>
      <w:r>
        <w:rPr>
          <w:rFonts w:hint="cs"/>
          <w:rtl/>
        </w:rPr>
        <w:t>.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35، ش 7، ص 295)</w:t>
      </w:r>
    </w:p>
    <w:p w:rsidR="00D407F8" w:rsidRDefault="00D407F8" w:rsidP="00D407F8">
      <w:pPr>
        <w:pStyle w:val="Style9"/>
        <w:spacing w:after="60"/>
        <w:rPr>
          <w:lang w:bidi="ar-SA"/>
        </w:rPr>
      </w:pPr>
      <w:bookmarkStart w:id="36" w:name="_Toc123438526"/>
      <w:bookmarkStart w:id="37" w:name="_Toc123879008"/>
      <w:bookmarkStart w:id="38" w:name="_Toc124231561"/>
      <w:bookmarkStart w:id="39" w:name="_Toc124235785"/>
      <w:r>
        <w:rPr>
          <w:rtl/>
        </w:rPr>
        <w:t xml:space="preserve">4. </w:t>
      </w:r>
      <w:r>
        <w:rPr>
          <w:rFonts w:cs="Lotus"/>
          <w:rtl/>
        </w:rPr>
        <w:t>«</w:t>
      </w:r>
      <w:r>
        <w:rPr>
          <w:rtl/>
        </w:rPr>
        <w:t>ب</w:t>
      </w:r>
      <w:r>
        <w:rPr>
          <w:rFonts w:cs="Lotus"/>
          <w:rtl/>
        </w:rPr>
        <w:t>»</w:t>
      </w:r>
      <w:r>
        <w:rPr>
          <w:rtl/>
        </w:rPr>
        <w:t xml:space="preserve"> تأكيد</w:t>
      </w:r>
      <w:bookmarkEnd w:id="36"/>
      <w:bookmarkEnd w:id="37"/>
      <w:bookmarkEnd w:id="38"/>
      <w:bookmarkEnd w:id="39"/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غرض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آوردن «ب»</w:t>
      </w:r>
      <w:r>
        <w:rPr>
          <w:rFonts w:hint="cs"/>
          <w:rtl/>
        </w:rPr>
        <w:t xml:space="preserve"> </w:t>
      </w:r>
      <w:r>
        <w:rPr>
          <w:rtl/>
        </w:rPr>
        <w:t>برسر</w:t>
      </w:r>
      <w:r>
        <w:rPr>
          <w:rFonts w:hint="cs"/>
          <w:rtl/>
        </w:rPr>
        <w:t xml:space="preserve"> </w:t>
      </w:r>
      <w:r>
        <w:rPr>
          <w:rtl/>
        </w:rPr>
        <w:t>افعال،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قديم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معمول</w:t>
      </w:r>
      <w:r>
        <w:rPr>
          <w:rFonts w:hint="cs"/>
          <w:rtl/>
        </w:rPr>
        <w:t xml:space="preserve"> </w:t>
      </w:r>
      <w:r>
        <w:rPr>
          <w:rtl/>
        </w:rPr>
        <w:t>بوده،</w:t>
      </w:r>
      <w:r>
        <w:rPr>
          <w:rFonts w:hint="cs"/>
          <w:rtl/>
        </w:rPr>
        <w:t xml:space="preserve"> به‌قول </w:t>
      </w:r>
      <w:r>
        <w:rPr>
          <w:rtl/>
        </w:rPr>
        <w:t>ملك‏الشّعراي</w:t>
      </w:r>
      <w:r>
        <w:rPr>
          <w:rFonts w:hint="cs"/>
          <w:rtl/>
        </w:rPr>
        <w:t xml:space="preserve"> </w:t>
      </w:r>
      <w:r>
        <w:rPr>
          <w:rtl/>
        </w:rPr>
        <w:t>بهار،</w:t>
      </w:r>
      <w:r>
        <w:rPr>
          <w:rFonts w:hint="cs"/>
          <w:rtl/>
        </w:rPr>
        <w:t xml:space="preserve"> </w:t>
      </w:r>
      <w:r>
        <w:rPr>
          <w:rtl/>
        </w:rPr>
        <w:t>صرفا</w:t>
      </w:r>
      <w:r>
        <w:rPr>
          <w:rFonts w:hint="cs"/>
          <w:rtl/>
        </w:rPr>
        <w:t xml:space="preserve">ً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تأكيد</w:t>
      </w:r>
      <w:r>
        <w:rPr>
          <w:rFonts w:hint="cs"/>
          <w:rtl/>
        </w:rPr>
        <w:t xml:space="preserve"> </w:t>
      </w:r>
      <w:r>
        <w:rPr>
          <w:rtl/>
        </w:rPr>
        <w:t>بوده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szCs w:val="20"/>
          <w:rtl/>
        </w:rPr>
        <w:t xml:space="preserve"> (بهار،  1373: ج 1، ص  333)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rtl/>
          <w:lang w:bidi="fa-IR"/>
        </w:rPr>
        <w:t>و در نثر امروز معمولاً حذف مي‌شود.</w:t>
      </w:r>
      <w:r>
        <w:rPr>
          <w:rtl/>
        </w:rPr>
        <w:t xml:space="preserve"> اما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مطبوعاتي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</w:t>
      </w:r>
      <w:r>
        <w:rPr>
          <w:rFonts w:hint="cs"/>
          <w:rtl/>
        </w:rPr>
        <w:t xml:space="preserve"> </w:t>
      </w:r>
      <w:r>
        <w:rPr>
          <w:rtl/>
        </w:rPr>
        <w:t>نمونه‏هاي</w:t>
      </w:r>
      <w:r>
        <w:rPr>
          <w:rFonts w:hint="cs"/>
          <w:rtl/>
        </w:rPr>
        <w:t xml:space="preserve"> </w:t>
      </w:r>
      <w:r>
        <w:rPr>
          <w:rtl/>
        </w:rPr>
        <w:t>فراواني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مي‏توان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 xml:space="preserve"> که «ب» تأکيد ذکر شده است؛ براي نمونه:</w:t>
      </w:r>
    </w:p>
    <w:p w:rsidR="00D407F8" w:rsidRDefault="00D407F8" w:rsidP="00D407F8">
      <w:pPr>
        <w:pStyle w:val="Style7"/>
        <w:jc w:val="both"/>
      </w:pPr>
      <w:r>
        <w:rPr>
          <w:rtl/>
        </w:rPr>
        <w:t>درنظر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زودتر</w:t>
      </w:r>
      <w:r>
        <w:rPr>
          <w:rFonts w:hint="cs"/>
          <w:rtl/>
        </w:rPr>
        <w:t xml:space="preserve"> </w:t>
      </w:r>
      <w:r>
        <w:rPr>
          <w:rtl/>
        </w:rPr>
        <w:t>مقالات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گراورهاي</w:t>
      </w:r>
      <w:r>
        <w:rPr>
          <w:rFonts w:hint="cs"/>
          <w:rtl/>
        </w:rPr>
        <w:t xml:space="preserve"> </w:t>
      </w:r>
      <w:r>
        <w:rPr>
          <w:rtl/>
        </w:rPr>
        <w:t>سياه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رنگين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شكل</w:t>
      </w:r>
      <w:r>
        <w:rPr>
          <w:rFonts w:hint="cs"/>
          <w:rtl/>
        </w:rPr>
        <w:t xml:space="preserve"> </w:t>
      </w:r>
      <w:r>
        <w:rPr>
          <w:rtl/>
        </w:rPr>
        <w:t>كتاب</w:t>
      </w:r>
      <w:r>
        <w:rPr>
          <w:rFonts w:hint="cs"/>
          <w:rtl/>
        </w:rPr>
        <w:t xml:space="preserve"> </w:t>
      </w:r>
      <w:r>
        <w:rPr>
          <w:rtl/>
        </w:rPr>
        <w:t>انتشار</w:t>
      </w:r>
      <w:r>
        <w:rPr>
          <w:rFonts w:hint="cs"/>
          <w:rtl/>
        </w:rPr>
        <w:t xml:space="preserve"> </w:t>
      </w:r>
      <w:r>
        <w:rPr>
          <w:rtl/>
        </w:rPr>
        <w:t xml:space="preserve">بيابد.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 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11، ش 7، ص 855)</w:t>
      </w:r>
    </w:p>
    <w:p w:rsidR="00D407F8" w:rsidRDefault="00D407F8" w:rsidP="00D407F8">
      <w:pPr>
        <w:pStyle w:val="Style7"/>
        <w:jc w:val="both"/>
      </w:pPr>
      <w:r>
        <w:rPr>
          <w:rtl/>
        </w:rPr>
        <w:t>شبي</w:t>
      </w:r>
      <w:r>
        <w:rPr>
          <w:rFonts w:hint="cs"/>
          <w:rtl/>
        </w:rPr>
        <w:t xml:space="preserve"> </w:t>
      </w:r>
      <w:r>
        <w:rPr>
          <w:rtl/>
        </w:rPr>
        <w:t>اسماعيليان</w:t>
      </w:r>
      <w:r>
        <w:rPr>
          <w:rFonts w:hint="cs"/>
          <w:rtl/>
        </w:rPr>
        <w:t xml:space="preserve"> </w:t>
      </w:r>
      <w:r>
        <w:rPr>
          <w:rtl/>
        </w:rPr>
        <w:t>دژي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نام</w:t>
      </w:r>
      <w:r>
        <w:rPr>
          <w:rFonts w:hint="cs"/>
          <w:rtl/>
        </w:rPr>
        <w:t xml:space="preserve"> </w:t>
      </w:r>
      <w:r>
        <w:rPr>
          <w:rtl/>
        </w:rPr>
        <w:t>ارسلان‏كوشادر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خيلي</w:t>
      </w:r>
      <w:r>
        <w:rPr>
          <w:rFonts w:hint="cs"/>
          <w:rtl/>
        </w:rPr>
        <w:t xml:space="preserve"> </w:t>
      </w:r>
      <w:r>
        <w:rPr>
          <w:rtl/>
        </w:rPr>
        <w:t>نزديك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قزوين</w:t>
      </w:r>
      <w:r>
        <w:rPr>
          <w:rFonts w:hint="cs"/>
          <w:rtl/>
        </w:rPr>
        <w:t xml:space="preserve"> </w:t>
      </w:r>
      <w:r>
        <w:rPr>
          <w:rtl/>
        </w:rPr>
        <w:t>بود،</w:t>
      </w:r>
      <w:r>
        <w:rPr>
          <w:rFonts w:hint="cs"/>
          <w:rtl/>
        </w:rPr>
        <w:t xml:space="preserve"> </w:t>
      </w:r>
      <w:r>
        <w:rPr>
          <w:rtl/>
        </w:rPr>
        <w:t>بگرفتند.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47، ش 6، ص 314)</w:t>
      </w:r>
    </w:p>
    <w:p w:rsidR="00D407F8" w:rsidRDefault="00D407F8" w:rsidP="00D407F8">
      <w:pPr>
        <w:pStyle w:val="Style9"/>
        <w:spacing w:after="60"/>
        <w:rPr>
          <w:lang w:bidi="ar-SA"/>
        </w:rPr>
      </w:pPr>
      <w:bookmarkStart w:id="40" w:name="_Toc123438527"/>
      <w:bookmarkStart w:id="41" w:name="_Toc123879009"/>
      <w:bookmarkStart w:id="42" w:name="_Toc124231562"/>
      <w:bookmarkStart w:id="43" w:name="_Toc124235786"/>
      <w:r>
        <w:rPr>
          <w:rFonts w:hint="cs"/>
          <w:rtl/>
        </w:rPr>
        <w:lastRenderedPageBreak/>
        <w:t xml:space="preserve">5.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عبارات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گروه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فعلي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جاي</w:t>
      </w:r>
      <w:r>
        <w:rPr>
          <w:rFonts w:hint="cs"/>
          <w:rtl/>
        </w:rPr>
        <w:t xml:space="preserve"> </w:t>
      </w:r>
      <w:r>
        <w:rPr>
          <w:rtl/>
        </w:rPr>
        <w:t>افعال</w:t>
      </w:r>
      <w:r>
        <w:rPr>
          <w:rFonts w:hint="cs"/>
          <w:rtl/>
        </w:rPr>
        <w:t xml:space="preserve"> </w:t>
      </w:r>
      <w:r>
        <w:rPr>
          <w:rtl/>
        </w:rPr>
        <w:t>ساده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مركّب</w:t>
      </w:r>
      <w:bookmarkEnd w:id="40"/>
      <w:bookmarkEnd w:id="41"/>
      <w:bookmarkEnd w:id="42"/>
      <w:bookmarkEnd w:id="43"/>
    </w:p>
    <w:p w:rsidR="00D407F8" w:rsidRDefault="00D407F8" w:rsidP="00D407F8">
      <w:pPr>
        <w:pStyle w:val="Style7"/>
        <w:jc w:val="both"/>
      </w:pP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شطرنج‏بازان</w:t>
      </w:r>
      <w:r>
        <w:rPr>
          <w:rFonts w:hint="cs"/>
          <w:rtl/>
        </w:rPr>
        <w:t xml:space="preserve"> </w:t>
      </w:r>
      <w:r>
        <w:rPr>
          <w:rtl/>
        </w:rPr>
        <w:t>درج</w:t>
      </w:r>
      <w:r>
        <w:rPr>
          <w:rFonts w:hint="cs"/>
          <w:rtl/>
        </w:rPr>
        <w:t xml:space="preserve">ة </w:t>
      </w:r>
      <w:r>
        <w:rPr>
          <w:rtl/>
        </w:rPr>
        <w:t>اوّل</w:t>
      </w:r>
      <w:r>
        <w:rPr>
          <w:rFonts w:hint="cs"/>
          <w:rtl/>
        </w:rPr>
        <w:t xml:space="preserve"> </w:t>
      </w:r>
      <w:r>
        <w:rPr>
          <w:rtl/>
        </w:rPr>
        <w:t>ايران</w:t>
      </w:r>
      <w:r>
        <w:rPr>
          <w:rFonts w:hint="cs"/>
          <w:rtl/>
        </w:rPr>
        <w:t xml:space="preserve"> </w:t>
      </w:r>
      <w:r>
        <w:rPr>
          <w:rtl/>
        </w:rPr>
        <w:t>دعوت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عمل</w:t>
      </w:r>
      <w:r>
        <w:rPr>
          <w:rFonts w:hint="cs"/>
          <w:rtl/>
        </w:rPr>
        <w:t xml:space="preserve"> </w:t>
      </w:r>
      <w:r>
        <w:rPr>
          <w:rtl/>
        </w:rPr>
        <w:t>آمده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>...</w:t>
      </w:r>
      <w:r>
        <w:rPr>
          <w:rtl/>
        </w:rPr>
        <w:t xml:space="preserve"> شركت</w:t>
      </w:r>
      <w:r>
        <w:rPr>
          <w:rFonts w:hint="cs"/>
          <w:rtl/>
        </w:rPr>
        <w:t xml:space="preserve"> ن</w:t>
      </w:r>
      <w:r>
        <w:rPr>
          <w:rtl/>
        </w:rPr>
        <w:t>مايند</w:t>
      </w:r>
      <w:r>
        <w:t>.</w:t>
      </w:r>
    </w:p>
    <w:p w:rsidR="00D407F8" w:rsidRDefault="00D407F8" w:rsidP="00D407F8">
      <w:pPr>
        <w:pStyle w:val="StyleJustified"/>
        <w:jc w:val="both"/>
        <w:rPr>
          <w:rFonts w:hint="cs"/>
          <w:rtl/>
          <w:lang w:bidi="fa-IR"/>
        </w:rPr>
      </w:pPr>
      <w:r>
        <w:rPr>
          <w:rFonts w:hint="cs"/>
          <w:b/>
          <w:bCs/>
          <w:rtl/>
        </w:rPr>
        <w:t xml:space="preserve">    </w:t>
      </w:r>
      <w:r>
        <w:rPr>
          <w:b/>
          <w:bCs/>
          <w:rtl/>
        </w:rPr>
        <w:t>دعوت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به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عمل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آمده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جايِ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دعوت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شد</w:t>
      </w:r>
      <w:r>
        <w:rPr>
          <w:rtl/>
        </w:rPr>
        <w:t xml:space="preserve">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7، ش 8، ص 819)</w:t>
      </w:r>
    </w:p>
    <w:p w:rsidR="00D407F8" w:rsidRDefault="00D407F8" w:rsidP="00D407F8">
      <w:pPr>
        <w:pStyle w:val="Style7"/>
        <w:jc w:val="both"/>
      </w:pPr>
      <w:r>
        <w:rPr>
          <w:rtl/>
        </w:rPr>
        <w:t>اگر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متن</w:t>
      </w:r>
      <w:r>
        <w:rPr>
          <w:rFonts w:hint="cs"/>
          <w:rtl/>
        </w:rPr>
        <w:t xml:space="preserve"> </w:t>
      </w:r>
      <w:r>
        <w:rPr>
          <w:rtl/>
        </w:rPr>
        <w:t>نفيس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دقّت</w:t>
      </w:r>
      <w:r>
        <w:rPr>
          <w:rFonts w:hint="cs"/>
          <w:rtl/>
        </w:rPr>
        <w:t xml:space="preserve"> </w:t>
      </w:r>
      <w:r>
        <w:rPr>
          <w:rtl/>
        </w:rPr>
        <w:t>مورد</w:t>
      </w:r>
      <w:r>
        <w:rPr>
          <w:rFonts w:hint="cs"/>
          <w:rtl/>
        </w:rPr>
        <w:t xml:space="preserve"> </w:t>
      </w:r>
      <w:r>
        <w:rPr>
          <w:rtl/>
        </w:rPr>
        <w:t>مطالعه</w:t>
      </w:r>
      <w:r>
        <w:rPr>
          <w:rFonts w:hint="cs"/>
          <w:rtl/>
        </w:rPr>
        <w:t xml:space="preserve"> </w:t>
      </w:r>
      <w:r>
        <w:rPr>
          <w:rtl/>
        </w:rPr>
        <w:t>واقع</w:t>
      </w:r>
      <w:r>
        <w:rPr>
          <w:rFonts w:hint="cs"/>
          <w:rtl/>
        </w:rPr>
        <w:t xml:space="preserve"> </w:t>
      </w:r>
      <w:r>
        <w:rPr>
          <w:rtl/>
        </w:rPr>
        <w:t>گردد</w:t>
      </w:r>
      <w:r>
        <w:rPr>
          <w:rFonts w:hint="cs"/>
          <w:rtl/>
          <w:lang w:bidi="fa-IR"/>
        </w:rPr>
        <w:t>....</w:t>
      </w:r>
    </w:p>
    <w:p w:rsidR="00D407F8" w:rsidRDefault="00D407F8" w:rsidP="00D407F8">
      <w:pPr>
        <w:pStyle w:val="StyleJustified"/>
        <w:jc w:val="both"/>
      </w:pPr>
      <w:r>
        <w:rPr>
          <w:rFonts w:hint="cs"/>
          <w:b/>
          <w:bCs/>
          <w:rtl/>
        </w:rPr>
        <w:t xml:space="preserve">    </w:t>
      </w:r>
      <w:r>
        <w:rPr>
          <w:b/>
          <w:bCs/>
          <w:rtl/>
        </w:rPr>
        <w:t>مورد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مطالعه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واقع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گردد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جايِ</w:t>
      </w:r>
      <w:r>
        <w:rPr>
          <w:rFonts w:hint="cs"/>
          <w:rtl/>
        </w:rPr>
        <w:t xml:space="preserve"> </w:t>
      </w:r>
      <w:r>
        <w:rPr>
          <w:rtl/>
        </w:rPr>
        <w:t>مطالعه</w:t>
      </w:r>
      <w:r>
        <w:rPr>
          <w:rFonts w:hint="cs"/>
          <w:rtl/>
        </w:rPr>
        <w:t xml:space="preserve"> </w:t>
      </w:r>
      <w:r>
        <w:rPr>
          <w:rtl/>
        </w:rPr>
        <w:t>شود.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10، ش 7، ص 233)</w:t>
      </w:r>
    </w:p>
    <w:p w:rsidR="00D407F8" w:rsidRDefault="00D407F8" w:rsidP="00D407F8">
      <w:pPr>
        <w:pStyle w:val="Style9"/>
        <w:rPr>
          <w:lang w:bidi="ar-SA"/>
        </w:rPr>
      </w:pPr>
      <w:bookmarkStart w:id="44" w:name="_Toc123438528"/>
      <w:bookmarkStart w:id="45" w:name="_Toc123879010"/>
      <w:bookmarkStart w:id="46" w:name="_Toc124231563"/>
      <w:bookmarkStart w:id="47" w:name="_Toc124235787"/>
      <w:r>
        <w:rPr>
          <w:rFonts w:hint="cs"/>
          <w:rtl/>
        </w:rPr>
        <w:t xml:space="preserve">6. </w:t>
      </w:r>
      <w:r>
        <w:rPr>
          <w:rtl/>
        </w:rPr>
        <w:t>جابه‌جايي</w:t>
      </w:r>
      <w:r>
        <w:rPr>
          <w:rFonts w:hint="cs"/>
          <w:rtl/>
        </w:rPr>
        <w:t xml:space="preserve"> </w:t>
      </w:r>
      <w:r>
        <w:rPr>
          <w:rtl/>
        </w:rPr>
        <w:t>اركان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bookmarkEnd w:id="44"/>
      <w:bookmarkEnd w:id="45"/>
      <w:bookmarkEnd w:id="46"/>
      <w:bookmarkEnd w:id="47"/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يك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اجزا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اركان</w:t>
      </w:r>
      <w:r>
        <w:rPr>
          <w:rFonts w:hint="cs"/>
          <w:rtl/>
        </w:rPr>
        <w:t xml:space="preserve"> </w:t>
      </w:r>
      <w:r>
        <w:rPr>
          <w:rtl/>
        </w:rPr>
        <w:t>جمله،</w:t>
      </w:r>
      <w:r>
        <w:rPr>
          <w:rFonts w:hint="cs"/>
          <w:rtl/>
        </w:rPr>
        <w:t xml:space="preserve"> </w:t>
      </w:r>
      <w:r>
        <w:rPr>
          <w:rtl/>
        </w:rPr>
        <w:t>جايگاهي</w:t>
      </w:r>
      <w:r>
        <w:rPr>
          <w:rFonts w:hint="cs"/>
          <w:rtl/>
        </w:rPr>
        <w:t xml:space="preserve"> </w:t>
      </w:r>
      <w:r>
        <w:rPr>
          <w:rtl/>
        </w:rPr>
        <w:t>خاص</w:t>
      </w:r>
      <w:r>
        <w:rPr>
          <w:rFonts w:hint="cs"/>
          <w:rtl/>
        </w:rPr>
        <w:t xml:space="preserve"> </w:t>
      </w:r>
      <w:r>
        <w:rPr>
          <w:rtl/>
        </w:rPr>
        <w:t>دارد.</w:t>
      </w:r>
      <w:r>
        <w:rPr>
          <w:rFonts w:hint="cs"/>
          <w:rtl/>
        </w:rPr>
        <w:t xml:space="preserve"> </w:t>
      </w:r>
      <w:r>
        <w:rPr>
          <w:rtl/>
        </w:rPr>
        <w:t>«فاعل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نهاد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ابتداي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هميشه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آخر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مي‏آيد</w:t>
      </w:r>
      <w:r>
        <w:rPr>
          <w:rFonts w:hint="cs"/>
          <w:rtl/>
        </w:rPr>
        <w:t xml:space="preserve">. </w:t>
      </w:r>
      <w:r>
        <w:rPr>
          <w:rtl/>
        </w:rPr>
        <w:t>مفعول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مسند</w:t>
      </w:r>
      <w:r>
        <w:rPr>
          <w:rFonts w:hint="cs"/>
          <w:rtl/>
        </w:rPr>
        <w:t xml:space="preserve"> </w:t>
      </w:r>
      <w:r>
        <w:rPr>
          <w:rtl/>
        </w:rPr>
        <w:t>غالباً</w:t>
      </w:r>
      <w:r>
        <w:rPr>
          <w:rFonts w:hint="cs"/>
          <w:rtl/>
        </w:rPr>
        <w:t xml:space="preserve"> </w:t>
      </w:r>
      <w:r>
        <w:rPr>
          <w:rtl/>
        </w:rPr>
        <w:t>پس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فاعل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نهاد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اگر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متمم</w:t>
      </w:r>
      <w:r>
        <w:rPr>
          <w:rFonts w:hint="cs"/>
          <w:rtl/>
        </w:rPr>
        <w:t xml:space="preserve"> </w:t>
      </w:r>
      <w:r>
        <w:rPr>
          <w:rtl/>
        </w:rPr>
        <w:t>داشته</w:t>
      </w:r>
      <w:r>
        <w:rPr>
          <w:rFonts w:hint="cs"/>
          <w:rtl/>
        </w:rPr>
        <w:t xml:space="preserve"> </w:t>
      </w:r>
      <w:r>
        <w:rPr>
          <w:rtl/>
        </w:rPr>
        <w:t>باشد،</w:t>
      </w:r>
      <w:r>
        <w:rPr>
          <w:rFonts w:hint="cs"/>
          <w:rtl/>
        </w:rPr>
        <w:t xml:space="preserve"> </w:t>
      </w:r>
      <w:r>
        <w:rPr>
          <w:rtl/>
        </w:rPr>
        <w:t>معمول</w:t>
      </w:r>
      <w:r>
        <w:rPr>
          <w:rFonts w:hint="cs"/>
          <w:rtl/>
        </w:rPr>
        <w:t xml:space="preserve">اً </w:t>
      </w:r>
      <w:r>
        <w:rPr>
          <w:rtl/>
        </w:rPr>
        <w:t>پس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نهاد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پيش</w:t>
      </w:r>
      <w:r>
        <w:rPr>
          <w:rFonts w:hint="cs"/>
          <w:rtl/>
        </w:rPr>
        <w:t xml:space="preserve"> ا</w:t>
      </w: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مسند</w:t>
      </w:r>
      <w:r>
        <w:rPr>
          <w:rFonts w:hint="cs"/>
          <w:rtl/>
        </w:rPr>
        <w:t xml:space="preserve"> </w:t>
      </w:r>
      <w:r>
        <w:rPr>
          <w:rtl/>
        </w:rPr>
        <w:t>مي‏آيد</w:t>
      </w:r>
      <w:r>
        <w:rPr>
          <w:szCs w:val="24"/>
          <w:rtl/>
        </w:rPr>
        <w:t xml:space="preserve"> (انوري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rFonts w:hint="cs"/>
          <w:szCs w:val="24"/>
          <w:rtl/>
        </w:rPr>
        <w:t xml:space="preserve"> احمدي گيوي</w:t>
      </w:r>
      <w:r>
        <w:rPr>
          <w:szCs w:val="24"/>
          <w:rtl/>
        </w:rPr>
        <w:t>، 1375: 308)</w:t>
      </w:r>
      <w:r>
        <w:rPr>
          <w:rFonts w:hint="cs"/>
          <w:rtl/>
        </w:rPr>
        <w:t xml:space="preserve">؛ اما از گذشته‌هاي </w:t>
      </w:r>
      <w:r>
        <w:rPr>
          <w:rtl/>
        </w:rPr>
        <w:t>دور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نويسندگان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قواعد</w:t>
      </w:r>
      <w:r>
        <w:rPr>
          <w:rFonts w:hint="cs"/>
          <w:rtl/>
        </w:rPr>
        <w:t xml:space="preserve"> </w:t>
      </w:r>
      <w:r>
        <w:rPr>
          <w:rtl/>
        </w:rPr>
        <w:t>سرباز</w:t>
      </w:r>
      <w:r>
        <w:rPr>
          <w:rFonts w:hint="cs"/>
          <w:rtl/>
        </w:rPr>
        <w:t xml:space="preserve"> </w:t>
      </w:r>
      <w:r>
        <w:rPr>
          <w:rtl/>
        </w:rPr>
        <w:t>زده‏اند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اركان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جابه‏جا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گرفته‏اند</w:t>
      </w:r>
      <w:r>
        <w:rPr>
          <w:rFonts w:hint="cs"/>
          <w:rtl/>
        </w:rPr>
        <w:t xml:space="preserve">. </w:t>
      </w:r>
      <w:r>
        <w:rPr>
          <w:rtl/>
        </w:rPr>
        <w:t>درميان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جابه‏جايي‏ها،</w:t>
      </w:r>
      <w:r>
        <w:rPr>
          <w:rFonts w:hint="cs"/>
          <w:rtl/>
        </w:rPr>
        <w:t xml:space="preserve"> جا‌به‌جاکردن فعل و مقدم‌داشتن آن بر بعضي اجزاي ديگر رايج‌تر بوده است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بيشتر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منظور</w:t>
      </w:r>
      <w:r>
        <w:rPr>
          <w:rFonts w:hint="cs"/>
          <w:rtl/>
        </w:rPr>
        <w:t xml:space="preserve"> </w:t>
      </w:r>
      <w:r>
        <w:rPr>
          <w:rtl/>
        </w:rPr>
        <w:t>تأكيد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مهم</w:t>
      </w:r>
      <w:r>
        <w:rPr>
          <w:rFonts w:hint="cs"/>
          <w:rtl/>
        </w:rPr>
        <w:t>‌</w:t>
      </w:r>
      <w:r>
        <w:rPr>
          <w:rtl/>
        </w:rPr>
        <w:t>جلوه</w:t>
      </w:r>
      <w:r>
        <w:rPr>
          <w:rFonts w:hint="cs"/>
          <w:rtl/>
        </w:rPr>
        <w:t>‌</w:t>
      </w:r>
      <w:r>
        <w:rPr>
          <w:rtl/>
        </w:rPr>
        <w:t>دادن فعل</w:t>
      </w:r>
      <w:r>
        <w:rPr>
          <w:rFonts w:hint="cs"/>
          <w:rtl/>
        </w:rPr>
        <w:t xml:space="preserve"> </w:t>
      </w:r>
      <w:r>
        <w:rPr>
          <w:rtl/>
        </w:rPr>
        <w:t>است.</w:t>
      </w:r>
      <w:r>
        <w:rPr>
          <w:rFonts w:hint="cs"/>
          <w:rtl/>
        </w:rPr>
        <w:t xml:space="preserve"> </w:t>
      </w:r>
      <w:r>
        <w:rPr>
          <w:rtl/>
        </w:rPr>
        <w:t>اين‏گونه</w:t>
      </w:r>
      <w:r>
        <w:rPr>
          <w:rFonts w:hint="cs"/>
          <w:rtl/>
        </w:rPr>
        <w:t xml:space="preserve"> </w:t>
      </w:r>
      <w:r>
        <w:rPr>
          <w:rtl/>
        </w:rPr>
        <w:t>جملات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پنجم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بعد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متوني مانند</w:t>
      </w:r>
      <w:r>
        <w:rPr>
          <w:rFonts w:hint="cs"/>
          <w:b/>
          <w:bCs/>
          <w:rtl/>
        </w:rPr>
        <w:t xml:space="preserve"> </w:t>
      </w:r>
      <w:r>
        <w:rPr>
          <w:i/>
          <w:iCs/>
          <w:rtl/>
        </w:rPr>
        <w:t>تاريخ بيهقي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i/>
          <w:iCs/>
          <w:rtl/>
        </w:rPr>
        <w:t>كليله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و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دمنه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...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رفته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 xml:space="preserve">» </w:t>
      </w:r>
      <w:r>
        <w:rPr>
          <w:szCs w:val="24"/>
          <w:rtl/>
        </w:rPr>
        <w:t>(بهار</w:t>
      </w:r>
      <w:r>
        <w:rPr>
          <w:rFonts w:hint="cs"/>
          <w:szCs w:val="24"/>
          <w:rtl/>
        </w:rPr>
        <w:t>،</w:t>
      </w:r>
      <w:r>
        <w:rPr>
          <w:szCs w:val="24"/>
          <w:rtl/>
        </w:rPr>
        <w:t xml:space="preserve"> 1373: ج 2،</w:t>
      </w:r>
      <w:r>
        <w:rPr>
          <w:rFonts w:hint="cs"/>
          <w:szCs w:val="24"/>
          <w:rtl/>
        </w:rPr>
        <w:t xml:space="preserve"> ص </w:t>
      </w:r>
      <w:r>
        <w:rPr>
          <w:szCs w:val="24"/>
          <w:rtl/>
        </w:rPr>
        <w:t>294)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مثل</w:t>
      </w:r>
      <w:r>
        <w:rPr>
          <w:rFonts w:hint="cs"/>
          <w:rtl/>
        </w:rPr>
        <w:t xml:space="preserve">اً </w:t>
      </w:r>
      <w:r>
        <w:rPr>
          <w:rtl/>
        </w:rPr>
        <w:t>«امير</w:t>
      </w:r>
      <w:r>
        <w:rPr>
          <w:rFonts w:hint="cs"/>
          <w:rtl/>
        </w:rPr>
        <w:t xml:space="preserve"> </w:t>
      </w:r>
      <w:r>
        <w:rPr>
          <w:rtl/>
        </w:rPr>
        <w:t>از پگاهي</w:t>
      </w:r>
      <w:r>
        <w:rPr>
          <w:rFonts w:hint="cs"/>
          <w:rtl/>
        </w:rPr>
        <w:t xml:space="preserve"> </w:t>
      </w:r>
      <w:r>
        <w:rPr>
          <w:rtl/>
        </w:rPr>
        <w:t>نشاط شراب</w:t>
      </w:r>
      <w:r>
        <w:rPr>
          <w:rFonts w:hint="cs"/>
          <w:rtl/>
        </w:rPr>
        <w:t xml:space="preserve"> </w:t>
      </w:r>
      <w:r>
        <w:rPr>
          <w:rtl/>
        </w:rPr>
        <w:t>كرد،</w:t>
      </w:r>
      <w:r>
        <w:rPr>
          <w:rFonts w:hint="cs"/>
          <w:rtl/>
        </w:rPr>
        <w:t xml:space="preserve"> </w:t>
      </w:r>
      <w:r>
        <w:rPr>
          <w:rtl/>
        </w:rPr>
        <w:t>پس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بار</w:t>
      </w:r>
      <w:r>
        <w:rPr>
          <w:rFonts w:hint="cs"/>
          <w:rtl/>
        </w:rPr>
        <w:t xml:space="preserve"> </w:t>
      </w:r>
      <w:r>
        <w:rPr>
          <w:rtl/>
        </w:rPr>
        <w:t>در صفّه</w:t>
      </w:r>
      <w:r>
        <w:rPr>
          <w:rFonts w:hint="cs"/>
          <w:rtl/>
        </w:rPr>
        <w:t xml:space="preserve"> </w:t>
      </w:r>
      <w:r>
        <w:rPr>
          <w:rtl/>
        </w:rPr>
        <w:t>بار</w:t>
      </w:r>
      <w:r>
        <w:rPr>
          <w:rFonts w:hint="cs"/>
          <w:rtl/>
        </w:rPr>
        <w:t xml:space="preserve"> </w:t>
      </w:r>
      <w:r>
        <w:rPr>
          <w:rtl/>
        </w:rPr>
        <w:t xml:space="preserve">نديمان» </w:t>
      </w:r>
      <w:r>
        <w:rPr>
          <w:szCs w:val="24"/>
          <w:rtl/>
        </w:rPr>
        <w:t>(بيهقي</w:t>
      </w:r>
      <w:r>
        <w:rPr>
          <w:rFonts w:hint="cs"/>
          <w:szCs w:val="24"/>
          <w:rtl/>
        </w:rPr>
        <w:t>،</w:t>
      </w:r>
      <w:r>
        <w:rPr>
          <w:szCs w:val="24"/>
          <w:rtl/>
        </w:rPr>
        <w:t xml:space="preserve"> 1374: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635)</w:t>
      </w:r>
      <w:r>
        <w:rPr>
          <w:rtl/>
        </w:rPr>
        <w:t>.</w:t>
      </w:r>
      <w:r>
        <w:rPr>
          <w:rFonts w:hint="cs"/>
          <w:rtl/>
        </w:rPr>
        <w:t xml:space="preserve"> در نثر مطبوعاتي هم از آغاز به دلايلي، ازجمله تأکيد، تأثيرپذيري از زبان عربي و شايد گاهي هم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دليل</w:t>
      </w:r>
      <w:r>
        <w:rPr>
          <w:rFonts w:hint="cs"/>
          <w:rtl/>
        </w:rPr>
        <w:t xml:space="preserve"> </w:t>
      </w:r>
      <w:r>
        <w:rPr>
          <w:rtl/>
        </w:rPr>
        <w:t>عدم</w:t>
      </w:r>
      <w:r>
        <w:rPr>
          <w:rFonts w:hint="cs"/>
          <w:rtl/>
        </w:rPr>
        <w:t xml:space="preserve"> </w:t>
      </w:r>
      <w:r>
        <w:rPr>
          <w:rtl/>
        </w:rPr>
        <w:t>اطّلاع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قواعد</w:t>
      </w:r>
      <w:r>
        <w:rPr>
          <w:rFonts w:hint="cs"/>
          <w:rtl/>
        </w:rPr>
        <w:t xml:space="preserve"> </w:t>
      </w:r>
      <w:r>
        <w:rPr>
          <w:rtl/>
        </w:rPr>
        <w:t>دستوري،</w:t>
      </w:r>
      <w:r>
        <w:rPr>
          <w:rFonts w:hint="cs"/>
          <w:rtl/>
        </w:rPr>
        <w:t xml:space="preserve"> </w:t>
      </w:r>
      <w:r>
        <w:rPr>
          <w:rtl/>
        </w:rPr>
        <w:t>اين‏گونه</w:t>
      </w:r>
      <w:r>
        <w:rPr>
          <w:rFonts w:hint="cs"/>
          <w:rtl/>
        </w:rPr>
        <w:t xml:space="preserve"> </w:t>
      </w:r>
      <w:r>
        <w:rPr>
          <w:rtl/>
        </w:rPr>
        <w:t>جابه‏جايي</w:t>
      </w:r>
      <w:r>
        <w:rPr>
          <w:rFonts w:hint="cs"/>
          <w:rtl/>
        </w:rPr>
        <w:t xml:space="preserve"> </w:t>
      </w:r>
      <w:r>
        <w:rPr>
          <w:rtl/>
        </w:rPr>
        <w:t>ديده مي‏شود</w:t>
      </w:r>
      <w:r>
        <w:rPr>
          <w:rFonts w:hint="cs"/>
          <w:rtl/>
        </w:rPr>
        <w:t>؛</w:t>
      </w:r>
      <w:r>
        <w:rPr>
          <w:rtl/>
        </w:rPr>
        <w:t xml:space="preserve"> كه</w:t>
      </w:r>
      <w:r>
        <w:rPr>
          <w:rFonts w:hint="cs"/>
          <w:rtl/>
        </w:rPr>
        <w:t xml:space="preserve"> </w:t>
      </w:r>
      <w:r>
        <w:rPr>
          <w:rtl/>
        </w:rPr>
        <w:t>چند</w:t>
      </w:r>
      <w:r>
        <w:rPr>
          <w:rFonts w:hint="cs"/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ذكر</w:t>
      </w:r>
      <w:r>
        <w:rPr>
          <w:rFonts w:hint="cs"/>
          <w:rtl/>
        </w:rPr>
        <w:t xml:space="preserve"> </w:t>
      </w:r>
      <w:r>
        <w:rPr>
          <w:rtl/>
        </w:rPr>
        <w:t>مي‏كنيم</w:t>
      </w:r>
      <w:r>
        <w:rPr>
          <w:rFonts w:hint="cs"/>
          <w:rtl/>
        </w:rPr>
        <w:t>: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Fonts w:hint="cs"/>
          <w:rtl/>
        </w:rPr>
        <w:t>ف</w:t>
      </w:r>
      <w:r>
        <w:rPr>
          <w:rtl/>
        </w:rPr>
        <w:t>رودگاه</w:t>
      </w:r>
      <w:r>
        <w:rPr>
          <w:rFonts w:hint="cs"/>
          <w:rtl/>
        </w:rPr>
        <w:t xml:space="preserve"> </w:t>
      </w:r>
      <w:r>
        <w:rPr>
          <w:rtl/>
        </w:rPr>
        <w:t>مهرآباد</w:t>
      </w:r>
      <w:r>
        <w:rPr>
          <w:rFonts w:hint="cs"/>
          <w:rtl/>
        </w:rPr>
        <w:t xml:space="preserve"> </w:t>
      </w:r>
      <w:r>
        <w:rPr>
          <w:rtl/>
        </w:rPr>
        <w:t>حالا</w:t>
      </w:r>
      <w:r>
        <w:rPr>
          <w:rFonts w:hint="cs"/>
          <w:rtl/>
        </w:rPr>
        <w:t xml:space="preserve"> </w:t>
      </w:r>
      <w:r>
        <w:rPr>
          <w:rtl/>
        </w:rPr>
        <w:t>صاحب</w:t>
      </w:r>
      <w:r>
        <w:rPr>
          <w:rFonts w:hint="cs"/>
          <w:rtl/>
        </w:rPr>
        <w:t xml:space="preserve"> </w:t>
      </w:r>
      <w:r>
        <w:rPr>
          <w:rtl/>
        </w:rPr>
        <w:t>يك</w:t>
      </w:r>
      <w:r>
        <w:rPr>
          <w:rFonts w:hint="cs"/>
          <w:rtl/>
        </w:rPr>
        <w:t xml:space="preserve"> </w:t>
      </w:r>
      <w:r>
        <w:rPr>
          <w:rtl/>
        </w:rPr>
        <w:t>سازمان</w:t>
      </w:r>
      <w:r>
        <w:rPr>
          <w:rFonts w:hint="cs"/>
          <w:rtl/>
        </w:rPr>
        <w:t xml:space="preserve"> </w:t>
      </w:r>
      <w:r>
        <w:rPr>
          <w:rtl/>
        </w:rPr>
        <w:t>تاكسيراني</w:t>
      </w:r>
      <w:r>
        <w:rPr>
          <w:rFonts w:hint="cs"/>
          <w:rtl/>
        </w:rPr>
        <w:t xml:space="preserve"> </w:t>
      </w:r>
      <w:r>
        <w:rPr>
          <w:rtl/>
        </w:rPr>
        <w:t>ويژه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 xml:space="preserve">با </w:t>
      </w:r>
      <w:r>
        <w:rPr>
          <w:rFonts w:hint="cs"/>
          <w:rtl/>
          <w:lang w:bidi="fa-IR"/>
        </w:rPr>
        <w:t xml:space="preserve">170 دستگاه </w:t>
      </w:r>
      <w:r>
        <w:rPr>
          <w:rtl/>
        </w:rPr>
        <w:t>اتومبيل</w:t>
      </w:r>
      <w:r>
        <w:rPr>
          <w:rFonts w:hint="cs"/>
          <w:rtl/>
        </w:rPr>
        <w:t xml:space="preserve"> </w:t>
      </w:r>
      <w:r>
        <w:rPr>
          <w:rtl/>
        </w:rPr>
        <w:t>مجهز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تاكسي‌متر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10492، ص 5)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قسمت</w:t>
      </w:r>
      <w:r>
        <w:rPr>
          <w:rFonts w:hint="cs"/>
          <w:rtl/>
        </w:rPr>
        <w:t xml:space="preserve"> </w:t>
      </w:r>
      <w:r>
        <w:rPr>
          <w:rtl/>
        </w:rPr>
        <w:t>اردني</w:t>
      </w:r>
      <w:r>
        <w:rPr>
          <w:rFonts w:hint="cs"/>
          <w:rtl/>
        </w:rPr>
        <w:t xml:space="preserve"> </w:t>
      </w:r>
      <w:r>
        <w:rPr>
          <w:rtl/>
        </w:rPr>
        <w:t>اورشليم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اسرائيل</w:t>
      </w:r>
      <w:r>
        <w:rPr>
          <w:rFonts w:hint="cs"/>
          <w:rtl/>
        </w:rPr>
        <w:t xml:space="preserve"> </w:t>
      </w:r>
      <w:r>
        <w:rPr>
          <w:rtl/>
        </w:rPr>
        <w:t>علنا</w:t>
      </w:r>
      <w:r>
        <w:rPr>
          <w:rFonts w:hint="cs"/>
          <w:rtl/>
        </w:rPr>
        <w:t xml:space="preserve">ً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خاك</w:t>
      </w:r>
      <w:r>
        <w:rPr>
          <w:rFonts w:hint="cs"/>
          <w:rtl/>
        </w:rPr>
        <w:t xml:space="preserve"> خ</w:t>
      </w:r>
      <w:r>
        <w:rPr>
          <w:rtl/>
        </w:rPr>
        <w:t>ود</w:t>
      </w:r>
      <w:r>
        <w:rPr>
          <w:rFonts w:hint="cs"/>
          <w:rtl/>
        </w:rPr>
        <w:t xml:space="preserve"> </w:t>
      </w:r>
      <w:r>
        <w:rPr>
          <w:rtl/>
        </w:rPr>
        <w:t>منضم</w:t>
      </w:r>
      <w:r>
        <w:rPr>
          <w:rFonts w:hint="cs"/>
          <w:rtl/>
        </w:rPr>
        <w:t xml:space="preserve"> </w:t>
      </w:r>
      <w:r>
        <w:rPr>
          <w:rtl/>
        </w:rPr>
        <w:t>كرد</w:t>
      </w:r>
      <w:r>
        <w:rPr>
          <w:sz w:val="20"/>
          <w:szCs w:val="20"/>
          <w:rtl/>
        </w:rPr>
        <w:t>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7909، ص 6)</w:t>
      </w:r>
    </w:p>
    <w:p w:rsidR="00D407F8" w:rsidRPr="009B0D95" w:rsidRDefault="00D407F8" w:rsidP="00D407F8">
      <w:pPr>
        <w:pStyle w:val="Style7"/>
        <w:jc w:val="both"/>
        <w:rPr>
          <w:rFonts w:hint="cs"/>
          <w:i/>
          <w:iCs/>
          <w:spacing w:val="-2"/>
          <w:szCs w:val="20"/>
        </w:rPr>
      </w:pPr>
      <w:r w:rsidRPr="009B0D95">
        <w:rPr>
          <w:spacing w:val="-2"/>
          <w:rtl/>
        </w:rPr>
        <w:t>بزرگ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است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ملّتي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كه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علما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و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فضلا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و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مؤلّفين</w:t>
      </w:r>
      <w:r w:rsidRPr="009B0D95">
        <w:rPr>
          <w:rFonts w:hint="cs"/>
          <w:spacing w:val="-2"/>
          <w:rtl/>
        </w:rPr>
        <w:t>...</w:t>
      </w:r>
      <w:r w:rsidRPr="009B0D95">
        <w:rPr>
          <w:spacing w:val="-2"/>
          <w:rtl/>
        </w:rPr>
        <w:t xml:space="preserve"> </w:t>
      </w:r>
      <w:r w:rsidRPr="009B0D95">
        <w:rPr>
          <w:spacing w:val="-2"/>
          <w:szCs w:val="24"/>
          <w:rtl/>
        </w:rPr>
        <w:t>(</w:t>
      </w:r>
      <w:r w:rsidRPr="009B0D95">
        <w:rPr>
          <w:i/>
          <w:iCs/>
          <w:spacing w:val="-2"/>
          <w:szCs w:val="24"/>
          <w:rtl/>
        </w:rPr>
        <w:t>يغما</w:t>
      </w:r>
      <w:r w:rsidRPr="009B0D95">
        <w:rPr>
          <w:spacing w:val="-2"/>
          <w:szCs w:val="24"/>
          <w:rtl/>
        </w:rPr>
        <w:t>،</w:t>
      </w:r>
      <w:r w:rsidRPr="009B0D95">
        <w:rPr>
          <w:rFonts w:hint="cs"/>
          <w:spacing w:val="-2"/>
          <w:szCs w:val="24"/>
          <w:rtl/>
        </w:rPr>
        <w:t xml:space="preserve"> </w:t>
      </w:r>
      <w:r w:rsidRPr="009B0D95">
        <w:rPr>
          <w:spacing w:val="-2"/>
          <w:szCs w:val="24"/>
          <w:rtl/>
        </w:rPr>
        <w:t>دور</w:t>
      </w:r>
      <w:r w:rsidRPr="009B0D95">
        <w:rPr>
          <w:rFonts w:hint="cs"/>
          <w:spacing w:val="-2"/>
          <w:szCs w:val="24"/>
          <w:rtl/>
        </w:rPr>
        <w:t xml:space="preserve">ة </w:t>
      </w:r>
      <w:r w:rsidRPr="009B0D95">
        <w:rPr>
          <w:spacing w:val="-2"/>
          <w:szCs w:val="24"/>
          <w:rtl/>
        </w:rPr>
        <w:t>15، ش 3، ص 126</w:t>
      </w:r>
      <w:r w:rsidRPr="009B0D95">
        <w:rPr>
          <w:rFonts w:hint="cs"/>
          <w:spacing w:val="-2"/>
          <w:szCs w:val="24"/>
          <w:rtl/>
        </w:rPr>
        <w:t>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بلكه</w:t>
      </w:r>
      <w:r>
        <w:rPr>
          <w:rFonts w:hint="cs"/>
          <w:rtl/>
        </w:rPr>
        <w:t xml:space="preserve"> </w:t>
      </w:r>
      <w:r>
        <w:rPr>
          <w:rtl/>
        </w:rPr>
        <w:t>آنچه</w:t>
      </w:r>
      <w:r>
        <w:rPr>
          <w:rFonts w:hint="cs"/>
          <w:rtl/>
        </w:rPr>
        <w:t xml:space="preserve"> </w:t>
      </w:r>
      <w:r>
        <w:rPr>
          <w:rtl/>
        </w:rPr>
        <w:t>اهميت</w:t>
      </w:r>
      <w:r>
        <w:rPr>
          <w:rFonts w:hint="cs"/>
          <w:rtl/>
        </w:rPr>
        <w:t xml:space="preserve"> </w:t>
      </w:r>
      <w:r>
        <w:rPr>
          <w:rtl/>
        </w:rPr>
        <w:t>دارد،</w:t>
      </w:r>
      <w:r>
        <w:rPr>
          <w:rFonts w:hint="cs"/>
          <w:rtl/>
        </w:rPr>
        <w:t xml:space="preserve"> </w:t>
      </w:r>
      <w:r>
        <w:rPr>
          <w:rtl/>
        </w:rPr>
        <w:t>تأييد</w:t>
      </w:r>
      <w:r>
        <w:rPr>
          <w:rFonts w:hint="cs"/>
          <w:rtl/>
        </w:rPr>
        <w:t xml:space="preserve"> </w:t>
      </w:r>
      <w:r>
        <w:rPr>
          <w:rtl/>
        </w:rPr>
        <w:t>تئاتر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امكانات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محدوديتهايش</w:t>
      </w:r>
      <w:r>
        <w:rPr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17، ش 8، ص 785)</w:t>
      </w:r>
    </w:p>
    <w:p w:rsidR="00D407F8" w:rsidRDefault="00D407F8" w:rsidP="00D407F8">
      <w:pPr>
        <w:pStyle w:val="Style7"/>
        <w:jc w:val="both"/>
        <w:rPr>
          <w:rFonts w:hint="cs"/>
        </w:rPr>
      </w:pPr>
      <w:r>
        <w:rPr>
          <w:rtl/>
        </w:rPr>
        <w:t>ا</w:t>
      </w:r>
      <w:r>
        <w:rPr>
          <w:b/>
          <w:bCs/>
          <w:rtl/>
        </w:rPr>
        <w:t>قوام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ملّتهايي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تاريخ</w:t>
      </w:r>
      <w:r>
        <w:rPr>
          <w:rFonts w:hint="cs"/>
          <w:rtl/>
        </w:rPr>
        <w:t xml:space="preserve"> </w:t>
      </w:r>
      <w:r>
        <w:rPr>
          <w:rtl/>
        </w:rPr>
        <w:t>نشان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‌دهد که زبان و تمدن و سنّتهاي خاصّي داشته‌اند.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40، ش 3، ص 184)</w:t>
      </w:r>
    </w:p>
    <w:p w:rsidR="00D407F8" w:rsidRDefault="00D407F8" w:rsidP="00D407F8">
      <w:pPr>
        <w:pStyle w:val="Style9"/>
        <w:rPr>
          <w:rFonts w:hint="cs"/>
          <w:rtl/>
          <w:lang w:bidi="fa-IR"/>
        </w:rPr>
      </w:pPr>
      <w:bookmarkStart w:id="48" w:name="_Toc123438529"/>
      <w:bookmarkStart w:id="49" w:name="_Toc123879011"/>
      <w:bookmarkStart w:id="50" w:name="_Toc124231564"/>
      <w:bookmarkStart w:id="51" w:name="_Toc124235788"/>
      <w:r>
        <w:rPr>
          <w:rFonts w:hint="cs"/>
          <w:rtl/>
          <w:lang w:bidi="fa-IR"/>
        </w:rPr>
        <w:t>7</w:t>
      </w:r>
      <w:r>
        <w:rPr>
          <w:rFonts w:hint="cs"/>
          <w:rtl/>
        </w:rPr>
        <w:t xml:space="preserve">. </w:t>
      </w:r>
      <w:r>
        <w:rPr>
          <w:rtl/>
        </w:rPr>
        <w:t>مطابقت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موصوف</w:t>
      </w:r>
      <w:bookmarkEnd w:id="48"/>
      <w:bookmarkEnd w:id="49"/>
      <w:bookmarkEnd w:id="50"/>
      <w:bookmarkEnd w:id="51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يكي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 xml:space="preserve"> </w:t>
      </w:r>
      <w:r>
        <w:rPr>
          <w:rtl/>
        </w:rPr>
        <w:t>ازنظر</w:t>
      </w:r>
      <w:r>
        <w:rPr>
          <w:rFonts w:hint="cs"/>
          <w:rtl/>
        </w:rPr>
        <w:t xml:space="preserve"> </w:t>
      </w:r>
      <w:r>
        <w:rPr>
          <w:rtl/>
        </w:rPr>
        <w:t>جنس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موصوف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  <w:lang w:bidi="fa-IR"/>
        </w:rPr>
        <w:t xml:space="preserve"> </w:t>
      </w:r>
      <w:r>
        <w:rPr>
          <w:rtl/>
        </w:rPr>
        <w:t>مطابقت</w:t>
      </w:r>
      <w:r>
        <w:rPr>
          <w:rFonts w:hint="cs"/>
          <w:rtl/>
        </w:rPr>
        <w:t xml:space="preserve"> </w:t>
      </w:r>
      <w:r>
        <w:rPr>
          <w:rtl/>
        </w:rPr>
        <w:t>داشته</w:t>
      </w:r>
      <w:r>
        <w:rPr>
          <w:rFonts w:hint="cs"/>
          <w:rtl/>
        </w:rPr>
        <w:t xml:space="preserve"> </w:t>
      </w:r>
      <w:r>
        <w:rPr>
          <w:rtl/>
        </w:rPr>
        <w:t>باشد؛</w:t>
      </w:r>
      <w:r>
        <w:rPr>
          <w:rFonts w:hint="cs"/>
          <w:rtl/>
        </w:rPr>
        <w:t xml:space="preserve"> </w:t>
      </w:r>
      <w:r>
        <w:rPr>
          <w:rtl/>
        </w:rPr>
        <w:t>اما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ز</w:t>
      </w:r>
      <w:r>
        <w:rPr>
          <w:rtl/>
        </w:rPr>
        <w:t>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چنين</w:t>
      </w:r>
      <w:r>
        <w:rPr>
          <w:rFonts w:hint="cs"/>
          <w:rtl/>
        </w:rPr>
        <w:t xml:space="preserve"> </w:t>
      </w:r>
      <w:r>
        <w:rPr>
          <w:rtl/>
        </w:rPr>
        <w:t>قاعده‏اي</w:t>
      </w:r>
      <w:r>
        <w:rPr>
          <w:rFonts w:hint="cs"/>
          <w:rtl/>
        </w:rPr>
        <w:t xml:space="preserve"> </w:t>
      </w:r>
      <w:r>
        <w:rPr>
          <w:rtl/>
        </w:rPr>
        <w:t>معمول</w:t>
      </w:r>
      <w:r>
        <w:rPr>
          <w:rFonts w:hint="cs"/>
          <w:rtl/>
        </w:rPr>
        <w:t xml:space="preserve"> </w:t>
      </w:r>
      <w:r>
        <w:rPr>
          <w:rtl/>
        </w:rPr>
        <w:t>نيست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اصل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 xml:space="preserve"> </w:t>
      </w:r>
      <w:r>
        <w:rPr>
          <w:rtl/>
        </w:rPr>
        <w:t>عدمِ</w:t>
      </w:r>
      <w:r>
        <w:rPr>
          <w:rFonts w:hint="cs"/>
          <w:rtl/>
        </w:rPr>
        <w:t xml:space="preserve"> </w:t>
      </w:r>
      <w:r>
        <w:rPr>
          <w:rtl/>
        </w:rPr>
        <w:t>مطابقت صفت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موصوف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.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قاعد</w:t>
      </w:r>
      <w:r>
        <w:rPr>
          <w:rFonts w:hint="cs"/>
          <w:rtl/>
        </w:rPr>
        <w:t xml:space="preserve">ة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ششم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بعد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متون</w:t>
      </w:r>
      <w:r>
        <w:rPr>
          <w:rFonts w:hint="cs"/>
          <w:rtl/>
        </w:rPr>
        <w:t xml:space="preserve"> نثر فارسي رعايت مي‌شد،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دهم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ي</w:t>
      </w:r>
      <w:r>
        <w:rPr>
          <w:rtl/>
        </w:rPr>
        <w:t>ازدهم</w:t>
      </w:r>
      <w:r>
        <w:rPr>
          <w:rFonts w:hint="cs"/>
          <w:rtl/>
        </w:rPr>
        <w:t xml:space="preserve"> </w:t>
      </w:r>
      <w:r>
        <w:rPr>
          <w:rtl/>
        </w:rPr>
        <w:t>رواج</w:t>
      </w:r>
      <w:r>
        <w:rPr>
          <w:rFonts w:hint="cs"/>
          <w:rtl/>
        </w:rPr>
        <w:t xml:space="preserve"> </w:t>
      </w:r>
      <w:r>
        <w:rPr>
          <w:rtl/>
        </w:rPr>
        <w:t>بيشتري</w:t>
      </w:r>
      <w:r>
        <w:rPr>
          <w:rFonts w:hint="cs"/>
          <w:rtl/>
        </w:rPr>
        <w:t xml:space="preserve"> </w:t>
      </w:r>
      <w:r>
        <w:rPr>
          <w:rtl/>
        </w:rPr>
        <w:t>پيدا</w:t>
      </w:r>
      <w:r>
        <w:rPr>
          <w:rFonts w:hint="cs"/>
          <w:rtl/>
        </w:rPr>
        <w:t xml:space="preserve"> </w:t>
      </w:r>
      <w:r>
        <w:rPr>
          <w:rtl/>
        </w:rPr>
        <w:t>كرد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بعد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ادامه</w:t>
      </w:r>
      <w:r>
        <w:rPr>
          <w:rFonts w:hint="cs"/>
          <w:rtl/>
        </w:rPr>
        <w:t xml:space="preserve"> </w:t>
      </w:r>
      <w:r>
        <w:rPr>
          <w:rtl/>
        </w:rPr>
        <w:t>يافت</w:t>
      </w:r>
      <w:r>
        <w:rPr>
          <w:rFonts w:hint="cs"/>
          <w:rtl/>
        </w:rPr>
        <w:t xml:space="preserve">.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مطبوعاتي هم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همان</w:t>
      </w:r>
      <w:r>
        <w:rPr>
          <w:rFonts w:hint="cs"/>
          <w:rtl/>
        </w:rPr>
        <w:t xml:space="preserve"> </w:t>
      </w:r>
      <w:r>
        <w:rPr>
          <w:rtl/>
        </w:rPr>
        <w:t>آغاز،</w:t>
      </w:r>
      <w:r>
        <w:rPr>
          <w:rFonts w:hint="cs"/>
          <w:rtl/>
        </w:rPr>
        <w:t xml:space="preserve"> </w:t>
      </w:r>
      <w:r>
        <w:rPr>
          <w:rtl/>
        </w:rPr>
        <w:t>التزام</w:t>
      </w:r>
      <w:r>
        <w:rPr>
          <w:rFonts w:hint="cs"/>
          <w:rtl/>
        </w:rPr>
        <w:t xml:space="preserve"> </w:t>
      </w:r>
      <w:r>
        <w:rPr>
          <w:rtl/>
        </w:rPr>
        <w:t>نويسندگان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رعايت</w:t>
      </w:r>
      <w:r>
        <w:rPr>
          <w:rFonts w:hint="cs"/>
          <w:rtl/>
        </w:rPr>
        <w:t xml:space="preserve"> </w:t>
      </w:r>
      <w:r>
        <w:rPr>
          <w:rtl/>
        </w:rPr>
        <w:t>تطابقِ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lastRenderedPageBreak/>
        <w:t>موصوف</w:t>
      </w:r>
      <w:r>
        <w:rPr>
          <w:rFonts w:hint="cs"/>
          <w:rtl/>
        </w:rPr>
        <w:t xml:space="preserve"> </w:t>
      </w:r>
      <w:r>
        <w:rPr>
          <w:rtl/>
        </w:rPr>
        <w:t>مشهود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و </w:t>
      </w:r>
      <w:r>
        <w:rPr>
          <w:rtl/>
        </w:rPr>
        <w:t>حتّي</w:t>
      </w:r>
      <w:r>
        <w:rPr>
          <w:rFonts w:hint="cs"/>
          <w:rtl/>
        </w:rPr>
        <w:t xml:space="preserve"> گاهي </w:t>
      </w:r>
      <w:r>
        <w:rPr>
          <w:rtl/>
        </w:rPr>
        <w:t>پا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فراتر</w:t>
      </w:r>
      <w:r>
        <w:rPr>
          <w:rFonts w:hint="cs"/>
          <w:rtl/>
        </w:rPr>
        <w:t xml:space="preserve"> </w:t>
      </w:r>
      <w:r>
        <w:rPr>
          <w:rtl/>
        </w:rPr>
        <w:t>نهاده</w:t>
      </w:r>
      <w:r>
        <w:rPr>
          <w:rFonts w:hint="cs"/>
          <w:rtl/>
        </w:rPr>
        <w:t xml:space="preserve"> و ص</w:t>
      </w:r>
      <w:r>
        <w:rPr>
          <w:rtl/>
        </w:rPr>
        <w:t>فت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مؤنّث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واژگان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گرفته‏اند،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كاملاً خلاف</w:t>
      </w:r>
      <w:r>
        <w:rPr>
          <w:rFonts w:hint="cs"/>
          <w:rtl/>
        </w:rPr>
        <w:t xml:space="preserve"> </w:t>
      </w:r>
      <w:r>
        <w:rPr>
          <w:rtl/>
        </w:rPr>
        <w:t>قاعده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نادرست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: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Fonts w:hint="cs"/>
          <w:rtl/>
        </w:rPr>
        <w:t>ت</w:t>
      </w:r>
      <w:r>
        <w:rPr>
          <w:rtl/>
        </w:rPr>
        <w:t>رس</w:t>
      </w:r>
      <w:r>
        <w:rPr>
          <w:rFonts w:hint="cs"/>
          <w:rtl/>
        </w:rPr>
        <w:t xml:space="preserve"> </w:t>
      </w:r>
      <w:r>
        <w:rPr>
          <w:rtl/>
        </w:rPr>
        <w:t>اينكه</w:t>
      </w:r>
      <w:r>
        <w:rPr>
          <w:rFonts w:hint="cs"/>
          <w:rtl/>
        </w:rPr>
        <w:t xml:space="preserve"> </w:t>
      </w:r>
      <w:r>
        <w:rPr>
          <w:rtl/>
        </w:rPr>
        <w:t>انعقاد</w:t>
      </w:r>
      <w:r>
        <w:rPr>
          <w:rFonts w:hint="cs"/>
          <w:rtl/>
        </w:rPr>
        <w:t xml:space="preserve"> </w:t>
      </w:r>
      <w:r>
        <w:rPr>
          <w:rtl/>
        </w:rPr>
        <w:t>پيمان</w:t>
      </w:r>
      <w:r>
        <w:rPr>
          <w:rFonts w:hint="cs"/>
          <w:rtl/>
        </w:rPr>
        <w:t xml:space="preserve"> </w:t>
      </w:r>
      <w:r>
        <w:rPr>
          <w:rtl/>
        </w:rPr>
        <w:t>اكتشاف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استخراج</w:t>
      </w:r>
      <w:r>
        <w:rPr>
          <w:rFonts w:hint="cs"/>
          <w:rtl/>
        </w:rPr>
        <w:t xml:space="preserve"> </w:t>
      </w:r>
      <w:r>
        <w:rPr>
          <w:rtl/>
        </w:rPr>
        <w:t>نفت</w:t>
      </w:r>
      <w:r>
        <w:rPr>
          <w:rFonts w:hint="cs"/>
          <w:rtl/>
        </w:rPr>
        <w:t xml:space="preserve"> </w:t>
      </w:r>
      <w:r>
        <w:rPr>
          <w:rtl/>
        </w:rPr>
        <w:t>بين</w:t>
      </w:r>
      <w:r>
        <w:rPr>
          <w:rFonts w:hint="cs"/>
          <w:rtl/>
        </w:rPr>
        <w:t xml:space="preserve"> </w:t>
      </w:r>
      <w:r>
        <w:rPr>
          <w:rtl/>
        </w:rPr>
        <w:t>ايران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ايتاليا،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پيمانهاي</w:t>
      </w:r>
      <w:r>
        <w:rPr>
          <w:rtl/>
        </w:rPr>
        <w:t xml:space="preserve"> </w:t>
      </w:r>
      <w:r>
        <w:rPr>
          <w:b/>
          <w:bCs/>
          <w:rtl/>
        </w:rPr>
        <w:t>منعقد</w:t>
      </w:r>
      <w:r>
        <w:rPr>
          <w:rFonts w:hint="cs"/>
          <w:b/>
          <w:bCs/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فعلي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szCs w:val="24"/>
          <w:rtl/>
        </w:rPr>
        <w:t xml:space="preserve">( 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4276، ص 1)</w:t>
      </w:r>
    </w:p>
    <w:p w:rsidR="00D407F8" w:rsidRDefault="00D407F8" w:rsidP="00D407F8">
      <w:pPr>
        <w:pStyle w:val="Style7"/>
        <w:jc w:val="both"/>
      </w:pPr>
      <w:r>
        <w:rPr>
          <w:b/>
          <w:bCs/>
          <w:rtl/>
        </w:rPr>
        <w:t>پيشنهادهاي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واصله</w:t>
      </w:r>
      <w:r>
        <w:rPr>
          <w:rFonts w:hint="cs"/>
          <w:rtl/>
        </w:rPr>
        <w:t xml:space="preserve"> </w:t>
      </w:r>
      <w:r>
        <w:rPr>
          <w:rtl/>
        </w:rPr>
        <w:t>ساعت</w:t>
      </w:r>
      <w:r>
        <w:rPr>
          <w:rFonts w:hint="cs"/>
          <w:rtl/>
        </w:rPr>
        <w:t xml:space="preserve"> </w:t>
      </w:r>
      <w:r>
        <w:rPr>
          <w:rtl/>
        </w:rPr>
        <w:t>ده</w:t>
      </w:r>
      <w:r>
        <w:rPr>
          <w:rFonts w:hint="cs"/>
          <w:rtl/>
        </w:rPr>
        <w:t xml:space="preserve"> </w:t>
      </w:r>
      <w:r>
        <w:rPr>
          <w:rtl/>
        </w:rPr>
        <w:t>روز</w:t>
      </w:r>
      <w:r>
        <w:rPr>
          <w:rFonts w:hint="cs"/>
          <w:rtl/>
        </w:rPr>
        <w:t xml:space="preserve"> </w:t>
      </w:r>
      <w:r>
        <w:rPr>
          <w:rtl/>
        </w:rPr>
        <w:t>مزبور</w:t>
      </w:r>
      <w:r>
        <w:rPr>
          <w:rFonts w:hint="cs"/>
          <w:rtl/>
        </w:rPr>
        <w:t xml:space="preserve"> </w:t>
      </w:r>
      <w:r>
        <w:rPr>
          <w:rtl/>
        </w:rPr>
        <w:t>باز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قرائت</w:t>
      </w:r>
      <w:r>
        <w:rPr>
          <w:rFonts w:hint="cs"/>
          <w:rtl/>
        </w:rPr>
        <w:t xml:space="preserve"> </w:t>
      </w:r>
      <w:r>
        <w:rPr>
          <w:rtl/>
        </w:rPr>
        <w:t>خواهد</w:t>
      </w:r>
      <w:r>
        <w:rPr>
          <w:rFonts w:hint="cs"/>
          <w:rtl/>
        </w:rPr>
        <w:t xml:space="preserve"> </w:t>
      </w:r>
      <w:r>
        <w:rPr>
          <w:rtl/>
        </w:rPr>
        <w:t>شد.</w:t>
      </w:r>
      <w:r>
        <w:rPr>
          <w:rFonts w:hint="cs"/>
          <w:rtl/>
        </w:rPr>
        <w:br/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3917، ص 6)</w:t>
      </w:r>
    </w:p>
    <w:p w:rsidR="00D407F8" w:rsidRDefault="00D407F8" w:rsidP="00D407F8">
      <w:pPr>
        <w:pStyle w:val="Style7"/>
        <w:jc w:val="both"/>
      </w:pP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سال</w:t>
      </w:r>
      <w:r>
        <w:rPr>
          <w:rFonts w:hint="cs"/>
          <w:rtl/>
        </w:rPr>
        <w:t xml:space="preserve"> </w:t>
      </w:r>
      <w:r>
        <w:rPr>
          <w:rtl/>
        </w:rPr>
        <w:t>عد</w:t>
      </w:r>
      <w:r>
        <w:rPr>
          <w:rFonts w:hint="cs"/>
          <w:rtl/>
        </w:rPr>
        <w:t xml:space="preserve">ة </w:t>
      </w:r>
      <w:r>
        <w:rPr>
          <w:rtl/>
        </w:rPr>
        <w:t>افرادي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>...</w:t>
      </w:r>
      <w:r>
        <w:rPr>
          <w:rtl/>
        </w:rPr>
        <w:t xml:space="preserve"> براي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گواهينامه‏هاي لازمه</w:t>
      </w:r>
      <w:r>
        <w:rPr>
          <w:rFonts w:hint="cs"/>
          <w:rtl/>
        </w:rPr>
        <w:t xml:space="preserve"> </w:t>
      </w:r>
      <w:r>
        <w:rPr>
          <w:rtl/>
        </w:rPr>
        <w:t>صادر</w:t>
      </w:r>
      <w:r>
        <w:rPr>
          <w:rFonts w:hint="cs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>ه...</w:t>
      </w:r>
      <w:r>
        <w:rPr>
          <w:rFonts w:hint="cs"/>
          <w:rtl/>
        </w:rPr>
        <w:br/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8999، ص 4)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دست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:</w:t>
      </w:r>
      <w:r>
        <w:rPr>
          <w:rtl/>
        </w:rPr>
        <w:t xml:space="preserve"> روزنام</w:t>
      </w:r>
      <w:r>
        <w:rPr>
          <w:rFonts w:hint="cs"/>
          <w:rtl/>
        </w:rPr>
        <w:t xml:space="preserve">ة </w:t>
      </w:r>
      <w:r>
        <w:rPr>
          <w:rtl/>
        </w:rPr>
        <w:t>شريفه،</w:t>
      </w:r>
      <w:r>
        <w:rPr>
          <w:rFonts w:hint="cs"/>
          <w:rtl/>
        </w:rPr>
        <w:t xml:space="preserve"> </w:t>
      </w:r>
      <w:r>
        <w:rPr>
          <w:rtl/>
        </w:rPr>
        <w:t>سازمانهاي</w:t>
      </w:r>
      <w:r>
        <w:rPr>
          <w:rFonts w:hint="cs"/>
          <w:rtl/>
        </w:rPr>
        <w:t xml:space="preserve"> </w:t>
      </w:r>
      <w:r>
        <w:rPr>
          <w:rtl/>
        </w:rPr>
        <w:t>مختلفه، مادري</w:t>
      </w:r>
      <w:r>
        <w:rPr>
          <w:rFonts w:hint="cs"/>
          <w:rtl/>
        </w:rPr>
        <w:t xml:space="preserve"> </w:t>
      </w:r>
      <w:r>
        <w:rPr>
          <w:rtl/>
        </w:rPr>
        <w:t>فاضله، بانوان</w:t>
      </w:r>
      <w:r>
        <w:rPr>
          <w:rFonts w:hint="cs"/>
          <w:rtl/>
        </w:rPr>
        <w:t xml:space="preserve"> </w:t>
      </w:r>
      <w:r>
        <w:rPr>
          <w:rtl/>
        </w:rPr>
        <w:t>كريمه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  <w:lang w:bidi="fa-IR"/>
        </w:rPr>
        <w:t>...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شيو</w:t>
      </w:r>
      <w:r>
        <w:rPr>
          <w:rFonts w:hint="cs"/>
          <w:rtl/>
        </w:rPr>
        <w:t xml:space="preserve">ة </w:t>
      </w:r>
      <w:r>
        <w:rPr>
          <w:rtl/>
        </w:rPr>
        <w:t>نادرست</w:t>
      </w:r>
      <w:r>
        <w:rPr>
          <w:rFonts w:hint="cs"/>
          <w:rtl/>
        </w:rPr>
        <w:t xml:space="preserve"> </w:t>
      </w:r>
      <w:r>
        <w:rPr>
          <w:rtl/>
        </w:rPr>
        <w:t>متأسفانه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مقالات مجلّات</w:t>
      </w:r>
      <w:r>
        <w:rPr>
          <w:rFonts w:hint="cs"/>
          <w:rtl/>
        </w:rPr>
        <w:t xml:space="preserve"> </w:t>
      </w:r>
      <w:r>
        <w:rPr>
          <w:rtl/>
        </w:rPr>
        <w:t>علمي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بحث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مشاهده</w:t>
      </w:r>
      <w:r>
        <w:rPr>
          <w:rFonts w:hint="cs"/>
          <w:rtl/>
        </w:rPr>
        <w:t xml:space="preserve"> </w:t>
      </w:r>
      <w:r>
        <w:rPr>
          <w:rtl/>
        </w:rPr>
        <w:t>مي‏شود</w:t>
      </w:r>
      <w:r>
        <w:rPr>
          <w:rFonts w:hint="cs"/>
          <w:rtl/>
        </w:rPr>
        <w:t>:</w:t>
      </w:r>
    </w:p>
    <w:p w:rsidR="00D407F8" w:rsidRDefault="00D407F8" w:rsidP="00D407F8">
      <w:pPr>
        <w:pStyle w:val="Style7"/>
        <w:jc w:val="both"/>
        <w:rPr>
          <w:i/>
          <w:iCs/>
          <w:szCs w:val="20"/>
        </w:rPr>
      </w:pPr>
      <w:r>
        <w:rPr>
          <w:rtl/>
        </w:rPr>
        <w:t>مادرش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اشراف</w:t>
      </w:r>
      <w:r>
        <w:rPr>
          <w:rFonts w:hint="cs"/>
          <w:rtl/>
        </w:rPr>
        <w:t xml:space="preserve"> </w:t>
      </w:r>
      <w:r>
        <w:rPr>
          <w:rtl/>
        </w:rPr>
        <w:t>ثروتمند</w:t>
      </w:r>
      <w:r>
        <w:rPr>
          <w:rFonts w:hint="cs"/>
          <w:rtl/>
        </w:rPr>
        <w:t xml:space="preserve"> </w:t>
      </w:r>
      <w:r>
        <w:rPr>
          <w:rtl/>
        </w:rPr>
        <w:t>رم</w:t>
      </w:r>
      <w:r>
        <w:rPr>
          <w:rFonts w:hint="cs"/>
          <w:rtl/>
        </w:rPr>
        <w:t xml:space="preserve"> </w:t>
      </w:r>
      <w:r>
        <w:rPr>
          <w:rtl/>
        </w:rPr>
        <w:t>بود،</w:t>
      </w:r>
      <w:r>
        <w:rPr>
          <w:rFonts w:hint="cs"/>
          <w:rtl/>
        </w:rPr>
        <w:t xml:space="preserve"> </w:t>
      </w:r>
      <w:r>
        <w:rPr>
          <w:rtl/>
        </w:rPr>
        <w:t>خاطر</w:t>
      </w:r>
      <w:r>
        <w:rPr>
          <w:rFonts w:hint="cs"/>
          <w:rtl/>
        </w:rPr>
        <w:t xml:space="preserve">ة </w:t>
      </w:r>
      <w:r>
        <w:rPr>
          <w:rtl/>
        </w:rPr>
        <w:t>يك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زن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مؤمنه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وي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جاي گذاشت</w:t>
      </w:r>
      <w:r>
        <w:rPr>
          <w:sz w:val="20"/>
          <w:szCs w:val="20"/>
          <w:rtl/>
        </w:rPr>
        <w:t>.</w:t>
      </w:r>
      <w:r>
        <w:rPr>
          <w:sz w:val="20"/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37، ش 7</w:t>
      </w:r>
      <w:r>
        <w:rPr>
          <w:rFonts w:hint="cs"/>
          <w:szCs w:val="24"/>
          <w:rtl/>
        </w:rPr>
        <w:t>، ص</w:t>
      </w:r>
      <w:r>
        <w:rPr>
          <w:szCs w:val="24"/>
          <w:rtl/>
        </w:rPr>
        <w:t>32)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اطّلاع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ازطريق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بازرگانان كريمه</w:t>
      </w:r>
      <w:r>
        <w:rPr>
          <w:rFonts w:hint="cs"/>
          <w:rtl/>
        </w:rPr>
        <w:t xml:space="preserve"> </w:t>
      </w:r>
      <w:r>
        <w:rPr>
          <w:rtl/>
        </w:rPr>
        <w:t>كسب كرده</w:t>
      </w:r>
      <w:r>
        <w:rPr>
          <w:rFonts w:hint="cs"/>
          <w:rtl/>
        </w:rPr>
        <w:t xml:space="preserve"> </w:t>
      </w:r>
      <w:r>
        <w:rPr>
          <w:rtl/>
        </w:rPr>
        <w:t>بو</w:t>
      </w:r>
      <w:r>
        <w:rPr>
          <w:rFonts w:hint="cs"/>
          <w:rtl/>
        </w:rPr>
        <w:t>دند.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(سخن،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20، ش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10، ص 1117)</w:t>
      </w:r>
    </w:p>
    <w:p w:rsidR="00D407F8" w:rsidRDefault="00D407F8" w:rsidP="00D407F8">
      <w:pPr>
        <w:pStyle w:val="Style9"/>
        <w:spacing w:after="60"/>
        <w:rPr>
          <w:rFonts w:hint="cs"/>
          <w:rtl/>
        </w:rPr>
      </w:pPr>
      <w:bookmarkStart w:id="52" w:name="_Toc123438530"/>
      <w:bookmarkStart w:id="53" w:name="_Toc123879012"/>
      <w:bookmarkStart w:id="54" w:name="_Toc124231565"/>
      <w:bookmarkStart w:id="55" w:name="_Toc124235789"/>
      <w:r>
        <w:rPr>
          <w:rFonts w:hint="cs"/>
          <w:rtl/>
        </w:rPr>
        <w:t xml:space="preserve">8.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 xml:space="preserve">از </w:t>
      </w:r>
      <w:r>
        <w:rPr>
          <w:rFonts w:cs="Lotus"/>
          <w:rtl/>
        </w:rPr>
        <w:t>«</w:t>
      </w:r>
      <w:r>
        <w:rPr>
          <w:rtl/>
        </w:rPr>
        <w:t>چه</w:t>
      </w:r>
      <w:r>
        <w:rPr>
          <w:rFonts w:cs="Lotus"/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تعليل</w:t>
      </w:r>
      <w:bookmarkEnd w:id="52"/>
      <w:bookmarkEnd w:id="53"/>
      <w:bookmarkEnd w:id="54"/>
      <w:bookmarkEnd w:id="55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«چه»</w:t>
      </w:r>
      <w:r>
        <w:rPr>
          <w:rFonts w:hint="cs"/>
          <w:rtl/>
        </w:rPr>
        <w:t xml:space="preserve"> </w:t>
      </w:r>
      <w:r>
        <w:rPr>
          <w:rtl/>
        </w:rPr>
        <w:t>وقتي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دو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پيوند</w:t>
      </w:r>
      <w:r>
        <w:rPr>
          <w:rFonts w:hint="cs"/>
          <w:rtl/>
        </w:rPr>
        <w:t xml:space="preserve"> </w:t>
      </w:r>
      <w:r>
        <w:rPr>
          <w:rtl/>
        </w:rPr>
        <w:t>دهد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زيرا</w:t>
      </w:r>
      <w:r>
        <w:rPr>
          <w:rFonts w:hint="cs"/>
          <w:rtl/>
        </w:rPr>
        <w:t xml:space="preserve"> </w:t>
      </w:r>
      <w:r>
        <w:rPr>
          <w:rtl/>
        </w:rPr>
        <w:t>باشد،</w:t>
      </w:r>
      <w:r>
        <w:rPr>
          <w:rFonts w:hint="cs"/>
          <w:rtl/>
        </w:rPr>
        <w:t xml:space="preserve"> </w:t>
      </w:r>
      <w:r>
        <w:rPr>
          <w:rtl/>
        </w:rPr>
        <w:t>حرف</w:t>
      </w:r>
      <w:r>
        <w:rPr>
          <w:rFonts w:hint="cs"/>
          <w:rtl/>
        </w:rPr>
        <w:t xml:space="preserve"> </w:t>
      </w:r>
      <w:r>
        <w:rPr>
          <w:rtl/>
        </w:rPr>
        <w:t>ربط و</w:t>
      </w:r>
      <w:r>
        <w:rPr>
          <w:rFonts w:hint="cs"/>
          <w:rtl/>
        </w:rPr>
        <w:t xml:space="preserve"> </w:t>
      </w:r>
      <w:r>
        <w:rPr>
          <w:rtl/>
        </w:rPr>
        <w:t>«چه»</w:t>
      </w:r>
      <w:r>
        <w:rPr>
          <w:rFonts w:hint="cs"/>
          <w:rtl/>
        </w:rPr>
        <w:t xml:space="preserve"> </w:t>
      </w:r>
      <w:r>
        <w:rPr>
          <w:rtl/>
        </w:rPr>
        <w:t>تعليل</w:t>
      </w:r>
      <w:r>
        <w:rPr>
          <w:rFonts w:hint="cs"/>
          <w:rtl/>
        </w:rPr>
        <w:t xml:space="preserve"> </w:t>
      </w:r>
      <w:r>
        <w:rPr>
          <w:rtl/>
        </w:rPr>
        <w:t>ناميده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eastAsia"/>
          <w:rtl/>
        </w:rPr>
        <w:t>‌</w:t>
      </w:r>
      <w:r>
        <w:rPr>
          <w:rtl/>
        </w:rPr>
        <w:t>شود.</w:t>
      </w:r>
      <w:r>
        <w:rPr>
          <w:rFonts w:hint="cs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szCs w:val="24"/>
          <w:rtl/>
        </w:rPr>
        <w:t>انوري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rFonts w:hint="cs"/>
          <w:szCs w:val="24"/>
          <w:rtl/>
        </w:rPr>
        <w:t xml:space="preserve"> احمدي گيوي</w:t>
      </w:r>
      <w:r>
        <w:rPr>
          <w:szCs w:val="24"/>
          <w:rtl/>
        </w:rPr>
        <w:t>، 1375</w:t>
      </w:r>
      <w:r>
        <w:rPr>
          <w:rFonts w:hint="cs"/>
          <w:szCs w:val="24"/>
          <w:rtl/>
        </w:rPr>
        <w:t xml:space="preserve"> : </w:t>
      </w:r>
      <w:r>
        <w:rPr>
          <w:szCs w:val="24"/>
          <w:rtl/>
        </w:rPr>
        <w:t>249)</w:t>
      </w:r>
      <w:r>
        <w:rPr>
          <w:rtl/>
        </w:rPr>
        <w:t xml:space="preserve"> و سابق</w:t>
      </w:r>
      <w:r>
        <w:rPr>
          <w:rFonts w:hint="cs"/>
          <w:rtl/>
        </w:rPr>
        <w:t xml:space="preserve">ة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متون</w:t>
      </w:r>
      <w:r>
        <w:rPr>
          <w:rFonts w:hint="cs"/>
          <w:rtl/>
        </w:rPr>
        <w:t xml:space="preserve"> </w:t>
      </w:r>
      <w:r>
        <w:rPr>
          <w:rtl/>
        </w:rPr>
        <w:t>قديمي</w:t>
      </w:r>
      <w:r>
        <w:rPr>
          <w:rFonts w:hint="cs"/>
          <w:rtl/>
        </w:rPr>
        <w:t xml:space="preserve"> </w:t>
      </w:r>
      <w:r>
        <w:rPr>
          <w:rtl/>
        </w:rPr>
        <w:t>طولاني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t>.</w:t>
      </w:r>
    </w:p>
    <w:p w:rsidR="00D407F8" w:rsidRPr="009B0D95" w:rsidRDefault="00D407F8" w:rsidP="00D407F8">
      <w:pPr>
        <w:jc w:val="both"/>
        <w:rPr>
          <w:rFonts w:hint="cs"/>
          <w:spacing w:val="-2"/>
        </w:rPr>
      </w:pPr>
      <w:r w:rsidRPr="009B0D95">
        <w:rPr>
          <w:spacing w:val="-2"/>
          <w:rtl/>
        </w:rPr>
        <w:t>اين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نوع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استفاده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از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حرف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ربط «چه» كه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در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فارسي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امروز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كمتر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به</w:t>
      </w:r>
      <w:r w:rsidRPr="009B0D95">
        <w:rPr>
          <w:rFonts w:hint="cs"/>
          <w:spacing w:val="-2"/>
          <w:rtl/>
        </w:rPr>
        <w:t>‌</w:t>
      </w:r>
      <w:r w:rsidRPr="009B0D95">
        <w:rPr>
          <w:spacing w:val="-2"/>
          <w:rtl/>
        </w:rPr>
        <w:t>چشم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مي‏خورد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و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بيشتر جنبة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ادبي پيدا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كرده،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در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نثر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مطبوعاتي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دورة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مذكور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رايج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بوده</w:t>
      </w:r>
      <w:r w:rsidRPr="009B0D95">
        <w:rPr>
          <w:rFonts w:hint="cs"/>
          <w:spacing w:val="-2"/>
          <w:rtl/>
        </w:rPr>
        <w:t xml:space="preserve"> </w:t>
      </w:r>
      <w:r w:rsidRPr="009B0D95">
        <w:rPr>
          <w:spacing w:val="-2"/>
          <w:rtl/>
        </w:rPr>
        <w:t>است</w:t>
      </w:r>
      <w:r w:rsidRPr="009B0D95">
        <w:rPr>
          <w:rFonts w:hint="cs"/>
          <w:spacing w:val="-2"/>
          <w:rtl/>
        </w:rPr>
        <w:t>:</w:t>
      </w:r>
    </w:p>
    <w:p w:rsidR="00D407F8" w:rsidRDefault="00D407F8" w:rsidP="00D407F8">
      <w:pPr>
        <w:pStyle w:val="Style7"/>
        <w:jc w:val="both"/>
      </w:pPr>
      <w:r>
        <w:rPr>
          <w:rtl/>
        </w:rPr>
        <w:t>پرواز</w:t>
      </w:r>
      <w:r>
        <w:rPr>
          <w:rFonts w:hint="cs"/>
          <w:rtl/>
        </w:rPr>
        <w:t xml:space="preserve"> </w:t>
      </w:r>
      <w:r>
        <w:rPr>
          <w:rtl/>
        </w:rPr>
        <w:t>هواپيما</w:t>
      </w:r>
      <w:r>
        <w:rPr>
          <w:rFonts w:hint="cs"/>
          <w:rtl/>
        </w:rPr>
        <w:t xml:space="preserve"> </w:t>
      </w:r>
      <w:r>
        <w:rPr>
          <w:rtl/>
        </w:rPr>
        <w:t>عملي</w:t>
      </w:r>
      <w:r>
        <w:rPr>
          <w:rFonts w:hint="cs"/>
          <w:rtl/>
        </w:rPr>
        <w:t xml:space="preserve"> </w:t>
      </w:r>
      <w:r>
        <w:rPr>
          <w:rtl/>
        </w:rPr>
        <w:t>نبود؛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تندبادي</w:t>
      </w:r>
      <w:r>
        <w:rPr>
          <w:rFonts w:hint="cs"/>
          <w:rtl/>
        </w:rPr>
        <w:t xml:space="preserve"> </w:t>
      </w:r>
      <w:r>
        <w:rPr>
          <w:rtl/>
        </w:rPr>
        <w:t xml:space="preserve">مي‏وزيد.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ش10217، ص 3)</w:t>
      </w:r>
    </w:p>
    <w:p w:rsidR="00D407F8" w:rsidRDefault="00D407F8" w:rsidP="00D407F8">
      <w:pPr>
        <w:pStyle w:val="Style7"/>
        <w:jc w:val="both"/>
      </w:pPr>
      <w:r>
        <w:rPr>
          <w:rtl/>
        </w:rPr>
        <w:t>كارگذاشتن</w:t>
      </w:r>
      <w:r>
        <w:rPr>
          <w:rFonts w:hint="cs"/>
          <w:rtl/>
        </w:rPr>
        <w:t xml:space="preserve"> </w:t>
      </w:r>
      <w:r>
        <w:rPr>
          <w:rtl/>
        </w:rPr>
        <w:t>چند</w:t>
      </w:r>
      <w:r>
        <w:rPr>
          <w:rFonts w:hint="cs"/>
          <w:rtl/>
        </w:rPr>
        <w:t xml:space="preserve"> </w:t>
      </w:r>
      <w:r>
        <w:rPr>
          <w:rtl/>
        </w:rPr>
        <w:t>مين،</w:t>
      </w:r>
      <w:r>
        <w:rPr>
          <w:rFonts w:hint="cs"/>
          <w:rtl/>
        </w:rPr>
        <w:t xml:space="preserve"> </w:t>
      </w:r>
      <w:r>
        <w:rPr>
          <w:rtl/>
        </w:rPr>
        <w:t>تأثيري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وضع</w:t>
      </w:r>
      <w:r>
        <w:rPr>
          <w:rFonts w:hint="cs"/>
          <w:rtl/>
        </w:rPr>
        <w:t xml:space="preserve"> </w:t>
      </w:r>
      <w:r>
        <w:rPr>
          <w:rtl/>
        </w:rPr>
        <w:t>نخواهد</w:t>
      </w:r>
      <w:r>
        <w:rPr>
          <w:rFonts w:hint="cs"/>
          <w:rtl/>
        </w:rPr>
        <w:t xml:space="preserve"> </w:t>
      </w:r>
      <w:r>
        <w:rPr>
          <w:rtl/>
        </w:rPr>
        <w:t>داشت؛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مجردي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  <w:lang w:bidi="fa-IR"/>
        </w:rPr>
        <w:t>...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8657، ص 4)</w:t>
      </w:r>
    </w:p>
    <w:p w:rsidR="00D407F8" w:rsidRDefault="00D407F8" w:rsidP="00D407F8">
      <w:pPr>
        <w:pStyle w:val="Style7"/>
        <w:jc w:val="both"/>
      </w:pPr>
      <w:r>
        <w:rPr>
          <w:rtl/>
        </w:rPr>
        <w:t>اينان</w:t>
      </w:r>
      <w:r>
        <w:rPr>
          <w:rFonts w:hint="cs"/>
          <w:rtl/>
        </w:rPr>
        <w:t xml:space="preserve"> </w:t>
      </w: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قانوني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نفع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دانستند،</w:t>
      </w:r>
      <w:r>
        <w:rPr>
          <w:rFonts w:hint="cs"/>
          <w:rtl/>
        </w:rPr>
        <w:t xml:space="preserve"> </w:t>
      </w:r>
      <w:r>
        <w:rPr>
          <w:rtl/>
        </w:rPr>
        <w:t>وضع</w:t>
      </w:r>
      <w:r>
        <w:rPr>
          <w:rFonts w:hint="cs"/>
          <w:rtl/>
        </w:rPr>
        <w:t xml:space="preserve"> </w:t>
      </w:r>
      <w:r>
        <w:rPr>
          <w:rtl/>
        </w:rPr>
        <w:t>مي‏كنند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هرگونه</w:t>
      </w:r>
      <w:r>
        <w:rPr>
          <w:rFonts w:hint="cs"/>
          <w:rtl/>
        </w:rPr>
        <w:t xml:space="preserve"> </w:t>
      </w:r>
      <w:r>
        <w:rPr>
          <w:rtl/>
        </w:rPr>
        <w:t>خواستند،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اجرا</w:t>
      </w:r>
      <w:r>
        <w:rPr>
          <w:rFonts w:hint="cs"/>
          <w:rtl/>
        </w:rPr>
        <w:t xml:space="preserve"> </w:t>
      </w:r>
      <w:r>
        <w:rPr>
          <w:rtl/>
        </w:rPr>
        <w:t>درمي‏آورند؛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حقوق</w:t>
      </w:r>
      <w:r>
        <w:rPr>
          <w:rFonts w:hint="cs"/>
          <w:rtl/>
        </w:rPr>
        <w:t xml:space="preserve"> </w:t>
      </w:r>
      <w:r>
        <w:rPr>
          <w:rtl/>
        </w:rPr>
        <w:t>بين‏المللي</w:t>
      </w:r>
      <w:r>
        <w:rPr>
          <w:rFonts w:hint="cs"/>
          <w:rtl/>
        </w:rPr>
        <w:t xml:space="preserve"> </w:t>
      </w:r>
      <w:r>
        <w:rPr>
          <w:rtl/>
        </w:rPr>
        <w:t>مي‏گويد.</w:t>
      </w:r>
      <w:r>
        <w:rPr>
          <w:rFonts w:hint="cs"/>
          <w:rtl/>
        </w:rPr>
        <w:t>..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 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13، ش 3، ص 114</w:t>
      </w:r>
      <w:r>
        <w:rPr>
          <w:i/>
          <w:iCs/>
          <w:szCs w:val="20"/>
          <w:rtl/>
        </w:rPr>
        <w:t>)</w:t>
      </w:r>
    </w:p>
    <w:p w:rsidR="00D407F8" w:rsidRDefault="00D407F8" w:rsidP="00D407F8">
      <w:pPr>
        <w:pStyle w:val="Style7"/>
        <w:jc w:val="both"/>
        <w:rPr>
          <w:i/>
          <w:iCs/>
          <w:szCs w:val="20"/>
        </w:rPr>
      </w:pPr>
      <w:r>
        <w:rPr>
          <w:rtl/>
        </w:rPr>
        <w:t>شب‏هنگام</w:t>
      </w:r>
      <w:r>
        <w:rPr>
          <w:rFonts w:hint="cs"/>
          <w:rtl/>
        </w:rPr>
        <w:t xml:space="preserve"> </w:t>
      </w:r>
      <w:r>
        <w:rPr>
          <w:rtl/>
        </w:rPr>
        <w:t>بديشان</w:t>
      </w:r>
      <w:r>
        <w:rPr>
          <w:rFonts w:hint="cs"/>
          <w:rtl/>
        </w:rPr>
        <w:t xml:space="preserve"> </w:t>
      </w:r>
      <w:r>
        <w:rPr>
          <w:rtl/>
        </w:rPr>
        <w:t>شبيخون</w:t>
      </w:r>
      <w:r>
        <w:rPr>
          <w:rFonts w:hint="cs"/>
          <w:rtl/>
        </w:rPr>
        <w:t xml:space="preserve"> </w:t>
      </w:r>
      <w:r>
        <w:rPr>
          <w:rtl/>
        </w:rPr>
        <w:t>برد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ايشان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يكباره</w:t>
      </w:r>
      <w:r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ر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شكست؛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چه</w:t>
      </w:r>
      <w:r>
        <w:rPr>
          <w:rFonts w:hint="cs"/>
          <w:rtl/>
        </w:rPr>
        <w:t xml:space="preserve"> </w:t>
      </w:r>
      <w:r>
        <w:rPr>
          <w:rtl/>
        </w:rPr>
        <w:t>كرماني‏ها...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26، ش 11 و 12، ص 1165)</w:t>
      </w:r>
    </w:p>
    <w:p w:rsidR="00D407F8" w:rsidRDefault="00D407F8" w:rsidP="00D407F8">
      <w:pPr>
        <w:pStyle w:val="Style9"/>
        <w:spacing w:after="60"/>
        <w:rPr>
          <w:rtl/>
        </w:rPr>
      </w:pPr>
      <w:bookmarkStart w:id="56" w:name="_Toc123438531"/>
      <w:bookmarkStart w:id="57" w:name="_Toc123879013"/>
      <w:bookmarkStart w:id="58" w:name="_Toc124231566"/>
      <w:bookmarkStart w:id="59" w:name="_Toc124235790"/>
      <w:r>
        <w:rPr>
          <w:rFonts w:hint="cs"/>
          <w:rtl/>
        </w:rPr>
        <w:t xml:space="preserve">9. </w:t>
      </w:r>
      <w:r>
        <w:rPr>
          <w:rtl/>
        </w:rPr>
        <w:t>حرف</w:t>
      </w:r>
      <w:r>
        <w:rPr>
          <w:rFonts w:hint="cs"/>
          <w:rtl/>
        </w:rPr>
        <w:t xml:space="preserve"> </w:t>
      </w:r>
      <w:r>
        <w:rPr>
          <w:rtl/>
        </w:rPr>
        <w:t>ربط</w:t>
      </w:r>
      <w:r>
        <w:rPr>
          <w:rFonts w:hint="cs"/>
          <w:rtl/>
        </w:rPr>
        <w:t xml:space="preserve"> </w:t>
      </w:r>
      <w:r>
        <w:rPr>
          <w:rFonts w:cs="Lotus"/>
          <w:rtl/>
        </w:rPr>
        <w:t>«</w:t>
      </w:r>
      <w:r>
        <w:rPr>
          <w:rtl/>
        </w:rPr>
        <w:t>كه</w:t>
      </w:r>
      <w:r>
        <w:rPr>
          <w:rFonts w:cs="Lotus"/>
          <w:rtl/>
        </w:rPr>
        <w:t>»</w:t>
      </w:r>
      <w:bookmarkEnd w:id="56"/>
      <w:bookmarkEnd w:id="57"/>
      <w:bookmarkEnd w:id="58"/>
      <w:bookmarkEnd w:id="59"/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معمولا</w:t>
      </w:r>
      <w:r>
        <w:rPr>
          <w:rFonts w:hint="cs"/>
          <w:rtl/>
        </w:rPr>
        <w:t xml:space="preserve">ً </w:t>
      </w:r>
      <w:r>
        <w:rPr>
          <w:rtl/>
        </w:rPr>
        <w:t>حرف</w:t>
      </w:r>
      <w:r>
        <w:rPr>
          <w:rFonts w:hint="cs"/>
          <w:rtl/>
        </w:rPr>
        <w:t xml:space="preserve"> </w:t>
      </w:r>
      <w:r>
        <w:rPr>
          <w:rtl/>
        </w:rPr>
        <w:t>ربط</w:t>
      </w:r>
      <w:r>
        <w:rPr>
          <w:rFonts w:hint="cs"/>
          <w:rtl/>
        </w:rPr>
        <w:t xml:space="preserve"> </w:t>
      </w:r>
      <w:r>
        <w:rPr>
          <w:rtl/>
        </w:rPr>
        <w:t>«كه» در</w:t>
      </w:r>
      <w:r>
        <w:rPr>
          <w:rFonts w:hint="cs"/>
          <w:rtl/>
        </w:rPr>
        <w:t xml:space="preserve"> </w:t>
      </w:r>
      <w:r>
        <w:rPr>
          <w:rtl/>
        </w:rPr>
        <w:t>جمل</w:t>
      </w:r>
      <w:r>
        <w:rPr>
          <w:rFonts w:hint="cs"/>
          <w:rtl/>
        </w:rPr>
        <w:t xml:space="preserve">ة </w:t>
      </w:r>
      <w:r>
        <w:rPr>
          <w:rtl/>
        </w:rPr>
        <w:t>پيرو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آيد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پايه</w:t>
      </w:r>
      <w:r>
        <w:rPr>
          <w:rFonts w:hint="cs"/>
          <w:rtl/>
        </w:rPr>
        <w:t xml:space="preserve"> </w:t>
      </w:r>
      <w:r>
        <w:rPr>
          <w:rtl/>
        </w:rPr>
        <w:t>پيوند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دهد؛</w:t>
      </w:r>
      <w:r>
        <w:rPr>
          <w:rFonts w:hint="cs"/>
          <w:rtl/>
        </w:rPr>
        <w:t xml:space="preserve"> </w:t>
      </w:r>
      <w:r>
        <w:rPr>
          <w:rtl/>
        </w:rPr>
        <w:t>گاهي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دو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تعليل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تفسير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توضيح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هم</w:t>
      </w:r>
      <w:r>
        <w:rPr>
          <w:rFonts w:hint="cs"/>
          <w:rtl/>
        </w:rPr>
        <w:t xml:space="preserve"> </w:t>
      </w:r>
      <w:r>
        <w:rPr>
          <w:rtl/>
        </w:rPr>
        <w:t>پيوند</w:t>
      </w:r>
      <w:r>
        <w:rPr>
          <w:rFonts w:hint="cs"/>
          <w:rtl/>
        </w:rPr>
        <w:t xml:space="preserve"> </w:t>
      </w:r>
      <w:r>
        <w:rPr>
          <w:rtl/>
        </w:rPr>
        <w:t>مي‏دهد</w:t>
      </w:r>
      <w: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lastRenderedPageBreak/>
        <w:t>در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امروز،</w:t>
      </w:r>
      <w:r>
        <w:rPr>
          <w:rFonts w:hint="cs"/>
          <w:rtl/>
        </w:rPr>
        <w:t xml:space="preserve"> </w:t>
      </w:r>
      <w:r>
        <w:rPr>
          <w:rtl/>
        </w:rPr>
        <w:t>نويسندگان</w:t>
      </w:r>
      <w:r>
        <w:rPr>
          <w:rFonts w:hint="cs"/>
          <w:rtl/>
        </w:rPr>
        <w:t xml:space="preserve"> </w:t>
      </w:r>
      <w:r>
        <w:rPr>
          <w:rtl/>
        </w:rPr>
        <w:t>مي‏كوشند</w:t>
      </w:r>
      <w:r>
        <w:rPr>
          <w:rFonts w:hint="cs"/>
          <w:rtl/>
        </w:rPr>
        <w:t xml:space="preserve"> </w:t>
      </w:r>
      <w:r>
        <w:rPr>
          <w:rtl/>
        </w:rPr>
        <w:t>درصورتي</w:t>
      </w:r>
      <w:r>
        <w:rPr>
          <w:rFonts w:hint="cs"/>
          <w:rtl/>
        </w:rPr>
        <w:t>‌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خللي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جمله</w:t>
      </w:r>
      <w:r>
        <w:rPr>
          <w:rFonts w:hint="cs"/>
          <w:rtl/>
        </w:rPr>
        <w:t xml:space="preserve"> </w:t>
      </w:r>
      <w:r>
        <w:rPr>
          <w:rtl/>
        </w:rPr>
        <w:t>وارد</w:t>
      </w:r>
      <w:r>
        <w:rPr>
          <w:rFonts w:hint="cs"/>
          <w:rtl/>
        </w:rPr>
        <w:t xml:space="preserve"> </w:t>
      </w:r>
      <w:r>
        <w:rPr>
          <w:rtl/>
        </w:rPr>
        <w:t>نشود،</w:t>
      </w:r>
      <w:r>
        <w:rPr>
          <w:rFonts w:hint="cs"/>
          <w:rtl/>
        </w:rPr>
        <w:t xml:space="preserve"> </w:t>
      </w:r>
      <w:r>
        <w:rPr>
          <w:rtl/>
        </w:rPr>
        <w:t>حرف</w:t>
      </w:r>
      <w:r>
        <w:rPr>
          <w:rFonts w:hint="cs"/>
          <w:rtl/>
        </w:rPr>
        <w:t xml:space="preserve"> ربط </w:t>
      </w:r>
      <w:r>
        <w:rPr>
          <w:rtl/>
        </w:rPr>
        <w:t>«كه»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ك</w:t>
      </w:r>
      <w:r>
        <w:rPr>
          <w:rtl/>
        </w:rPr>
        <w:t>نند؛</w:t>
      </w:r>
      <w:r>
        <w:rPr>
          <w:rFonts w:hint="cs"/>
          <w:rtl/>
        </w:rPr>
        <w:t xml:space="preserve"> اما در نثر مطبوعات دورة بحث مشاهده مي‌شود که نويسندگان خود را به آوردن حرف رابط «که» مقيد مي‌‌دانسته‌اند: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فرانس‏پرسي</w:t>
      </w:r>
      <w:r>
        <w:rPr>
          <w:rFonts w:hint="cs"/>
          <w:rtl/>
        </w:rPr>
        <w:t xml:space="preserve"> </w:t>
      </w:r>
      <w:r>
        <w:rPr>
          <w:rtl/>
        </w:rPr>
        <w:t>گزارش</w:t>
      </w:r>
      <w:r>
        <w:rPr>
          <w:rFonts w:hint="cs"/>
          <w:rtl/>
        </w:rPr>
        <w:t xml:space="preserve"> </w:t>
      </w:r>
      <w:r>
        <w:rPr>
          <w:rtl/>
        </w:rPr>
        <w:t>داد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مأموران</w:t>
      </w:r>
      <w:r>
        <w:rPr>
          <w:rFonts w:hint="cs"/>
          <w:rtl/>
        </w:rPr>
        <w:t xml:space="preserve"> </w:t>
      </w:r>
      <w:r>
        <w:rPr>
          <w:rtl/>
        </w:rPr>
        <w:t>ارتش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انتظامي</w:t>
      </w:r>
      <w:r>
        <w:rPr>
          <w:rFonts w:hint="cs"/>
          <w:rtl/>
        </w:rPr>
        <w:t xml:space="preserve"> </w:t>
      </w:r>
      <w:r>
        <w:rPr>
          <w:rtl/>
        </w:rPr>
        <w:t>اختيار</w:t>
      </w:r>
      <w:r>
        <w:rPr>
          <w:rFonts w:hint="cs"/>
          <w:rtl/>
        </w:rPr>
        <w:t xml:space="preserve"> </w:t>
      </w:r>
      <w:r>
        <w:rPr>
          <w:rtl/>
        </w:rPr>
        <w:t>داده</w:t>
      </w:r>
      <w:r>
        <w:rPr>
          <w:rFonts w:hint="cs"/>
          <w:rtl/>
        </w:rPr>
        <w:t xml:space="preserve"> </w:t>
      </w:r>
      <w:r>
        <w:rPr>
          <w:rtl/>
        </w:rPr>
        <w:t>شده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صورت</w:t>
      </w:r>
      <w:r>
        <w:rPr>
          <w:rFonts w:hint="cs"/>
          <w:rtl/>
        </w:rPr>
        <w:t xml:space="preserve"> </w:t>
      </w:r>
      <w:r>
        <w:rPr>
          <w:rtl/>
        </w:rPr>
        <w:t>كشف...</w:t>
      </w:r>
      <w:r>
        <w:rPr>
          <w:rFonts w:hint="cs"/>
          <w:i/>
          <w:iCs/>
          <w:sz w:val="20"/>
          <w:szCs w:val="20"/>
          <w:rtl/>
        </w:rPr>
        <w:t xml:space="preserve"> </w:t>
      </w:r>
      <w:r>
        <w:rPr>
          <w:i/>
          <w:iCs/>
          <w:sz w:val="20"/>
          <w:szCs w:val="20"/>
        </w:rPr>
        <w:t></w:t>
      </w:r>
      <w:r>
        <w:rPr>
          <w:rFonts w:hint="cs"/>
          <w:szCs w:val="24"/>
          <w:rtl/>
        </w:rPr>
        <w:t>(</w:t>
      </w:r>
      <w:r>
        <w:rPr>
          <w:rFonts w:hint="cs"/>
          <w:i/>
          <w:iCs/>
          <w:szCs w:val="24"/>
          <w:rtl/>
        </w:rPr>
        <w:t>م</w:t>
      </w:r>
      <w:r>
        <w:rPr>
          <w:i/>
          <w:iCs/>
          <w:szCs w:val="24"/>
          <w:rtl/>
        </w:rPr>
        <w:t>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4665، ص 1)</w:t>
      </w:r>
    </w:p>
    <w:p w:rsidR="00D407F8" w:rsidRDefault="00D407F8" w:rsidP="00D407F8">
      <w:pPr>
        <w:pStyle w:val="Style7"/>
        <w:jc w:val="both"/>
      </w:pPr>
      <w:r>
        <w:rPr>
          <w:rtl/>
        </w:rPr>
        <w:t>هر</w:t>
      </w:r>
      <w:r>
        <w:rPr>
          <w:rFonts w:hint="cs"/>
          <w:rtl/>
        </w:rPr>
        <w:t xml:space="preserve"> </w:t>
      </w:r>
      <w:r>
        <w:rPr>
          <w:rtl/>
        </w:rPr>
        <w:t>كس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رئيس‏جمهور</w:t>
      </w:r>
      <w:r>
        <w:rPr>
          <w:rFonts w:hint="cs"/>
          <w:rtl/>
        </w:rPr>
        <w:t xml:space="preserve"> </w:t>
      </w:r>
      <w:r>
        <w:rPr>
          <w:rtl/>
        </w:rPr>
        <w:t>بوده،</w:t>
      </w:r>
      <w:r>
        <w:rPr>
          <w:rFonts w:hint="cs"/>
          <w:rtl/>
        </w:rPr>
        <w:t xml:space="preserve"> </w:t>
      </w:r>
      <w:r>
        <w:rPr>
          <w:rtl/>
        </w:rPr>
        <w:t>لازم</w:t>
      </w:r>
      <w:r>
        <w:rPr>
          <w:rFonts w:hint="cs"/>
          <w:rtl/>
        </w:rPr>
        <w:t xml:space="preserve"> </w:t>
      </w:r>
      <w:r>
        <w:rPr>
          <w:rtl/>
        </w:rPr>
        <w:t>مي‏دانست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شرايط</w:t>
      </w:r>
      <w:r>
        <w:rPr>
          <w:rFonts w:hint="cs"/>
          <w:rtl/>
        </w:rPr>
        <w:t xml:space="preserve"> </w:t>
      </w:r>
      <w:r>
        <w:rPr>
          <w:rtl/>
        </w:rPr>
        <w:t>فعلي...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4277، ش 8)</w:t>
      </w:r>
    </w:p>
    <w:p w:rsidR="00D407F8" w:rsidRDefault="00D407F8" w:rsidP="00D407F8">
      <w:pPr>
        <w:pStyle w:val="Style7"/>
        <w:jc w:val="both"/>
      </w:pPr>
      <w:r>
        <w:rPr>
          <w:rtl/>
        </w:rPr>
        <w:t>اميد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طريق</w:t>
      </w:r>
      <w:r>
        <w:rPr>
          <w:rFonts w:hint="cs"/>
          <w:rtl/>
        </w:rPr>
        <w:t xml:space="preserve">ة </w:t>
      </w:r>
      <w:r>
        <w:rPr>
          <w:rtl/>
        </w:rPr>
        <w:t>مستحسن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طرف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>...</w:t>
      </w:r>
      <w:r>
        <w:rPr>
          <w:rtl/>
        </w:rPr>
        <w:t xml:space="preserve"> اتّخاذ</w:t>
      </w:r>
      <w:r>
        <w:rPr>
          <w:rFonts w:hint="cs"/>
          <w:rtl/>
        </w:rPr>
        <w:t xml:space="preserve"> </w:t>
      </w:r>
      <w:r>
        <w:rPr>
          <w:rtl/>
        </w:rPr>
        <w:t>شده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7540، ص 2)</w:t>
      </w:r>
    </w:p>
    <w:p w:rsidR="00D407F8" w:rsidRDefault="00D407F8" w:rsidP="00D407F8">
      <w:pPr>
        <w:pStyle w:val="Style7"/>
        <w:jc w:val="both"/>
      </w:pP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آنان</w:t>
      </w:r>
      <w:r>
        <w:rPr>
          <w:rFonts w:hint="cs"/>
          <w:rtl/>
        </w:rPr>
        <w:t xml:space="preserve"> </w:t>
      </w:r>
      <w:r>
        <w:rPr>
          <w:rtl/>
        </w:rPr>
        <w:t>گفتند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نمي‏دانستيم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سردار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>30، ش 6، ص 247)</w:t>
      </w:r>
    </w:p>
    <w:p w:rsidR="00D407F8" w:rsidRPr="009B0D95" w:rsidRDefault="00D407F8" w:rsidP="00D407F8">
      <w:pPr>
        <w:pStyle w:val="Style7"/>
        <w:jc w:val="both"/>
        <w:rPr>
          <w:rFonts w:hint="cs"/>
          <w:rtl/>
        </w:rPr>
      </w:pPr>
      <w:r w:rsidRPr="009B0D95">
        <w:rPr>
          <w:rtl/>
        </w:rPr>
        <w:t>ما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با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آن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كه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سال‏هاست</w:t>
      </w:r>
      <w:r w:rsidRPr="009B0D95">
        <w:rPr>
          <w:rFonts w:hint="cs"/>
          <w:b/>
          <w:bCs/>
          <w:rtl/>
        </w:rPr>
        <w:t xml:space="preserve"> </w:t>
      </w:r>
      <w:r w:rsidRPr="009B0D95">
        <w:rPr>
          <w:b/>
          <w:bCs/>
          <w:rtl/>
        </w:rPr>
        <w:t>كه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عقيد</w:t>
      </w:r>
      <w:r w:rsidRPr="009B0D95">
        <w:rPr>
          <w:rFonts w:hint="cs"/>
          <w:rtl/>
        </w:rPr>
        <w:t xml:space="preserve">ة </w:t>
      </w:r>
      <w:r w:rsidRPr="009B0D95">
        <w:rPr>
          <w:rtl/>
        </w:rPr>
        <w:t>خود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را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نسبت</w:t>
      </w:r>
      <w:r w:rsidRPr="009B0D95">
        <w:rPr>
          <w:rFonts w:hint="cs"/>
          <w:rtl/>
        </w:rPr>
        <w:t xml:space="preserve"> </w:t>
      </w:r>
      <w:r w:rsidRPr="009B0D95">
        <w:rPr>
          <w:rtl/>
        </w:rPr>
        <w:t>به...</w:t>
      </w:r>
      <w:r w:rsidRPr="009B0D95">
        <w:rPr>
          <w:rFonts w:hint="cs"/>
          <w:rtl/>
        </w:rPr>
        <w:t xml:space="preserve"> </w:t>
      </w:r>
      <w:r w:rsidRPr="009B0D95">
        <w:rPr>
          <w:szCs w:val="24"/>
          <w:rtl/>
        </w:rPr>
        <w:t>(</w:t>
      </w:r>
      <w:r w:rsidRPr="009B0D95">
        <w:rPr>
          <w:i/>
          <w:iCs/>
          <w:szCs w:val="24"/>
          <w:rtl/>
        </w:rPr>
        <w:t>ارمغان</w:t>
      </w:r>
      <w:r w:rsidRPr="009B0D95">
        <w:rPr>
          <w:szCs w:val="24"/>
          <w:rtl/>
        </w:rPr>
        <w:t>،</w:t>
      </w:r>
      <w:r w:rsidRPr="009B0D95">
        <w:rPr>
          <w:rFonts w:hint="cs"/>
          <w:szCs w:val="24"/>
          <w:rtl/>
        </w:rPr>
        <w:t xml:space="preserve"> </w:t>
      </w:r>
      <w:r w:rsidRPr="009B0D95">
        <w:rPr>
          <w:szCs w:val="24"/>
          <w:rtl/>
        </w:rPr>
        <w:t>دور</w:t>
      </w:r>
      <w:r w:rsidRPr="009B0D95">
        <w:rPr>
          <w:rFonts w:hint="cs"/>
          <w:szCs w:val="24"/>
          <w:rtl/>
        </w:rPr>
        <w:t xml:space="preserve">ة </w:t>
      </w:r>
      <w:r w:rsidRPr="009B0D95">
        <w:rPr>
          <w:szCs w:val="24"/>
          <w:rtl/>
        </w:rPr>
        <w:t>45، ش3، ص 247)</w:t>
      </w:r>
    </w:p>
    <w:p w:rsidR="00D407F8" w:rsidRDefault="00D407F8" w:rsidP="00D407F8">
      <w:pPr>
        <w:pStyle w:val="Style9"/>
        <w:spacing w:after="60"/>
        <w:rPr>
          <w:lang w:bidi="ar-SA"/>
        </w:rPr>
      </w:pPr>
      <w:bookmarkStart w:id="60" w:name="_Toc123438532"/>
      <w:bookmarkStart w:id="61" w:name="_Toc123879014"/>
      <w:bookmarkStart w:id="62" w:name="_Toc124231567"/>
      <w:bookmarkStart w:id="63" w:name="_Toc124235791"/>
      <w:r>
        <w:rPr>
          <w:rFonts w:hint="cs"/>
          <w:rtl/>
        </w:rPr>
        <w:t xml:space="preserve">10. </w:t>
      </w:r>
      <w:r>
        <w:rPr>
          <w:rtl/>
        </w:rPr>
        <w:t>حروف</w:t>
      </w:r>
      <w:r>
        <w:rPr>
          <w:rFonts w:hint="cs"/>
          <w:rtl/>
        </w:rPr>
        <w:t xml:space="preserve"> </w:t>
      </w:r>
      <w:r>
        <w:rPr>
          <w:rtl/>
        </w:rPr>
        <w:t>اضافه</w:t>
      </w:r>
      <w:bookmarkEnd w:id="60"/>
      <w:bookmarkEnd w:id="61"/>
      <w:bookmarkEnd w:id="62"/>
      <w:bookmarkEnd w:id="63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حروف</w:t>
      </w:r>
      <w:r>
        <w:rPr>
          <w:rFonts w:hint="cs"/>
          <w:rtl/>
        </w:rPr>
        <w:t xml:space="preserve"> </w:t>
      </w:r>
      <w:r>
        <w:rPr>
          <w:rtl/>
        </w:rPr>
        <w:t>اضافه،</w:t>
      </w:r>
      <w:r>
        <w:rPr>
          <w:rFonts w:hint="cs"/>
          <w:rtl/>
        </w:rPr>
        <w:t xml:space="preserve"> </w:t>
      </w:r>
      <w:r>
        <w:rPr>
          <w:rtl/>
        </w:rPr>
        <w:t>كلماتي</w:t>
      </w:r>
      <w:r>
        <w:rPr>
          <w:rFonts w:hint="cs"/>
          <w:rtl/>
        </w:rPr>
        <w:t xml:space="preserve"> </w:t>
      </w:r>
      <w:r>
        <w:rPr>
          <w:rtl/>
        </w:rPr>
        <w:t>هستند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معمولا</w:t>
      </w:r>
      <w:r>
        <w:rPr>
          <w:rFonts w:hint="cs"/>
          <w:rtl/>
        </w:rPr>
        <w:t xml:space="preserve">ً </w:t>
      </w:r>
      <w:r>
        <w:rPr>
          <w:rtl/>
        </w:rPr>
        <w:t>كلمه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گروهي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 xml:space="preserve"> </w:t>
      </w:r>
      <w:r>
        <w:rPr>
          <w:rtl/>
        </w:rPr>
        <w:t>برتر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اسم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جمع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نظاير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نسبت</w:t>
      </w:r>
      <w:r>
        <w:rPr>
          <w:rFonts w:hint="cs"/>
          <w:rtl/>
        </w:rPr>
        <w:t xml:space="preserve"> </w:t>
      </w:r>
      <w:r>
        <w:rPr>
          <w:rtl/>
        </w:rPr>
        <w:t xml:space="preserve">مي‏دهند </w:t>
      </w:r>
      <w:r>
        <w:rPr>
          <w:szCs w:val="24"/>
          <w:rtl/>
        </w:rPr>
        <w:t xml:space="preserve">(انوري و </w:t>
      </w:r>
      <w:r>
        <w:rPr>
          <w:rFonts w:hint="cs"/>
          <w:szCs w:val="24"/>
          <w:rtl/>
        </w:rPr>
        <w:t>احمدي گيوي</w:t>
      </w:r>
      <w:r>
        <w:rPr>
          <w:szCs w:val="24"/>
          <w:rtl/>
        </w:rPr>
        <w:t>، 1375: 255)</w:t>
      </w:r>
      <w:r>
        <w:rPr>
          <w:rtl/>
        </w:rPr>
        <w:t>. اين</w:t>
      </w:r>
      <w:r>
        <w:rPr>
          <w:rFonts w:hint="cs"/>
          <w:rtl/>
        </w:rPr>
        <w:t xml:space="preserve"> </w:t>
      </w:r>
      <w:r>
        <w:rPr>
          <w:rtl/>
        </w:rPr>
        <w:t>حروف،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ساده‏اند، مانند</w:t>
      </w:r>
      <w:r>
        <w:rPr>
          <w:rFonts w:hint="cs"/>
          <w:rtl/>
        </w:rPr>
        <w:t>:</w:t>
      </w:r>
      <w:r>
        <w:rPr>
          <w:rtl/>
        </w:rPr>
        <w:t xml:space="preserve"> از،</w:t>
      </w:r>
      <w:r>
        <w:rPr>
          <w:rFonts w:hint="cs"/>
          <w:rtl/>
        </w:rPr>
        <w:t xml:space="preserve"> </w:t>
      </w:r>
      <w:r>
        <w:rPr>
          <w:rtl/>
        </w:rPr>
        <w:t>با،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>...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مركّب‏اند،</w:t>
      </w:r>
      <w:r>
        <w:rPr>
          <w:rFonts w:hint="cs"/>
          <w:rtl/>
        </w:rPr>
        <w:t xml:space="preserve"> </w:t>
      </w:r>
      <w:r>
        <w:rPr>
          <w:rtl/>
        </w:rPr>
        <w:t>مانند</w:t>
      </w:r>
      <w:r>
        <w:rPr>
          <w:rFonts w:hint="cs"/>
          <w:rtl/>
        </w:rPr>
        <w:t>: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سوي،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دنبال،</w:t>
      </w:r>
      <w:r>
        <w:rPr>
          <w:rFonts w:hint="cs"/>
          <w:rtl/>
        </w:rPr>
        <w:t xml:space="preserve"> ب</w:t>
      </w:r>
      <w:r>
        <w:rPr>
          <w:rtl/>
        </w:rPr>
        <w:t>رروي،</w:t>
      </w:r>
      <w:r>
        <w:rPr>
          <w:rFonts w:hint="cs"/>
          <w:rtl/>
        </w:rPr>
        <w:t xml:space="preserve"> </w:t>
      </w:r>
      <w:r>
        <w:rPr>
          <w:rtl/>
        </w:rPr>
        <w:t>درميان</w:t>
      </w:r>
      <w:r>
        <w:rPr>
          <w:rFonts w:hint="cs"/>
          <w:rtl/>
        </w:rPr>
        <w:t>....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اگرچه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ذكر</w:t>
      </w:r>
      <w:r>
        <w:rPr>
          <w:rFonts w:hint="cs"/>
          <w:rtl/>
        </w:rPr>
        <w:t xml:space="preserve"> </w:t>
      </w:r>
      <w:r>
        <w:rPr>
          <w:rtl/>
        </w:rPr>
        <w:t>حروف</w:t>
      </w:r>
      <w:r>
        <w:rPr>
          <w:rFonts w:hint="cs"/>
          <w:rtl/>
        </w:rPr>
        <w:t xml:space="preserve"> </w:t>
      </w:r>
      <w:r>
        <w:rPr>
          <w:rtl/>
        </w:rPr>
        <w:t>اضافه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نزد</w:t>
      </w:r>
      <w:r>
        <w:rPr>
          <w:rFonts w:hint="cs"/>
          <w:rtl/>
        </w:rPr>
        <w:t xml:space="preserve"> </w:t>
      </w:r>
      <w:r>
        <w:rPr>
          <w:rtl/>
        </w:rPr>
        <w:t>اد</w:t>
      </w:r>
      <w:r>
        <w:rPr>
          <w:rFonts w:hint="cs"/>
          <w:rtl/>
        </w:rPr>
        <w:t>ي</w:t>
      </w:r>
      <w:r>
        <w:rPr>
          <w:rtl/>
        </w:rPr>
        <w:t>با</w:t>
      </w:r>
      <w:r>
        <w:rPr>
          <w:rFonts w:hint="cs"/>
          <w:rtl/>
        </w:rPr>
        <w:t xml:space="preserve">ن </w:t>
      </w:r>
      <w:r>
        <w:rPr>
          <w:rtl/>
        </w:rPr>
        <w:t>محلّ</w:t>
      </w:r>
      <w:r>
        <w:rPr>
          <w:rFonts w:hint="cs"/>
          <w:rtl/>
        </w:rPr>
        <w:t xml:space="preserve"> </w:t>
      </w:r>
      <w:r>
        <w:rPr>
          <w:rtl/>
        </w:rPr>
        <w:t>بحث</w:t>
      </w:r>
      <w:r>
        <w:rPr>
          <w:rFonts w:hint="cs"/>
          <w:rtl/>
        </w:rPr>
        <w:t xml:space="preserve"> </w:t>
      </w:r>
      <w:r>
        <w:rPr>
          <w:rtl/>
        </w:rPr>
        <w:t>است،</w:t>
      </w:r>
      <w:r>
        <w:rPr>
          <w:rFonts w:hint="cs"/>
          <w:rtl/>
        </w:rPr>
        <w:t xml:space="preserve"> </w:t>
      </w:r>
      <w:r>
        <w:rPr>
          <w:rtl/>
        </w:rPr>
        <w:t>بنا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قاعد</w:t>
      </w:r>
      <w:r>
        <w:rPr>
          <w:rFonts w:hint="cs"/>
          <w:rtl/>
        </w:rPr>
        <w:t xml:space="preserve">ة </w:t>
      </w:r>
      <w:r>
        <w:rPr>
          <w:rtl/>
        </w:rPr>
        <w:t>كلّ</w:t>
      </w:r>
      <w:r>
        <w:rPr>
          <w:rFonts w:hint="cs"/>
          <w:rtl/>
        </w:rPr>
        <w:t xml:space="preserve">ي و </w:t>
      </w:r>
      <w:r>
        <w:rPr>
          <w:rtl/>
        </w:rPr>
        <w:t>«كوتاه‏گرايي» در زبان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«سايش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مركّب»،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اجزاي</w:t>
      </w:r>
      <w:r>
        <w:rPr>
          <w:rFonts w:hint="cs"/>
          <w:rtl/>
        </w:rPr>
        <w:t xml:space="preserve"> </w:t>
      </w:r>
      <w:r>
        <w:rPr>
          <w:rtl/>
        </w:rPr>
        <w:t>حروف</w:t>
      </w:r>
      <w:r>
        <w:rPr>
          <w:rFonts w:hint="cs"/>
          <w:rtl/>
        </w:rPr>
        <w:t xml:space="preserve"> </w:t>
      </w:r>
      <w:r>
        <w:rPr>
          <w:rtl/>
        </w:rPr>
        <w:t>اضاف</w:t>
      </w:r>
      <w:r>
        <w:rPr>
          <w:rFonts w:hint="cs"/>
          <w:rtl/>
        </w:rPr>
        <w:t xml:space="preserve">ة </w:t>
      </w:r>
      <w:r>
        <w:rPr>
          <w:rtl/>
        </w:rPr>
        <w:t>مركّب،</w:t>
      </w:r>
      <w:r>
        <w:rPr>
          <w:rFonts w:hint="cs"/>
          <w:rtl/>
        </w:rPr>
        <w:t xml:space="preserve"> </w:t>
      </w:r>
      <w:r>
        <w:rPr>
          <w:rtl/>
        </w:rPr>
        <w:t>به‏ويژه</w:t>
      </w:r>
      <w:r>
        <w:rPr>
          <w:rFonts w:hint="cs"/>
          <w:rtl/>
        </w:rPr>
        <w:t xml:space="preserve"> </w:t>
      </w:r>
      <w:r>
        <w:rPr>
          <w:rtl/>
        </w:rPr>
        <w:t>جزء</w:t>
      </w:r>
      <w:r>
        <w:rPr>
          <w:rFonts w:hint="cs"/>
          <w:rtl/>
        </w:rPr>
        <w:t xml:space="preserve"> </w:t>
      </w:r>
      <w:r>
        <w:rPr>
          <w:rtl/>
        </w:rPr>
        <w:t>اوّل</w:t>
      </w:r>
      <w:r>
        <w:rPr>
          <w:rFonts w:hint="cs"/>
          <w:rtl/>
        </w:rPr>
        <w:t xml:space="preserve"> </w:t>
      </w:r>
      <w:r>
        <w:rPr>
          <w:rtl/>
        </w:rPr>
        <w:t>آن،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امروز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مي‏شود</w:t>
      </w:r>
      <w: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دوره،</w:t>
      </w:r>
      <w:r>
        <w:rPr>
          <w:rFonts w:hint="cs"/>
          <w:rtl/>
        </w:rPr>
        <w:t xml:space="preserve"> </w:t>
      </w:r>
      <w:r>
        <w:rPr>
          <w:rtl/>
        </w:rPr>
        <w:t>غالباً</w:t>
      </w:r>
      <w:r>
        <w:rPr>
          <w:rFonts w:hint="cs"/>
          <w:rtl/>
        </w:rPr>
        <w:t xml:space="preserve"> </w:t>
      </w:r>
      <w:r>
        <w:rPr>
          <w:rtl/>
        </w:rPr>
        <w:t>حروف</w:t>
      </w:r>
      <w:r>
        <w:rPr>
          <w:rFonts w:hint="cs"/>
          <w:rtl/>
        </w:rPr>
        <w:t xml:space="preserve"> </w:t>
      </w:r>
      <w:r>
        <w:rPr>
          <w:rtl/>
        </w:rPr>
        <w:t>اضاف</w:t>
      </w:r>
      <w:r>
        <w:rPr>
          <w:rFonts w:hint="cs"/>
          <w:rtl/>
        </w:rPr>
        <w:t xml:space="preserve">ة </w:t>
      </w:r>
      <w:r>
        <w:rPr>
          <w:rtl/>
        </w:rPr>
        <w:t>مركّب</w:t>
      </w:r>
      <w:r>
        <w:rPr>
          <w:rFonts w:hint="cs"/>
          <w:rtl/>
        </w:rPr>
        <w:t xml:space="preserve"> ـ</w:t>
      </w:r>
      <w:r>
        <w:rPr>
          <w:rtl/>
        </w:rPr>
        <w:t xml:space="preserve"> جز</w:t>
      </w:r>
      <w:r>
        <w:rPr>
          <w:rFonts w:hint="cs"/>
          <w:rtl/>
        </w:rPr>
        <w:t xml:space="preserve"> </w:t>
      </w:r>
      <w:r>
        <w:rPr>
          <w:rtl/>
        </w:rPr>
        <w:t>حرف</w:t>
      </w:r>
      <w:r>
        <w:rPr>
          <w:rFonts w:hint="cs"/>
          <w:rtl/>
        </w:rPr>
        <w:t xml:space="preserve"> </w:t>
      </w:r>
      <w:r>
        <w:rPr>
          <w:rtl/>
        </w:rPr>
        <w:t>اضاف</w:t>
      </w:r>
      <w:r>
        <w:rPr>
          <w:rFonts w:hint="cs"/>
          <w:rtl/>
        </w:rPr>
        <w:t xml:space="preserve">ة </w:t>
      </w:r>
      <w:r>
        <w:rPr>
          <w:rtl/>
        </w:rPr>
        <w:t>«به‏وسيل</w:t>
      </w:r>
      <w:r>
        <w:rPr>
          <w:rFonts w:hint="cs"/>
          <w:rtl/>
        </w:rPr>
        <w:t>ة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تقريبا</w:t>
      </w:r>
      <w:r>
        <w:rPr>
          <w:rFonts w:hint="cs"/>
          <w:rtl/>
        </w:rPr>
        <w:t xml:space="preserve">ً </w:t>
      </w:r>
      <w:r>
        <w:rPr>
          <w:rtl/>
        </w:rPr>
        <w:t>همه</w:t>
      </w:r>
      <w:r>
        <w:rPr>
          <w:rFonts w:hint="cs"/>
          <w:rtl/>
        </w:rPr>
        <w:t xml:space="preserve"> </w:t>
      </w:r>
      <w:r>
        <w:rPr>
          <w:rtl/>
        </w:rPr>
        <w:t>جا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حرف</w:t>
      </w:r>
      <w:r>
        <w:rPr>
          <w:rFonts w:hint="cs"/>
          <w:rtl/>
        </w:rPr>
        <w:t xml:space="preserve"> </w:t>
      </w:r>
      <w:r>
        <w:rPr>
          <w:rtl/>
        </w:rPr>
        <w:t>اضاف</w:t>
      </w:r>
      <w:r>
        <w:rPr>
          <w:rFonts w:hint="cs"/>
          <w:rtl/>
        </w:rPr>
        <w:t>ة</w:t>
      </w:r>
      <w:r>
        <w:rPr>
          <w:rtl/>
        </w:rPr>
        <w:t xml:space="preserve"> «به»</w:t>
      </w:r>
      <w:r>
        <w:rPr>
          <w:rFonts w:hint="cs"/>
          <w:rtl/>
        </w:rPr>
        <w:t xml:space="preserve"> </w:t>
      </w:r>
      <w:r>
        <w:rPr>
          <w:rtl/>
        </w:rPr>
        <w:t>استعمال</w:t>
      </w:r>
      <w:r>
        <w:rPr>
          <w:rFonts w:hint="cs"/>
          <w:rtl/>
        </w:rPr>
        <w:t xml:space="preserve"> </w:t>
      </w:r>
      <w:r>
        <w:rPr>
          <w:rtl/>
        </w:rPr>
        <w:t>شده</w:t>
      </w:r>
      <w:r>
        <w:rPr>
          <w:rFonts w:hint="cs"/>
          <w:rtl/>
        </w:rPr>
        <w:t xml:space="preserve"> ـ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صورت</w:t>
      </w:r>
      <w:r>
        <w:rPr>
          <w:rFonts w:hint="cs"/>
          <w:rtl/>
        </w:rPr>
        <w:t xml:space="preserve"> </w:t>
      </w:r>
      <w:r>
        <w:rPr>
          <w:rtl/>
        </w:rPr>
        <w:t>كامل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بدون</w:t>
      </w:r>
      <w:r>
        <w:rPr>
          <w:rFonts w:hint="cs"/>
          <w:rtl/>
        </w:rPr>
        <w:t xml:space="preserve"> </w:t>
      </w:r>
      <w:r>
        <w:rPr>
          <w:rtl/>
        </w:rPr>
        <w:t>حذف</w:t>
      </w:r>
      <w:r>
        <w:rPr>
          <w:rFonts w:hint="cs"/>
          <w:rtl/>
        </w:rPr>
        <w:t xml:space="preserve"> </w:t>
      </w:r>
      <w:r>
        <w:rPr>
          <w:rtl/>
        </w:rPr>
        <w:t>جزء</w:t>
      </w:r>
      <w:r>
        <w:rPr>
          <w:rFonts w:hint="cs"/>
          <w:rtl/>
        </w:rPr>
        <w:t xml:space="preserve"> </w:t>
      </w:r>
      <w:r>
        <w:rPr>
          <w:rtl/>
        </w:rPr>
        <w:t>نخست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رفته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: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 w:val="20"/>
          <w:szCs w:val="20"/>
          <w:rtl/>
        </w:rPr>
      </w:pP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مذاكرات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ماه قبل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درشرف</w:t>
      </w:r>
      <w:r>
        <w:rPr>
          <w:rFonts w:hint="cs"/>
          <w:rtl/>
        </w:rPr>
        <w:t xml:space="preserve"> </w:t>
      </w:r>
      <w:r>
        <w:rPr>
          <w:rtl/>
        </w:rPr>
        <w:t>اتمام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>
        <w:rPr>
          <w:rFonts w:hint="cs"/>
          <w:rtl/>
        </w:rPr>
        <w:t>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ش754</w:t>
      </w:r>
      <w:r>
        <w:rPr>
          <w:rFonts w:hint="cs"/>
          <w:szCs w:val="24"/>
          <w:rtl/>
        </w:rPr>
        <w:t>0</w:t>
      </w:r>
      <w:r>
        <w:rPr>
          <w:szCs w:val="24"/>
          <w:rtl/>
        </w:rPr>
        <w:t>، ص 12)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  <w:rtl/>
        </w:rPr>
      </w:pPr>
      <w:r>
        <w:rPr>
          <w:rFonts w:hint="cs"/>
          <w:rtl/>
        </w:rPr>
        <w:t xml:space="preserve">يک </w:t>
      </w:r>
      <w:r>
        <w:rPr>
          <w:rtl/>
        </w:rPr>
        <w:t>جواهرفروش</w:t>
      </w:r>
      <w:r>
        <w:rPr>
          <w:rFonts w:hint="cs"/>
          <w:rtl/>
        </w:rPr>
        <w:t>...</w:t>
      </w:r>
      <w:r>
        <w:rPr>
          <w:rtl/>
        </w:rPr>
        <w:t xml:space="preserve"> مي‏خواست</w:t>
      </w:r>
      <w:r>
        <w:rPr>
          <w:rFonts w:hint="cs"/>
          <w:rtl/>
        </w:rPr>
        <w:t xml:space="preserve"> </w:t>
      </w:r>
      <w:r>
        <w:rPr>
          <w:rtl/>
        </w:rPr>
        <w:t>مبلغ</w:t>
      </w:r>
      <w:r>
        <w:rPr>
          <w:rFonts w:hint="cs"/>
          <w:rtl/>
        </w:rPr>
        <w:t xml:space="preserve"> </w:t>
      </w:r>
      <w:r>
        <w:rPr>
          <w:rtl/>
        </w:rPr>
        <w:t>نيم‏ميليون</w:t>
      </w:r>
      <w:r>
        <w:rPr>
          <w:rFonts w:hint="cs"/>
          <w:rtl/>
        </w:rPr>
        <w:t xml:space="preserve"> </w:t>
      </w:r>
      <w:r>
        <w:rPr>
          <w:rtl/>
        </w:rPr>
        <w:t>مارك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سر</w:t>
      </w:r>
      <w:r>
        <w:rPr>
          <w:rFonts w:hint="cs"/>
          <w:rtl/>
        </w:rPr>
        <w:t xml:space="preserve"> </w:t>
      </w:r>
      <w:r>
        <w:rPr>
          <w:rtl/>
        </w:rPr>
        <w:t>بيمه</w:t>
      </w:r>
      <w:r>
        <w:rPr>
          <w:rFonts w:hint="cs"/>
          <w:rtl/>
        </w:rPr>
        <w:t xml:space="preserve"> </w:t>
      </w:r>
      <w:r>
        <w:rPr>
          <w:rtl/>
        </w:rPr>
        <w:t>كلاه</w:t>
      </w:r>
      <w:r>
        <w:rPr>
          <w:rFonts w:hint="cs"/>
          <w:rtl/>
        </w:rPr>
        <w:t xml:space="preserve"> </w:t>
      </w:r>
      <w:r>
        <w:rPr>
          <w:rtl/>
        </w:rPr>
        <w:t>بگذارد</w:t>
      </w:r>
      <w:r>
        <w:rPr>
          <w:rFonts w:hint="cs"/>
          <w:rtl/>
        </w:rPr>
        <w:t xml:space="preserve">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1409، ص 1)</w:t>
      </w:r>
    </w:p>
    <w:p w:rsidR="00D407F8" w:rsidRPr="00180E52" w:rsidRDefault="00D407F8" w:rsidP="00D407F8">
      <w:pPr>
        <w:pStyle w:val="Style7"/>
        <w:jc w:val="both"/>
        <w:rPr>
          <w:rFonts w:hint="cs"/>
          <w:i/>
          <w:iCs/>
          <w:szCs w:val="20"/>
          <w:rtl/>
        </w:rPr>
      </w:pPr>
      <w:r w:rsidRPr="00180E52">
        <w:rPr>
          <w:b/>
          <w:bCs/>
          <w:rtl/>
        </w:rPr>
        <w:t>در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ساعت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نه</w:t>
      </w:r>
      <w:r w:rsidRPr="00180E52">
        <w:rPr>
          <w:rFonts w:hint="cs"/>
          <w:rtl/>
        </w:rPr>
        <w:t>‌</w:t>
      </w:r>
      <w:r w:rsidRPr="00180E52">
        <w:rPr>
          <w:rtl/>
        </w:rPr>
        <w:t>ونيم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شب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گذشته،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تيمسار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افشار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طوس</w:t>
      </w:r>
      <w:r w:rsidRPr="00180E52">
        <w:rPr>
          <w:rFonts w:hint="cs"/>
          <w:rtl/>
        </w:rPr>
        <w:t xml:space="preserve"> </w:t>
      </w:r>
      <w:r w:rsidRPr="00180E52">
        <w:rPr>
          <w:rtl/>
        </w:rPr>
        <w:t>آمدند...</w:t>
      </w:r>
      <w:r w:rsidRPr="00180E52">
        <w:rPr>
          <w:sz w:val="20"/>
          <w:szCs w:val="20"/>
          <w:rtl/>
        </w:rPr>
        <w:t xml:space="preserve"> </w:t>
      </w:r>
      <w:r w:rsidRPr="00180E52">
        <w:rPr>
          <w:rFonts w:hint="cs"/>
          <w:szCs w:val="24"/>
          <w:rtl/>
        </w:rPr>
        <w:t>(</w:t>
      </w:r>
      <w:r w:rsidRPr="001E4332">
        <w:rPr>
          <w:rFonts w:hint="cs"/>
          <w:i/>
          <w:iCs/>
          <w:szCs w:val="24"/>
          <w:rtl/>
        </w:rPr>
        <w:t>كيها</w:t>
      </w:r>
      <w:r w:rsidRPr="001E4332">
        <w:rPr>
          <w:i/>
          <w:iCs/>
          <w:szCs w:val="24"/>
          <w:rtl/>
        </w:rPr>
        <w:t>ن</w:t>
      </w:r>
      <w:r w:rsidRPr="00180E52">
        <w:rPr>
          <w:szCs w:val="24"/>
          <w:rtl/>
        </w:rPr>
        <w:t>،</w:t>
      </w:r>
      <w:r w:rsidRPr="00180E52">
        <w:rPr>
          <w:rFonts w:hint="cs"/>
          <w:szCs w:val="24"/>
          <w:rtl/>
        </w:rPr>
        <w:t xml:space="preserve"> ش </w:t>
      </w:r>
      <w:r w:rsidRPr="00180E52">
        <w:rPr>
          <w:szCs w:val="24"/>
          <w:rtl/>
        </w:rPr>
        <w:t>3100، ص 2)</w:t>
      </w:r>
    </w:p>
    <w:p w:rsidR="00D407F8" w:rsidRDefault="00D407F8" w:rsidP="00D407F8">
      <w:pPr>
        <w:pStyle w:val="Style9"/>
        <w:rPr>
          <w:rFonts w:hint="cs"/>
        </w:rPr>
      </w:pPr>
      <w:r>
        <w:rPr>
          <w:rFonts w:hint="cs"/>
          <w:rtl/>
        </w:rPr>
        <w:t xml:space="preserve">11. </w:t>
      </w:r>
      <w:r>
        <w:rPr>
          <w:rtl/>
        </w:rPr>
        <w:t>جاب</w:t>
      </w:r>
      <w:r>
        <w:rPr>
          <w:rFonts w:hint="cs"/>
          <w:rtl/>
        </w:rPr>
        <w:t>ه‌</w:t>
      </w:r>
      <w:r>
        <w:rPr>
          <w:rtl/>
        </w:rPr>
        <w:t>جايي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حروف</w:t>
      </w:r>
      <w:r>
        <w:rPr>
          <w:rFonts w:hint="cs"/>
          <w:rtl/>
        </w:rPr>
        <w:t xml:space="preserve"> </w:t>
      </w:r>
      <w:r>
        <w:rPr>
          <w:rtl/>
        </w:rPr>
        <w:t>اضافه</w:t>
      </w:r>
    </w:p>
    <w:p w:rsidR="00D407F8" w:rsidRDefault="00D407F8" w:rsidP="00D407F8">
      <w:pPr>
        <w:pStyle w:val="Style4"/>
        <w:spacing w:after="60"/>
        <w:rPr>
          <w:rFonts w:hint="cs"/>
          <w:rtl/>
          <w:lang w:bidi="fa-IR"/>
        </w:rPr>
      </w:pPr>
      <w:r>
        <w:rPr>
          <w:rFonts w:ascii="F_Lotus" w:hAnsi="F_Lotus"/>
          <w:sz w:val="28"/>
        </w:rPr>
        <w:t></w:t>
      </w:r>
      <w:r>
        <w:rPr>
          <w:rtl/>
        </w:rPr>
        <w:t>الف</w:t>
      </w:r>
      <w:r>
        <w:rPr>
          <w:rFonts w:hint="cs"/>
          <w:rtl/>
        </w:rPr>
        <w:t xml:space="preserve"> ـ</w:t>
      </w:r>
      <w:r>
        <w:rPr>
          <w:rtl/>
        </w:rPr>
        <w:t xml:space="preserve"> «با» به</w:t>
      </w:r>
      <w:r>
        <w:rPr>
          <w:rFonts w:hint="cs"/>
          <w:rtl/>
        </w:rPr>
        <w:t>‌</w:t>
      </w:r>
      <w:r>
        <w:rPr>
          <w:rtl/>
        </w:rPr>
        <w:t>جاي «به»</w:t>
      </w:r>
    </w:p>
    <w:p w:rsidR="00D407F8" w:rsidRDefault="00D407F8" w:rsidP="00D407F8">
      <w:pPr>
        <w:pStyle w:val="Style7"/>
        <w:jc w:val="both"/>
      </w:pPr>
      <w:r>
        <w:rPr>
          <w:rtl/>
        </w:rPr>
        <w:t>هم</w:t>
      </w:r>
      <w:r>
        <w:rPr>
          <w:rFonts w:hint="cs"/>
          <w:rtl/>
        </w:rPr>
        <w:t xml:space="preserve">ة </w:t>
      </w:r>
      <w:r>
        <w:rPr>
          <w:rtl/>
        </w:rPr>
        <w:t>شركت‏كنندگان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آزمون مي</w:t>
      </w:r>
      <w:r>
        <w:rPr>
          <w:rFonts w:hint="cs"/>
          <w:rtl/>
        </w:rPr>
        <w:t>‌</w:t>
      </w:r>
      <w:r>
        <w:rPr>
          <w:rtl/>
        </w:rPr>
        <w:t>توانند</w:t>
      </w:r>
      <w:r>
        <w:rPr>
          <w:rFonts w:hint="cs"/>
          <w:rtl/>
        </w:rPr>
        <w:t xml:space="preserve"> </w:t>
      </w:r>
      <w:r>
        <w:rPr>
          <w:rtl/>
        </w:rPr>
        <w:t>بدون</w:t>
      </w:r>
      <w:r>
        <w:rPr>
          <w:rFonts w:hint="cs"/>
          <w:rtl/>
        </w:rPr>
        <w:t xml:space="preserve"> </w:t>
      </w:r>
      <w:r>
        <w:rPr>
          <w:rtl/>
        </w:rPr>
        <w:t>توجه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چنين</w:t>
      </w:r>
      <w:r>
        <w:rPr>
          <w:rFonts w:hint="cs"/>
          <w:rtl/>
        </w:rPr>
        <w:t xml:space="preserve"> </w:t>
      </w:r>
      <w:r>
        <w:rPr>
          <w:rtl/>
        </w:rPr>
        <w:t>مسئله‏...</w:t>
      </w:r>
      <w:r>
        <w:rPr>
          <w:i/>
          <w:iCs/>
          <w:szCs w:val="20"/>
          <w:rtl/>
        </w:rPr>
        <w:br/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15131،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ص 4)</w:t>
      </w:r>
    </w:p>
    <w:p w:rsidR="00D407F8" w:rsidRDefault="00D407F8" w:rsidP="00D407F8">
      <w:pPr>
        <w:pStyle w:val="Style7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 اين دولتها </w:t>
      </w:r>
      <w:r>
        <w:rPr>
          <w:rtl/>
        </w:rPr>
        <w:t>فقط</w:t>
      </w:r>
      <w:r>
        <w:rPr>
          <w:rFonts w:hint="cs"/>
          <w:rtl/>
        </w:rPr>
        <w:t xml:space="preserve"> </w:t>
      </w:r>
      <w:r>
        <w:rPr>
          <w:rtl/>
        </w:rPr>
        <w:t>براي</w:t>
      </w:r>
      <w:r>
        <w:rPr>
          <w:rFonts w:hint="cs"/>
          <w:rtl/>
        </w:rPr>
        <w:t xml:space="preserve"> </w:t>
      </w:r>
      <w:r>
        <w:rPr>
          <w:rtl/>
        </w:rPr>
        <w:t>حفظ</w:t>
      </w:r>
      <w:r>
        <w:rPr>
          <w:rFonts w:hint="cs"/>
          <w:rtl/>
        </w:rPr>
        <w:t xml:space="preserve"> </w:t>
      </w:r>
      <w:r>
        <w:rPr>
          <w:rtl/>
        </w:rPr>
        <w:t>منافع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مصالح</w:t>
      </w:r>
      <w:r>
        <w:rPr>
          <w:rFonts w:hint="cs"/>
          <w:rtl/>
        </w:rPr>
        <w:t xml:space="preserve"> </w:t>
      </w:r>
      <w:r>
        <w:rPr>
          <w:rtl/>
        </w:rPr>
        <w:t>خويش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اعراب</w:t>
      </w:r>
      <w:r>
        <w:rPr>
          <w:rFonts w:hint="cs"/>
          <w:rtl/>
        </w:rPr>
        <w:t xml:space="preserve"> </w:t>
      </w:r>
      <w:r>
        <w:rPr>
          <w:rtl/>
        </w:rPr>
        <w:t>نزديك</w:t>
      </w:r>
      <w:r>
        <w:rPr>
          <w:rFonts w:hint="cs"/>
          <w:rtl/>
        </w:rPr>
        <w:t xml:space="preserve"> </w:t>
      </w:r>
      <w:r>
        <w:rPr>
          <w:rtl/>
        </w:rPr>
        <w:t>شده‏اند</w:t>
      </w:r>
      <w:r>
        <w:rPr>
          <w:rFonts w:hint="cs"/>
          <w:i/>
          <w:iCs/>
          <w:szCs w:val="20"/>
          <w:rtl/>
        </w:rPr>
        <w:t xml:space="preserve">.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ش3100، ص 2)</w:t>
      </w:r>
    </w:p>
    <w:p w:rsidR="00D407F8" w:rsidRDefault="00D407F8" w:rsidP="00D407F8">
      <w:pPr>
        <w:pStyle w:val="Style4"/>
        <w:spacing w:after="60"/>
      </w:pPr>
      <w:r>
        <w:rPr>
          <w:rtl/>
        </w:rPr>
        <w:t>ب</w:t>
      </w:r>
      <w:r>
        <w:rPr>
          <w:rFonts w:hint="cs"/>
          <w:rtl/>
        </w:rPr>
        <w:t xml:space="preserve"> ـ</w:t>
      </w:r>
      <w:r>
        <w:rPr>
          <w:rtl/>
        </w:rPr>
        <w:t xml:space="preserve"> «در» به</w:t>
      </w:r>
      <w:r>
        <w:rPr>
          <w:rFonts w:hint="cs"/>
          <w:rtl/>
        </w:rPr>
        <w:t>‌</w:t>
      </w:r>
      <w:r>
        <w:rPr>
          <w:rtl/>
        </w:rPr>
        <w:t>جاي «به»</w:t>
      </w:r>
    </w:p>
    <w:p w:rsidR="00D407F8" w:rsidRDefault="00D407F8" w:rsidP="00D407F8">
      <w:pPr>
        <w:pStyle w:val="Style7"/>
        <w:jc w:val="both"/>
      </w:pPr>
      <w:r>
        <w:rPr>
          <w:rtl/>
        </w:rPr>
        <w:t>ولي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دنبال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محاكمه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مجازات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i/>
          <w:iCs/>
          <w:sz w:val="20"/>
          <w:szCs w:val="20"/>
        </w:rPr>
        <w:t></w:t>
      </w:r>
      <w:r>
        <w:rPr>
          <w:rFonts w:hint="cs"/>
          <w:szCs w:val="24"/>
          <w:rtl/>
        </w:rPr>
        <w:t>(</w:t>
      </w:r>
      <w:r>
        <w:rPr>
          <w:rFonts w:hint="cs"/>
          <w:i/>
          <w:iCs/>
          <w:szCs w:val="24"/>
          <w:rtl/>
        </w:rPr>
        <w:t>م</w:t>
      </w:r>
      <w:r>
        <w:rPr>
          <w:i/>
          <w:iCs/>
          <w:szCs w:val="24"/>
          <w:rtl/>
        </w:rPr>
        <w:t>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4609، ص 2)</w:t>
      </w:r>
    </w:p>
    <w:p w:rsidR="00D407F8" w:rsidRDefault="00D407F8" w:rsidP="00D407F8">
      <w:pPr>
        <w:pStyle w:val="Style7"/>
        <w:jc w:val="both"/>
      </w:pPr>
      <w:r>
        <w:rPr>
          <w:rtl/>
        </w:rPr>
        <w:lastRenderedPageBreak/>
        <w:t>ممكن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خطر</w:t>
      </w:r>
      <w:r>
        <w:rPr>
          <w:rFonts w:hint="cs"/>
          <w:rtl/>
        </w:rPr>
        <w:t xml:space="preserve"> </w:t>
      </w:r>
      <w:r>
        <w:rPr>
          <w:rtl/>
        </w:rPr>
        <w:t>افتادن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سربازان...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13228، ص 3)</w:t>
      </w:r>
    </w:p>
    <w:p w:rsidR="00D407F8" w:rsidRDefault="00D407F8" w:rsidP="00D407F8">
      <w:pPr>
        <w:pStyle w:val="Style4"/>
        <w:spacing w:after="60"/>
        <w:rPr>
          <w:rFonts w:hint="cs"/>
          <w:rtl/>
          <w:lang w:bidi="fa-IR"/>
        </w:rPr>
      </w:pPr>
      <w:r>
        <w:rPr>
          <w:rtl/>
        </w:rPr>
        <w:t>ج</w:t>
      </w:r>
      <w:r>
        <w:rPr>
          <w:rFonts w:hint="cs"/>
          <w:rtl/>
        </w:rPr>
        <w:t xml:space="preserve"> ـ</w:t>
      </w:r>
      <w:r>
        <w:rPr>
          <w:rtl/>
        </w:rPr>
        <w:t xml:space="preserve"> «در» به</w:t>
      </w:r>
      <w:r>
        <w:rPr>
          <w:rFonts w:hint="cs"/>
          <w:rtl/>
        </w:rPr>
        <w:t>‌</w:t>
      </w:r>
      <w:r>
        <w:rPr>
          <w:rtl/>
        </w:rPr>
        <w:t>جاي «از»</w:t>
      </w:r>
    </w:p>
    <w:p w:rsidR="00D407F8" w:rsidRPr="00E27216" w:rsidRDefault="00D407F8" w:rsidP="00D407F8">
      <w:pPr>
        <w:pStyle w:val="Style7"/>
        <w:jc w:val="both"/>
        <w:rPr>
          <w:rFonts w:hint="cs"/>
          <w:b/>
          <w:bCs/>
        </w:rPr>
      </w:pPr>
      <w:r>
        <w:rPr>
          <w:rtl/>
        </w:rPr>
        <w:t>آن‌گاه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مسافرت</w:t>
      </w:r>
      <w:r>
        <w:rPr>
          <w:rFonts w:hint="cs"/>
          <w:rtl/>
        </w:rPr>
        <w:t xml:space="preserve"> </w:t>
      </w:r>
      <w:r>
        <w:rPr>
          <w:rtl/>
        </w:rPr>
        <w:t>پرداخت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كشورهاي</w:t>
      </w:r>
      <w:r>
        <w:rPr>
          <w:rFonts w:hint="cs"/>
          <w:rtl/>
        </w:rPr>
        <w:t xml:space="preserve"> </w:t>
      </w:r>
      <w:r>
        <w:rPr>
          <w:rtl/>
        </w:rPr>
        <w:t>يوگسلاوي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... </w:t>
      </w:r>
      <w:r>
        <w:rPr>
          <w:rtl/>
        </w:rPr>
        <w:t>ديدن</w:t>
      </w:r>
      <w:r>
        <w:rPr>
          <w:rFonts w:hint="cs"/>
          <w:rtl/>
        </w:rPr>
        <w:t xml:space="preserve"> </w:t>
      </w:r>
      <w:r>
        <w:rPr>
          <w:rtl/>
        </w:rPr>
        <w:t>كرد.</w:t>
      </w:r>
      <w:r>
        <w:rPr>
          <w:rtl/>
          <w:lang w:bidi="fa-IR"/>
        </w:rPr>
        <w:br/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 ش 4723، ص 15)</w:t>
      </w:r>
    </w:p>
    <w:p w:rsidR="00D407F8" w:rsidRDefault="00D407F8" w:rsidP="00D407F8">
      <w:pPr>
        <w:pStyle w:val="Style4"/>
        <w:spacing w:after="60"/>
        <w:rPr>
          <w:rFonts w:hint="cs"/>
          <w:rtl/>
        </w:rPr>
      </w:pPr>
      <w:r>
        <w:rPr>
          <w:rtl/>
        </w:rPr>
        <w:t>د</w:t>
      </w:r>
      <w:r>
        <w:rPr>
          <w:rFonts w:hint="cs"/>
          <w:rtl/>
        </w:rPr>
        <w:t xml:space="preserve"> ـ</w:t>
      </w:r>
      <w:r>
        <w:rPr>
          <w:rtl/>
        </w:rPr>
        <w:t xml:space="preserve"> «به» به</w:t>
      </w:r>
      <w:r>
        <w:rPr>
          <w:rFonts w:hint="cs"/>
          <w:rtl/>
        </w:rPr>
        <w:t>‌</w:t>
      </w:r>
      <w:r>
        <w:rPr>
          <w:rtl/>
        </w:rPr>
        <w:t>جاي «در»</w:t>
      </w:r>
    </w:p>
    <w:p w:rsidR="00D407F8" w:rsidRDefault="00D407F8" w:rsidP="00D407F8">
      <w:pPr>
        <w:pStyle w:val="Style7"/>
        <w:jc w:val="both"/>
        <w:rPr>
          <w:b/>
          <w:bCs/>
        </w:rPr>
      </w:pPr>
      <w:r>
        <w:rPr>
          <w:rtl/>
        </w:rPr>
        <w:t>هم</w:t>
      </w:r>
      <w:r>
        <w:rPr>
          <w:rFonts w:hint="cs"/>
          <w:rtl/>
        </w:rPr>
        <w:t xml:space="preserve">ة </w:t>
      </w:r>
      <w:r>
        <w:rPr>
          <w:rtl/>
        </w:rPr>
        <w:t>روابط</w:t>
      </w:r>
      <w:r>
        <w:rPr>
          <w:rFonts w:hint="cs"/>
          <w:rtl/>
        </w:rPr>
        <w:t xml:space="preserve"> </w:t>
      </w:r>
      <w:r>
        <w:rPr>
          <w:rtl/>
        </w:rPr>
        <w:t>او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عالم</w:t>
      </w:r>
      <w:r>
        <w:rPr>
          <w:rFonts w:hint="cs"/>
          <w:rtl/>
        </w:rPr>
        <w:t xml:space="preserve"> </w:t>
      </w:r>
      <w:r>
        <w:rPr>
          <w:rtl/>
        </w:rPr>
        <w:t>خارج،</w:t>
      </w:r>
      <w:r>
        <w:rPr>
          <w:rFonts w:hint="cs"/>
          <w:rtl/>
        </w:rPr>
        <w:t xml:space="preserve"> </w:t>
      </w:r>
      <w:r>
        <w:rPr>
          <w:rtl/>
        </w:rPr>
        <w:t>محدود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منحصر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تلويزيوني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دسترسش</w:t>
      </w:r>
      <w:r>
        <w:rPr>
          <w:rFonts w:hint="cs"/>
          <w:rtl/>
        </w:rPr>
        <w:t xml:space="preserve"> </w:t>
      </w:r>
      <w:r>
        <w:rPr>
          <w:rtl/>
        </w:rPr>
        <w:t>قرار</w:t>
      </w:r>
      <w:r>
        <w:rPr>
          <w:rFonts w:hint="cs"/>
          <w:rtl/>
        </w:rPr>
        <w:t xml:space="preserve"> </w:t>
      </w:r>
      <w:r>
        <w:rPr>
          <w:rtl/>
        </w:rPr>
        <w:t>داده‏اند.</w:t>
      </w:r>
      <w:r>
        <w:rPr>
          <w:rFonts w:hint="cs"/>
          <w:szCs w:val="24"/>
          <w:rtl/>
        </w:rPr>
        <w:t xml:space="preserve"> 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23، ش 11، ص 1284)</w:t>
      </w:r>
    </w:p>
    <w:p w:rsidR="00D407F8" w:rsidRDefault="00D407F8" w:rsidP="00D407F8">
      <w:pPr>
        <w:pStyle w:val="Style4"/>
        <w:spacing w:after="60"/>
        <w:rPr>
          <w:rtl/>
        </w:rPr>
      </w:pPr>
      <w:r>
        <w:rPr>
          <w:rFonts w:hint="cs"/>
          <w:rtl/>
        </w:rPr>
        <w:t xml:space="preserve">ه‍. ـ </w:t>
      </w:r>
      <w:r>
        <w:rPr>
          <w:rtl/>
        </w:rPr>
        <w:t>«بر» به</w:t>
      </w:r>
      <w:r>
        <w:rPr>
          <w:rFonts w:hint="cs"/>
          <w:rtl/>
        </w:rPr>
        <w:t>‌</w:t>
      </w:r>
      <w:r>
        <w:rPr>
          <w:rtl/>
        </w:rPr>
        <w:t>جاي «از»</w:t>
      </w:r>
    </w:p>
    <w:p w:rsidR="00D407F8" w:rsidRPr="00F634D9" w:rsidRDefault="00D407F8" w:rsidP="00D407F8">
      <w:pPr>
        <w:pStyle w:val="Style7"/>
        <w:jc w:val="both"/>
        <w:rPr>
          <w:rFonts w:hint="cs"/>
          <w:b/>
          <w:bCs/>
          <w:rtl/>
          <w:lang w:bidi="fa-IR"/>
        </w:rPr>
      </w:pPr>
      <w:r w:rsidRPr="00F634D9">
        <w:rPr>
          <w:rtl/>
        </w:rPr>
        <w:t>ابيات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>بسياري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>حاكي</w:t>
      </w:r>
      <w:r w:rsidRPr="00F634D9">
        <w:rPr>
          <w:rFonts w:hint="cs"/>
          <w:rtl/>
        </w:rPr>
        <w:t xml:space="preserve"> </w:t>
      </w:r>
      <w:r w:rsidRPr="00F634D9">
        <w:rPr>
          <w:b/>
          <w:bCs/>
          <w:rtl/>
        </w:rPr>
        <w:t>بر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>شكوه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>و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>شكايت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>و</w:t>
      </w:r>
      <w:r w:rsidRPr="00F634D9">
        <w:rPr>
          <w:rFonts w:hint="cs"/>
          <w:rtl/>
        </w:rPr>
        <w:t xml:space="preserve"> </w:t>
      </w:r>
      <w:r w:rsidRPr="00F634D9">
        <w:rPr>
          <w:rtl/>
        </w:rPr>
        <w:t xml:space="preserve">اندوه... </w:t>
      </w:r>
      <w:r w:rsidRPr="00F634D9">
        <w:rPr>
          <w:szCs w:val="24"/>
          <w:rtl/>
        </w:rPr>
        <w:t>(</w:t>
      </w:r>
      <w:r w:rsidRPr="00F634D9">
        <w:rPr>
          <w:i/>
          <w:iCs/>
          <w:szCs w:val="24"/>
          <w:rtl/>
        </w:rPr>
        <w:t>ارمغان</w:t>
      </w:r>
      <w:r w:rsidRPr="00F634D9">
        <w:rPr>
          <w:szCs w:val="24"/>
          <w:rtl/>
        </w:rPr>
        <w:t>،</w:t>
      </w:r>
      <w:r w:rsidRPr="00F634D9">
        <w:rPr>
          <w:rFonts w:hint="cs"/>
          <w:szCs w:val="24"/>
          <w:rtl/>
        </w:rPr>
        <w:t xml:space="preserve"> </w:t>
      </w:r>
      <w:r w:rsidRPr="00F634D9">
        <w:rPr>
          <w:szCs w:val="24"/>
          <w:rtl/>
        </w:rPr>
        <w:t>دور</w:t>
      </w:r>
      <w:r w:rsidRPr="00F634D9">
        <w:rPr>
          <w:rFonts w:hint="cs"/>
          <w:szCs w:val="24"/>
          <w:rtl/>
        </w:rPr>
        <w:t xml:space="preserve">ة </w:t>
      </w:r>
      <w:r w:rsidRPr="00F634D9">
        <w:rPr>
          <w:szCs w:val="24"/>
          <w:rtl/>
        </w:rPr>
        <w:t>47، ش 6، ص 290)</w:t>
      </w:r>
    </w:p>
    <w:p w:rsidR="00D407F8" w:rsidRDefault="00D407F8" w:rsidP="00D407F8">
      <w:pPr>
        <w:pStyle w:val="Style4"/>
        <w:spacing w:after="60"/>
        <w:rPr>
          <w:rFonts w:hint="cs"/>
          <w:rtl/>
          <w:lang w:bidi="fa-IR"/>
        </w:rPr>
      </w:pPr>
      <w:r>
        <w:rPr>
          <w:rFonts w:hint="cs"/>
          <w:rtl/>
        </w:rPr>
        <w:t>و ـ</w:t>
      </w:r>
      <w:r>
        <w:rPr>
          <w:rtl/>
        </w:rPr>
        <w:t xml:space="preserve"> «با» به</w:t>
      </w:r>
      <w:r>
        <w:rPr>
          <w:rFonts w:hint="cs"/>
          <w:rtl/>
        </w:rPr>
        <w:t>‌</w:t>
      </w:r>
      <w:r>
        <w:rPr>
          <w:rtl/>
        </w:rPr>
        <w:t>جاي «به»</w:t>
      </w:r>
    </w:p>
    <w:p w:rsidR="00D407F8" w:rsidRDefault="00D407F8" w:rsidP="00D407F8">
      <w:pPr>
        <w:pStyle w:val="Style7"/>
        <w:jc w:val="both"/>
        <w:rPr>
          <w:b/>
          <w:bCs/>
        </w:rPr>
      </w:pP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تقريبا</w:t>
      </w:r>
      <w:r>
        <w:rPr>
          <w:rFonts w:hint="cs"/>
          <w:rtl/>
        </w:rPr>
        <w:t xml:space="preserve">ً </w:t>
      </w:r>
      <w:r>
        <w:rPr>
          <w:rtl/>
        </w:rPr>
        <w:t>شبيه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عمل</w:t>
      </w:r>
      <w:r>
        <w:rPr>
          <w:rFonts w:hint="cs"/>
          <w:rtl/>
        </w:rPr>
        <w:t xml:space="preserve"> </w:t>
      </w:r>
      <w:r>
        <w:rPr>
          <w:rtl/>
        </w:rPr>
        <w:t>عكّاسي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فيلم‏برداري</w:t>
      </w:r>
      <w:r>
        <w:rPr>
          <w:rFonts w:hint="cs"/>
          <w:rtl/>
        </w:rPr>
        <w:t>.</w:t>
      </w:r>
      <w:r>
        <w:rPr>
          <w:szCs w:val="24"/>
          <w:rtl/>
        </w:rPr>
        <w:t xml:space="preserve"> 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6، ش 6، ص 254)</w:t>
      </w:r>
    </w:p>
    <w:p w:rsidR="00D407F8" w:rsidRDefault="00D407F8" w:rsidP="00D407F8">
      <w:pPr>
        <w:pStyle w:val="Style4"/>
        <w:spacing w:after="60"/>
        <w:rPr>
          <w:rFonts w:hint="cs"/>
          <w:rtl/>
        </w:rPr>
      </w:pPr>
      <w:r>
        <w:rPr>
          <w:rFonts w:hint="cs"/>
          <w:rtl/>
        </w:rPr>
        <w:t xml:space="preserve">ز ـ </w:t>
      </w:r>
      <w:r>
        <w:rPr>
          <w:rtl/>
        </w:rPr>
        <w:t>«از» به</w:t>
      </w:r>
      <w:r>
        <w:rPr>
          <w:rFonts w:hint="cs"/>
          <w:rtl/>
        </w:rPr>
        <w:t>‌</w:t>
      </w:r>
      <w:r>
        <w:rPr>
          <w:rtl/>
        </w:rPr>
        <w:t>جاي «با»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آقاي</w:t>
      </w:r>
      <w:r>
        <w:rPr>
          <w:rFonts w:hint="cs"/>
          <w:rtl/>
        </w:rPr>
        <w:t xml:space="preserve"> </w:t>
      </w:r>
      <w:r>
        <w:rPr>
          <w:rtl/>
        </w:rPr>
        <w:t>جلالي</w:t>
      </w:r>
      <w:r>
        <w:rPr>
          <w:rFonts w:hint="cs"/>
          <w:rtl/>
        </w:rPr>
        <w:t xml:space="preserve"> </w:t>
      </w:r>
      <w:r>
        <w:rPr>
          <w:rtl/>
        </w:rPr>
        <w:t>نائيني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نشر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كتاب</w:t>
      </w:r>
      <w:r>
        <w:rPr>
          <w:rFonts w:hint="cs"/>
          <w:rtl/>
        </w:rPr>
        <w:t xml:space="preserve"> </w:t>
      </w:r>
      <w:r>
        <w:rPr>
          <w:rtl/>
        </w:rPr>
        <w:t>نه</w:t>
      </w:r>
      <w:r>
        <w:rPr>
          <w:rFonts w:hint="cs"/>
          <w:rtl/>
        </w:rPr>
        <w:t xml:space="preserve"> </w:t>
      </w:r>
      <w:r>
        <w:rPr>
          <w:rtl/>
        </w:rPr>
        <w:t>تنها</w:t>
      </w:r>
      <w:r>
        <w:rPr>
          <w:rFonts w:hint="cs"/>
          <w:rtl/>
        </w:rPr>
        <w:t xml:space="preserve"> </w:t>
      </w:r>
      <w:r>
        <w:rPr>
          <w:rtl/>
        </w:rPr>
        <w:t>نام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جاوداني</w:t>
      </w:r>
      <w:r>
        <w:rPr>
          <w:rFonts w:hint="cs"/>
          <w:rtl/>
        </w:rPr>
        <w:t xml:space="preserve"> </w:t>
      </w:r>
      <w:r>
        <w:rPr>
          <w:rtl/>
        </w:rPr>
        <w:t>كرد</w:t>
      </w:r>
      <w:r>
        <w:rPr>
          <w:rFonts w:hint="cs"/>
          <w:i/>
          <w:iCs/>
          <w:szCs w:val="20"/>
          <w:rtl/>
        </w:rPr>
        <w:t>.</w:t>
      </w:r>
      <w:r>
        <w:rPr>
          <w:rFonts w:hint="cs"/>
          <w:i/>
          <w:iCs/>
          <w:rtl/>
        </w:rPr>
        <w:t>..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i/>
          <w:iCs/>
          <w:szCs w:val="20"/>
          <w:rtl/>
        </w:rPr>
        <w:br/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15، ش3، ص 126)</w:t>
      </w:r>
    </w:p>
    <w:p w:rsidR="00D407F8" w:rsidRDefault="00D407F8" w:rsidP="00D407F8">
      <w:pPr>
        <w:pStyle w:val="Style4"/>
        <w:spacing w:after="60"/>
        <w:rPr>
          <w:rFonts w:hint="cs"/>
          <w:rtl/>
          <w:lang w:bidi="fa-IR"/>
        </w:rPr>
      </w:pPr>
      <w:r>
        <w:rPr>
          <w:rFonts w:hint="cs"/>
          <w:rtl/>
        </w:rPr>
        <w:t>ح ـ</w:t>
      </w:r>
      <w:r>
        <w:rPr>
          <w:rtl/>
        </w:rPr>
        <w:t xml:space="preserve"> «به» به</w:t>
      </w:r>
      <w:r>
        <w:rPr>
          <w:rFonts w:hint="cs"/>
          <w:rtl/>
        </w:rPr>
        <w:t>‌</w:t>
      </w:r>
      <w:r>
        <w:rPr>
          <w:rtl/>
        </w:rPr>
        <w:t>جاي «بين»</w:t>
      </w:r>
    </w:p>
    <w:p w:rsidR="00D407F8" w:rsidRDefault="00D407F8" w:rsidP="00D407F8">
      <w:pPr>
        <w:pStyle w:val="StyleJustified"/>
        <w:jc w:val="both"/>
        <w:rPr>
          <w:rFonts w:hint="cs"/>
          <w:i/>
          <w:iCs/>
          <w:szCs w:val="20"/>
          <w:rtl/>
        </w:rPr>
      </w:pPr>
      <w:r>
        <w:rPr>
          <w:rtl/>
        </w:rPr>
        <w:t>عاقبت</w:t>
      </w:r>
      <w:r>
        <w:rPr>
          <w:rFonts w:hint="cs"/>
          <w:rtl/>
        </w:rPr>
        <w:t xml:space="preserve"> </w:t>
      </w:r>
      <w:r>
        <w:rPr>
          <w:rtl/>
        </w:rPr>
        <w:t>شاه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وسيل</w:t>
      </w:r>
      <w:r>
        <w:rPr>
          <w:rFonts w:hint="cs"/>
          <w:rtl/>
        </w:rPr>
        <w:t xml:space="preserve">ة </w:t>
      </w:r>
      <w:r>
        <w:rPr>
          <w:rtl/>
        </w:rPr>
        <w:t>فروغي</w:t>
      </w:r>
      <w:r>
        <w:rPr>
          <w:rFonts w:hint="cs"/>
          <w:rtl/>
        </w:rPr>
        <w:t xml:space="preserve"> </w:t>
      </w:r>
      <w:r>
        <w:rPr>
          <w:rtl/>
        </w:rPr>
        <w:t>هدي</w:t>
      </w:r>
      <w:r>
        <w:rPr>
          <w:rFonts w:hint="cs"/>
          <w:rtl/>
        </w:rPr>
        <w:t xml:space="preserve">ة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به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مريدان</w:t>
      </w:r>
      <w:r>
        <w:rPr>
          <w:rFonts w:hint="cs"/>
          <w:rtl/>
        </w:rPr>
        <w:t xml:space="preserve"> </w:t>
      </w:r>
      <w:r>
        <w:rPr>
          <w:rtl/>
        </w:rPr>
        <w:t>ميرزا</w:t>
      </w:r>
      <w:r>
        <w:rPr>
          <w:rFonts w:hint="cs"/>
          <w:rtl/>
        </w:rPr>
        <w:t xml:space="preserve"> </w:t>
      </w:r>
      <w:r>
        <w:rPr>
          <w:rtl/>
        </w:rPr>
        <w:t>تقسيم</w:t>
      </w:r>
      <w:r>
        <w:rPr>
          <w:rFonts w:hint="cs"/>
          <w:rtl/>
        </w:rPr>
        <w:t xml:space="preserve"> </w:t>
      </w:r>
      <w:r>
        <w:rPr>
          <w:rtl/>
        </w:rPr>
        <w:t>كرد.</w:t>
      </w:r>
      <w:r>
        <w:rPr>
          <w:rtl/>
          <w:lang w:bidi="fa-IR"/>
        </w:rPr>
        <w:br/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ارمغان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27، ش 10، ص 437)</w:t>
      </w:r>
    </w:p>
    <w:p w:rsidR="00D407F8" w:rsidRDefault="00D407F8" w:rsidP="00D407F8">
      <w:pPr>
        <w:pStyle w:val="Heading2"/>
        <w:spacing w:after="120"/>
        <w:jc w:val="both"/>
        <w:rPr>
          <w:rFonts w:hint="cs"/>
          <w:lang w:bidi="ar-SA"/>
        </w:rPr>
      </w:pPr>
      <w:bookmarkStart w:id="64" w:name="_Toc123438533"/>
      <w:bookmarkStart w:id="65" w:name="_Toc123879015"/>
      <w:bookmarkStart w:id="66" w:name="_Toc124231568"/>
      <w:bookmarkStart w:id="67" w:name="_Toc124235792"/>
      <w:r>
        <w:rPr>
          <w:rtl/>
        </w:rPr>
        <w:t>ويژگي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صرفي</w:t>
      </w:r>
      <w:bookmarkEnd w:id="64"/>
      <w:bookmarkEnd w:id="65"/>
      <w:bookmarkEnd w:id="66"/>
      <w:bookmarkEnd w:id="67"/>
    </w:p>
    <w:p w:rsidR="00D407F8" w:rsidRDefault="00D407F8" w:rsidP="00D407F8">
      <w:pPr>
        <w:pStyle w:val="Style9"/>
        <w:spacing w:before="120" w:after="60"/>
        <w:rPr>
          <w:rFonts w:hint="cs"/>
          <w:rtl/>
          <w:lang w:bidi="fa-IR"/>
        </w:rPr>
      </w:pPr>
      <w:bookmarkStart w:id="68" w:name="_Toc123438534"/>
      <w:bookmarkStart w:id="69" w:name="_Toc123879016"/>
      <w:bookmarkStart w:id="70" w:name="_Toc124231569"/>
      <w:bookmarkStart w:id="71" w:name="_Toc124235793"/>
      <w:r>
        <w:rPr>
          <w:rFonts w:hint="cs"/>
          <w:rtl/>
        </w:rPr>
        <w:t xml:space="preserve">1. </w:t>
      </w:r>
      <w:r>
        <w:rPr>
          <w:rtl/>
        </w:rPr>
        <w:t xml:space="preserve">افزودن </w:t>
      </w:r>
      <w:r>
        <w:rPr>
          <w:rFonts w:cs="Lotus"/>
          <w:rtl/>
        </w:rPr>
        <w:t>«</w:t>
      </w:r>
      <w:r>
        <w:rPr>
          <w:rtl/>
        </w:rPr>
        <w:t>يت</w:t>
      </w:r>
      <w:r>
        <w:rPr>
          <w:rFonts w:cs="Lotus"/>
          <w:rtl/>
        </w:rPr>
        <w:t>»</w:t>
      </w:r>
      <w:r>
        <w:rPr>
          <w:rtl/>
        </w:rPr>
        <w:t xml:space="preserve"> مصدري</w:t>
      </w:r>
      <w:bookmarkEnd w:id="68"/>
      <w:bookmarkEnd w:id="69"/>
      <w:bookmarkEnd w:id="70"/>
      <w:bookmarkEnd w:id="71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افزودن</w:t>
      </w:r>
      <w:r>
        <w:rPr>
          <w:rFonts w:hint="cs"/>
          <w:rtl/>
        </w:rPr>
        <w:t xml:space="preserve"> </w:t>
      </w:r>
      <w:r>
        <w:rPr>
          <w:rtl/>
        </w:rPr>
        <w:t>«يت»</w:t>
      </w:r>
      <w:r>
        <w:rPr>
          <w:rFonts w:hint="cs"/>
          <w:rtl/>
        </w:rPr>
        <w:t xml:space="preserve"> </w:t>
      </w:r>
      <w:r>
        <w:rPr>
          <w:rtl/>
        </w:rPr>
        <w:t>مصدري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پايان</w:t>
      </w:r>
      <w:r>
        <w:rPr>
          <w:rFonts w:hint="cs"/>
          <w:rtl/>
        </w:rPr>
        <w:t xml:space="preserve"> </w:t>
      </w:r>
      <w:r>
        <w:rPr>
          <w:rtl/>
        </w:rPr>
        <w:t>اسم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عربي،</w:t>
      </w:r>
      <w:r>
        <w:rPr>
          <w:rFonts w:hint="cs"/>
          <w:rtl/>
        </w:rPr>
        <w:t xml:space="preserve"> </w:t>
      </w:r>
      <w:r>
        <w:rPr>
          <w:rtl/>
        </w:rPr>
        <w:t>مصدر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سازند؛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گاهي</w:t>
      </w:r>
      <w:r>
        <w:rPr>
          <w:rFonts w:hint="cs"/>
          <w:rtl/>
        </w:rPr>
        <w:t xml:space="preserve"> </w:t>
      </w:r>
      <w:r>
        <w:rPr>
          <w:rtl/>
        </w:rPr>
        <w:t>هم «يت»</w:t>
      </w:r>
      <w:r>
        <w:rPr>
          <w:rFonts w:hint="cs"/>
          <w:rtl/>
        </w:rPr>
        <w:t xml:space="preserve"> </w:t>
      </w:r>
      <w:r>
        <w:rPr>
          <w:rtl/>
        </w:rPr>
        <w:t>را به آخر اسم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ضميرهاي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مي‏افزايند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مفهوم</w:t>
      </w:r>
      <w:r>
        <w:rPr>
          <w:rFonts w:hint="cs"/>
          <w:rtl/>
        </w:rPr>
        <w:t xml:space="preserve"> </w:t>
      </w:r>
      <w:r>
        <w:rPr>
          <w:rtl/>
        </w:rPr>
        <w:t>مصدري</w:t>
      </w:r>
      <w:r>
        <w:rPr>
          <w:rFonts w:hint="cs"/>
          <w:rtl/>
        </w:rPr>
        <w:t xml:space="preserve"> </w:t>
      </w:r>
      <w:r>
        <w:rPr>
          <w:rtl/>
        </w:rPr>
        <w:t>مي‏گيرند؛</w:t>
      </w:r>
      <w:r>
        <w:rPr>
          <w:rFonts w:hint="cs"/>
          <w:rtl/>
        </w:rPr>
        <w:t xml:space="preserve"> </w:t>
      </w:r>
      <w:r>
        <w:rPr>
          <w:rtl/>
        </w:rPr>
        <w:t>مانند</w:t>
      </w:r>
      <w:r>
        <w:rPr>
          <w:rFonts w:hint="cs"/>
          <w:rtl/>
        </w:rPr>
        <w:t xml:space="preserve">: </w:t>
      </w:r>
      <w:r>
        <w:rPr>
          <w:rtl/>
        </w:rPr>
        <w:t>خوبيت،</w:t>
      </w:r>
      <w:r>
        <w:rPr>
          <w:rFonts w:hint="cs"/>
          <w:rtl/>
        </w:rPr>
        <w:t xml:space="preserve"> </w:t>
      </w:r>
      <w:r>
        <w:rPr>
          <w:rtl/>
        </w:rPr>
        <w:t>منيت</w:t>
      </w:r>
      <w:r>
        <w:rPr>
          <w:rFonts w:hint="cs"/>
          <w:rtl/>
        </w:rPr>
        <w:t xml:space="preserve"> </w:t>
      </w:r>
      <w:r>
        <w:rPr>
          <w:rtl/>
        </w:rPr>
        <w:t>و...</w:t>
      </w:r>
      <w:r>
        <w:rPr>
          <w:rFonts w:hint="cs"/>
          <w:rtl/>
        </w:rPr>
        <w:t>.</w:t>
      </w:r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سابق</w:t>
      </w:r>
      <w:r>
        <w:rPr>
          <w:rFonts w:hint="cs"/>
          <w:rtl/>
        </w:rPr>
        <w:t xml:space="preserve">ة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 «يت»</w:t>
      </w:r>
      <w:r>
        <w:rPr>
          <w:rFonts w:hint="cs"/>
          <w:rtl/>
        </w:rPr>
        <w:t xml:space="preserve"> </w:t>
      </w:r>
      <w:r>
        <w:rPr>
          <w:rtl/>
        </w:rPr>
        <w:t>مصدري به</w:t>
      </w:r>
      <w:r>
        <w:rPr>
          <w:rFonts w:hint="cs"/>
          <w:rtl/>
        </w:rPr>
        <w:t xml:space="preserve"> </w:t>
      </w:r>
      <w:r>
        <w:rPr>
          <w:rtl/>
        </w:rPr>
        <w:t>قرن</w:t>
      </w:r>
      <w:r>
        <w:rPr>
          <w:rFonts w:hint="cs"/>
          <w:rtl/>
        </w:rPr>
        <w:t xml:space="preserve"> </w:t>
      </w:r>
      <w:r>
        <w:rPr>
          <w:rtl/>
        </w:rPr>
        <w:t>پنجم</w:t>
      </w:r>
      <w:r>
        <w:rPr>
          <w:rFonts w:hint="cs"/>
          <w:rtl/>
        </w:rPr>
        <w:t xml:space="preserve"> </w:t>
      </w:r>
      <w:r>
        <w:rPr>
          <w:rtl/>
        </w:rPr>
        <w:t>هجري</w:t>
      </w:r>
      <w:r>
        <w:rPr>
          <w:rFonts w:hint="cs"/>
          <w:rtl/>
        </w:rPr>
        <w:t xml:space="preserve"> </w:t>
      </w:r>
      <w:r>
        <w:rPr>
          <w:rtl/>
        </w:rPr>
        <w:t>برمي</w:t>
      </w:r>
      <w:r>
        <w:rPr>
          <w:rFonts w:hint="cs"/>
          <w:rtl/>
        </w:rPr>
        <w:t>‌</w:t>
      </w:r>
      <w:r>
        <w:rPr>
          <w:rtl/>
        </w:rPr>
        <w:t>گردد</w:t>
      </w:r>
      <w:r>
        <w:rPr>
          <w:rFonts w:hint="cs"/>
          <w:rtl/>
        </w:rPr>
        <w:t xml:space="preserve">؛ كه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دوره‏هاي</w:t>
      </w:r>
      <w:r>
        <w:rPr>
          <w:rFonts w:hint="cs"/>
          <w:rtl/>
        </w:rPr>
        <w:t xml:space="preserve"> </w:t>
      </w:r>
      <w:r>
        <w:rPr>
          <w:rtl/>
        </w:rPr>
        <w:t>بعد</w:t>
      </w:r>
      <w:r>
        <w:rPr>
          <w:rFonts w:hint="cs"/>
          <w:rtl/>
        </w:rPr>
        <w:t xml:space="preserve"> </w:t>
      </w:r>
      <w:r>
        <w:rPr>
          <w:rtl/>
        </w:rPr>
        <w:t>كم‏كم</w:t>
      </w:r>
      <w:r>
        <w:rPr>
          <w:rFonts w:hint="cs"/>
          <w:rtl/>
        </w:rPr>
        <w:t xml:space="preserve"> </w:t>
      </w:r>
      <w:r>
        <w:rPr>
          <w:rtl/>
        </w:rPr>
        <w:t>رواج</w:t>
      </w:r>
      <w:r>
        <w:rPr>
          <w:rFonts w:hint="cs"/>
          <w:rtl/>
        </w:rPr>
        <w:t xml:space="preserve"> </w:t>
      </w:r>
      <w:r>
        <w:rPr>
          <w:rtl/>
        </w:rPr>
        <w:t>يافته</w:t>
      </w:r>
      <w:r>
        <w:rPr>
          <w:rFonts w:hint="cs"/>
          <w:rtl/>
        </w:rPr>
        <w:t xml:space="preserve"> </w:t>
      </w:r>
      <w:r>
        <w:rPr>
          <w:rtl/>
        </w:rPr>
        <w:t>است و در</w:t>
      </w:r>
      <w:r>
        <w:rPr>
          <w:rFonts w:hint="cs"/>
          <w:rtl/>
        </w:rPr>
        <w:t xml:space="preserve"> </w:t>
      </w:r>
      <w:r>
        <w:rPr>
          <w:rtl/>
        </w:rPr>
        <w:t>دوره‏هاي</w:t>
      </w:r>
      <w:r>
        <w:rPr>
          <w:rFonts w:hint="cs"/>
          <w:rtl/>
        </w:rPr>
        <w:t xml:space="preserve"> </w:t>
      </w:r>
      <w:r>
        <w:rPr>
          <w:rtl/>
        </w:rPr>
        <w:t>اخير و معاصر، ازجمله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مطبوعات،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وفور</w:t>
      </w:r>
      <w:r>
        <w:rPr>
          <w:rFonts w:hint="cs"/>
          <w:rtl/>
        </w:rPr>
        <w:t xml:space="preserve"> </w:t>
      </w:r>
      <w:r>
        <w:rPr>
          <w:rtl/>
        </w:rPr>
        <w:t>ديده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t>.</w:t>
      </w:r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مصادري</w:t>
      </w:r>
      <w:r>
        <w:rPr>
          <w:rFonts w:hint="cs"/>
          <w:rtl/>
        </w:rPr>
        <w:t xml:space="preserve"> </w:t>
      </w:r>
      <w:r>
        <w:rPr>
          <w:rtl/>
        </w:rPr>
        <w:t>مانند عامليّت، مقبوليّت، انسانيّت، قوميّت، مليّت، معروفيّت،</w:t>
      </w:r>
      <w:r>
        <w:rPr>
          <w:rFonts w:hint="cs"/>
          <w:rtl/>
        </w:rPr>
        <w:t xml:space="preserve"> </w:t>
      </w:r>
      <w:r>
        <w:rPr>
          <w:rtl/>
        </w:rPr>
        <w:t>مرغوبيّت، اهليّت، قبوليّت، مالكيّت، موجوديّت، مسمو</w:t>
      </w:r>
      <w:r>
        <w:rPr>
          <w:rFonts w:hint="cs"/>
          <w:rtl/>
        </w:rPr>
        <w:t>م</w:t>
      </w:r>
      <w:r>
        <w:rPr>
          <w:rtl/>
        </w:rPr>
        <w:t>يّت، مدنيّت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...</w:t>
      </w:r>
      <w:r>
        <w:rPr>
          <w:rtl/>
        </w:rPr>
        <w:t xml:space="preserve"> ازجمله مصادري</w:t>
      </w:r>
      <w:r>
        <w:rPr>
          <w:rFonts w:hint="cs"/>
          <w:rtl/>
        </w:rPr>
        <w:t xml:space="preserve"> </w:t>
      </w:r>
      <w:r>
        <w:rPr>
          <w:rtl/>
        </w:rPr>
        <w:t>هستند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افزودن «يت» برروي </w:t>
      </w:r>
      <w:r>
        <w:rPr>
          <w:rFonts w:hint="cs"/>
          <w:rtl/>
        </w:rPr>
        <w:t xml:space="preserve">واژة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ساخته</w:t>
      </w:r>
      <w:r>
        <w:rPr>
          <w:rFonts w:hint="cs"/>
          <w:rtl/>
        </w:rPr>
        <w:t xml:space="preserve"> </w:t>
      </w:r>
      <w:r>
        <w:rPr>
          <w:rtl/>
        </w:rPr>
        <w:t>شده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مذكور</w:t>
      </w:r>
      <w:r>
        <w:rPr>
          <w:rFonts w:hint="cs"/>
          <w:rtl/>
        </w:rPr>
        <w:t xml:space="preserve"> </w:t>
      </w:r>
      <w:r>
        <w:rPr>
          <w:rtl/>
        </w:rPr>
        <w:t>به‏كار</w:t>
      </w:r>
      <w:r>
        <w:rPr>
          <w:rFonts w:hint="cs"/>
          <w:rtl/>
        </w:rPr>
        <w:t xml:space="preserve"> </w:t>
      </w:r>
      <w:r>
        <w:rPr>
          <w:rtl/>
        </w:rPr>
        <w:t>رفته</w:t>
      </w:r>
      <w:r>
        <w:rPr>
          <w:rFonts w:hint="cs"/>
          <w:rtl/>
        </w:rPr>
        <w:t xml:space="preserve"> </w:t>
      </w:r>
      <w:r>
        <w:rPr>
          <w:rtl/>
        </w:rPr>
        <w:t>‏ا</w:t>
      </w:r>
      <w:r>
        <w:rPr>
          <w:rFonts w:hint="cs"/>
          <w:rtl/>
        </w:rPr>
        <w:t>ست.</w:t>
      </w:r>
    </w:p>
    <w:p w:rsidR="00D407F8" w:rsidRDefault="00D407F8" w:rsidP="00D407F8">
      <w:pPr>
        <w:pStyle w:val="Style9"/>
        <w:rPr>
          <w:lang w:bidi="ar-SA"/>
        </w:rPr>
      </w:pPr>
      <w:bookmarkStart w:id="72" w:name="_Toc123438535"/>
      <w:bookmarkStart w:id="73" w:name="_Toc123879017"/>
      <w:bookmarkStart w:id="74" w:name="_Toc124231570"/>
      <w:bookmarkStart w:id="75" w:name="_Toc124235794"/>
      <w:r>
        <w:rPr>
          <w:rFonts w:hint="cs"/>
          <w:rtl/>
        </w:rPr>
        <w:lastRenderedPageBreak/>
        <w:t xml:space="preserve">2. </w:t>
      </w: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مصادر</w:t>
      </w:r>
      <w:r>
        <w:rPr>
          <w:rFonts w:hint="cs"/>
          <w:rtl/>
        </w:rPr>
        <w:t xml:space="preserve"> </w:t>
      </w:r>
      <w:r>
        <w:rPr>
          <w:rtl/>
        </w:rPr>
        <w:t>جعلي</w:t>
      </w:r>
      <w:bookmarkEnd w:id="72"/>
      <w:bookmarkEnd w:id="73"/>
      <w:bookmarkEnd w:id="74"/>
      <w:bookmarkEnd w:id="75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افزودن</w:t>
      </w:r>
      <w:r>
        <w:rPr>
          <w:rFonts w:hint="cs"/>
          <w:rtl/>
        </w:rPr>
        <w:t xml:space="preserve"> </w:t>
      </w:r>
      <w:r>
        <w:rPr>
          <w:rtl/>
        </w:rPr>
        <w:t>«</w:t>
      </w:r>
      <w:r>
        <w:rPr>
          <w:rFonts w:hint="cs"/>
          <w:rtl/>
        </w:rPr>
        <w:t>ــ</w:t>
      </w:r>
      <w:r>
        <w:rPr>
          <w:rtl/>
        </w:rPr>
        <w:t>َ ن»</w:t>
      </w:r>
      <w:r>
        <w:rPr>
          <w:rFonts w:hint="cs"/>
          <w:rtl/>
        </w:rPr>
        <w:t xml:space="preserve"> به بن </w:t>
      </w:r>
      <w:r>
        <w:rPr>
          <w:rtl/>
        </w:rPr>
        <w:t>ماضي،</w:t>
      </w:r>
      <w:r>
        <w:rPr>
          <w:rFonts w:hint="cs"/>
          <w:rtl/>
        </w:rPr>
        <w:t xml:space="preserve"> </w:t>
      </w:r>
      <w:r>
        <w:rPr>
          <w:rtl/>
        </w:rPr>
        <w:t>مصدر</w:t>
      </w:r>
      <w:r>
        <w:rPr>
          <w:rFonts w:hint="cs"/>
          <w:rtl/>
        </w:rPr>
        <w:t xml:space="preserve"> </w:t>
      </w:r>
      <w:r>
        <w:rPr>
          <w:rtl/>
        </w:rPr>
        <w:t>ساخته</w:t>
      </w:r>
      <w:r>
        <w:rPr>
          <w:rFonts w:hint="cs"/>
          <w:rtl/>
        </w:rPr>
        <w:t xml:space="preserve"> </w:t>
      </w:r>
      <w:r>
        <w:rPr>
          <w:rtl/>
        </w:rPr>
        <w:t>مي‏شود؛</w:t>
      </w:r>
      <w:r>
        <w:rPr>
          <w:rFonts w:hint="cs"/>
          <w:rtl/>
        </w:rPr>
        <w:t xml:space="preserve"> </w:t>
      </w:r>
      <w:r>
        <w:rPr>
          <w:rtl/>
        </w:rPr>
        <w:t>اما گاهي براي ساخت مصدر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تركيب</w:t>
      </w:r>
      <w:r>
        <w:rPr>
          <w:rFonts w:hint="cs"/>
          <w:rtl/>
        </w:rPr>
        <w:t xml:space="preserve"> </w:t>
      </w:r>
      <w:r>
        <w:rPr>
          <w:rtl/>
        </w:rPr>
        <w:t>اسم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صفت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پسوند «يدن» استفاده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شود،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خلاف</w:t>
      </w:r>
      <w:r>
        <w:rPr>
          <w:rFonts w:hint="cs"/>
          <w:rtl/>
        </w:rPr>
        <w:t xml:space="preserve"> </w:t>
      </w:r>
      <w:r>
        <w:rPr>
          <w:rtl/>
        </w:rPr>
        <w:t>قاعده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بعضي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اد</w:t>
      </w:r>
      <w:r>
        <w:rPr>
          <w:rFonts w:hint="cs"/>
          <w:rtl/>
        </w:rPr>
        <w:t>ي</w:t>
      </w:r>
      <w:r>
        <w:rPr>
          <w:rtl/>
        </w:rPr>
        <w:t>با</w:t>
      </w:r>
      <w:r>
        <w:rPr>
          <w:rFonts w:hint="cs"/>
          <w:rtl/>
        </w:rPr>
        <w:t xml:space="preserve">ن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مخالف</w:t>
      </w:r>
      <w:r>
        <w:rPr>
          <w:rFonts w:hint="cs"/>
          <w:rtl/>
        </w:rPr>
        <w:t>‌ا</w:t>
      </w:r>
      <w:r>
        <w:rPr>
          <w:rtl/>
        </w:rPr>
        <w:t>ند</w:t>
      </w:r>
      <w:r>
        <w:rPr>
          <w:rFonts w:hint="cs"/>
          <w:rtl/>
        </w:rPr>
        <w:t>.</w:t>
      </w:r>
      <w:r>
        <w:rPr>
          <w:rtl/>
        </w:rPr>
        <w:t xml:space="preserve"> اين</w:t>
      </w:r>
      <w:r>
        <w:rPr>
          <w:rFonts w:hint="cs"/>
          <w:rtl/>
        </w:rPr>
        <w:t>‌</w:t>
      </w:r>
      <w:r>
        <w:rPr>
          <w:rtl/>
        </w:rPr>
        <w:t>گونه</w:t>
      </w:r>
      <w:r>
        <w:rPr>
          <w:rFonts w:hint="cs"/>
          <w:rtl/>
        </w:rPr>
        <w:t xml:space="preserve"> </w:t>
      </w:r>
      <w:r>
        <w:rPr>
          <w:rtl/>
        </w:rPr>
        <w:t>مصادر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اصطلاحا</w:t>
      </w:r>
      <w:r>
        <w:rPr>
          <w:rFonts w:hint="cs"/>
          <w:rtl/>
        </w:rPr>
        <w:t xml:space="preserve">ً </w:t>
      </w:r>
      <w:r>
        <w:rPr>
          <w:rtl/>
        </w:rPr>
        <w:t>«مصدر</w:t>
      </w:r>
      <w:r>
        <w:rPr>
          <w:rFonts w:hint="cs"/>
          <w:rtl/>
        </w:rPr>
        <w:t xml:space="preserve"> </w:t>
      </w:r>
      <w:r>
        <w:rPr>
          <w:rtl/>
        </w:rPr>
        <w:t>جعلي»</w:t>
      </w:r>
      <w:r>
        <w:rPr>
          <w:rFonts w:hint="cs"/>
          <w:rtl/>
        </w:rPr>
        <w:t xml:space="preserve"> </w:t>
      </w:r>
      <w:r>
        <w:rPr>
          <w:rtl/>
        </w:rPr>
        <w:t>مي‏نامند</w:t>
      </w:r>
      <w:r>
        <w:rPr>
          <w:rFonts w:hint="cs"/>
          <w:rtl/>
        </w:rPr>
        <w:t xml:space="preserve">. </w:t>
      </w:r>
      <w:r>
        <w:rPr>
          <w:rtl/>
        </w:rPr>
        <w:t>نويسندگان</w:t>
      </w:r>
      <w:r>
        <w:rPr>
          <w:rFonts w:hint="cs"/>
          <w:rtl/>
        </w:rPr>
        <w:t xml:space="preserve"> </w:t>
      </w:r>
      <w:r>
        <w:rPr>
          <w:rtl/>
        </w:rPr>
        <w:t>معاصر،</w:t>
      </w:r>
      <w:r>
        <w:rPr>
          <w:rFonts w:hint="cs"/>
          <w:rtl/>
        </w:rPr>
        <w:t xml:space="preserve"> </w:t>
      </w:r>
      <w:r>
        <w:rPr>
          <w:rtl/>
        </w:rPr>
        <w:t>ازجمله</w:t>
      </w:r>
      <w:r>
        <w:rPr>
          <w:rFonts w:hint="cs"/>
          <w:rtl/>
        </w:rPr>
        <w:t xml:space="preserve"> </w:t>
      </w:r>
      <w:r>
        <w:rPr>
          <w:rtl/>
        </w:rPr>
        <w:t>اهل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دورة</w:t>
      </w:r>
      <w:r>
        <w:rPr>
          <w:rFonts w:hint="cs"/>
          <w:rtl/>
        </w:rPr>
        <w:t xml:space="preserve"> </w:t>
      </w:r>
      <w:r>
        <w:rPr>
          <w:rtl/>
        </w:rPr>
        <w:t>مورد</w:t>
      </w:r>
      <w:r>
        <w:rPr>
          <w:rFonts w:hint="cs"/>
          <w:rtl/>
        </w:rPr>
        <w:t xml:space="preserve"> </w:t>
      </w:r>
      <w:r>
        <w:rPr>
          <w:rtl/>
        </w:rPr>
        <w:t>بحث</w:t>
      </w:r>
      <w:r>
        <w:rPr>
          <w:rFonts w:hint="cs"/>
          <w:rtl/>
        </w:rPr>
        <w:t xml:space="preserve"> </w:t>
      </w:r>
      <w:r>
        <w:rPr>
          <w:rtl/>
        </w:rPr>
        <w:t>ما،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مصادر</w:t>
      </w:r>
      <w:r>
        <w:rPr>
          <w:rFonts w:hint="cs"/>
          <w:rtl/>
        </w:rPr>
        <w:t xml:space="preserve"> </w:t>
      </w:r>
      <w:r>
        <w:rPr>
          <w:rtl/>
        </w:rPr>
        <w:t>فراوان</w:t>
      </w:r>
      <w:r>
        <w:rPr>
          <w:rFonts w:hint="cs"/>
          <w:rtl/>
        </w:rPr>
        <w:t xml:space="preserve"> </w:t>
      </w:r>
      <w:r>
        <w:rPr>
          <w:rtl/>
        </w:rPr>
        <w:t>بهره</w:t>
      </w:r>
      <w:r>
        <w:rPr>
          <w:rFonts w:hint="cs"/>
          <w:rtl/>
        </w:rPr>
        <w:t xml:space="preserve"> </w:t>
      </w:r>
      <w:r>
        <w:rPr>
          <w:rtl/>
        </w:rPr>
        <w:t>جسته‏اند</w:t>
      </w:r>
      <w:r>
        <w:rPr>
          <w:rFonts w:hint="cs"/>
          <w:rtl/>
        </w:rPr>
        <w:t xml:space="preserve">: </w:t>
      </w:r>
      <w:r>
        <w:rPr>
          <w:rtl/>
        </w:rPr>
        <w:t>كوچيدن،</w:t>
      </w:r>
      <w:r>
        <w:rPr>
          <w:rFonts w:hint="cs"/>
          <w:rtl/>
        </w:rPr>
        <w:t xml:space="preserve"> </w:t>
      </w:r>
      <w:r>
        <w:rPr>
          <w:rtl/>
        </w:rPr>
        <w:t>لوليدن،</w:t>
      </w:r>
      <w:r>
        <w:rPr>
          <w:rFonts w:hint="cs"/>
          <w:rtl/>
        </w:rPr>
        <w:t xml:space="preserve"> </w:t>
      </w:r>
      <w:r>
        <w:rPr>
          <w:rtl/>
        </w:rPr>
        <w:t>خشكيدن،</w:t>
      </w:r>
      <w:r>
        <w:rPr>
          <w:rFonts w:hint="cs"/>
          <w:rtl/>
        </w:rPr>
        <w:t xml:space="preserve"> </w:t>
      </w:r>
      <w:r>
        <w:rPr>
          <w:rtl/>
        </w:rPr>
        <w:t>جنگيدن،</w:t>
      </w:r>
      <w:r>
        <w:rPr>
          <w:rFonts w:hint="cs"/>
          <w:rtl/>
        </w:rPr>
        <w:t xml:space="preserve"> </w:t>
      </w:r>
      <w:r>
        <w:rPr>
          <w:rtl/>
        </w:rPr>
        <w:t>مزيدن</w:t>
      </w:r>
      <w:r>
        <w:rPr>
          <w:rFonts w:hint="cs"/>
          <w:rtl/>
        </w:rPr>
        <w:t xml:space="preserve"> (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معني</w:t>
      </w:r>
      <w:r>
        <w:rPr>
          <w:rFonts w:hint="cs"/>
          <w:rtl/>
        </w:rPr>
        <w:t xml:space="preserve"> </w:t>
      </w:r>
      <w:r>
        <w:rPr>
          <w:rtl/>
        </w:rPr>
        <w:t>مزه</w:t>
      </w:r>
      <w:r>
        <w:rPr>
          <w:rFonts w:hint="cs"/>
          <w:rtl/>
        </w:rPr>
        <w:t xml:space="preserve"> </w:t>
      </w:r>
      <w:r>
        <w:rPr>
          <w:rtl/>
        </w:rPr>
        <w:t>كردن) و</w:t>
      </w:r>
      <w:r>
        <w:rPr>
          <w:rFonts w:hint="cs"/>
          <w:rtl/>
        </w:rPr>
        <w:t xml:space="preserve"> </w:t>
      </w:r>
      <w:r>
        <w:rPr>
          <w:rtl/>
        </w:rPr>
        <w:t>حتّي</w:t>
      </w:r>
      <w:r>
        <w:rPr>
          <w:rFonts w:hint="cs"/>
          <w:rtl/>
        </w:rPr>
        <w:t xml:space="preserve"> </w:t>
      </w:r>
      <w:r>
        <w:rPr>
          <w:rtl/>
        </w:rPr>
        <w:t xml:space="preserve">فلسفيدن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يغما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6، ش 6، ص 256)</w:t>
      </w:r>
      <w:r>
        <w:rPr>
          <w:rFonts w:hint="cs"/>
          <w:rtl/>
        </w:rPr>
        <w:t xml:space="preserve"> </w:t>
      </w:r>
      <w:r>
        <w:rPr>
          <w:rtl/>
        </w:rPr>
        <w:t>و ده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>
        <w:rPr>
          <w:rtl/>
        </w:rPr>
        <w:t>مصدر</w:t>
      </w:r>
      <w:r>
        <w:rPr>
          <w:rFonts w:hint="cs"/>
          <w:rtl/>
        </w:rPr>
        <w:t xml:space="preserve"> </w:t>
      </w:r>
      <w:r>
        <w:rPr>
          <w:rtl/>
        </w:rPr>
        <w:t>ديگر،</w:t>
      </w:r>
      <w:r>
        <w:rPr>
          <w:rFonts w:hint="cs"/>
          <w:rtl/>
        </w:rPr>
        <w:t xml:space="preserve"> </w:t>
      </w:r>
      <w:r>
        <w:rPr>
          <w:rtl/>
        </w:rPr>
        <w:t>نمونه‏هاي</w:t>
      </w:r>
      <w:r>
        <w:rPr>
          <w:rFonts w:hint="cs"/>
          <w:rtl/>
        </w:rPr>
        <w:t xml:space="preserve"> </w:t>
      </w:r>
      <w:r>
        <w:rPr>
          <w:rtl/>
        </w:rPr>
        <w:t>كاربرد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>‌</w:t>
      </w:r>
      <w:r>
        <w:rPr>
          <w:rtl/>
        </w:rPr>
        <w:t>گونه</w:t>
      </w:r>
      <w:r>
        <w:rPr>
          <w:rFonts w:hint="cs"/>
          <w:rtl/>
        </w:rPr>
        <w:t xml:space="preserve"> </w:t>
      </w:r>
      <w:r>
        <w:rPr>
          <w:rtl/>
        </w:rPr>
        <w:t>مصادر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t>.</w:t>
      </w:r>
    </w:p>
    <w:p w:rsidR="00D407F8" w:rsidRDefault="00D407F8" w:rsidP="00D407F8">
      <w:pPr>
        <w:pStyle w:val="Style9"/>
        <w:rPr>
          <w:lang w:bidi="ar-SA"/>
        </w:rPr>
      </w:pPr>
      <w:bookmarkStart w:id="76" w:name="_Toc123438536"/>
      <w:bookmarkStart w:id="77" w:name="_Toc123879018"/>
      <w:bookmarkStart w:id="78" w:name="_Toc124231571"/>
      <w:bookmarkStart w:id="79" w:name="_Toc124235795"/>
      <w:r>
        <w:rPr>
          <w:rFonts w:hint="cs"/>
          <w:rtl/>
        </w:rPr>
        <w:t xml:space="preserve">3. </w:t>
      </w:r>
      <w:r>
        <w:rPr>
          <w:rtl/>
        </w:rPr>
        <w:t>استفاده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از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كلمات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تنوين‏دار</w:t>
      </w:r>
      <w:bookmarkEnd w:id="76"/>
      <w:bookmarkEnd w:id="77"/>
      <w:bookmarkEnd w:id="78"/>
      <w:bookmarkEnd w:id="79"/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تنوين</w:t>
      </w:r>
      <w:r>
        <w:rPr>
          <w:rFonts w:hint="cs"/>
          <w:rtl/>
        </w:rPr>
        <w:t xml:space="preserve">، </w:t>
      </w:r>
      <w:r>
        <w:rPr>
          <w:rtl/>
        </w:rPr>
        <w:t>ويژ</w:t>
      </w:r>
      <w:r>
        <w:rPr>
          <w:rFonts w:hint="cs"/>
          <w:rtl/>
        </w:rPr>
        <w:t xml:space="preserve">ة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متون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تحت</w:t>
      </w:r>
      <w:r>
        <w:rPr>
          <w:rFonts w:hint="cs"/>
          <w:rtl/>
        </w:rPr>
        <w:t xml:space="preserve"> </w:t>
      </w:r>
      <w:r>
        <w:rPr>
          <w:rtl/>
        </w:rPr>
        <w:t>تأثير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رواج</w:t>
      </w:r>
      <w:r>
        <w:rPr>
          <w:rFonts w:hint="cs"/>
          <w:rtl/>
        </w:rPr>
        <w:t xml:space="preserve"> </w:t>
      </w:r>
      <w:r>
        <w:rPr>
          <w:rtl/>
        </w:rPr>
        <w:t>يافته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كم</w:t>
      </w:r>
      <w:r>
        <w:rPr>
          <w:rFonts w:hint="cs"/>
          <w:rtl/>
        </w:rPr>
        <w:t>‌</w:t>
      </w:r>
      <w:r>
        <w:rPr>
          <w:rtl/>
        </w:rPr>
        <w:t>كم</w:t>
      </w:r>
      <w:r>
        <w:rPr>
          <w:rFonts w:hint="cs"/>
          <w:rtl/>
        </w:rPr>
        <w:t xml:space="preserve"> </w:t>
      </w:r>
      <w:r>
        <w:rPr>
          <w:rtl/>
        </w:rPr>
        <w:t>نويسندگان،</w:t>
      </w:r>
      <w:r>
        <w:rPr>
          <w:rFonts w:hint="cs"/>
          <w:rtl/>
        </w:rPr>
        <w:t xml:space="preserve"> </w:t>
      </w:r>
      <w:r>
        <w:rPr>
          <w:rtl/>
        </w:rPr>
        <w:t>كلماتِ</w:t>
      </w:r>
      <w:r>
        <w:rPr>
          <w:rFonts w:hint="cs"/>
          <w:rtl/>
        </w:rPr>
        <w:t xml:space="preserve"> </w:t>
      </w:r>
      <w:r>
        <w:rPr>
          <w:rtl/>
        </w:rPr>
        <w:t>تنوين‏دار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كار</w:t>
      </w:r>
      <w:r>
        <w:rPr>
          <w:rFonts w:hint="cs"/>
          <w:rtl/>
        </w:rPr>
        <w:t xml:space="preserve"> </w:t>
      </w:r>
      <w:r>
        <w:rPr>
          <w:rtl/>
        </w:rPr>
        <w:t>برده‏اند</w:t>
      </w:r>
      <w:r>
        <w:rPr>
          <w:rFonts w:hint="cs"/>
          <w:rtl/>
        </w:rPr>
        <w:t xml:space="preserve">.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امروز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كاربرد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نوع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فراوان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. </w:t>
      </w:r>
      <w:r>
        <w:rPr>
          <w:rtl/>
        </w:rPr>
        <w:t>حتّي</w:t>
      </w:r>
      <w:r>
        <w:rPr>
          <w:rFonts w:hint="cs"/>
          <w:rtl/>
        </w:rPr>
        <w:t xml:space="preserve"> </w:t>
      </w:r>
      <w:r>
        <w:rPr>
          <w:rtl/>
        </w:rPr>
        <w:t>گاهي</w:t>
      </w:r>
      <w:r>
        <w:rPr>
          <w:rFonts w:hint="cs"/>
          <w:rtl/>
        </w:rPr>
        <w:t xml:space="preserve"> </w:t>
      </w:r>
      <w:r>
        <w:rPr>
          <w:rtl/>
        </w:rPr>
        <w:t>فارسي‏زبانان</w:t>
      </w:r>
      <w:r>
        <w:rPr>
          <w:rFonts w:hint="cs"/>
          <w:rtl/>
        </w:rPr>
        <w:t xml:space="preserve"> ـ</w:t>
      </w:r>
      <w:r>
        <w:rPr>
          <w:rtl/>
        </w:rPr>
        <w:t xml:space="preserve"> البتّه</w:t>
      </w:r>
      <w:r>
        <w:rPr>
          <w:rFonts w:hint="cs"/>
          <w:rtl/>
        </w:rPr>
        <w:t xml:space="preserve"> </w:t>
      </w:r>
      <w:r>
        <w:rPr>
          <w:rtl/>
        </w:rPr>
        <w:t>بيشتر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محاوره ـ تنوينِ قيدساز</w:t>
      </w:r>
      <w:r>
        <w:rPr>
          <w:rFonts w:hint="cs"/>
          <w:rtl/>
        </w:rPr>
        <w:t xml:space="preserve"> </w:t>
      </w:r>
      <w:r>
        <w:rPr>
          <w:rtl/>
        </w:rPr>
        <w:t>عربي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برروي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فرنگي</w:t>
      </w:r>
      <w:r>
        <w:rPr>
          <w:rFonts w:hint="cs"/>
          <w:rtl/>
        </w:rPr>
        <w:t xml:space="preserve"> </w:t>
      </w:r>
      <w:r>
        <w:rPr>
          <w:rtl/>
        </w:rPr>
        <w:t>مي‏آورند و قيدهايي</w:t>
      </w:r>
      <w:r>
        <w:rPr>
          <w:rFonts w:hint="cs"/>
          <w:rtl/>
        </w:rPr>
        <w:t xml:space="preserve"> </w:t>
      </w:r>
      <w:r>
        <w:rPr>
          <w:rtl/>
        </w:rPr>
        <w:t>مان</w:t>
      </w:r>
      <w:r>
        <w:rPr>
          <w:rFonts w:hint="cs"/>
          <w:rtl/>
        </w:rPr>
        <w:t xml:space="preserve">ند </w:t>
      </w:r>
      <w:r>
        <w:rPr>
          <w:rtl/>
        </w:rPr>
        <w:t>ناچارا</w:t>
      </w:r>
      <w:r>
        <w:rPr>
          <w:rFonts w:hint="cs"/>
          <w:rtl/>
        </w:rPr>
        <w:t>ً (</w:t>
      </w:r>
      <w:r>
        <w:rPr>
          <w:rtl/>
        </w:rPr>
        <w:t>= به</w:t>
      </w:r>
      <w:r>
        <w:rPr>
          <w:rFonts w:hint="cs"/>
          <w:rtl/>
        </w:rPr>
        <w:t>‌</w:t>
      </w:r>
      <w:r>
        <w:rPr>
          <w:rtl/>
        </w:rPr>
        <w:t>ناچار</w:t>
      </w:r>
      <w:r>
        <w:rPr>
          <w:rFonts w:hint="cs"/>
          <w:rtl/>
        </w:rPr>
        <w:t xml:space="preserve">) </w:t>
      </w:r>
      <w:r>
        <w:rPr>
          <w:rtl/>
        </w:rPr>
        <w:t xml:space="preserve">تلفناً </w:t>
      </w:r>
      <w:r>
        <w:rPr>
          <w:rFonts w:hint="cs"/>
          <w:rtl/>
        </w:rPr>
        <w:t xml:space="preserve">(= </w:t>
      </w:r>
      <w:r>
        <w:rPr>
          <w:rtl/>
        </w:rPr>
        <w:t>تلفن</w:t>
      </w:r>
      <w:r>
        <w:rPr>
          <w:rFonts w:hint="cs"/>
          <w:rtl/>
        </w:rPr>
        <w:t>ي)،</w:t>
      </w:r>
      <w:r>
        <w:rPr>
          <w:rtl/>
        </w:rPr>
        <w:t xml:space="preserve"> تلگرافاً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...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>مي‏سازند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نادرست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t>.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متوالياً،</w:t>
      </w:r>
      <w:r>
        <w:rPr>
          <w:rFonts w:hint="cs"/>
          <w:rtl/>
        </w:rPr>
        <w:t xml:space="preserve"> </w:t>
      </w:r>
      <w:r>
        <w:rPr>
          <w:rtl/>
        </w:rPr>
        <w:t>متناوباً،</w:t>
      </w:r>
      <w:r>
        <w:rPr>
          <w:rFonts w:hint="cs"/>
          <w:rtl/>
        </w:rPr>
        <w:t xml:space="preserve"> </w:t>
      </w:r>
      <w:r>
        <w:rPr>
          <w:rtl/>
        </w:rPr>
        <w:t>مصرّاً،</w:t>
      </w:r>
      <w:r>
        <w:rPr>
          <w:rFonts w:hint="cs"/>
          <w:rtl/>
        </w:rPr>
        <w:t xml:space="preserve"> </w:t>
      </w:r>
      <w:r>
        <w:rPr>
          <w:rtl/>
        </w:rPr>
        <w:t>شفاهاً،</w:t>
      </w:r>
      <w:r>
        <w:rPr>
          <w:rFonts w:hint="cs"/>
          <w:rtl/>
        </w:rPr>
        <w:t xml:space="preserve"> </w:t>
      </w:r>
      <w:r>
        <w:rPr>
          <w:rtl/>
        </w:rPr>
        <w:t>اجباراً،</w:t>
      </w:r>
      <w:r>
        <w:rPr>
          <w:rFonts w:hint="cs"/>
          <w:rtl/>
        </w:rPr>
        <w:t xml:space="preserve"> </w:t>
      </w:r>
      <w:r>
        <w:rPr>
          <w:rtl/>
        </w:rPr>
        <w:t>كراراً،</w:t>
      </w:r>
      <w:r>
        <w:rPr>
          <w:rFonts w:hint="cs"/>
          <w:rtl/>
        </w:rPr>
        <w:t xml:space="preserve"> </w:t>
      </w:r>
      <w:r>
        <w:rPr>
          <w:rtl/>
        </w:rPr>
        <w:t>بدواً،</w:t>
      </w:r>
      <w:r>
        <w:rPr>
          <w:rFonts w:hint="cs"/>
          <w:rtl/>
        </w:rPr>
        <w:t xml:space="preserve"> </w:t>
      </w:r>
      <w:r>
        <w:rPr>
          <w:rtl/>
        </w:rPr>
        <w:t>قريباً،</w:t>
      </w:r>
      <w:r>
        <w:rPr>
          <w:rFonts w:hint="cs"/>
          <w:rtl/>
        </w:rPr>
        <w:t xml:space="preserve"> </w:t>
      </w:r>
      <w:r>
        <w:rPr>
          <w:rtl/>
        </w:rPr>
        <w:t>آناً،</w:t>
      </w:r>
      <w:r>
        <w:rPr>
          <w:rFonts w:hint="cs"/>
          <w:rtl/>
        </w:rPr>
        <w:t xml:space="preserve"> </w:t>
      </w:r>
      <w:r>
        <w:rPr>
          <w:rtl/>
        </w:rPr>
        <w:t>منظّماً،</w:t>
      </w:r>
      <w:r>
        <w:rPr>
          <w:rFonts w:hint="cs"/>
          <w:rtl/>
        </w:rPr>
        <w:t xml:space="preserve"> </w:t>
      </w:r>
      <w:r>
        <w:rPr>
          <w:rtl/>
        </w:rPr>
        <w:t>مندرجاً،</w:t>
      </w:r>
      <w:r>
        <w:rPr>
          <w:rFonts w:hint="cs"/>
          <w:rtl/>
        </w:rPr>
        <w:t xml:space="preserve"> </w:t>
      </w:r>
      <w:r>
        <w:rPr>
          <w:rtl/>
        </w:rPr>
        <w:t>نتيجتاً،</w:t>
      </w:r>
      <w:r>
        <w:rPr>
          <w:rFonts w:hint="cs"/>
          <w:rtl/>
        </w:rPr>
        <w:t xml:space="preserve"> </w:t>
      </w:r>
      <w:r>
        <w:rPr>
          <w:rtl/>
        </w:rPr>
        <w:t>مقدمتاً،</w:t>
      </w:r>
      <w:r>
        <w:rPr>
          <w:rFonts w:hint="cs"/>
          <w:rtl/>
        </w:rPr>
        <w:t xml:space="preserve"> </w:t>
      </w:r>
      <w:r>
        <w:rPr>
          <w:rtl/>
        </w:rPr>
        <w:t>مجاناً،</w:t>
      </w:r>
      <w:r>
        <w:rPr>
          <w:rFonts w:hint="cs"/>
          <w:rtl/>
        </w:rPr>
        <w:t xml:space="preserve"> </w:t>
      </w:r>
      <w:r>
        <w:rPr>
          <w:rtl/>
        </w:rPr>
        <w:t>مآلاً،</w:t>
      </w:r>
      <w:r>
        <w:rPr>
          <w:rFonts w:hint="cs"/>
          <w:rtl/>
        </w:rPr>
        <w:t xml:space="preserve"> </w:t>
      </w:r>
      <w:r>
        <w:rPr>
          <w:rtl/>
        </w:rPr>
        <w:t>تذكّراً،</w:t>
      </w:r>
      <w:r>
        <w:rPr>
          <w:rFonts w:hint="cs"/>
          <w:rtl/>
        </w:rPr>
        <w:t xml:space="preserve"> </w:t>
      </w:r>
      <w:r>
        <w:rPr>
          <w:rtl/>
        </w:rPr>
        <w:t>مجبوراً،</w:t>
      </w:r>
      <w:r>
        <w:rPr>
          <w:rFonts w:hint="cs"/>
          <w:rtl/>
        </w:rPr>
        <w:t xml:space="preserve"> </w:t>
      </w:r>
      <w:r>
        <w:rPr>
          <w:rtl/>
        </w:rPr>
        <w:t>معناً،</w:t>
      </w:r>
      <w:r>
        <w:rPr>
          <w:rFonts w:hint="cs"/>
          <w:rtl/>
        </w:rPr>
        <w:t xml:space="preserve"> </w:t>
      </w:r>
      <w:r>
        <w:rPr>
          <w:rtl/>
        </w:rPr>
        <w:t>عملاً،</w:t>
      </w:r>
      <w:r>
        <w:rPr>
          <w:rFonts w:hint="cs"/>
          <w:rtl/>
        </w:rPr>
        <w:t xml:space="preserve"> </w:t>
      </w:r>
      <w:r>
        <w:rPr>
          <w:rtl/>
        </w:rPr>
        <w:t>طوعاً،</w:t>
      </w:r>
      <w:r>
        <w:rPr>
          <w:rFonts w:hint="cs"/>
          <w:rtl/>
        </w:rPr>
        <w:t xml:space="preserve"> </w:t>
      </w:r>
      <w:r>
        <w:rPr>
          <w:rtl/>
        </w:rPr>
        <w:t>علناً،</w:t>
      </w:r>
      <w:r>
        <w:rPr>
          <w:rFonts w:hint="cs"/>
          <w:rtl/>
        </w:rPr>
        <w:t xml:space="preserve"> </w:t>
      </w:r>
      <w:r>
        <w:rPr>
          <w:rtl/>
        </w:rPr>
        <w:t>متّفقاً،</w:t>
      </w:r>
      <w:r>
        <w:rPr>
          <w:rFonts w:hint="cs"/>
          <w:rtl/>
        </w:rPr>
        <w:t xml:space="preserve"> </w:t>
      </w:r>
      <w:r>
        <w:rPr>
          <w:rtl/>
        </w:rPr>
        <w:t>غفلتاً،</w:t>
      </w:r>
      <w:r>
        <w:rPr>
          <w:rFonts w:hint="cs"/>
          <w:rtl/>
        </w:rPr>
        <w:t xml:space="preserve"> </w:t>
      </w:r>
      <w:r>
        <w:rPr>
          <w:rtl/>
        </w:rPr>
        <w:t>لفظاً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... </w:t>
      </w:r>
      <w:r>
        <w:rPr>
          <w:rtl/>
        </w:rPr>
        <w:t>ازجمله</w:t>
      </w:r>
      <w:r>
        <w:rPr>
          <w:rFonts w:hint="cs"/>
          <w:rtl/>
        </w:rPr>
        <w:t xml:space="preserve"> </w:t>
      </w:r>
      <w:r>
        <w:rPr>
          <w:rtl/>
        </w:rPr>
        <w:t>كلماتِ</w:t>
      </w:r>
      <w:r>
        <w:rPr>
          <w:rFonts w:hint="cs"/>
          <w:rtl/>
        </w:rPr>
        <w:t xml:space="preserve"> </w:t>
      </w:r>
      <w:r>
        <w:rPr>
          <w:rtl/>
        </w:rPr>
        <w:t>تنوين‏دار</w:t>
      </w:r>
      <w:r>
        <w:rPr>
          <w:rFonts w:hint="cs"/>
          <w:rtl/>
        </w:rPr>
        <w:t xml:space="preserve"> </w:t>
      </w:r>
      <w:r>
        <w:rPr>
          <w:rtl/>
        </w:rPr>
        <w:t>رايج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حوزه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t>.</w:t>
      </w:r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نمونه‏هايي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ساخت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تنوين‏دار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فرنگي:</w:t>
      </w:r>
    </w:p>
    <w:p w:rsidR="00D407F8" w:rsidRDefault="00D407F8" w:rsidP="00D407F8">
      <w:pPr>
        <w:pStyle w:val="Style7"/>
        <w:jc w:val="both"/>
        <w:rPr>
          <w:rFonts w:hint="cs"/>
          <w:rtl/>
          <w:lang w:bidi="fa-IR"/>
        </w:rPr>
      </w:pPr>
      <w:r>
        <w:rPr>
          <w:b/>
          <w:bCs/>
          <w:rtl/>
        </w:rPr>
        <w:t>ناچار</w:t>
      </w:r>
      <w:r>
        <w:rPr>
          <w:rFonts w:hint="cs"/>
          <w:b/>
          <w:bCs/>
          <w:rtl/>
        </w:rPr>
        <w:t>اً</w:t>
      </w:r>
      <w:r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نتيجه</w:t>
      </w:r>
      <w:r>
        <w:rPr>
          <w:rFonts w:hint="cs"/>
          <w:rtl/>
        </w:rPr>
        <w:t xml:space="preserve"> </w:t>
      </w:r>
      <w:r>
        <w:rPr>
          <w:rtl/>
        </w:rPr>
        <w:t>مي‏رسيم.</w:t>
      </w:r>
      <w:r>
        <w:rPr>
          <w:sz w:val="20"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 xml:space="preserve">ة </w:t>
      </w:r>
      <w:r>
        <w:rPr>
          <w:szCs w:val="24"/>
          <w:rtl/>
        </w:rPr>
        <w:t>17، ش 8، ص 788)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Fonts w:hint="cs"/>
          <w:rtl/>
        </w:rPr>
        <w:t>ا</w:t>
      </w:r>
      <w:r>
        <w:rPr>
          <w:rtl/>
        </w:rPr>
        <w:t>ين</w:t>
      </w:r>
      <w:r>
        <w:rPr>
          <w:rFonts w:hint="cs"/>
          <w:rtl/>
        </w:rPr>
        <w:t xml:space="preserve"> </w:t>
      </w:r>
      <w:r>
        <w:rPr>
          <w:rtl/>
        </w:rPr>
        <w:t>تصور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كمك</w:t>
      </w:r>
      <w:r>
        <w:rPr>
          <w:rFonts w:hint="cs"/>
          <w:rtl/>
        </w:rPr>
        <w:t xml:space="preserve"> </w:t>
      </w:r>
      <w:r>
        <w:rPr>
          <w:rtl/>
        </w:rPr>
        <w:t>مي‏كرد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نژادا</w:t>
      </w:r>
      <w:r>
        <w:rPr>
          <w:rFonts w:hint="cs"/>
          <w:rtl/>
        </w:rPr>
        <w:t xml:space="preserve">ً </w:t>
      </w:r>
      <w:r>
        <w:rPr>
          <w:rtl/>
        </w:rPr>
        <w:t>برتر</w:t>
      </w:r>
      <w:r>
        <w:rPr>
          <w:rFonts w:hint="cs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 xml:space="preserve"> </w:t>
      </w:r>
      <w:r>
        <w:rPr>
          <w:rtl/>
        </w:rPr>
        <w:t>كنند.</w:t>
      </w:r>
      <w:r>
        <w:rPr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سخن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rFonts w:hint="cs"/>
          <w:szCs w:val="24"/>
          <w:rtl/>
        </w:rPr>
        <w:t>ة</w:t>
      </w:r>
      <w:r>
        <w:rPr>
          <w:szCs w:val="24"/>
          <w:rtl/>
        </w:rPr>
        <w:t xml:space="preserve"> 9، ش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6، ص 545)</w:t>
      </w:r>
    </w:p>
    <w:p w:rsidR="00D407F8" w:rsidRDefault="00D407F8" w:rsidP="00D407F8">
      <w:pPr>
        <w:pStyle w:val="Style7"/>
        <w:jc w:val="both"/>
      </w:pP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عموم</w:t>
      </w:r>
      <w:r>
        <w:rPr>
          <w:rFonts w:hint="cs"/>
          <w:rtl/>
        </w:rPr>
        <w:t xml:space="preserve"> </w:t>
      </w:r>
      <w:r>
        <w:rPr>
          <w:rtl/>
        </w:rPr>
        <w:t>مردم</w:t>
      </w:r>
      <w:r>
        <w:rPr>
          <w:rFonts w:hint="cs"/>
          <w:rtl/>
        </w:rPr>
        <w:t xml:space="preserve">...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حضورا</w:t>
      </w:r>
      <w:r>
        <w:rPr>
          <w:rFonts w:hint="cs"/>
          <w:rtl/>
        </w:rPr>
        <w:t xml:space="preserve">ً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كتبا</w:t>
      </w:r>
      <w:r>
        <w:rPr>
          <w:rFonts w:hint="cs"/>
          <w:rtl/>
        </w:rPr>
        <w:t xml:space="preserve">ً </w:t>
      </w:r>
      <w:r>
        <w:rPr>
          <w:rtl/>
        </w:rPr>
        <w:t>يا</w:t>
      </w:r>
      <w:r>
        <w:rPr>
          <w:rFonts w:hint="cs"/>
          <w:b/>
          <w:bCs/>
          <w:rtl/>
        </w:rPr>
        <w:t xml:space="preserve"> ت</w:t>
      </w:r>
      <w:r>
        <w:rPr>
          <w:b/>
          <w:bCs/>
          <w:rtl/>
        </w:rPr>
        <w:t>لگرافا</w:t>
      </w:r>
      <w:r>
        <w:rPr>
          <w:rFonts w:hint="cs"/>
          <w:rtl/>
        </w:rPr>
        <w:t xml:space="preserve">ً </w:t>
      </w:r>
      <w:r>
        <w:rPr>
          <w:rtl/>
        </w:rPr>
        <w:t>ابراز</w:t>
      </w:r>
      <w:r>
        <w:rPr>
          <w:rFonts w:hint="cs"/>
          <w:rtl/>
        </w:rPr>
        <w:t xml:space="preserve"> </w:t>
      </w:r>
      <w:r>
        <w:rPr>
          <w:rtl/>
        </w:rPr>
        <w:t>همدردي</w:t>
      </w:r>
      <w:r>
        <w:rPr>
          <w:rFonts w:hint="cs"/>
          <w:rtl/>
        </w:rPr>
        <w:t>...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6995، ص 2)</w:t>
      </w:r>
    </w:p>
    <w:p w:rsidR="00D407F8" w:rsidRDefault="00D407F8" w:rsidP="00D407F8">
      <w:pPr>
        <w:pStyle w:val="Style9"/>
        <w:rPr>
          <w:rFonts w:hint="cs"/>
          <w:rtl/>
        </w:rPr>
      </w:pPr>
      <w:bookmarkStart w:id="80" w:name="_Toc123438537"/>
      <w:bookmarkStart w:id="81" w:name="_Toc123879019"/>
      <w:bookmarkStart w:id="82" w:name="_Toc124231572"/>
      <w:bookmarkStart w:id="83" w:name="_Toc124235796"/>
      <w:r>
        <w:rPr>
          <w:rFonts w:hint="cs"/>
          <w:rtl/>
        </w:rPr>
        <w:t xml:space="preserve">4. </w:t>
      </w:r>
      <w:r>
        <w:rPr>
          <w:rtl/>
        </w:rPr>
        <w:t>جمع</w:t>
      </w:r>
      <w:r>
        <w:rPr>
          <w:rFonts w:hint="cs"/>
          <w:rtl/>
          <w:lang w:bidi="ar-SA"/>
        </w:rPr>
        <w:t>‌</w:t>
      </w:r>
      <w:r>
        <w:rPr>
          <w:rtl/>
        </w:rPr>
        <w:t>بستن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به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شيو</w:t>
      </w:r>
      <w:r>
        <w:rPr>
          <w:rFonts w:hint="cs"/>
          <w:rtl/>
        </w:rPr>
        <w:t>ة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زبان</w:t>
      </w:r>
      <w:r>
        <w:rPr>
          <w:rFonts w:hint="cs"/>
          <w:rtl/>
          <w:lang w:bidi="ar-SA"/>
        </w:rPr>
        <w:t xml:space="preserve"> </w:t>
      </w:r>
      <w:r>
        <w:rPr>
          <w:rtl/>
        </w:rPr>
        <w:t>عربي</w:t>
      </w:r>
      <w:bookmarkEnd w:id="80"/>
      <w:bookmarkEnd w:id="81"/>
      <w:bookmarkEnd w:id="82"/>
      <w:bookmarkEnd w:id="83"/>
    </w:p>
    <w:p w:rsidR="00D407F8" w:rsidRDefault="00D407F8" w:rsidP="00D407F8">
      <w:pPr>
        <w:jc w:val="both"/>
        <w:rPr>
          <w:rFonts w:hint="cs"/>
          <w:rtl/>
        </w:rPr>
      </w:pPr>
      <w:r>
        <w:rPr>
          <w:rtl/>
        </w:rPr>
        <w:t>جمع</w:t>
      </w:r>
      <w:r>
        <w:rPr>
          <w:rFonts w:hint="cs"/>
          <w:rtl/>
        </w:rPr>
        <w:t>‌</w:t>
      </w:r>
      <w:r>
        <w:rPr>
          <w:rtl/>
        </w:rPr>
        <w:t>بستن</w:t>
      </w:r>
      <w:r>
        <w:rPr>
          <w:rFonts w:hint="cs"/>
          <w:rtl/>
        </w:rPr>
        <w:t xml:space="preserve"> </w:t>
      </w:r>
      <w:r>
        <w:rPr>
          <w:rtl/>
        </w:rPr>
        <w:t>كلمات</w:t>
      </w:r>
      <w:r>
        <w:rPr>
          <w:rFonts w:hint="cs"/>
          <w:rtl/>
        </w:rPr>
        <w:t xml:space="preserve"> </w:t>
      </w:r>
      <w:r>
        <w:rPr>
          <w:rtl/>
        </w:rPr>
        <w:t>طبق</w:t>
      </w:r>
      <w:r>
        <w:rPr>
          <w:rFonts w:hint="cs"/>
          <w:rtl/>
        </w:rPr>
        <w:t xml:space="preserve"> </w:t>
      </w:r>
      <w:r>
        <w:rPr>
          <w:rtl/>
        </w:rPr>
        <w:t>قواعد</w:t>
      </w:r>
      <w:r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 xml:space="preserve"> </w:t>
      </w:r>
      <w:r>
        <w:rPr>
          <w:rtl/>
        </w:rPr>
        <w:t>عربي،</w:t>
      </w:r>
      <w:r>
        <w:rPr>
          <w:rFonts w:hint="cs"/>
          <w:rtl/>
        </w:rPr>
        <w:t xml:space="preserve"> </w:t>
      </w:r>
      <w:r>
        <w:rPr>
          <w:rtl/>
        </w:rPr>
        <w:t>با «ات» و يا به</w:t>
      </w:r>
      <w:r>
        <w:rPr>
          <w:rFonts w:hint="cs"/>
          <w:rtl/>
        </w:rPr>
        <w:t>‌</w:t>
      </w:r>
      <w:r>
        <w:rPr>
          <w:rtl/>
        </w:rPr>
        <w:t>صورت</w:t>
      </w:r>
      <w:r>
        <w:rPr>
          <w:rFonts w:hint="cs"/>
          <w:rtl/>
        </w:rPr>
        <w:t xml:space="preserve"> </w:t>
      </w:r>
      <w:r>
        <w:rPr>
          <w:rtl/>
        </w:rPr>
        <w:t>جمع</w:t>
      </w:r>
      <w:r>
        <w:rPr>
          <w:rFonts w:hint="cs"/>
          <w:rtl/>
        </w:rPr>
        <w:t xml:space="preserve"> </w:t>
      </w:r>
      <w:r>
        <w:rPr>
          <w:rtl/>
        </w:rPr>
        <w:t>مكسر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قديم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رايج</w:t>
      </w:r>
      <w:r>
        <w:rPr>
          <w:rFonts w:hint="cs"/>
          <w:rtl/>
        </w:rPr>
        <w:t xml:space="preserve"> </w:t>
      </w:r>
      <w:r>
        <w:rPr>
          <w:rtl/>
        </w:rPr>
        <w:t>بوده</w:t>
      </w:r>
      <w:r>
        <w:rPr>
          <w:rFonts w:hint="cs"/>
          <w:rtl/>
        </w:rPr>
        <w:t xml:space="preserve"> </w:t>
      </w:r>
      <w:r>
        <w:rPr>
          <w:rtl/>
        </w:rPr>
        <w:t>است،</w:t>
      </w:r>
      <w:r>
        <w:rPr>
          <w:rFonts w:hint="cs"/>
          <w:rtl/>
        </w:rPr>
        <w:t xml:space="preserve"> د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نثر</w:t>
      </w:r>
      <w:r>
        <w:rPr>
          <w:rFonts w:hint="cs"/>
          <w:rtl/>
        </w:rPr>
        <w:t xml:space="preserve"> </w:t>
      </w:r>
      <w:r>
        <w:rPr>
          <w:rtl/>
        </w:rPr>
        <w:t>مطبوعات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مورد</w:t>
      </w:r>
      <w:r>
        <w:rPr>
          <w:rFonts w:hint="cs"/>
          <w:rtl/>
        </w:rPr>
        <w:t xml:space="preserve"> </w:t>
      </w:r>
      <w:r>
        <w:rPr>
          <w:rtl/>
        </w:rPr>
        <w:t>نظر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مشاهده</w:t>
      </w:r>
      <w:r>
        <w:rPr>
          <w:rFonts w:hint="cs"/>
          <w:rtl/>
        </w:rPr>
        <w:t xml:space="preserve"> </w:t>
      </w:r>
      <w:r>
        <w:rPr>
          <w:rtl/>
        </w:rPr>
        <w:t>مي‏شود</w:t>
      </w:r>
      <w:r>
        <w:t>.</w:t>
      </w:r>
    </w:p>
    <w:p w:rsidR="00D407F8" w:rsidRDefault="00D407F8" w:rsidP="00D407F8">
      <w:pPr>
        <w:jc w:val="both"/>
        <w:rPr>
          <w:rFonts w:hint="cs"/>
        </w:rPr>
      </w:pPr>
      <w:r>
        <w:rPr>
          <w:rtl/>
        </w:rPr>
        <w:t>افزون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 xml:space="preserve"> </w:t>
      </w:r>
      <w:r>
        <w:rPr>
          <w:rtl/>
        </w:rPr>
        <w:t>اين،</w:t>
      </w:r>
      <w:r>
        <w:rPr>
          <w:rFonts w:hint="cs"/>
          <w:rtl/>
        </w:rPr>
        <w:t xml:space="preserve"> </w:t>
      </w:r>
      <w:r>
        <w:rPr>
          <w:rtl/>
        </w:rPr>
        <w:t>علامت</w:t>
      </w:r>
      <w:r>
        <w:rPr>
          <w:rFonts w:hint="cs"/>
          <w:rtl/>
        </w:rPr>
        <w:t xml:space="preserve"> </w:t>
      </w:r>
      <w:r>
        <w:rPr>
          <w:rtl/>
        </w:rPr>
        <w:t>جمع «ات» گاهي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صورت</w:t>
      </w:r>
      <w:r>
        <w:rPr>
          <w:rFonts w:hint="cs"/>
          <w:rtl/>
        </w:rPr>
        <w:t xml:space="preserve"> </w:t>
      </w:r>
      <w:r>
        <w:rPr>
          <w:rtl/>
        </w:rPr>
        <w:t>«جات» به دسته</w:t>
      </w:r>
      <w:r>
        <w:rPr>
          <w:rFonts w:hint="cs"/>
          <w:rtl/>
        </w:rPr>
        <w:t>‌</w:t>
      </w:r>
      <w:r>
        <w:rPr>
          <w:rtl/>
        </w:rPr>
        <w:t>اي از</w:t>
      </w:r>
      <w:r>
        <w:rPr>
          <w:rFonts w:hint="cs"/>
          <w:rtl/>
        </w:rPr>
        <w:t xml:space="preserve"> </w:t>
      </w:r>
      <w:r>
        <w:rPr>
          <w:rtl/>
        </w:rPr>
        <w:t>واژه‏ها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غالباً</w:t>
      </w:r>
      <w:r>
        <w:rPr>
          <w:rFonts w:hint="cs"/>
          <w:rtl/>
        </w:rPr>
        <w:t xml:space="preserve"> </w:t>
      </w:r>
      <w:r>
        <w:rPr>
          <w:rtl/>
        </w:rPr>
        <w:t>فارسي</w:t>
      </w:r>
      <w:r>
        <w:rPr>
          <w:rFonts w:hint="cs"/>
          <w:rtl/>
        </w:rPr>
        <w:t xml:space="preserve"> </w:t>
      </w:r>
      <w:r>
        <w:rPr>
          <w:rtl/>
        </w:rPr>
        <w:t>هستند،</w:t>
      </w:r>
      <w:r>
        <w:rPr>
          <w:rFonts w:hint="cs"/>
          <w:rtl/>
        </w:rPr>
        <w:t xml:space="preserve"> </w:t>
      </w:r>
      <w:r>
        <w:rPr>
          <w:rtl/>
        </w:rPr>
        <w:t>اضافه</w:t>
      </w:r>
      <w:r>
        <w:rPr>
          <w:rFonts w:hint="cs"/>
          <w:rtl/>
        </w:rPr>
        <w:t xml:space="preserve"> </w:t>
      </w:r>
      <w:r>
        <w:rPr>
          <w:rtl/>
        </w:rPr>
        <w:t>شده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شكل</w:t>
      </w:r>
      <w:r>
        <w:rPr>
          <w:rFonts w:hint="cs"/>
          <w:rtl/>
        </w:rPr>
        <w:t xml:space="preserve"> </w:t>
      </w:r>
      <w:r>
        <w:rPr>
          <w:rtl/>
        </w:rPr>
        <w:t>جمع</w:t>
      </w:r>
      <w:r>
        <w:rPr>
          <w:rFonts w:hint="cs"/>
          <w:rtl/>
        </w:rPr>
        <w:t xml:space="preserve"> </w:t>
      </w:r>
      <w:r>
        <w:rPr>
          <w:rtl/>
        </w:rPr>
        <w:t>ساخته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t>.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t>نمونه‏هايي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جمع</w:t>
      </w:r>
      <w:r>
        <w:rPr>
          <w:rFonts w:hint="cs"/>
          <w:rtl/>
        </w:rPr>
        <w:t xml:space="preserve"> </w:t>
      </w:r>
      <w:r>
        <w:rPr>
          <w:rtl/>
        </w:rPr>
        <w:t>بستن</w:t>
      </w:r>
      <w:r>
        <w:rPr>
          <w:rFonts w:hint="cs"/>
          <w:rtl/>
        </w:rPr>
        <w:t xml:space="preserve"> </w:t>
      </w:r>
      <w:r>
        <w:rPr>
          <w:rtl/>
        </w:rPr>
        <w:t>به «ات»</w:t>
      </w:r>
      <w:r>
        <w:rPr>
          <w:rFonts w:hint="cs"/>
          <w:rtl/>
        </w:rPr>
        <w:t xml:space="preserve"> </w:t>
      </w:r>
      <w:r>
        <w:rPr>
          <w:rtl/>
        </w:rPr>
        <w:t>و «جات»:</w:t>
      </w:r>
    </w:p>
    <w:p w:rsidR="00D407F8" w:rsidRDefault="00D407F8" w:rsidP="00D407F8">
      <w:pPr>
        <w:pStyle w:val="Style7"/>
        <w:jc w:val="both"/>
        <w:rPr>
          <w:rFonts w:hint="cs"/>
        </w:rPr>
      </w:pPr>
      <w:r>
        <w:rPr>
          <w:rtl/>
        </w:rPr>
        <w:t>آقاي</w:t>
      </w:r>
      <w:r>
        <w:rPr>
          <w:rFonts w:hint="cs"/>
          <w:rtl/>
        </w:rPr>
        <w:t xml:space="preserve"> </w:t>
      </w:r>
      <w:r>
        <w:rPr>
          <w:rtl/>
        </w:rPr>
        <w:t>نخست‏وزير</w:t>
      </w:r>
      <w:r>
        <w:rPr>
          <w:rFonts w:hint="cs"/>
          <w:rtl/>
        </w:rPr>
        <w:t xml:space="preserve">...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انبار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لوازمات</w:t>
      </w:r>
      <w:r>
        <w:rPr>
          <w:rFonts w:hint="cs"/>
          <w:rtl/>
        </w:rPr>
        <w:t xml:space="preserve"> </w:t>
      </w:r>
      <w:r>
        <w:rPr>
          <w:rtl/>
        </w:rPr>
        <w:t>ديدن</w:t>
      </w:r>
      <w:r>
        <w:rPr>
          <w:rFonts w:hint="cs"/>
          <w:rtl/>
        </w:rPr>
        <w:t xml:space="preserve"> </w:t>
      </w:r>
      <w:r>
        <w:rPr>
          <w:rtl/>
        </w:rPr>
        <w:t>كردند.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12367، ص 9)</w:t>
      </w:r>
    </w:p>
    <w:p w:rsidR="00D407F8" w:rsidRDefault="00D407F8" w:rsidP="00D407F8">
      <w:pPr>
        <w:pStyle w:val="Style7"/>
        <w:jc w:val="both"/>
        <w:rPr>
          <w:rFonts w:hint="cs"/>
          <w:rtl/>
          <w:lang w:bidi="fa-IR"/>
        </w:rPr>
      </w:pPr>
      <w:r>
        <w:rPr>
          <w:rFonts w:hint="cs"/>
          <w:rtl/>
        </w:rPr>
        <w:t>(ل</w:t>
      </w:r>
      <w:r>
        <w:rPr>
          <w:rtl/>
        </w:rPr>
        <w:t>وازم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صيغ</w:t>
      </w:r>
      <w:r>
        <w:rPr>
          <w:rFonts w:hint="cs"/>
          <w:rtl/>
        </w:rPr>
        <w:t xml:space="preserve">ة </w:t>
      </w:r>
      <w:r>
        <w:rPr>
          <w:rtl/>
        </w:rPr>
        <w:t>جمع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 xml:space="preserve">، </w:t>
      </w:r>
      <w:r>
        <w:rPr>
          <w:rtl/>
        </w:rPr>
        <w:t>دوباره</w:t>
      </w:r>
      <w:r>
        <w:rPr>
          <w:rFonts w:hint="cs"/>
          <w:rtl/>
        </w:rPr>
        <w:t xml:space="preserve"> </w:t>
      </w:r>
      <w:r>
        <w:rPr>
          <w:rtl/>
        </w:rPr>
        <w:t>با «ات» جمع</w:t>
      </w:r>
      <w:r>
        <w:rPr>
          <w:rFonts w:hint="cs"/>
          <w:rtl/>
        </w:rPr>
        <w:t xml:space="preserve"> </w:t>
      </w:r>
      <w:r>
        <w:rPr>
          <w:rtl/>
        </w:rPr>
        <w:t>بس</w:t>
      </w:r>
      <w:r>
        <w:rPr>
          <w:rFonts w:hint="cs"/>
          <w:rtl/>
        </w:rPr>
        <w:t>ت</w:t>
      </w:r>
      <w:r>
        <w:rPr>
          <w:rtl/>
        </w:rPr>
        <w:t>ه</w:t>
      </w:r>
      <w:r>
        <w:rPr>
          <w:rFonts w:hint="cs"/>
          <w:rtl/>
        </w:rPr>
        <w:t xml:space="preserve"> شده </w:t>
      </w:r>
      <w:r>
        <w:rPr>
          <w:rtl/>
        </w:rPr>
        <w:t>است</w:t>
      </w:r>
      <w:r>
        <w:rPr>
          <w:rFonts w:hint="cs"/>
          <w:rtl/>
          <w:lang w:bidi="fa-IR"/>
        </w:rPr>
        <w:t>.)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بسيارند</w:t>
      </w:r>
      <w:r>
        <w:rPr>
          <w:rFonts w:hint="cs"/>
          <w:rtl/>
        </w:rPr>
        <w:t xml:space="preserve"> </w:t>
      </w:r>
      <w:r>
        <w:rPr>
          <w:rtl/>
        </w:rPr>
        <w:t>مقاماتي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وجود</w:t>
      </w:r>
      <w:r>
        <w:rPr>
          <w:rFonts w:hint="cs"/>
          <w:rtl/>
        </w:rPr>
        <w:t xml:space="preserve"> </w:t>
      </w:r>
      <w:r>
        <w:rPr>
          <w:rtl/>
        </w:rPr>
        <w:t>همة</w:t>
      </w:r>
      <w:r>
        <w:rPr>
          <w:rFonts w:hint="cs"/>
          <w:rtl/>
        </w:rPr>
        <w:t xml:space="preserve"> </w:t>
      </w:r>
      <w:r>
        <w:rPr>
          <w:rtl/>
        </w:rPr>
        <w:t>فشارها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تضييقات</w:t>
      </w:r>
      <w:r>
        <w:rPr>
          <w:rFonts w:hint="cs"/>
          <w:rtl/>
        </w:rPr>
        <w:t xml:space="preserve"> </w:t>
      </w:r>
      <w:r>
        <w:rPr>
          <w:rtl/>
        </w:rPr>
        <w:t>رژيم</w:t>
      </w:r>
      <w:r>
        <w:rPr>
          <w:rFonts w:hint="cs"/>
          <w:rtl/>
        </w:rPr>
        <w:t xml:space="preserve"> </w:t>
      </w:r>
      <w:r>
        <w:rPr>
          <w:rtl/>
        </w:rPr>
        <w:t>بعث</w:t>
      </w:r>
      <w:r>
        <w:rPr>
          <w:rFonts w:hint="cs"/>
          <w:rtl/>
        </w:rPr>
        <w:t>.</w:t>
      </w:r>
      <w:r>
        <w:rPr>
          <w:rtl/>
        </w:rPr>
        <w:t xml:space="preserve">..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مهر</w:t>
      </w:r>
      <w:r>
        <w:rPr>
          <w:rFonts w:hint="cs"/>
          <w:i/>
          <w:iCs/>
          <w:szCs w:val="24"/>
          <w:rtl/>
        </w:rPr>
        <w:t xml:space="preserve"> </w:t>
      </w:r>
      <w:r>
        <w:rPr>
          <w:i/>
          <w:iCs/>
          <w:szCs w:val="24"/>
          <w:rtl/>
        </w:rPr>
        <w:t>ايران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3672، ص 2)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چون</w:t>
      </w:r>
      <w:r>
        <w:rPr>
          <w:rFonts w:hint="cs"/>
          <w:rtl/>
        </w:rPr>
        <w:t xml:space="preserve"> س</w:t>
      </w:r>
      <w:r>
        <w:rPr>
          <w:rtl/>
        </w:rPr>
        <w:t>ال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متمادي</w:t>
      </w:r>
      <w:r>
        <w:rPr>
          <w:rFonts w:hint="cs"/>
          <w:rtl/>
        </w:rPr>
        <w:t xml:space="preserve"> </w:t>
      </w:r>
      <w:r>
        <w:rPr>
          <w:rtl/>
        </w:rPr>
        <w:t>متصدّي</w:t>
      </w:r>
      <w:r>
        <w:rPr>
          <w:rFonts w:hint="cs"/>
          <w:rtl/>
        </w:rPr>
        <w:t xml:space="preserve"> </w:t>
      </w:r>
      <w:r>
        <w:rPr>
          <w:rtl/>
        </w:rPr>
        <w:t>املاك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خالصجات</w:t>
      </w:r>
      <w:r>
        <w:rPr>
          <w:rFonts w:hint="cs"/>
          <w:rtl/>
        </w:rPr>
        <w:t xml:space="preserve"> </w:t>
      </w:r>
      <w:r>
        <w:rPr>
          <w:rtl/>
        </w:rPr>
        <w:t>كشور</w:t>
      </w:r>
      <w:r>
        <w:rPr>
          <w:rFonts w:hint="cs"/>
          <w:rtl/>
        </w:rPr>
        <w:t xml:space="preserve"> </w:t>
      </w:r>
      <w:r>
        <w:rPr>
          <w:rtl/>
        </w:rPr>
        <w:t>بوده‏ام</w:t>
      </w:r>
      <w:r>
        <w:rPr>
          <w:rFonts w:hint="cs"/>
          <w:i/>
          <w:iCs/>
          <w:szCs w:val="20"/>
          <w:rtl/>
        </w:rPr>
        <w:t>.</w:t>
      </w:r>
      <w:r>
        <w:rPr>
          <w:rFonts w:hint="cs"/>
          <w:i/>
          <w:iCs/>
          <w:rtl/>
        </w:rPr>
        <w:t>..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4733، ص 2)</w:t>
      </w:r>
    </w:p>
    <w:p w:rsidR="00D407F8" w:rsidRDefault="00D407F8" w:rsidP="00D407F8">
      <w:pPr>
        <w:pStyle w:val="Style7"/>
        <w:jc w:val="both"/>
        <w:rPr>
          <w:rFonts w:hint="cs"/>
          <w:i/>
          <w:iCs/>
          <w:szCs w:val="20"/>
        </w:rPr>
      </w:pPr>
      <w:r>
        <w:rPr>
          <w:rtl/>
        </w:rPr>
        <w:t>مقاله‏اي</w:t>
      </w:r>
      <w:r>
        <w:rPr>
          <w:rFonts w:hint="cs"/>
          <w:rtl/>
        </w:rPr>
        <w:t xml:space="preserve"> </w:t>
      </w:r>
      <w:r>
        <w:rPr>
          <w:rtl/>
        </w:rPr>
        <w:t>راجع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اقتصاديات</w:t>
      </w:r>
      <w:r>
        <w:rPr>
          <w:rFonts w:hint="cs"/>
          <w:rtl/>
        </w:rPr>
        <w:t xml:space="preserve"> </w:t>
      </w:r>
      <w:r>
        <w:rPr>
          <w:rtl/>
        </w:rPr>
        <w:t>انگلستان</w:t>
      </w:r>
      <w:r>
        <w:rPr>
          <w:rFonts w:hint="cs"/>
          <w:rtl/>
        </w:rPr>
        <w:t xml:space="preserve"> </w:t>
      </w:r>
      <w:r>
        <w:rPr>
          <w:rtl/>
        </w:rPr>
        <w:t>بحث</w:t>
      </w:r>
      <w:r>
        <w:rPr>
          <w:rFonts w:hint="cs"/>
          <w:rtl/>
        </w:rPr>
        <w:t xml:space="preserve"> </w:t>
      </w:r>
      <w:r>
        <w:rPr>
          <w:rtl/>
        </w:rPr>
        <w:t>كرده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>
        <w:rPr>
          <w:rFonts w:hint="cs"/>
          <w:rtl/>
        </w:rPr>
        <w:t>.</w:t>
      </w:r>
      <w:r>
        <w:rPr>
          <w:rtl/>
        </w:rPr>
        <w:t>..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8999، ص 6)</w:t>
      </w:r>
    </w:p>
    <w:p w:rsidR="00D407F8" w:rsidRDefault="00D407F8" w:rsidP="00D407F8">
      <w:pPr>
        <w:pStyle w:val="Style7"/>
        <w:jc w:val="both"/>
        <w:rPr>
          <w:rFonts w:hint="cs"/>
          <w:rtl/>
        </w:rPr>
      </w:pPr>
      <w:r>
        <w:rPr>
          <w:rtl/>
        </w:rPr>
        <w:t>سطح</w:t>
      </w:r>
      <w:r>
        <w:rPr>
          <w:rFonts w:hint="cs"/>
          <w:rtl/>
        </w:rPr>
        <w:t xml:space="preserve"> </w:t>
      </w:r>
      <w:r>
        <w:rPr>
          <w:rtl/>
        </w:rPr>
        <w:t>اراضي</w:t>
      </w:r>
      <w:r>
        <w:rPr>
          <w:rFonts w:hint="cs"/>
          <w:rtl/>
        </w:rPr>
        <w:t xml:space="preserve"> </w:t>
      </w:r>
      <w:r>
        <w:rPr>
          <w:rtl/>
        </w:rPr>
        <w:t>براثر</w:t>
      </w:r>
      <w:r>
        <w:rPr>
          <w:rFonts w:hint="cs"/>
          <w:rtl/>
        </w:rPr>
        <w:t xml:space="preserve"> </w:t>
      </w:r>
      <w:r>
        <w:rPr>
          <w:rtl/>
        </w:rPr>
        <w:t>هجوم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دستجات</w:t>
      </w:r>
      <w:r>
        <w:rPr>
          <w:rFonts w:hint="cs"/>
          <w:rtl/>
        </w:rPr>
        <w:t xml:space="preserve"> </w:t>
      </w:r>
      <w:r>
        <w:rPr>
          <w:rtl/>
        </w:rPr>
        <w:t>متعد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ملخ</w:t>
      </w:r>
      <w:r>
        <w:rPr>
          <w:rFonts w:hint="cs"/>
          <w:rtl/>
        </w:rPr>
        <w:t>.</w:t>
      </w:r>
      <w:r>
        <w:rPr>
          <w:rtl/>
        </w:rPr>
        <w:t>..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i/>
          <w:iCs/>
          <w:szCs w:val="24"/>
          <w:rtl/>
        </w:rPr>
        <w:t>كيهان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 4733، ص15)</w:t>
      </w:r>
    </w:p>
    <w:p w:rsidR="00D407F8" w:rsidRDefault="00D407F8" w:rsidP="00D407F8">
      <w:pPr>
        <w:pStyle w:val="Style7"/>
        <w:jc w:val="both"/>
      </w:pPr>
      <w:r>
        <w:rPr>
          <w:rtl/>
        </w:rPr>
        <w:t>بازارهاي</w:t>
      </w:r>
      <w:r>
        <w:rPr>
          <w:rFonts w:hint="cs"/>
          <w:rtl/>
        </w:rPr>
        <w:t xml:space="preserve"> </w:t>
      </w:r>
      <w:r>
        <w:rPr>
          <w:rtl/>
        </w:rPr>
        <w:t>پشمي</w:t>
      </w:r>
      <w:r>
        <w:rPr>
          <w:rFonts w:hint="cs"/>
          <w:rtl/>
        </w:rPr>
        <w:t xml:space="preserve"> </w:t>
      </w:r>
      <w:r>
        <w:rPr>
          <w:rtl/>
        </w:rPr>
        <w:t>انگليس</w:t>
      </w:r>
      <w:r>
        <w:rPr>
          <w:rFonts w:hint="cs"/>
          <w:rtl/>
        </w:rPr>
        <w:t xml:space="preserve">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هميشه</w:t>
      </w:r>
      <w:r>
        <w:rPr>
          <w:rFonts w:hint="cs"/>
          <w:rtl/>
        </w:rPr>
        <w:t xml:space="preserve"> </w:t>
      </w:r>
      <w:r>
        <w:rPr>
          <w:rtl/>
        </w:rPr>
        <w:t>محور</w:t>
      </w:r>
      <w:r>
        <w:rPr>
          <w:rFonts w:hint="cs"/>
          <w:rtl/>
        </w:rPr>
        <w:t xml:space="preserve"> </w:t>
      </w:r>
      <w:r>
        <w:rPr>
          <w:rtl/>
        </w:rPr>
        <w:t>بازار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پشمي‏جات</w:t>
      </w:r>
      <w:r>
        <w:rPr>
          <w:rFonts w:hint="cs"/>
          <w:rtl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اطّلاعات</w:t>
      </w:r>
      <w:r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ش8999، ص 5)</w:t>
      </w:r>
    </w:p>
    <w:p w:rsidR="00D407F8" w:rsidRDefault="00D407F8" w:rsidP="00D407F8">
      <w:pPr>
        <w:jc w:val="both"/>
        <w:rPr>
          <w:rFonts w:hint="cs"/>
          <w:rtl/>
          <w:lang w:bidi="fa-IR"/>
        </w:rPr>
      </w:pPr>
      <w:r>
        <w:rPr>
          <w:rtl/>
        </w:rPr>
        <w:lastRenderedPageBreak/>
        <w:t>و</w:t>
      </w:r>
      <w:r>
        <w:rPr>
          <w:rFonts w:hint="cs"/>
          <w:rtl/>
        </w:rPr>
        <w:t xml:space="preserve"> </w:t>
      </w:r>
      <w:r>
        <w:rPr>
          <w:rtl/>
        </w:rPr>
        <w:t>آوردن</w:t>
      </w:r>
      <w:r>
        <w:rPr>
          <w:rFonts w:hint="cs"/>
          <w:rtl/>
        </w:rPr>
        <w:t xml:space="preserve"> </w:t>
      </w:r>
      <w:r>
        <w:rPr>
          <w:rtl/>
        </w:rPr>
        <w:t>جمع</w:t>
      </w:r>
      <w:r>
        <w:rPr>
          <w:rFonts w:hint="cs"/>
          <w:rtl/>
        </w:rPr>
        <w:t>‌ه</w:t>
      </w:r>
      <w:r>
        <w:rPr>
          <w:rtl/>
        </w:rPr>
        <w:t>اي</w:t>
      </w:r>
      <w:r>
        <w:rPr>
          <w:rFonts w:hint="cs"/>
          <w:rtl/>
        </w:rPr>
        <w:t xml:space="preserve"> </w:t>
      </w:r>
      <w:r>
        <w:rPr>
          <w:rtl/>
        </w:rPr>
        <w:t>مكسر</w:t>
      </w:r>
      <w:r>
        <w:rPr>
          <w:rFonts w:hint="cs"/>
          <w:rtl/>
        </w:rPr>
        <w:t xml:space="preserve"> </w:t>
      </w:r>
      <w:r>
        <w:rPr>
          <w:rtl/>
        </w:rPr>
        <w:t>مانند</w:t>
      </w:r>
      <w:r>
        <w:rPr>
          <w:rFonts w:hint="cs"/>
          <w:rtl/>
        </w:rPr>
        <w:t xml:space="preserve"> </w:t>
      </w:r>
      <w:r>
        <w:rPr>
          <w:rtl/>
        </w:rPr>
        <w:t>سكنه،</w:t>
      </w:r>
      <w:r>
        <w:rPr>
          <w:rFonts w:hint="cs"/>
          <w:rtl/>
        </w:rPr>
        <w:t xml:space="preserve"> </w:t>
      </w:r>
      <w:r>
        <w:rPr>
          <w:rtl/>
        </w:rPr>
        <w:t>دهاقين،</w:t>
      </w:r>
      <w:r>
        <w:rPr>
          <w:rFonts w:hint="cs"/>
          <w:rtl/>
        </w:rPr>
        <w:t xml:space="preserve"> </w:t>
      </w:r>
      <w:r>
        <w:rPr>
          <w:rtl/>
        </w:rPr>
        <w:t>دكاكين،</w:t>
      </w:r>
      <w:r>
        <w:rPr>
          <w:rFonts w:hint="cs"/>
          <w:rtl/>
        </w:rPr>
        <w:t xml:space="preserve"> </w:t>
      </w:r>
      <w:r>
        <w:rPr>
          <w:rtl/>
        </w:rPr>
        <w:t>سفاين،</w:t>
      </w:r>
      <w:r>
        <w:rPr>
          <w:rFonts w:hint="cs"/>
          <w:rtl/>
        </w:rPr>
        <w:t xml:space="preserve"> </w:t>
      </w:r>
      <w:r>
        <w:rPr>
          <w:rtl/>
        </w:rPr>
        <w:t>اقارير،</w:t>
      </w:r>
      <w:r>
        <w:rPr>
          <w:rFonts w:hint="cs"/>
          <w:rtl/>
        </w:rPr>
        <w:t xml:space="preserve"> </w:t>
      </w:r>
      <w:r>
        <w:rPr>
          <w:rtl/>
        </w:rPr>
        <w:t>معاذير،</w:t>
      </w:r>
      <w:r>
        <w:rPr>
          <w:rFonts w:hint="cs"/>
          <w:rtl/>
        </w:rPr>
        <w:t xml:space="preserve"> </w:t>
      </w:r>
      <w:r>
        <w:rPr>
          <w:rtl/>
        </w:rPr>
        <w:t>اكراد،</w:t>
      </w:r>
      <w:r>
        <w:rPr>
          <w:rFonts w:hint="cs"/>
          <w:rtl/>
        </w:rPr>
        <w:t xml:space="preserve"> </w:t>
      </w:r>
      <w:r>
        <w:rPr>
          <w:rtl/>
        </w:rPr>
        <w:t>البسه،</w:t>
      </w:r>
      <w:r>
        <w:rPr>
          <w:rFonts w:hint="cs"/>
          <w:rtl/>
        </w:rPr>
        <w:t xml:space="preserve"> </w:t>
      </w:r>
      <w:r>
        <w:rPr>
          <w:rtl/>
        </w:rPr>
        <w:t>مواعيد،</w:t>
      </w:r>
      <w:r>
        <w:rPr>
          <w:rFonts w:hint="cs"/>
          <w:rtl/>
        </w:rPr>
        <w:t xml:space="preserve"> </w:t>
      </w:r>
      <w:r>
        <w:rPr>
          <w:rtl/>
        </w:rPr>
        <w:t>بذور،</w:t>
      </w:r>
      <w:r>
        <w:rPr>
          <w:rFonts w:hint="cs"/>
          <w:rtl/>
        </w:rPr>
        <w:t xml:space="preserve"> </w:t>
      </w:r>
      <w:r>
        <w:rPr>
          <w:rtl/>
        </w:rPr>
        <w:t>كسور،</w:t>
      </w:r>
      <w:r>
        <w:rPr>
          <w:rFonts w:hint="cs"/>
          <w:rtl/>
        </w:rPr>
        <w:t xml:space="preserve"> </w:t>
      </w:r>
      <w:r>
        <w:rPr>
          <w:rtl/>
        </w:rPr>
        <w:t>صفوف،</w:t>
      </w:r>
      <w:r>
        <w:rPr>
          <w:rFonts w:hint="cs"/>
          <w:rtl/>
        </w:rPr>
        <w:t xml:space="preserve"> </w:t>
      </w:r>
      <w:r>
        <w:rPr>
          <w:rtl/>
        </w:rPr>
        <w:t>حيل،</w:t>
      </w:r>
      <w:r>
        <w:rPr>
          <w:rFonts w:hint="cs"/>
          <w:rtl/>
        </w:rPr>
        <w:t xml:space="preserve"> </w:t>
      </w:r>
      <w:r>
        <w:rPr>
          <w:rtl/>
        </w:rPr>
        <w:t>ازمنه،</w:t>
      </w:r>
      <w:r>
        <w:rPr>
          <w:rFonts w:hint="cs"/>
          <w:rtl/>
        </w:rPr>
        <w:t xml:space="preserve"> </w:t>
      </w:r>
      <w:r>
        <w:rPr>
          <w:rtl/>
        </w:rPr>
        <w:t>اعاظم،</w:t>
      </w:r>
      <w:r>
        <w:rPr>
          <w:rFonts w:hint="cs"/>
          <w:rtl/>
        </w:rPr>
        <w:t xml:space="preserve"> </w:t>
      </w:r>
      <w:r>
        <w:rPr>
          <w:rtl/>
        </w:rPr>
        <w:t>انبيه،</w:t>
      </w:r>
      <w:r>
        <w:rPr>
          <w:rFonts w:hint="cs"/>
          <w:rtl/>
        </w:rPr>
        <w:t xml:space="preserve"> </w:t>
      </w:r>
      <w:r>
        <w:rPr>
          <w:rtl/>
        </w:rPr>
        <w:t>مكاتيب،</w:t>
      </w:r>
      <w:r>
        <w:rPr>
          <w:rFonts w:hint="cs"/>
          <w:rtl/>
        </w:rPr>
        <w:t xml:space="preserve"> </w:t>
      </w:r>
      <w:r>
        <w:rPr>
          <w:rtl/>
        </w:rPr>
        <w:t>مناشير،</w:t>
      </w:r>
      <w:r>
        <w:rPr>
          <w:rFonts w:hint="cs"/>
          <w:rtl/>
        </w:rPr>
        <w:t xml:space="preserve"> </w:t>
      </w:r>
      <w:r>
        <w:rPr>
          <w:rtl/>
        </w:rPr>
        <w:t>فرامين،</w:t>
      </w:r>
      <w:r>
        <w:rPr>
          <w:rFonts w:hint="cs"/>
          <w:rtl/>
        </w:rPr>
        <w:t xml:space="preserve"> </w:t>
      </w:r>
      <w:r>
        <w:rPr>
          <w:rtl/>
        </w:rPr>
        <w:t>وساوس،</w:t>
      </w:r>
      <w:r>
        <w:rPr>
          <w:rFonts w:hint="cs"/>
          <w:rtl/>
        </w:rPr>
        <w:t xml:space="preserve"> </w:t>
      </w:r>
      <w:r>
        <w:rPr>
          <w:rtl/>
        </w:rPr>
        <w:t>اقاصيص،</w:t>
      </w:r>
      <w:r>
        <w:rPr>
          <w:rFonts w:hint="cs"/>
          <w:rtl/>
        </w:rPr>
        <w:t xml:space="preserve"> </w:t>
      </w:r>
      <w:r>
        <w:rPr>
          <w:rtl/>
        </w:rPr>
        <w:t>هنود،</w:t>
      </w:r>
      <w:r>
        <w:rPr>
          <w:rFonts w:hint="cs"/>
          <w:rtl/>
        </w:rPr>
        <w:t xml:space="preserve"> </w:t>
      </w:r>
      <w:r>
        <w:rPr>
          <w:rtl/>
        </w:rPr>
        <w:t>مواريث،</w:t>
      </w:r>
      <w:r>
        <w:rPr>
          <w:rFonts w:hint="cs"/>
          <w:rtl/>
        </w:rPr>
        <w:t xml:space="preserve"> </w:t>
      </w:r>
      <w:r>
        <w:rPr>
          <w:rtl/>
        </w:rPr>
        <w:t>امتعه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و...</w:t>
      </w:r>
    </w:p>
    <w:p w:rsidR="00D407F8" w:rsidRDefault="00D407F8" w:rsidP="00D407F8">
      <w:pPr>
        <w:pStyle w:val="Heading2"/>
        <w:jc w:val="both"/>
        <w:rPr>
          <w:rFonts w:hint="cs"/>
          <w:b w:val="0"/>
          <w:bCs w:val="0"/>
          <w:lang w:bidi="ar-SA"/>
        </w:rPr>
      </w:pPr>
      <w:bookmarkStart w:id="84" w:name="_Toc123438538"/>
      <w:bookmarkStart w:id="85" w:name="_Toc123879020"/>
      <w:bookmarkStart w:id="86" w:name="_Toc124231573"/>
      <w:bookmarkStart w:id="87" w:name="_Toc124235797"/>
      <w:r>
        <w:rPr>
          <w:rFonts w:hint="cs"/>
          <w:rtl/>
        </w:rPr>
        <w:t>كتابنامه</w:t>
      </w:r>
      <w:bookmarkEnd w:id="84"/>
      <w:bookmarkEnd w:id="85"/>
      <w:bookmarkEnd w:id="86"/>
      <w:bookmarkEnd w:id="87"/>
    </w:p>
    <w:p w:rsidR="00D407F8" w:rsidRDefault="00D407F8" w:rsidP="00D407F8">
      <w:pPr>
        <w:pStyle w:val="a0"/>
        <w:jc w:val="both"/>
        <w:rPr>
          <w:b/>
          <w:bCs/>
          <w:sz w:val="32"/>
        </w:rPr>
      </w:pPr>
      <w:r>
        <w:rPr>
          <w:rFonts w:hint="cs"/>
          <w:b/>
          <w:bCs/>
          <w:rtl/>
        </w:rPr>
        <w:t>الف ـ کتا</w:t>
      </w:r>
      <w:r>
        <w:rPr>
          <w:b/>
          <w:bCs/>
          <w:rtl/>
        </w:rPr>
        <w:t>ب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ها</w:t>
      </w:r>
    </w:p>
    <w:p w:rsidR="00D407F8" w:rsidRDefault="00D407F8" w:rsidP="00D407F8">
      <w:pPr>
        <w:pStyle w:val="a0"/>
        <w:jc w:val="both"/>
        <w:rPr>
          <w:rFonts w:hint="cs"/>
        </w:rPr>
      </w:pPr>
      <w:r>
        <w:rPr>
          <w:rtl/>
        </w:rPr>
        <w:t>انوري،</w:t>
      </w:r>
      <w:r>
        <w:rPr>
          <w:rFonts w:hint="cs"/>
          <w:rtl/>
        </w:rPr>
        <w:t xml:space="preserve"> </w:t>
      </w:r>
      <w:r>
        <w:rPr>
          <w:rtl/>
        </w:rPr>
        <w:t>حسن</w:t>
      </w:r>
      <w:r>
        <w:rPr>
          <w:rFonts w:hint="cs"/>
          <w:rtl/>
        </w:rPr>
        <w:t xml:space="preserve">؛ </w:t>
      </w:r>
      <w:r>
        <w:rPr>
          <w:rtl/>
        </w:rPr>
        <w:t>احمد</w:t>
      </w:r>
      <w:r>
        <w:rPr>
          <w:rFonts w:hint="cs"/>
          <w:rtl/>
        </w:rPr>
        <w:t>ي‌</w:t>
      </w:r>
      <w:r>
        <w:rPr>
          <w:rtl/>
        </w:rPr>
        <w:t>گيوي،</w:t>
      </w:r>
      <w:r>
        <w:rPr>
          <w:rFonts w:hint="cs"/>
          <w:rtl/>
        </w:rPr>
        <w:t xml:space="preserve"> </w:t>
      </w:r>
      <w:r>
        <w:rPr>
          <w:rtl/>
        </w:rPr>
        <w:t>حسن</w:t>
      </w:r>
      <w:r>
        <w:rPr>
          <w:rFonts w:hint="cs"/>
          <w:rtl/>
        </w:rPr>
        <w:t>.</w:t>
      </w:r>
      <w:r>
        <w:rPr>
          <w:rtl/>
        </w:rPr>
        <w:t xml:space="preserve"> 1375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i/>
          <w:iCs/>
          <w:rtl/>
        </w:rPr>
        <w:t>دستور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زبان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فارسي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2</w:t>
      </w:r>
      <w:r>
        <w:rPr>
          <w:rFonts w:hint="cs"/>
          <w:rtl/>
        </w:rPr>
        <w:t xml:space="preserve">. </w:t>
      </w:r>
      <w:r>
        <w:rPr>
          <w:rtl/>
        </w:rPr>
        <w:t>چ</w:t>
      </w:r>
      <w:r>
        <w:rPr>
          <w:rFonts w:hint="cs"/>
          <w:rtl/>
        </w:rPr>
        <w:t xml:space="preserve"> 4. </w:t>
      </w:r>
      <w:r>
        <w:rPr>
          <w:rtl/>
        </w:rPr>
        <w:t>تهران</w:t>
      </w:r>
      <w:r>
        <w:rPr>
          <w:rFonts w:hint="cs"/>
          <w:rtl/>
        </w:rPr>
        <w:t>: فاطمي.</w:t>
      </w:r>
    </w:p>
    <w:p w:rsidR="00D407F8" w:rsidRDefault="00D407F8" w:rsidP="00D407F8">
      <w:pPr>
        <w:pStyle w:val="a0"/>
        <w:jc w:val="both"/>
        <w:rPr>
          <w:rFonts w:hint="cs"/>
        </w:rPr>
      </w:pPr>
      <w:r>
        <w:rPr>
          <w:rtl/>
        </w:rPr>
        <w:t>بهار،</w:t>
      </w:r>
      <w:r>
        <w:rPr>
          <w:rFonts w:hint="cs"/>
          <w:rtl/>
        </w:rPr>
        <w:t xml:space="preserve"> </w:t>
      </w:r>
      <w:r>
        <w:rPr>
          <w:rtl/>
        </w:rPr>
        <w:t>محمّدتقي</w:t>
      </w:r>
      <w:r>
        <w:rPr>
          <w:rFonts w:hint="cs"/>
          <w:rtl/>
        </w:rPr>
        <w:t>.</w:t>
      </w:r>
      <w:r>
        <w:rPr>
          <w:rtl/>
        </w:rPr>
        <w:t xml:space="preserve"> 1373</w:t>
      </w:r>
      <w:r>
        <w:rPr>
          <w:rFonts w:hint="cs"/>
          <w:rtl/>
        </w:rPr>
        <w:t>.</w:t>
      </w:r>
      <w:r>
        <w:rPr>
          <w:rtl/>
        </w:rPr>
        <w:t xml:space="preserve">‌ </w:t>
      </w:r>
      <w:r>
        <w:rPr>
          <w:i/>
          <w:iCs/>
          <w:rtl/>
        </w:rPr>
        <w:t xml:space="preserve">سبك‏شناسي </w:t>
      </w:r>
      <w:r>
        <w:rPr>
          <w:rFonts w:hint="cs"/>
          <w:rtl/>
        </w:rPr>
        <w:t>(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>جلدي</w:t>
      </w:r>
      <w:r>
        <w:rPr>
          <w:rFonts w:hint="cs"/>
          <w:rtl/>
        </w:rPr>
        <w:t xml:space="preserve">). چ 6. </w:t>
      </w:r>
      <w:r>
        <w:rPr>
          <w:rtl/>
        </w:rPr>
        <w:t>تهران</w:t>
      </w:r>
      <w:r>
        <w:rPr>
          <w:rFonts w:hint="cs"/>
          <w:rtl/>
        </w:rPr>
        <w:t xml:space="preserve">: </w:t>
      </w:r>
      <w:r>
        <w:rPr>
          <w:rtl/>
        </w:rPr>
        <w:t>اميركبير</w:t>
      </w:r>
      <w:r>
        <w:t>.</w:t>
      </w:r>
    </w:p>
    <w:p w:rsidR="00D407F8" w:rsidRDefault="00D407F8" w:rsidP="00D407F8">
      <w:pPr>
        <w:pStyle w:val="a0"/>
        <w:jc w:val="both"/>
        <w:rPr>
          <w:rFonts w:hint="cs"/>
        </w:rPr>
      </w:pPr>
      <w:r>
        <w:rPr>
          <w:rFonts w:hint="cs"/>
          <w:rtl/>
        </w:rPr>
        <w:t>بيهقي، ابوالفضل محمّدبن حسين.</w:t>
      </w:r>
      <w:r>
        <w:rPr>
          <w:rtl/>
        </w:rPr>
        <w:t xml:space="preserve"> 1374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i/>
          <w:iCs/>
          <w:rtl/>
        </w:rPr>
        <w:t>تاريخ بيهقي</w:t>
      </w:r>
      <w:r>
        <w:rPr>
          <w:rFonts w:hint="cs"/>
          <w:rtl/>
        </w:rPr>
        <w:t>.  به كوشش خليل خطيب‌رهبر. چ 4. تهران: انتشارات مهتاب</w:t>
      </w:r>
      <w:r>
        <w:t>.</w:t>
      </w:r>
    </w:p>
    <w:p w:rsidR="00D407F8" w:rsidRDefault="00D407F8" w:rsidP="00D407F8">
      <w:pPr>
        <w:pStyle w:val="a0"/>
        <w:jc w:val="both"/>
        <w:rPr>
          <w:rFonts w:hint="cs"/>
        </w:rPr>
      </w:pPr>
      <w:r>
        <w:rPr>
          <w:rtl/>
        </w:rPr>
        <w:t>خاتمي،</w:t>
      </w:r>
      <w:r>
        <w:rPr>
          <w:rFonts w:hint="cs"/>
          <w:rtl/>
        </w:rPr>
        <w:t xml:space="preserve"> </w:t>
      </w:r>
      <w:r>
        <w:rPr>
          <w:rtl/>
        </w:rPr>
        <w:t>احمد</w:t>
      </w:r>
      <w:r>
        <w:rPr>
          <w:rFonts w:hint="cs"/>
          <w:rtl/>
        </w:rPr>
        <w:t>.</w:t>
      </w:r>
      <w:r>
        <w:rPr>
          <w:rtl/>
        </w:rPr>
        <w:t xml:space="preserve"> 1374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i/>
          <w:iCs/>
          <w:rtl/>
        </w:rPr>
        <w:t>پژوهشي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در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نثر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و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نظم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دور</w:t>
      </w:r>
      <w:r>
        <w:rPr>
          <w:rFonts w:hint="cs"/>
          <w:i/>
          <w:iCs/>
          <w:rtl/>
        </w:rPr>
        <w:t xml:space="preserve">ة </w:t>
      </w:r>
      <w:r>
        <w:rPr>
          <w:i/>
          <w:iCs/>
          <w:rtl/>
        </w:rPr>
        <w:t>بازگشت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ادبي</w:t>
      </w:r>
      <w:r>
        <w:rPr>
          <w:rFonts w:hint="cs"/>
          <w:rtl/>
        </w:rPr>
        <w:t xml:space="preserve">. </w:t>
      </w:r>
      <w:r>
        <w:rPr>
          <w:rtl/>
        </w:rPr>
        <w:t>چ</w:t>
      </w:r>
      <w:r>
        <w:rPr>
          <w:rFonts w:hint="cs"/>
          <w:rtl/>
        </w:rPr>
        <w:t xml:space="preserve"> 1. </w:t>
      </w:r>
      <w:r>
        <w:rPr>
          <w:rtl/>
        </w:rPr>
        <w:t>تهرا</w:t>
      </w:r>
      <w:r>
        <w:rPr>
          <w:rFonts w:hint="cs"/>
          <w:rtl/>
        </w:rPr>
        <w:t>ن:</w:t>
      </w:r>
      <w:r>
        <w:rPr>
          <w:rtl/>
        </w:rPr>
        <w:t xml:space="preserve"> پايا</w:t>
      </w:r>
      <w:r>
        <w:rPr>
          <w:rFonts w:hint="cs"/>
          <w:rtl/>
        </w:rPr>
        <w:t>.</w:t>
      </w:r>
    </w:p>
    <w:p w:rsidR="00D407F8" w:rsidRDefault="00D407F8" w:rsidP="00D407F8">
      <w:pPr>
        <w:pStyle w:val="a0"/>
        <w:jc w:val="both"/>
        <w:rPr>
          <w:rFonts w:hint="cs"/>
          <w:rtl/>
          <w:lang w:bidi="fa-IR"/>
        </w:rPr>
      </w:pPr>
      <w:r>
        <w:rPr>
          <w:rFonts w:hint="cs"/>
          <w:rtl/>
        </w:rPr>
        <w:t>ــــــــــــ .</w:t>
      </w:r>
      <w:r>
        <w:rPr>
          <w:rtl/>
        </w:rPr>
        <w:t xml:space="preserve"> 1375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ويژه‏نام</w:t>
      </w:r>
      <w:r>
        <w:rPr>
          <w:rFonts w:hint="cs"/>
          <w:rtl/>
        </w:rPr>
        <w:t xml:space="preserve">ة </w:t>
      </w:r>
      <w:r>
        <w:rPr>
          <w:rtl/>
        </w:rPr>
        <w:t>مطبوعات</w:t>
      </w:r>
      <w:r>
        <w:rPr>
          <w:rFonts w:hint="cs"/>
          <w:rtl/>
        </w:rPr>
        <w:t>»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ضميم</w:t>
      </w:r>
      <w:r>
        <w:rPr>
          <w:rFonts w:hint="cs"/>
          <w:rtl/>
        </w:rPr>
        <w:t>ة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ادبيات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معاصر</w:t>
      </w:r>
      <w:r>
        <w:rPr>
          <w:rFonts w:hint="cs"/>
          <w:rtl/>
        </w:rPr>
        <w:t xml:space="preserve">. </w:t>
      </w:r>
      <w:r>
        <w:rPr>
          <w:rtl/>
        </w:rPr>
        <w:t>سال</w:t>
      </w:r>
      <w:r>
        <w:rPr>
          <w:rFonts w:hint="cs"/>
          <w:rtl/>
        </w:rPr>
        <w:t xml:space="preserve"> </w:t>
      </w:r>
      <w:r>
        <w:rPr>
          <w:rtl/>
        </w:rPr>
        <w:t>اوّل</w:t>
      </w:r>
      <w:r>
        <w:rPr>
          <w:rFonts w:hint="cs"/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 xml:space="preserve"> </w:t>
      </w:r>
      <w:r>
        <w:rPr>
          <w:rtl/>
        </w:rPr>
        <w:t>اوّل</w:t>
      </w:r>
      <w:r>
        <w:t>.</w:t>
      </w:r>
    </w:p>
    <w:p w:rsidR="00D407F8" w:rsidRDefault="00D407F8" w:rsidP="00D407F8">
      <w:pPr>
        <w:pStyle w:val="a0"/>
        <w:jc w:val="both"/>
        <w:rPr>
          <w:rFonts w:hint="cs"/>
          <w:rtl/>
        </w:rPr>
      </w:pPr>
      <w:r>
        <w:rPr>
          <w:rtl/>
        </w:rPr>
        <w:t>دهخدا،</w:t>
      </w:r>
      <w:r>
        <w:rPr>
          <w:rFonts w:hint="cs"/>
          <w:rtl/>
        </w:rPr>
        <w:t xml:space="preserve"> </w:t>
      </w:r>
      <w:r>
        <w:rPr>
          <w:rtl/>
        </w:rPr>
        <w:t>علي‏اكبر</w:t>
      </w:r>
      <w:r>
        <w:rPr>
          <w:rFonts w:hint="cs"/>
          <w:rtl/>
        </w:rPr>
        <w:t>.</w:t>
      </w:r>
      <w:r>
        <w:rPr>
          <w:rtl/>
        </w:rPr>
        <w:t xml:space="preserve"> 1377</w:t>
      </w:r>
      <w:r>
        <w:rPr>
          <w:rFonts w:hint="cs"/>
          <w:rtl/>
        </w:rPr>
        <w:t xml:space="preserve">. </w:t>
      </w:r>
      <w:r>
        <w:rPr>
          <w:rtl/>
        </w:rPr>
        <w:t xml:space="preserve"> </w:t>
      </w:r>
      <w:r>
        <w:rPr>
          <w:i/>
          <w:iCs/>
          <w:rtl/>
        </w:rPr>
        <w:t>لغت‏نامه</w:t>
      </w:r>
      <w:r>
        <w:rPr>
          <w:rFonts w:hint="cs"/>
          <w:rtl/>
        </w:rPr>
        <w:t xml:space="preserve">. تهران: </w:t>
      </w:r>
      <w:r>
        <w:rPr>
          <w:rtl/>
        </w:rPr>
        <w:t>انتشارات</w:t>
      </w:r>
      <w:r>
        <w:rPr>
          <w:rFonts w:hint="cs"/>
          <w:rtl/>
        </w:rPr>
        <w:t xml:space="preserve"> </w:t>
      </w:r>
      <w:r>
        <w:rPr>
          <w:rtl/>
        </w:rPr>
        <w:t>دانشگاه</w:t>
      </w:r>
      <w:r>
        <w:rPr>
          <w:rFonts w:hint="cs"/>
          <w:rtl/>
        </w:rPr>
        <w:t xml:space="preserve"> </w:t>
      </w:r>
      <w:r>
        <w:rPr>
          <w:rtl/>
        </w:rPr>
        <w:t>تهران</w:t>
      </w:r>
      <w:r>
        <w:rPr>
          <w:rFonts w:hint="cs"/>
          <w:rtl/>
        </w:rPr>
        <w:t xml:space="preserve">. </w:t>
      </w:r>
    </w:p>
    <w:p w:rsidR="00D407F8" w:rsidRDefault="00D407F8" w:rsidP="00D407F8">
      <w:pPr>
        <w:pStyle w:val="a0"/>
        <w:jc w:val="both"/>
        <w:rPr>
          <w:rFonts w:hint="cs"/>
        </w:rPr>
      </w:pPr>
      <w:r>
        <w:rPr>
          <w:rtl/>
        </w:rPr>
        <w:t>قاسمي،</w:t>
      </w:r>
      <w:r>
        <w:rPr>
          <w:rFonts w:hint="cs"/>
          <w:rtl/>
        </w:rPr>
        <w:t xml:space="preserve"> </w:t>
      </w:r>
      <w:r>
        <w:rPr>
          <w:rtl/>
        </w:rPr>
        <w:t>فريد</w:t>
      </w:r>
      <w:r>
        <w:rPr>
          <w:rFonts w:hint="cs"/>
          <w:rtl/>
        </w:rPr>
        <w:t>.</w:t>
      </w:r>
      <w:r>
        <w:rPr>
          <w:rtl/>
        </w:rPr>
        <w:t xml:space="preserve"> 1372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i/>
          <w:iCs/>
          <w:rtl/>
        </w:rPr>
        <w:t>راهنماي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مطبوعات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ايران</w:t>
      </w:r>
      <w:r>
        <w:rPr>
          <w:rFonts w:hint="cs"/>
          <w:rtl/>
        </w:rPr>
        <w:t xml:space="preserve">. تهران: </w:t>
      </w:r>
      <w:r>
        <w:rPr>
          <w:rtl/>
        </w:rPr>
        <w:t>مركز</w:t>
      </w:r>
      <w:r>
        <w:rPr>
          <w:rFonts w:hint="cs"/>
          <w:rtl/>
        </w:rPr>
        <w:t xml:space="preserve"> </w:t>
      </w:r>
      <w:r>
        <w:rPr>
          <w:rtl/>
        </w:rPr>
        <w:t>مطالعات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تحقيقات</w:t>
      </w:r>
      <w:r>
        <w:rPr>
          <w:rFonts w:hint="cs"/>
          <w:rtl/>
        </w:rPr>
        <w:t xml:space="preserve"> </w:t>
      </w:r>
      <w:r>
        <w:rPr>
          <w:rtl/>
        </w:rPr>
        <w:t>رسانه‏ه</w:t>
      </w:r>
      <w:r>
        <w:rPr>
          <w:rFonts w:hint="cs"/>
          <w:rtl/>
        </w:rPr>
        <w:t>ا</w:t>
      </w:r>
      <w:r>
        <w:t>.</w:t>
      </w:r>
    </w:p>
    <w:p w:rsidR="00D407F8" w:rsidRDefault="00D407F8" w:rsidP="00D407F8">
      <w:pPr>
        <w:pStyle w:val="a0"/>
        <w:jc w:val="both"/>
        <w:rPr>
          <w:rFonts w:hint="cs"/>
          <w:rtl/>
          <w:lang w:bidi="fa-IR"/>
        </w:rPr>
      </w:pPr>
      <w:r>
        <w:rPr>
          <w:rtl/>
        </w:rPr>
        <w:t>محيط</w:t>
      </w:r>
      <w:r>
        <w:rPr>
          <w:rFonts w:hint="cs"/>
          <w:rtl/>
        </w:rPr>
        <w:t xml:space="preserve"> </w:t>
      </w:r>
      <w:r>
        <w:rPr>
          <w:rtl/>
        </w:rPr>
        <w:t>طباطبائي،</w:t>
      </w:r>
      <w:r>
        <w:rPr>
          <w:rFonts w:hint="cs"/>
          <w:rtl/>
        </w:rPr>
        <w:t xml:space="preserve"> </w:t>
      </w:r>
      <w:r>
        <w:rPr>
          <w:rtl/>
        </w:rPr>
        <w:t>محمّد</w:t>
      </w:r>
      <w:r>
        <w:rPr>
          <w:rFonts w:hint="cs"/>
          <w:rtl/>
        </w:rPr>
        <w:t>.</w:t>
      </w:r>
      <w:r>
        <w:rPr>
          <w:rtl/>
        </w:rPr>
        <w:t xml:space="preserve"> 1366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i/>
          <w:iCs/>
          <w:rtl/>
        </w:rPr>
        <w:t>تاريخ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تحليلي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مطبوعات</w:t>
      </w:r>
      <w:r>
        <w:rPr>
          <w:rFonts w:hint="cs"/>
          <w:rtl/>
        </w:rPr>
        <w:t xml:space="preserve">. </w:t>
      </w:r>
      <w:r>
        <w:rPr>
          <w:rtl/>
        </w:rPr>
        <w:t>تهران</w:t>
      </w:r>
      <w:r>
        <w:rPr>
          <w:rFonts w:hint="cs"/>
          <w:rtl/>
        </w:rPr>
        <w:t>:</w:t>
      </w:r>
      <w:r>
        <w:rPr>
          <w:rtl/>
        </w:rPr>
        <w:t xml:space="preserve"> بعثت</w:t>
      </w:r>
      <w:r>
        <w:rPr>
          <w:rFonts w:hint="cs"/>
          <w:rtl/>
        </w:rPr>
        <w:t>.</w:t>
      </w:r>
    </w:p>
    <w:p w:rsidR="00D407F8" w:rsidRDefault="00D407F8" w:rsidP="00D407F8">
      <w:pPr>
        <w:pStyle w:val="a0"/>
        <w:jc w:val="both"/>
        <w:rPr>
          <w:rFonts w:hint="cs"/>
        </w:rPr>
      </w:pPr>
      <w:r>
        <w:rPr>
          <w:rtl/>
        </w:rPr>
        <w:t>نجفي،</w:t>
      </w:r>
      <w:r>
        <w:rPr>
          <w:rFonts w:hint="cs"/>
          <w:rtl/>
        </w:rPr>
        <w:t xml:space="preserve"> </w:t>
      </w:r>
      <w:r>
        <w:rPr>
          <w:rtl/>
        </w:rPr>
        <w:t>ابوالحسن</w:t>
      </w:r>
      <w:r>
        <w:rPr>
          <w:rFonts w:hint="cs"/>
          <w:rtl/>
        </w:rPr>
        <w:t xml:space="preserve">. </w:t>
      </w:r>
      <w:r>
        <w:rPr>
          <w:rtl/>
        </w:rPr>
        <w:t>1374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i/>
          <w:iCs/>
          <w:rtl/>
        </w:rPr>
        <w:t>غلط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ننويسيم</w:t>
      </w:r>
      <w:r>
        <w:rPr>
          <w:rFonts w:hint="cs"/>
          <w:rtl/>
        </w:rPr>
        <w:t xml:space="preserve">. چ 7. تهران: مركز </w:t>
      </w:r>
      <w:r>
        <w:rPr>
          <w:rtl/>
        </w:rPr>
        <w:t>نشر</w:t>
      </w:r>
      <w:r>
        <w:rPr>
          <w:rFonts w:hint="cs"/>
          <w:rtl/>
        </w:rPr>
        <w:t xml:space="preserve"> </w:t>
      </w:r>
      <w:r>
        <w:rPr>
          <w:rtl/>
        </w:rPr>
        <w:t>دانشگاهي</w:t>
      </w:r>
      <w:r>
        <w:t>.</w:t>
      </w:r>
    </w:p>
    <w:p w:rsidR="00D407F8" w:rsidRDefault="00D407F8" w:rsidP="00D407F8">
      <w:pPr>
        <w:pStyle w:val="StyleComplexLotus12ptBold"/>
        <w:jc w:val="both"/>
        <w:rPr>
          <w:rFonts w:hint="cs"/>
          <w:rtl/>
          <w:lang w:bidi="fa-IR"/>
        </w:rPr>
      </w:pPr>
      <w:r>
        <w:rPr>
          <w:rFonts w:hint="cs"/>
          <w:rtl/>
        </w:rPr>
        <w:t xml:space="preserve">ب ـ </w:t>
      </w:r>
      <w:r>
        <w:rPr>
          <w:rtl/>
        </w:rPr>
        <w:t>مجلّات</w:t>
      </w:r>
    </w:p>
    <w:p w:rsidR="00D407F8" w:rsidRDefault="00D407F8" w:rsidP="00D407F8">
      <w:pPr>
        <w:pStyle w:val="a0"/>
        <w:jc w:val="both"/>
        <w:rPr>
          <w:rFonts w:hint="cs"/>
          <w:rtl/>
          <w:lang w:bidi="fa-IR"/>
        </w:rPr>
      </w:pPr>
      <w:r>
        <w:rPr>
          <w:rFonts w:hint="cs"/>
          <w:i/>
          <w:iCs/>
          <w:rtl/>
        </w:rPr>
        <w:t>ارمغ</w:t>
      </w:r>
      <w:r>
        <w:rPr>
          <w:i/>
          <w:iCs/>
          <w:rtl/>
        </w:rPr>
        <w:t>ا</w:t>
      </w:r>
      <w:r>
        <w:rPr>
          <w:rFonts w:hint="cs"/>
          <w:i/>
          <w:iCs/>
          <w:rtl/>
        </w:rPr>
        <w:t>ن</w:t>
      </w:r>
      <w:r>
        <w:rPr>
          <w:rFonts w:hint="cs"/>
          <w:rtl/>
        </w:rPr>
        <w:t>: فروردين 36, دورة 26, ش 1و3؛</w:t>
      </w:r>
      <w:r>
        <w:rPr>
          <w:rFonts w:hint="cs"/>
          <w:rtl/>
          <w:lang w:bidi="fa-IR"/>
        </w:rPr>
        <w:t xml:space="preserve"> دی 37, دورة 27, ش</w:t>
      </w:r>
      <w:r>
        <w:rPr>
          <w:rFonts w:hint="cs"/>
          <w:rtl/>
        </w:rPr>
        <w:t xml:space="preserve"> 2و</w:t>
      </w:r>
      <w:r>
        <w:rPr>
          <w:rFonts w:hint="cs"/>
          <w:rtl/>
          <w:lang w:bidi="fa-IR"/>
        </w:rPr>
        <w:t>10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شهريور40</w:t>
      </w:r>
      <w:r>
        <w:rPr>
          <w:rFonts w:hint="cs"/>
          <w:rtl/>
        </w:rPr>
        <w:t>،</w:t>
      </w:r>
      <w:r>
        <w:rPr>
          <w:rFonts w:hint="cs"/>
          <w:rtl/>
          <w:lang w:bidi="fa-IR"/>
        </w:rPr>
        <w:t xml:space="preserve"> دورة 30, ش 6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آذر 43, دورة 33, ش 9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مهر 45, دورة 35, ش 7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مهر 47, دورة 37, ش 7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خرداد 50,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دورة 40, ش 3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آذر 53, دورة 43, ش 9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تير 55 (2535)</w:t>
      </w:r>
      <w:r>
        <w:rPr>
          <w:rFonts w:hint="cs"/>
          <w:rtl/>
        </w:rPr>
        <w:t>،</w:t>
      </w:r>
      <w:r>
        <w:rPr>
          <w:rFonts w:hint="cs"/>
          <w:rtl/>
          <w:lang w:bidi="fa-IR"/>
        </w:rPr>
        <w:t xml:space="preserve"> دورة 45, ش 3</w:t>
      </w:r>
      <w:r>
        <w:rPr>
          <w:rFonts w:hint="cs"/>
          <w:rtl/>
        </w:rPr>
        <w:t>؛</w:t>
      </w:r>
      <w:r>
        <w:rPr>
          <w:rFonts w:hint="cs"/>
          <w:rtl/>
          <w:lang w:bidi="fa-IR"/>
        </w:rPr>
        <w:t xml:space="preserve"> شهريور 57 (2537) دورة 47, ش 6</w:t>
      </w:r>
      <w:r>
        <w:rPr>
          <w:rFonts w:hint="cs"/>
          <w:rtl/>
        </w:rPr>
        <w:t>.</w:t>
      </w:r>
    </w:p>
    <w:p w:rsidR="00D407F8" w:rsidRDefault="00D407F8" w:rsidP="00D407F8">
      <w:pPr>
        <w:pStyle w:val="a0"/>
        <w:jc w:val="both"/>
      </w:pPr>
      <w:r>
        <w:rPr>
          <w:i/>
          <w:iCs/>
          <w:rtl/>
        </w:rPr>
        <w:t>اطّلاعات</w:t>
      </w:r>
      <w:r>
        <w:rPr>
          <w:rFonts w:hint="cs"/>
          <w:rtl/>
        </w:rPr>
        <w:t xml:space="preserve">: </w:t>
      </w:r>
      <w:r>
        <w:rPr>
          <w:rtl/>
        </w:rPr>
        <w:t>شماره‏هاي</w:t>
      </w:r>
      <w:r>
        <w:rPr>
          <w:rFonts w:hint="cs"/>
          <w:rtl/>
        </w:rPr>
        <w:t xml:space="preserve"> </w:t>
      </w:r>
      <w:r>
        <w:rPr>
          <w:rtl/>
        </w:rPr>
        <w:t>7540، 8999، 10217، 11112، 11889، 12367، 13228، 14160، 14923، 15131.</w:t>
      </w:r>
    </w:p>
    <w:p w:rsidR="00D407F8" w:rsidRDefault="00D407F8" w:rsidP="00D407F8">
      <w:pPr>
        <w:pStyle w:val="a0"/>
        <w:jc w:val="both"/>
      </w:pPr>
      <w:r>
        <w:rPr>
          <w:i/>
          <w:iCs/>
          <w:rtl/>
        </w:rPr>
        <w:t>سخن</w:t>
      </w:r>
      <w:r>
        <w:rPr>
          <w:rFonts w:hint="cs"/>
          <w:rtl/>
        </w:rPr>
        <w:t xml:space="preserve">: </w:t>
      </w:r>
      <w:r>
        <w:rPr>
          <w:rtl/>
        </w:rPr>
        <w:t>شماره‏هاي 4 و</w:t>
      </w:r>
      <w:r>
        <w:rPr>
          <w:rFonts w:hint="cs"/>
          <w:rtl/>
        </w:rPr>
        <w:t xml:space="preserve"> 5 و</w:t>
      </w:r>
      <w:r>
        <w:rPr>
          <w:rtl/>
        </w:rPr>
        <w:t xml:space="preserve"> 8 و </w:t>
      </w:r>
      <w:r>
        <w:rPr>
          <w:rFonts w:hint="cs"/>
          <w:rtl/>
        </w:rPr>
        <w:t xml:space="preserve">9 از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4؛ ش</w:t>
      </w:r>
      <w:r>
        <w:rPr>
          <w:rFonts w:hint="cs"/>
          <w:rtl/>
        </w:rPr>
        <w:t xml:space="preserve"> 6 و</w:t>
      </w:r>
      <w:r>
        <w:rPr>
          <w:rtl/>
        </w:rPr>
        <w:t xml:space="preserve"> 8 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7</w:t>
      </w:r>
      <w:r>
        <w:rPr>
          <w:rFonts w:hint="cs"/>
          <w:rtl/>
        </w:rPr>
        <w:t>؛ ش4 از دورة 8؛</w:t>
      </w:r>
      <w:r>
        <w:rPr>
          <w:rtl/>
        </w:rPr>
        <w:t xml:space="preserve"> ش 3 </w:t>
      </w:r>
      <w:r>
        <w:rPr>
          <w:rFonts w:hint="cs"/>
          <w:rtl/>
        </w:rPr>
        <w:t xml:space="preserve"> و 6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9؛ ش 7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11؛ ش 10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14؛ ش 8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17؛ ش 10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20؛ ش 11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23؛ ش 11</w:t>
      </w:r>
      <w:r>
        <w:rPr>
          <w:rFonts w:hint="cs"/>
          <w:rtl/>
        </w:rPr>
        <w:t xml:space="preserve"> </w:t>
      </w:r>
      <w:r>
        <w:rPr>
          <w:rtl/>
        </w:rPr>
        <w:t>و 12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 26</w:t>
      </w:r>
      <w:r>
        <w:rPr>
          <w:rtl/>
        </w:rPr>
        <w:t>.</w:t>
      </w:r>
    </w:p>
    <w:p w:rsidR="00D407F8" w:rsidRDefault="00D407F8" w:rsidP="00D407F8">
      <w:pPr>
        <w:pStyle w:val="a0"/>
        <w:jc w:val="both"/>
        <w:rPr>
          <w:rFonts w:hint="cs"/>
          <w:rtl/>
        </w:rPr>
      </w:pPr>
      <w:r>
        <w:rPr>
          <w:i/>
          <w:iCs/>
          <w:rtl/>
        </w:rPr>
        <w:t>كيهان</w:t>
      </w:r>
      <w:r>
        <w:rPr>
          <w:rFonts w:hint="cs"/>
          <w:rtl/>
        </w:rPr>
        <w:t xml:space="preserve">: </w:t>
      </w:r>
      <w:r>
        <w:rPr>
          <w:rtl/>
        </w:rPr>
        <w:t>شماره‏هاي</w:t>
      </w:r>
      <w:r>
        <w:rPr>
          <w:rFonts w:hint="cs"/>
          <w:rtl/>
        </w:rPr>
        <w:t xml:space="preserve"> </w:t>
      </w:r>
      <w:r>
        <w:rPr>
          <w:rtl/>
        </w:rPr>
        <w:t>3100،‌ 3814،</w:t>
      </w:r>
      <w:r>
        <w:rPr>
          <w:rFonts w:hint="cs"/>
          <w:rtl/>
        </w:rPr>
        <w:t xml:space="preserve"> 3816،</w:t>
      </w:r>
      <w:r>
        <w:rPr>
          <w:rtl/>
        </w:rPr>
        <w:t xml:space="preserve"> 4276، 4277، </w:t>
      </w:r>
      <w:r>
        <w:rPr>
          <w:rFonts w:hint="cs"/>
          <w:rtl/>
        </w:rPr>
        <w:t xml:space="preserve">4723، </w:t>
      </w:r>
      <w:r>
        <w:rPr>
          <w:rtl/>
        </w:rPr>
        <w:t>4733، 5860، 6995، 7909، 8657،</w:t>
      </w:r>
      <w:r>
        <w:rPr>
          <w:rFonts w:hint="cs"/>
          <w:rtl/>
        </w:rPr>
        <w:t xml:space="preserve"> 9995،</w:t>
      </w:r>
      <w:r>
        <w:rPr>
          <w:rtl/>
        </w:rPr>
        <w:t xml:space="preserve"> 9998، 10492.</w:t>
      </w:r>
    </w:p>
    <w:p w:rsidR="00D407F8" w:rsidRDefault="00D407F8" w:rsidP="00D407F8">
      <w:pPr>
        <w:pStyle w:val="a0"/>
        <w:jc w:val="both"/>
        <w:rPr>
          <w:rFonts w:hint="cs"/>
          <w:rtl/>
        </w:rPr>
      </w:pPr>
      <w:r>
        <w:rPr>
          <w:i/>
          <w:iCs/>
          <w:rtl/>
        </w:rPr>
        <w:t>مهر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ايران</w:t>
      </w:r>
      <w:r>
        <w:rPr>
          <w:rFonts w:hint="cs"/>
          <w:rtl/>
        </w:rPr>
        <w:t xml:space="preserve">: </w:t>
      </w:r>
      <w:r>
        <w:rPr>
          <w:rtl/>
        </w:rPr>
        <w:t>شماره‏هاي 1، 6،‌ 75، 1323، 1366، 1402،</w:t>
      </w:r>
      <w:r>
        <w:rPr>
          <w:rFonts w:hint="cs"/>
          <w:rtl/>
        </w:rPr>
        <w:t xml:space="preserve"> 1406،</w:t>
      </w:r>
      <w:r>
        <w:rPr>
          <w:rtl/>
        </w:rPr>
        <w:t xml:space="preserve"> 1409، 1411، 1412،</w:t>
      </w:r>
      <w:r>
        <w:rPr>
          <w:rFonts w:hint="cs"/>
          <w:rtl/>
        </w:rPr>
        <w:t xml:space="preserve"> 1413،</w:t>
      </w:r>
      <w:r>
        <w:rPr>
          <w:rtl/>
        </w:rPr>
        <w:t xml:space="preserve"> 1417، 1418</w:t>
      </w:r>
      <w:r>
        <w:rPr>
          <w:rFonts w:hint="cs"/>
          <w:rtl/>
        </w:rPr>
        <w:t>، 3119، 3672، 3684، 3917، 4665، 13120؛...</w:t>
      </w:r>
    </w:p>
    <w:p w:rsidR="00D407F8" w:rsidRDefault="00D407F8" w:rsidP="00D407F8">
      <w:pPr>
        <w:pStyle w:val="a0"/>
        <w:jc w:val="both"/>
        <w:rPr>
          <w:rFonts w:hint="cs"/>
          <w:rtl/>
          <w:lang w:bidi="fa-IR"/>
        </w:rPr>
      </w:pPr>
      <w:r>
        <w:rPr>
          <w:i/>
          <w:iCs/>
          <w:rtl/>
        </w:rPr>
        <w:t>يغما</w:t>
      </w:r>
      <w:r>
        <w:rPr>
          <w:rFonts w:hint="cs"/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 xml:space="preserve"> 3 از دورة 3؛ ش</w:t>
      </w:r>
      <w:r>
        <w:rPr>
          <w:rtl/>
        </w:rPr>
        <w:t xml:space="preserve"> 6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6؛ ش 7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 xml:space="preserve">10؛ ش 2و 3 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13؛ ش 3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15؛ ش 12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17؛ ش</w:t>
      </w:r>
      <w:r>
        <w:rPr>
          <w:rFonts w:hint="cs"/>
          <w:rtl/>
        </w:rPr>
        <w:t xml:space="preserve"> 1 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18؛ ش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و4 </w:t>
      </w:r>
      <w:r>
        <w:rPr>
          <w:rtl/>
        </w:rPr>
        <w:t xml:space="preserve">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 xml:space="preserve">ة </w:t>
      </w:r>
      <w:r>
        <w:rPr>
          <w:rtl/>
        </w:rPr>
        <w:t>22؛ ش 8 از</w:t>
      </w:r>
      <w:r>
        <w:rPr>
          <w:rFonts w:hint="cs"/>
          <w:rtl/>
        </w:rPr>
        <w:t xml:space="preserve"> </w:t>
      </w:r>
      <w:r>
        <w:rPr>
          <w:rtl/>
        </w:rPr>
        <w:t>دور</w:t>
      </w:r>
      <w:r>
        <w:rPr>
          <w:rFonts w:hint="cs"/>
          <w:rtl/>
        </w:rPr>
        <w:t>ة</w:t>
      </w:r>
      <w:r>
        <w:rPr>
          <w:rtl/>
        </w:rPr>
        <w:t xml:space="preserve"> 25</w:t>
      </w:r>
      <w:r>
        <w:rPr>
          <w:rFonts w:hint="cs"/>
          <w:rtl/>
          <w:lang w:bidi="fa-IR"/>
        </w:rPr>
        <w:t>؛</w:t>
      </w:r>
      <w:r>
        <w:rPr>
          <w:rFonts w:hint="cs"/>
          <w:rtl/>
        </w:rPr>
        <w:t xml:space="preserve"> ش 1 از دورة 26؛ ش 12 از دورة 30؛.</w:t>
      </w:r>
      <w:r>
        <w:rPr>
          <w:rFonts w:hint="cs"/>
          <w:rtl/>
          <w:lang w:bidi="fa-IR"/>
        </w:rPr>
        <w:t>..</w:t>
      </w:r>
    </w:p>
    <w:p w:rsidR="00D407F8" w:rsidRDefault="00D407F8" w:rsidP="00D407F8">
      <w:pPr>
        <w:pStyle w:val="a0"/>
        <w:jc w:val="both"/>
        <w:rPr>
          <w:rFonts w:hint="cs"/>
          <w:rtl/>
          <w:lang w:bidi="fa-IR"/>
        </w:rPr>
      </w:pPr>
    </w:p>
    <w:p w:rsidR="00A6489C" w:rsidRDefault="00A6489C" w:rsidP="00D407F8">
      <w:pPr>
        <w:jc w:val="both"/>
      </w:pPr>
    </w:p>
    <w:sectPr w:rsidR="00A6489C" w:rsidSect="00A6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hout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F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A09"/>
    <w:multiLevelType w:val="multilevel"/>
    <w:tmpl w:val="75D4CCA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91437"/>
    <w:multiLevelType w:val="multilevel"/>
    <w:tmpl w:val="61FA35F4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B3D0C"/>
    <w:multiLevelType w:val="hybridMultilevel"/>
    <w:tmpl w:val="602E63B8"/>
    <w:lvl w:ilvl="0" w:tplc="CE74ED5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A6287"/>
    <w:multiLevelType w:val="multilevel"/>
    <w:tmpl w:val="01D46024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F203A"/>
    <w:multiLevelType w:val="hybridMultilevel"/>
    <w:tmpl w:val="AF6C466E"/>
    <w:lvl w:ilvl="0" w:tplc="17149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6AC4C0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0D54D8"/>
    <w:multiLevelType w:val="multilevel"/>
    <w:tmpl w:val="C89E078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208F5"/>
    <w:multiLevelType w:val="hybridMultilevel"/>
    <w:tmpl w:val="1BC009B2"/>
    <w:lvl w:ilvl="0" w:tplc="AA343128">
      <w:start w:val="1"/>
      <w:numFmt w:val="decimal"/>
      <w:pStyle w:val="Style6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764CF"/>
    <w:multiLevelType w:val="multilevel"/>
    <w:tmpl w:val="240C241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11813"/>
    <w:multiLevelType w:val="multilevel"/>
    <w:tmpl w:val="8888596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76CB8"/>
    <w:multiLevelType w:val="hybridMultilevel"/>
    <w:tmpl w:val="2AFA3EE8"/>
    <w:lvl w:ilvl="0" w:tplc="B208801C">
      <w:start w:val="1"/>
      <w:numFmt w:val="decimal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E7B96"/>
    <w:multiLevelType w:val="hybridMultilevel"/>
    <w:tmpl w:val="FAA8B9EC"/>
    <w:lvl w:ilvl="0" w:tplc="93F82FB8"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  <w:spacing w:val="0"/>
        <w:w w:val="100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C68D7"/>
    <w:multiLevelType w:val="multilevel"/>
    <w:tmpl w:val="9E3E2FC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63AF8"/>
    <w:multiLevelType w:val="hybridMultilevel"/>
    <w:tmpl w:val="51C20C8C"/>
    <w:lvl w:ilvl="0" w:tplc="9B9C4B2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55A31A82"/>
    <w:multiLevelType w:val="multilevel"/>
    <w:tmpl w:val="69009FA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45F7B"/>
    <w:multiLevelType w:val="multilevel"/>
    <w:tmpl w:val="4692DB8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F06DC"/>
    <w:multiLevelType w:val="multilevel"/>
    <w:tmpl w:val="055C143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147CF"/>
    <w:multiLevelType w:val="multilevel"/>
    <w:tmpl w:val="808AAEB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07897"/>
    <w:multiLevelType w:val="multilevel"/>
    <w:tmpl w:val="6736059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34198"/>
    <w:multiLevelType w:val="multilevel"/>
    <w:tmpl w:val="8300FC6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C3104"/>
    <w:multiLevelType w:val="multilevel"/>
    <w:tmpl w:val="37668F1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20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7"/>
    <w:lvlOverride w:ilvl="0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</w:num>
  <w:num w:numId="25">
    <w:abstractNumId w:val="17"/>
  </w:num>
  <w:num w:numId="26">
    <w:abstractNumId w:val="7"/>
    <w:lvlOverride w:ilvl="0">
      <w:startOverride w:val="1"/>
    </w:lvlOverride>
  </w:num>
  <w:num w:numId="27">
    <w:abstractNumId w:val="16"/>
  </w:num>
  <w:num w:numId="28">
    <w:abstractNumId w:val="7"/>
    <w:lvlOverride w:ilvl="0">
      <w:startOverride w:val="1"/>
    </w:lvlOverride>
  </w:num>
  <w:num w:numId="29">
    <w:abstractNumId w:val="12"/>
  </w:num>
  <w:num w:numId="30">
    <w:abstractNumId w:val="7"/>
    <w:lvlOverride w:ilvl="0">
      <w:startOverride w:val="1"/>
    </w:lvlOverride>
  </w:num>
  <w:num w:numId="31">
    <w:abstractNumId w:val="19"/>
  </w:num>
  <w:num w:numId="32">
    <w:abstractNumId w:val="7"/>
    <w:lvlOverride w:ilvl="0">
      <w:startOverride w:val="1"/>
    </w:lvlOverride>
  </w:num>
  <w:num w:numId="33">
    <w:abstractNumId w:val="18"/>
  </w:num>
  <w:num w:numId="34">
    <w:abstractNumId w:val="7"/>
    <w:lvlOverride w:ilvl="0">
      <w:startOverride w:val="1"/>
    </w:lvlOverride>
  </w:num>
  <w:num w:numId="35">
    <w:abstractNumId w:val="3"/>
  </w:num>
  <w:num w:numId="36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07F8"/>
    <w:rsid w:val="00942F42"/>
    <w:rsid w:val="00A6489C"/>
    <w:rsid w:val="00D4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F8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B Lotus"/>
      <w:noProof/>
      <w:szCs w:val="28"/>
    </w:rPr>
  </w:style>
  <w:style w:type="paragraph" w:styleId="Heading1">
    <w:name w:val="heading 1"/>
    <w:basedOn w:val="Normal"/>
    <w:next w:val="Normal"/>
    <w:link w:val="Heading1Char"/>
    <w:qFormat/>
    <w:rsid w:val="00D407F8"/>
    <w:pPr>
      <w:keepNext/>
      <w:spacing w:before="1240" w:after="60"/>
      <w:ind w:firstLine="0"/>
      <w:jc w:val="center"/>
      <w:outlineLvl w:val="0"/>
    </w:pPr>
    <w:rPr>
      <w:b/>
      <w:bCs/>
      <w:noProof w:val="0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D407F8"/>
    <w:pPr>
      <w:keepNext/>
      <w:spacing w:before="480"/>
      <w:ind w:firstLine="0"/>
      <w:outlineLvl w:val="1"/>
    </w:pPr>
    <w:rPr>
      <w:rFonts w:cs="B Nazanin"/>
      <w:b/>
      <w:bCs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D407F8"/>
    <w:pPr>
      <w:keepNext/>
      <w:spacing w:before="200"/>
      <w:ind w:firstLine="0"/>
      <w:outlineLvl w:val="2"/>
    </w:pPr>
    <w:rPr>
      <w:rFonts w:ascii="Arial" w:hAnsi="Arial" w:cs="B Nazanin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D407F8"/>
    <w:pPr>
      <w:keepNext/>
      <w:outlineLvl w:val="3"/>
    </w:pPr>
    <w:rPr>
      <w:rFonts w:cs="B Nazanin"/>
      <w:b/>
      <w:bCs/>
      <w:noProof w:val="0"/>
      <w:szCs w:val="26"/>
    </w:rPr>
  </w:style>
  <w:style w:type="paragraph" w:styleId="Heading5">
    <w:name w:val="heading 5"/>
    <w:basedOn w:val="Normal"/>
    <w:next w:val="Normal"/>
    <w:link w:val="Heading5Char"/>
    <w:qFormat/>
    <w:rsid w:val="00D407F8"/>
    <w:pPr>
      <w:keepNext/>
      <w:ind w:firstLine="0"/>
      <w:jc w:val="left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link w:val="Heading6Char"/>
    <w:qFormat/>
    <w:rsid w:val="00D407F8"/>
    <w:pPr>
      <w:keepNext/>
      <w:ind w:firstLine="0"/>
      <w:jc w:val="left"/>
      <w:outlineLvl w:val="5"/>
    </w:pPr>
    <w:rPr>
      <w:b/>
      <w:bCs/>
      <w:noProof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407F8"/>
    <w:pPr>
      <w:keepNext/>
      <w:ind w:firstLine="0"/>
      <w:jc w:val="both"/>
      <w:outlineLvl w:val="6"/>
    </w:pPr>
    <w:rPr>
      <w:noProof w:val="0"/>
      <w:sz w:val="28"/>
    </w:rPr>
  </w:style>
  <w:style w:type="paragraph" w:styleId="Heading8">
    <w:name w:val="heading 8"/>
    <w:basedOn w:val="Normal"/>
    <w:next w:val="Normal"/>
    <w:link w:val="Heading8Char"/>
    <w:qFormat/>
    <w:rsid w:val="00D407F8"/>
    <w:pPr>
      <w:keepNext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Indent"/>
    <w:link w:val="Heading9Char"/>
    <w:qFormat/>
    <w:rsid w:val="00D407F8"/>
    <w:pPr>
      <w:ind w:firstLine="0"/>
      <w:jc w:val="both"/>
      <w:outlineLvl w:val="8"/>
    </w:pPr>
    <w:rPr>
      <w:rFonts w:ascii="Arial" w:cs="Sina"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D407F8"/>
    <w:rPr>
      <w:rFonts w:ascii="Times New Roman" w:eastAsia="Times New Roman" w:hAnsi="Times New Roman" w:cs="B Lotus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D407F8"/>
    <w:rPr>
      <w:rFonts w:ascii="Times New Roman" w:eastAsia="Times New Roman" w:hAnsi="Times New Roman" w:cs="B Nazanin"/>
      <w:b/>
      <w:bCs/>
      <w:noProof/>
      <w:szCs w:val="26"/>
      <w:lang w:bidi="ar-EG"/>
    </w:rPr>
  </w:style>
  <w:style w:type="character" w:customStyle="1" w:styleId="Heading3Char">
    <w:name w:val="Heading 3 Char"/>
    <w:basedOn w:val="DefaultParagraphFont"/>
    <w:link w:val="Heading3"/>
    <w:rsid w:val="00D407F8"/>
    <w:rPr>
      <w:rFonts w:ascii="Arial" w:eastAsia="Times New Roman" w:hAnsi="Arial" w:cs="B Nazanin"/>
      <w:b/>
      <w:bCs/>
      <w:noProof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D407F8"/>
    <w:rPr>
      <w:rFonts w:ascii="Times New Roman" w:eastAsia="Times New Roman" w:hAnsi="Times New Roman" w:cs="B Nazanin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D407F8"/>
    <w:rPr>
      <w:rFonts w:ascii="Times New Roman" w:eastAsia="Times New Roman" w:hAnsi="Times New Roman" w:cs="B 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D407F8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407F8"/>
    <w:rPr>
      <w:rFonts w:ascii="Times New Roman" w:eastAsia="Times New Roman" w:hAnsi="Times New Roman" w:cs="B Lotus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D407F8"/>
    <w:rPr>
      <w:rFonts w:ascii="Times New Roman" w:eastAsia="Times New Roman" w:hAnsi="Times New Roman" w:cs="B Lotus"/>
      <w:b/>
      <w:bCs/>
      <w:noProof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D407F8"/>
    <w:rPr>
      <w:rFonts w:ascii="Arial" w:eastAsia="Times New Roman" w:hAnsi="Times New Roman" w:cs="Sina"/>
      <w:i/>
      <w:iCs/>
      <w:noProof/>
      <w:sz w:val="24"/>
      <w:szCs w:val="32"/>
    </w:rPr>
  </w:style>
  <w:style w:type="paragraph" w:styleId="NormalIndent">
    <w:name w:val="Normal Indent"/>
    <w:basedOn w:val="Normal"/>
    <w:rsid w:val="00D407F8"/>
    <w:pPr>
      <w:ind w:right="720" w:firstLine="0"/>
      <w:jc w:val="left"/>
    </w:pPr>
    <w:rPr>
      <w:rFonts w:ascii="Arial"/>
      <w:bCs/>
      <w:sz w:val="20"/>
    </w:rPr>
  </w:style>
  <w:style w:type="paragraph" w:styleId="Footer">
    <w:name w:val="footer"/>
    <w:basedOn w:val="Normal"/>
    <w:link w:val="FooterChar"/>
    <w:rsid w:val="00D407F8"/>
    <w:pPr>
      <w:tabs>
        <w:tab w:val="center" w:pos="4153"/>
        <w:tab w:val="right" w:pos="8306"/>
      </w:tabs>
    </w:pPr>
    <w:rPr>
      <w:bCs/>
      <w:szCs w:val="22"/>
    </w:rPr>
  </w:style>
  <w:style w:type="character" w:customStyle="1" w:styleId="FooterChar">
    <w:name w:val="Footer Char"/>
    <w:basedOn w:val="DefaultParagraphFont"/>
    <w:link w:val="Footer"/>
    <w:rsid w:val="00D407F8"/>
    <w:rPr>
      <w:rFonts w:ascii="Times New Roman" w:eastAsia="Times New Roman" w:hAnsi="Times New Roman" w:cs="B Lotus"/>
      <w:bCs/>
      <w:noProof/>
    </w:rPr>
  </w:style>
  <w:style w:type="character" w:styleId="PageNumber">
    <w:name w:val="page number"/>
    <w:basedOn w:val="DefaultParagraphFont"/>
    <w:rsid w:val="00D407F8"/>
    <w:rPr>
      <w:rFonts w:cs="B Lotus"/>
      <w:bCs/>
      <w:szCs w:val="24"/>
    </w:rPr>
  </w:style>
  <w:style w:type="paragraph" w:styleId="FootnoteText">
    <w:name w:val="footnote text"/>
    <w:basedOn w:val="Normal"/>
    <w:link w:val="FootnoteTextChar"/>
    <w:semiHidden/>
    <w:rsid w:val="00D407F8"/>
    <w:pPr>
      <w:spacing w:line="300" w:lineRule="exact"/>
      <w:ind w:left="170" w:hanging="170"/>
      <w:jc w:val="both"/>
    </w:pPr>
    <w:rPr>
      <w:noProof w:val="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407F8"/>
    <w:rPr>
      <w:rFonts w:ascii="Times New Roman" w:eastAsia="Times New Roman" w:hAnsi="Times New Roman" w:cs="B Lotus"/>
      <w:sz w:val="20"/>
      <w:szCs w:val="24"/>
    </w:rPr>
  </w:style>
  <w:style w:type="paragraph" w:styleId="BodyText">
    <w:name w:val="Body Text"/>
    <w:basedOn w:val="Normal"/>
    <w:link w:val="BodyTextChar"/>
    <w:rsid w:val="00D407F8"/>
    <w:pPr>
      <w:jc w:val="center"/>
    </w:pPr>
    <w:rPr>
      <w:rFonts w:cs="B Zar"/>
      <w:b/>
      <w:bCs/>
      <w:noProof w:val="0"/>
      <w:sz w:val="24"/>
      <w:szCs w:val="36"/>
    </w:rPr>
  </w:style>
  <w:style w:type="character" w:customStyle="1" w:styleId="BodyTextChar">
    <w:name w:val="Body Text Char"/>
    <w:basedOn w:val="DefaultParagraphFont"/>
    <w:link w:val="BodyText"/>
    <w:rsid w:val="00D407F8"/>
    <w:rPr>
      <w:rFonts w:ascii="Times New Roman" w:eastAsia="Times New Roman" w:hAnsi="Times New Roman" w:cs="B Zar"/>
      <w:b/>
      <w:bCs/>
      <w:sz w:val="24"/>
      <w:szCs w:val="36"/>
    </w:rPr>
  </w:style>
  <w:style w:type="character" w:styleId="FootnoteReference">
    <w:name w:val="footnote reference"/>
    <w:basedOn w:val="DefaultParagraphFont"/>
    <w:semiHidden/>
    <w:rsid w:val="00D407F8"/>
    <w:rPr>
      <w:rFonts w:ascii="Times New Roman" w:hAnsi="Times New Roman"/>
      <w:sz w:val="16"/>
      <w:vertAlign w:val="superscript"/>
    </w:rPr>
  </w:style>
  <w:style w:type="paragraph" w:customStyle="1" w:styleId="Style1">
    <w:name w:val="Style1"/>
    <w:basedOn w:val="Normal"/>
    <w:rsid w:val="00D407F8"/>
    <w:pPr>
      <w:ind w:firstLine="0"/>
      <w:jc w:val="right"/>
    </w:pPr>
    <w:rPr>
      <w:rFonts w:eastAsia="Gulim" w:cs="Yagut"/>
      <w:bCs/>
      <w:szCs w:val="24"/>
    </w:rPr>
  </w:style>
  <w:style w:type="paragraph" w:customStyle="1" w:styleId="Style2">
    <w:name w:val="Style2"/>
    <w:basedOn w:val="Style1"/>
    <w:rsid w:val="00D407F8"/>
    <w:rPr>
      <w:rFonts w:cs="B Yagut"/>
      <w:bCs w:val="0"/>
    </w:rPr>
  </w:style>
  <w:style w:type="paragraph" w:customStyle="1" w:styleId="Style3">
    <w:name w:val="Style3"/>
    <w:basedOn w:val="Normal"/>
    <w:link w:val="Style3Char"/>
    <w:rsid w:val="00D407F8"/>
    <w:pPr>
      <w:spacing w:line="360" w:lineRule="exact"/>
      <w:ind w:left="567" w:right="567" w:firstLine="0"/>
    </w:pPr>
    <w:rPr>
      <w:szCs w:val="26"/>
    </w:rPr>
  </w:style>
  <w:style w:type="character" w:customStyle="1" w:styleId="Style3Char">
    <w:name w:val="Style3 Char"/>
    <w:basedOn w:val="DefaultParagraphFont"/>
    <w:link w:val="Style3"/>
    <w:rsid w:val="00D407F8"/>
    <w:rPr>
      <w:rFonts w:ascii="Times New Roman" w:eastAsia="Times New Roman" w:hAnsi="Times New Roman" w:cs="B Lotus"/>
      <w:noProof/>
      <w:szCs w:val="26"/>
    </w:rPr>
  </w:style>
  <w:style w:type="paragraph" w:styleId="Header">
    <w:name w:val="header"/>
    <w:basedOn w:val="Normal"/>
    <w:link w:val="HeaderChar"/>
    <w:rsid w:val="00D407F8"/>
    <w:pPr>
      <w:tabs>
        <w:tab w:val="center" w:pos="4153"/>
        <w:tab w:val="right" w:pos="8306"/>
      </w:tabs>
      <w:jc w:val="both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rsid w:val="00D407F8"/>
    <w:rPr>
      <w:rFonts w:ascii="Times New Roman" w:eastAsia="Times New Roman" w:hAnsi="Times New Roman" w:cs="B Lotus"/>
      <w:bCs/>
      <w:noProof/>
      <w:szCs w:val="24"/>
    </w:rPr>
  </w:style>
  <w:style w:type="character" w:styleId="EndnoteReference">
    <w:name w:val="endnote reference"/>
    <w:basedOn w:val="DefaultParagraphFont"/>
    <w:semiHidden/>
    <w:rsid w:val="00D407F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407F8"/>
    <w:pPr>
      <w:ind w:firstLine="0"/>
      <w:jc w:val="left"/>
    </w:pPr>
    <w:rPr>
      <w:rFonts w:ascii="Yaghout-s" w:hAnsi="Yaghout-s" w:cs="Times New Roman"/>
      <w:b/>
      <w:bCs/>
      <w:noProof w:val="0"/>
      <w:sz w:val="20"/>
      <w:szCs w:val="20"/>
      <w:lang w:val="de-DE"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D407F8"/>
    <w:rPr>
      <w:rFonts w:ascii="Yaghout-s" w:eastAsia="Times New Roman" w:hAnsi="Yaghout-s" w:cs="Times New Roman"/>
      <w:b/>
      <w:bCs/>
      <w:sz w:val="20"/>
      <w:szCs w:val="20"/>
      <w:lang w:val="de-DE" w:bidi="fa-IR"/>
    </w:rPr>
  </w:style>
  <w:style w:type="paragraph" w:customStyle="1" w:styleId="a">
    <w:name w:val="اشبون كوتاه"/>
    <w:basedOn w:val="Style3"/>
    <w:link w:val="Char"/>
    <w:rsid w:val="00D407F8"/>
    <w:pPr>
      <w:ind w:left="1418" w:right="0"/>
    </w:pPr>
  </w:style>
  <w:style w:type="character" w:customStyle="1" w:styleId="Char">
    <w:name w:val="اشبون كوتاه Char"/>
    <w:basedOn w:val="Style3Char"/>
    <w:link w:val="a"/>
    <w:rsid w:val="00D407F8"/>
  </w:style>
  <w:style w:type="paragraph" w:customStyle="1" w:styleId="Style5">
    <w:name w:val="Style5"/>
    <w:basedOn w:val="Normal"/>
    <w:rsid w:val="00D407F8"/>
    <w:pPr>
      <w:tabs>
        <w:tab w:val="num" w:pos="360"/>
      </w:tabs>
      <w:ind w:left="284" w:hanging="284"/>
      <w:jc w:val="both"/>
    </w:pPr>
    <w:rPr>
      <w:szCs w:val="24"/>
    </w:rPr>
  </w:style>
  <w:style w:type="paragraph" w:customStyle="1" w:styleId="a0">
    <w:name w:val="متن كتابنامه"/>
    <w:basedOn w:val="Normal"/>
    <w:link w:val="Char0"/>
    <w:rsid w:val="00D407F8"/>
    <w:pPr>
      <w:spacing w:line="360" w:lineRule="exact"/>
      <w:ind w:left="284" w:hanging="284"/>
    </w:pPr>
    <w:rPr>
      <w:szCs w:val="24"/>
    </w:rPr>
  </w:style>
  <w:style w:type="character" w:customStyle="1" w:styleId="Char0">
    <w:name w:val="متن كتابنامه Char"/>
    <w:basedOn w:val="DefaultParagraphFont"/>
    <w:link w:val="a0"/>
    <w:rsid w:val="00D407F8"/>
    <w:rPr>
      <w:rFonts w:ascii="Times New Roman" w:eastAsia="Times New Roman" w:hAnsi="Times New Roman" w:cs="B Lotus"/>
      <w:noProof/>
      <w:szCs w:val="24"/>
    </w:rPr>
  </w:style>
  <w:style w:type="paragraph" w:styleId="BodyText2">
    <w:name w:val="Body Text 2"/>
    <w:basedOn w:val="Normal"/>
    <w:link w:val="BodyText2Char"/>
    <w:rsid w:val="00D407F8"/>
    <w:pPr>
      <w:ind w:firstLine="0"/>
      <w:jc w:val="both"/>
    </w:pPr>
    <w:rPr>
      <w:rFonts w:cs="Simplified Arabic Fixed"/>
      <w:sz w:val="20"/>
      <w:lang w:bidi="fa-IR"/>
    </w:rPr>
  </w:style>
  <w:style w:type="character" w:customStyle="1" w:styleId="BodyText2Char">
    <w:name w:val="Body Text 2 Char"/>
    <w:basedOn w:val="DefaultParagraphFont"/>
    <w:link w:val="BodyText2"/>
    <w:rsid w:val="00D407F8"/>
    <w:rPr>
      <w:rFonts w:ascii="Times New Roman" w:eastAsia="Times New Roman" w:hAnsi="Times New Roman" w:cs="Simplified Arabic Fixed"/>
      <w:noProof/>
      <w:sz w:val="20"/>
      <w:szCs w:val="28"/>
      <w:lang w:bidi="fa-IR"/>
    </w:rPr>
  </w:style>
  <w:style w:type="paragraph" w:styleId="Title">
    <w:name w:val="Title"/>
    <w:basedOn w:val="Normal"/>
    <w:link w:val="TitleChar"/>
    <w:qFormat/>
    <w:rsid w:val="00D407F8"/>
    <w:pPr>
      <w:bidi w:val="0"/>
      <w:ind w:firstLine="0"/>
      <w:jc w:val="center"/>
    </w:pPr>
    <w:rPr>
      <w:b/>
      <w:bCs/>
      <w:noProof w:val="0"/>
      <w:sz w:val="28"/>
    </w:rPr>
  </w:style>
  <w:style w:type="character" w:customStyle="1" w:styleId="TitleChar">
    <w:name w:val="Title Char"/>
    <w:basedOn w:val="DefaultParagraphFont"/>
    <w:link w:val="Title"/>
    <w:rsid w:val="00D407F8"/>
    <w:rPr>
      <w:rFonts w:ascii="Times New Roman" w:eastAsia="Times New Roman" w:hAnsi="Times New Roman" w:cs="B Lotus"/>
      <w:b/>
      <w:bCs/>
      <w:sz w:val="28"/>
      <w:szCs w:val="28"/>
    </w:rPr>
  </w:style>
  <w:style w:type="paragraph" w:customStyle="1" w:styleId="a1">
    <w:name w:val="شعر"/>
    <w:basedOn w:val="Normal"/>
    <w:link w:val="Char1"/>
    <w:rsid w:val="00D407F8"/>
    <w:pPr>
      <w:tabs>
        <w:tab w:val="right" w:leader="dot" w:pos="284"/>
      </w:tabs>
      <w:ind w:firstLine="0"/>
      <w:jc w:val="both"/>
    </w:pPr>
    <w:rPr>
      <w:w w:val="90"/>
    </w:rPr>
  </w:style>
  <w:style w:type="character" w:customStyle="1" w:styleId="Char1">
    <w:name w:val="شعر Char"/>
    <w:basedOn w:val="DefaultParagraphFont"/>
    <w:link w:val="a1"/>
    <w:rsid w:val="00D407F8"/>
    <w:rPr>
      <w:rFonts w:ascii="Times New Roman" w:eastAsia="Times New Roman" w:hAnsi="Times New Roman" w:cs="B Lotus"/>
      <w:noProof/>
      <w:w w:val="90"/>
      <w:szCs w:val="28"/>
    </w:rPr>
  </w:style>
  <w:style w:type="paragraph" w:styleId="TOC1">
    <w:name w:val="toc 1"/>
    <w:basedOn w:val="Normal"/>
    <w:next w:val="Normal"/>
    <w:autoRedefine/>
    <w:semiHidden/>
    <w:rsid w:val="00D407F8"/>
    <w:pPr>
      <w:jc w:val="both"/>
    </w:pPr>
  </w:style>
  <w:style w:type="paragraph" w:styleId="Subtitle">
    <w:name w:val="Subtitle"/>
    <w:basedOn w:val="Normal"/>
    <w:link w:val="SubtitleChar"/>
    <w:qFormat/>
    <w:rsid w:val="00D407F8"/>
    <w:pPr>
      <w:bidi w:val="0"/>
      <w:ind w:firstLine="0"/>
      <w:jc w:val="right"/>
    </w:pPr>
    <w:rPr>
      <w:b/>
      <w:bCs/>
      <w:noProof w:val="0"/>
      <w:sz w:val="28"/>
    </w:rPr>
  </w:style>
  <w:style w:type="character" w:customStyle="1" w:styleId="SubtitleChar">
    <w:name w:val="Subtitle Char"/>
    <w:basedOn w:val="DefaultParagraphFont"/>
    <w:link w:val="Subtitle"/>
    <w:rsid w:val="00D407F8"/>
    <w:rPr>
      <w:rFonts w:ascii="Times New Roman" w:eastAsia="Times New Roman" w:hAnsi="Times New Roman" w:cs="B Lotus"/>
      <w:b/>
      <w:bCs/>
      <w:sz w:val="28"/>
      <w:szCs w:val="28"/>
    </w:rPr>
  </w:style>
  <w:style w:type="character" w:styleId="Hyperlink">
    <w:name w:val="Hyperlink"/>
    <w:basedOn w:val="DefaultParagraphFont"/>
    <w:rsid w:val="00D407F8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D407F8"/>
    <w:pPr>
      <w:shd w:val="clear" w:color="auto" w:fill="000080"/>
      <w:ind w:firstLine="0"/>
      <w:jc w:val="left"/>
    </w:pPr>
    <w:rPr>
      <w:rFonts w:ascii="Tahoma" w:cs="Traditional Arabic"/>
      <w:bCs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07F8"/>
    <w:rPr>
      <w:rFonts w:ascii="Tahoma" w:eastAsia="Times New Roman" w:hAnsi="Times New Roman" w:cs="Traditional Arabic"/>
      <w:bCs/>
      <w:noProof/>
      <w:sz w:val="20"/>
      <w:szCs w:val="28"/>
      <w:shd w:val="clear" w:color="auto" w:fill="000080"/>
    </w:rPr>
  </w:style>
  <w:style w:type="paragraph" w:styleId="EnvelopeAddress">
    <w:name w:val="envelope address"/>
    <w:basedOn w:val="Normal"/>
    <w:rsid w:val="00D407F8"/>
    <w:pPr>
      <w:framePr w:w="7920" w:h="1980" w:hRule="exact" w:hSpace="180" w:wrap="auto" w:hAnchor="page" w:xAlign="center" w:yAlign="bottom"/>
      <w:ind w:right="2880" w:firstLine="0"/>
      <w:jc w:val="left"/>
    </w:pPr>
    <w:rPr>
      <w:rFonts w:ascii="Arial" w:cs="Arial"/>
      <w:bCs/>
      <w:sz w:val="24"/>
    </w:rPr>
  </w:style>
  <w:style w:type="paragraph" w:styleId="MacroText">
    <w:name w:val="macro"/>
    <w:aliases w:val="تست"/>
    <w:link w:val="MacroTextChar"/>
    <w:semiHidden/>
    <w:rsid w:val="00D407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Times New Roman" w:cs="Traditional Arabic"/>
      <w:bCs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407F8"/>
    <w:rPr>
      <w:rFonts w:ascii="Courier New" w:eastAsia="Times New Roman" w:hAnsi="Times New Roman" w:cs="Traditional Arabic"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D407F8"/>
    <w:pPr>
      <w:ind w:left="220"/>
      <w:jc w:val="both"/>
    </w:pPr>
  </w:style>
  <w:style w:type="paragraph" w:customStyle="1" w:styleId="Style4">
    <w:name w:val="Style4"/>
    <w:basedOn w:val="Normal"/>
    <w:link w:val="Style4Char"/>
    <w:rsid w:val="00D407F8"/>
    <w:pPr>
      <w:spacing w:before="120" w:after="120"/>
      <w:jc w:val="both"/>
    </w:pPr>
    <w:rPr>
      <w:b/>
      <w:bCs/>
    </w:rPr>
  </w:style>
  <w:style w:type="character" w:customStyle="1" w:styleId="Style4Char">
    <w:name w:val="Style4 Char"/>
    <w:basedOn w:val="DefaultParagraphFont"/>
    <w:link w:val="Style4"/>
    <w:rsid w:val="00D407F8"/>
    <w:rPr>
      <w:rFonts w:ascii="Times New Roman" w:eastAsia="Times New Roman" w:hAnsi="Times New Roman" w:cs="B Lotus"/>
      <w:b/>
      <w:bCs/>
      <w:noProof/>
      <w:szCs w:val="28"/>
    </w:rPr>
  </w:style>
  <w:style w:type="paragraph" w:styleId="BodyTextIndent">
    <w:name w:val="Body Text Indent"/>
    <w:basedOn w:val="Normal"/>
    <w:link w:val="BodyTextIndentChar"/>
    <w:rsid w:val="00D407F8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407F8"/>
    <w:rPr>
      <w:rFonts w:ascii="Times New Roman" w:eastAsia="Times New Roman" w:hAnsi="Times New Roman" w:cs="B Lotus"/>
      <w:noProof/>
      <w:szCs w:val="28"/>
    </w:rPr>
  </w:style>
  <w:style w:type="character" w:styleId="CommentReference">
    <w:name w:val="annotation reference"/>
    <w:basedOn w:val="DefaultParagraphFont"/>
    <w:semiHidden/>
    <w:rsid w:val="00D40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07F8"/>
    <w:pPr>
      <w:bidi w:val="0"/>
      <w:ind w:firstLine="0"/>
      <w:jc w:val="left"/>
    </w:pPr>
    <w:rPr>
      <w:rFonts w:cs="Times New Roman"/>
      <w:noProof w:val="0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semiHidden/>
    <w:rsid w:val="00D407F8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llowedHyperlink">
    <w:name w:val="FollowedHyperlink"/>
    <w:basedOn w:val="DefaultParagraphFont"/>
    <w:rsid w:val="00D407F8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D407F8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D407F8"/>
    <w:rPr>
      <w:rFonts w:ascii="Times New Roman" w:eastAsia="Times New Roman" w:hAnsi="Times New Roman" w:cs="B Lotus"/>
      <w:noProof/>
      <w:szCs w:val="28"/>
    </w:rPr>
  </w:style>
  <w:style w:type="paragraph" w:styleId="BodyTextIndent3">
    <w:name w:val="Body Text Indent 3"/>
    <w:basedOn w:val="Normal"/>
    <w:link w:val="BodyTextIndent3Char"/>
    <w:rsid w:val="00D407F8"/>
    <w:pPr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D407F8"/>
    <w:rPr>
      <w:rFonts w:ascii="Times New Roman" w:eastAsia="Times New Roman" w:hAnsi="Times New Roman" w:cs="B Lotus"/>
      <w:noProof/>
      <w:szCs w:val="28"/>
    </w:rPr>
  </w:style>
  <w:style w:type="paragraph" w:customStyle="1" w:styleId="a2">
    <w:name w:val="نقل قول"/>
    <w:basedOn w:val="Normal"/>
    <w:link w:val="Char2"/>
    <w:rsid w:val="00D407F8"/>
    <w:pPr>
      <w:jc w:val="both"/>
    </w:pPr>
    <w:rPr>
      <w:szCs w:val="24"/>
    </w:rPr>
  </w:style>
  <w:style w:type="character" w:customStyle="1" w:styleId="Char2">
    <w:name w:val="نقل قول Char"/>
    <w:basedOn w:val="DefaultParagraphFont"/>
    <w:link w:val="a2"/>
    <w:rsid w:val="00D407F8"/>
    <w:rPr>
      <w:rFonts w:ascii="Times New Roman" w:eastAsia="Times New Roman" w:hAnsi="Times New Roman" w:cs="B Lotus"/>
      <w:noProof/>
      <w:szCs w:val="24"/>
    </w:rPr>
  </w:style>
  <w:style w:type="paragraph" w:customStyle="1" w:styleId="Style6">
    <w:name w:val="Style6"/>
    <w:basedOn w:val="Normal"/>
    <w:rsid w:val="00D407F8"/>
    <w:pPr>
      <w:numPr>
        <w:numId w:val="2"/>
      </w:numPr>
    </w:pPr>
  </w:style>
  <w:style w:type="character" w:styleId="Emphasis">
    <w:name w:val="Emphasis"/>
    <w:basedOn w:val="DefaultParagraphFont"/>
    <w:qFormat/>
    <w:rsid w:val="00D407F8"/>
    <w:rPr>
      <w:i/>
      <w:iCs/>
    </w:rPr>
  </w:style>
  <w:style w:type="paragraph" w:styleId="BlockText">
    <w:name w:val="Block Text"/>
    <w:basedOn w:val="Normal"/>
    <w:rsid w:val="00D407F8"/>
    <w:pPr>
      <w:spacing w:line="240" w:lineRule="auto"/>
      <w:ind w:left="284"/>
      <w:jc w:val="both"/>
    </w:pPr>
    <w:rPr>
      <w:rFonts w:cs="Mitra"/>
    </w:rPr>
  </w:style>
  <w:style w:type="paragraph" w:styleId="BodyText3">
    <w:name w:val="Body Text 3"/>
    <w:basedOn w:val="Normal"/>
    <w:link w:val="BodyText3Char"/>
    <w:rsid w:val="00D407F8"/>
    <w:pPr>
      <w:ind w:firstLine="0"/>
      <w:jc w:val="both"/>
    </w:pPr>
  </w:style>
  <w:style w:type="character" w:customStyle="1" w:styleId="BodyText3Char">
    <w:name w:val="Body Text 3 Char"/>
    <w:basedOn w:val="DefaultParagraphFont"/>
    <w:link w:val="BodyText3"/>
    <w:rsid w:val="00D407F8"/>
    <w:rPr>
      <w:rFonts w:ascii="Times New Roman" w:eastAsia="Times New Roman" w:hAnsi="Times New Roman" w:cs="B Lotus"/>
      <w:noProof/>
      <w:szCs w:val="28"/>
    </w:rPr>
  </w:style>
  <w:style w:type="paragraph" w:styleId="PlainText">
    <w:name w:val="Plain Text"/>
    <w:basedOn w:val="Normal"/>
    <w:link w:val="PlainTextChar"/>
    <w:rsid w:val="00D407F8"/>
    <w:pPr>
      <w:spacing w:line="240" w:lineRule="auto"/>
      <w:ind w:firstLine="0"/>
      <w:jc w:val="left"/>
    </w:pPr>
    <w:rPr>
      <w:rFonts w:ascii="Courier New"/>
      <w:noProof w:val="0"/>
      <w:sz w:val="24"/>
    </w:rPr>
  </w:style>
  <w:style w:type="character" w:customStyle="1" w:styleId="PlainTextChar">
    <w:name w:val="Plain Text Char"/>
    <w:basedOn w:val="DefaultParagraphFont"/>
    <w:link w:val="PlainText"/>
    <w:rsid w:val="00D407F8"/>
    <w:rPr>
      <w:rFonts w:ascii="Courier New" w:eastAsia="Times New Roman" w:hAnsi="Times New Roman" w:cs="B Lotus"/>
      <w:sz w:val="24"/>
      <w:szCs w:val="28"/>
    </w:rPr>
  </w:style>
  <w:style w:type="paragraph" w:customStyle="1" w:styleId="Style7">
    <w:name w:val="Style7"/>
    <w:basedOn w:val="Normal"/>
    <w:rsid w:val="00D407F8"/>
    <w:pPr>
      <w:tabs>
        <w:tab w:val="num" w:pos="644"/>
      </w:tabs>
      <w:ind w:left="568" w:hanging="284"/>
    </w:pPr>
  </w:style>
  <w:style w:type="paragraph" w:customStyle="1" w:styleId="1">
    <w:name w:val="اشبون كوتاه1"/>
    <w:basedOn w:val="a"/>
    <w:rsid w:val="00D407F8"/>
    <w:pPr>
      <w:tabs>
        <w:tab w:val="num" w:pos="1778"/>
      </w:tabs>
    </w:pPr>
  </w:style>
  <w:style w:type="paragraph" w:styleId="Caption">
    <w:name w:val="caption"/>
    <w:basedOn w:val="Normal"/>
    <w:next w:val="Normal"/>
    <w:qFormat/>
    <w:rsid w:val="00D407F8"/>
    <w:pPr>
      <w:spacing w:before="60" w:line="240" w:lineRule="exact"/>
      <w:ind w:firstLine="0"/>
      <w:jc w:val="center"/>
    </w:pPr>
    <w:rPr>
      <w:b/>
      <w:bCs/>
      <w:sz w:val="20"/>
      <w:szCs w:val="20"/>
    </w:rPr>
  </w:style>
  <w:style w:type="paragraph" w:customStyle="1" w:styleId="a3">
    <w:name w:val="متن پينوشت"/>
    <w:basedOn w:val="a0"/>
    <w:link w:val="Char3"/>
    <w:rsid w:val="00D407F8"/>
    <w:pPr>
      <w:ind w:left="0" w:firstLine="284"/>
    </w:pPr>
    <w:rPr>
      <w:sz w:val="20"/>
    </w:rPr>
  </w:style>
  <w:style w:type="character" w:customStyle="1" w:styleId="Char3">
    <w:name w:val="متن پينوشت Char"/>
    <w:basedOn w:val="Char0"/>
    <w:link w:val="a3"/>
    <w:rsid w:val="00D407F8"/>
    <w:rPr>
      <w:sz w:val="20"/>
    </w:rPr>
  </w:style>
  <w:style w:type="paragraph" w:customStyle="1" w:styleId="10">
    <w:name w:val="شعر1"/>
    <w:basedOn w:val="Normal"/>
    <w:link w:val="1Char"/>
    <w:rsid w:val="00D407F8"/>
    <w:pPr>
      <w:jc w:val="both"/>
    </w:pPr>
  </w:style>
  <w:style w:type="character" w:customStyle="1" w:styleId="1Char">
    <w:name w:val="شعر1 Char"/>
    <w:basedOn w:val="DefaultParagraphFont"/>
    <w:link w:val="10"/>
    <w:rsid w:val="00D407F8"/>
    <w:rPr>
      <w:rFonts w:ascii="Times New Roman" w:eastAsia="Times New Roman" w:hAnsi="Times New Roman" w:cs="B Lotus"/>
      <w:noProof/>
      <w:szCs w:val="28"/>
    </w:rPr>
  </w:style>
  <w:style w:type="paragraph" w:customStyle="1" w:styleId="2">
    <w:name w:val="شعر2"/>
    <w:basedOn w:val="Normal"/>
    <w:rsid w:val="00D407F8"/>
    <w:pPr>
      <w:ind w:left="2835" w:firstLine="0"/>
      <w:jc w:val="both"/>
    </w:pPr>
  </w:style>
  <w:style w:type="paragraph" w:customStyle="1" w:styleId="Style8">
    <w:name w:val="Style8"/>
    <w:basedOn w:val="10"/>
    <w:rsid w:val="00D407F8"/>
  </w:style>
  <w:style w:type="paragraph" w:customStyle="1" w:styleId="Style9">
    <w:name w:val="Style9"/>
    <w:basedOn w:val="Heading2"/>
    <w:rsid w:val="00D407F8"/>
    <w:pPr>
      <w:ind w:firstLine="284"/>
      <w:jc w:val="both"/>
    </w:pPr>
  </w:style>
  <w:style w:type="paragraph" w:customStyle="1" w:styleId="Style10">
    <w:name w:val="Style10"/>
    <w:basedOn w:val="Style4"/>
    <w:link w:val="Style10Char"/>
    <w:rsid w:val="00D407F8"/>
    <w:pPr>
      <w:spacing w:before="480"/>
    </w:pPr>
    <w:rPr>
      <w:szCs w:val="26"/>
    </w:rPr>
  </w:style>
  <w:style w:type="character" w:customStyle="1" w:styleId="Style10Char">
    <w:name w:val="Style10 Char"/>
    <w:basedOn w:val="Style4Char"/>
    <w:link w:val="Style10"/>
    <w:rsid w:val="00D407F8"/>
    <w:rPr>
      <w:szCs w:val="26"/>
    </w:rPr>
  </w:style>
  <w:style w:type="paragraph" w:customStyle="1" w:styleId="Style11">
    <w:name w:val="Style11"/>
    <w:basedOn w:val="Style4"/>
    <w:rsid w:val="00D407F8"/>
    <w:pPr>
      <w:spacing w:before="480"/>
    </w:pPr>
    <w:rPr>
      <w:szCs w:val="24"/>
    </w:rPr>
  </w:style>
  <w:style w:type="paragraph" w:customStyle="1" w:styleId="Style12">
    <w:name w:val="Style12"/>
    <w:basedOn w:val="Style4"/>
    <w:rsid w:val="00D407F8"/>
    <w:pPr>
      <w:spacing w:before="0" w:after="0"/>
      <w:ind w:firstLine="0"/>
    </w:pPr>
    <w:rPr>
      <w:szCs w:val="26"/>
      <w:lang w:bidi="ar-EG"/>
    </w:rPr>
  </w:style>
  <w:style w:type="paragraph" w:customStyle="1" w:styleId="StyleHeading1Latin10ptComplex16ptNotBold">
    <w:name w:val="Style Heading 1 + (Latin) 10 pt (Complex) 16 pt Not Bold"/>
    <w:basedOn w:val="Heading1"/>
    <w:rsid w:val="00D407F8"/>
    <w:rPr>
      <w:b w:val="0"/>
      <w:sz w:val="20"/>
    </w:rPr>
  </w:style>
  <w:style w:type="paragraph" w:customStyle="1" w:styleId="StyleHeading1Latin10ptComplex16ptNotBoldBefore">
    <w:name w:val="Style Heading 1 + (Latin) 10 pt (Complex) 16 pt Not Bold Before:..."/>
    <w:basedOn w:val="Heading1"/>
    <w:rsid w:val="00D407F8"/>
    <w:pPr>
      <w:spacing w:before="0"/>
    </w:pPr>
    <w:rPr>
      <w:b w:val="0"/>
      <w:bCs w:val="0"/>
      <w:sz w:val="20"/>
    </w:rPr>
  </w:style>
  <w:style w:type="paragraph" w:customStyle="1" w:styleId="StyleStyle1ComplexLotusLatin10ptComplex16ptNot">
    <w:name w:val="Style Style1 + (Complex) Lotus (Latin) 10 pt (Complex) 16 pt Not..."/>
    <w:basedOn w:val="Style1"/>
    <w:rsid w:val="00D407F8"/>
    <w:rPr>
      <w:rFonts w:cs="B Yagut"/>
      <w:sz w:val="20"/>
    </w:rPr>
  </w:style>
  <w:style w:type="paragraph" w:customStyle="1" w:styleId="StyleStyle2ComplexLotusLatin10ptComplex16pt">
    <w:name w:val="Style Style2 + (Complex) Lotus (Latin) 10 pt (Complex) 16 pt"/>
    <w:basedOn w:val="Style2"/>
    <w:rsid w:val="00D407F8"/>
    <w:rPr>
      <w:sz w:val="20"/>
    </w:rPr>
  </w:style>
  <w:style w:type="paragraph" w:customStyle="1" w:styleId="StyleHeading2ComplexLotusLatin10ptComplex16pt">
    <w:name w:val="Style Heading 2 + (Complex) Lotus (Latin) 10 pt (Complex) 16 pt ..."/>
    <w:basedOn w:val="Heading2"/>
    <w:link w:val="StyleHeading2ComplexLotusLatin10ptComplex16ptChar"/>
    <w:rsid w:val="00D407F8"/>
    <w:rPr>
      <w:b w:val="0"/>
      <w:sz w:val="20"/>
    </w:rPr>
  </w:style>
  <w:style w:type="character" w:customStyle="1" w:styleId="StyleHeading2ComplexLotusLatin10ptComplex16ptChar">
    <w:name w:val="Style Heading 2 + (Complex) Lotus (Latin) 10 pt (Complex) 16 pt ... Char"/>
    <w:basedOn w:val="Heading2Char"/>
    <w:link w:val="StyleHeading2ComplexLotusLatin10ptComplex16pt"/>
    <w:rsid w:val="00D407F8"/>
    <w:rPr>
      <w:sz w:val="20"/>
    </w:rPr>
  </w:style>
  <w:style w:type="paragraph" w:customStyle="1" w:styleId="StyleStyle3Latin10ptComplex16pt">
    <w:name w:val="Style Style3 + (Latin) 10 pt (Complex) 16 pt"/>
    <w:basedOn w:val="Style3"/>
    <w:rsid w:val="00D407F8"/>
    <w:rPr>
      <w:sz w:val="20"/>
    </w:rPr>
  </w:style>
  <w:style w:type="paragraph" w:customStyle="1" w:styleId="StyleLatin10ptComplex16ptJustified">
    <w:name w:val="Style (Latin) 10 pt (Complex) 16 pt Justified"/>
    <w:basedOn w:val="Normal"/>
    <w:link w:val="StyleLatin10ptComplex16ptJustifiedChar"/>
    <w:rsid w:val="00D407F8"/>
    <w:rPr>
      <w:sz w:val="20"/>
    </w:rPr>
  </w:style>
  <w:style w:type="character" w:customStyle="1" w:styleId="StyleLatin10ptComplex16ptJustifiedChar">
    <w:name w:val="Style (Latin) 10 pt (Complex) 16 pt Justified Char"/>
    <w:basedOn w:val="DefaultParagraphFont"/>
    <w:link w:val="StyleLatin10ptComplex16ptJustified"/>
    <w:rsid w:val="00D407F8"/>
    <w:rPr>
      <w:rFonts w:ascii="Times New Roman" w:eastAsia="Times New Roman" w:hAnsi="Times New Roman" w:cs="B Lotus"/>
      <w:noProof/>
      <w:sz w:val="20"/>
      <w:szCs w:val="28"/>
    </w:rPr>
  </w:style>
  <w:style w:type="paragraph" w:customStyle="1" w:styleId="Style1Latin10ptComplex16pt">
    <w:name w:val="Style شعر1 + (Latin) 10 pt (Complex) 16 pt"/>
    <w:basedOn w:val="10"/>
    <w:link w:val="Style1Latin10ptComplex16ptChar"/>
    <w:rsid w:val="00D407F8"/>
    <w:rPr>
      <w:sz w:val="20"/>
    </w:rPr>
  </w:style>
  <w:style w:type="character" w:customStyle="1" w:styleId="Style1Latin10ptComplex16ptChar">
    <w:name w:val="Style شعر1 + (Latin) 10 pt (Complex) 16 pt Char"/>
    <w:basedOn w:val="1Char"/>
    <w:link w:val="Style1Latin10ptComplex16pt"/>
    <w:rsid w:val="00D407F8"/>
    <w:rPr>
      <w:sz w:val="20"/>
    </w:rPr>
  </w:style>
  <w:style w:type="paragraph" w:customStyle="1" w:styleId="Style2Latin10ptComplex16pt">
    <w:name w:val="Style شعر2 + (Latin) 10 pt (Complex) 16 pt"/>
    <w:basedOn w:val="2"/>
    <w:rsid w:val="00D407F8"/>
    <w:rPr>
      <w:sz w:val="20"/>
    </w:rPr>
  </w:style>
  <w:style w:type="paragraph" w:customStyle="1" w:styleId="StyleLatin10ptComplex16ptLeft">
    <w:name w:val="Style نقل قول + (Latin) 10 pt (Complex) 16 pt Left"/>
    <w:basedOn w:val="a2"/>
    <w:link w:val="StyleLatin10ptComplex16ptLeftChar"/>
    <w:rsid w:val="00D407F8"/>
    <w:pPr>
      <w:jc w:val="right"/>
    </w:pPr>
    <w:rPr>
      <w:sz w:val="20"/>
    </w:rPr>
  </w:style>
  <w:style w:type="character" w:customStyle="1" w:styleId="StyleLatin10ptComplex16ptLeftChar">
    <w:name w:val="Style نقل قول + (Latin) 10 pt (Complex) 16 pt Left Char"/>
    <w:basedOn w:val="Char2"/>
    <w:link w:val="StyleLatin10ptComplex16ptLeft"/>
    <w:rsid w:val="00D407F8"/>
    <w:rPr>
      <w:sz w:val="20"/>
    </w:rPr>
  </w:style>
  <w:style w:type="paragraph" w:customStyle="1" w:styleId="StyleLatin10ptComplex16pt">
    <w:name w:val="Style اشبون كوتاه + (Latin) 10 pt (Complex) 16 pt"/>
    <w:basedOn w:val="a"/>
    <w:link w:val="StyleLatin10ptComplex16ptChar"/>
    <w:rsid w:val="00D407F8"/>
    <w:rPr>
      <w:sz w:val="20"/>
    </w:rPr>
  </w:style>
  <w:style w:type="character" w:customStyle="1" w:styleId="StyleLatin10ptComplex16ptChar">
    <w:name w:val="Style اشبون كوتاه + (Latin) 10 pt (Complex) 16 pt Char"/>
    <w:basedOn w:val="Char"/>
    <w:link w:val="StyleLatin10ptComplex16pt"/>
    <w:rsid w:val="00D407F8"/>
    <w:rPr>
      <w:sz w:val="20"/>
    </w:rPr>
  </w:style>
  <w:style w:type="paragraph" w:customStyle="1" w:styleId="StyleStyle5Latin10ptComplex16pt">
    <w:name w:val="Style Style5 + (Latin) 10 pt (Complex) 16 pt"/>
    <w:basedOn w:val="Style5"/>
    <w:rsid w:val="00D407F8"/>
    <w:pPr>
      <w:jc w:val="lowKashida"/>
    </w:pPr>
    <w:rPr>
      <w:sz w:val="20"/>
      <w:szCs w:val="28"/>
    </w:rPr>
  </w:style>
  <w:style w:type="paragraph" w:customStyle="1" w:styleId="StyleLatin10ptComplex16pt0">
    <w:name w:val="Style متن كتابنامه + (Latin) 10 pt (Complex) 16 pt"/>
    <w:basedOn w:val="a0"/>
    <w:rsid w:val="00D407F8"/>
    <w:rPr>
      <w:sz w:val="20"/>
    </w:rPr>
  </w:style>
  <w:style w:type="paragraph" w:customStyle="1" w:styleId="StyleLatin10ptComplex16ptJustifiedBefore4cmFir">
    <w:name w:val="Style (Latin) 10 pt (Complex) 16 pt Justified Before:  4 cm Fir..."/>
    <w:basedOn w:val="Normal"/>
    <w:rsid w:val="00D407F8"/>
    <w:pPr>
      <w:ind w:left="2268" w:firstLine="0"/>
    </w:pPr>
    <w:rPr>
      <w:sz w:val="20"/>
    </w:rPr>
  </w:style>
  <w:style w:type="paragraph" w:customStyle="1" w:styleId="StyleLatin10ptComplex16ptJustifiedBefore2cmFir">
    <w:name w:val="Style (Latin) 10 pt (Complex) 16 pt Justified Before:  2 cm Fir..."/>
    <w:basedOn w:val="Normal"/>
    <w:rsid w:val="00D407F8"/>
    <w:pPr>
      <w:ind w:left="1134" w:firstLine="1134"/>
    </w:pPr>
    <w:rPr>
      <w:sz w:val="20"/>
    </w:rPr>
  </w:style>
  <w:style w:type="paragraph" w:customStyle="1" w:styleId="StyleLatin10ptComplex16ptJustifiedCondensedby01">
    <w:name w:val="Style (Latin) 10 pt (Complex) 16 pt Justified Condensed by  0.1 ..."/>
    <w:basedOn w:val="Normal"/>
    <w:rsid w:val="00D407F8"/>
    <w:rPr>
      <w:spacing w:val="-2"/>
      <w:sz w:val="20"/>
    </w:rPr>
  </w:style>
  <w:style w:type="character" w:customStyle="1" w:styleId="StyleLatin10ptComplex16pt1">
    <w:name w:val="Style (Latin) 10 pt (Complex) 16 pt"/>
    <w:basedOn w:val="DefaultParagraphFont"/>
    <w:rsid w:val="00D407F8"/>
    <w:rPr>
      <w:rFonts w:cs="B Lotus"/>
      <w:sz w:val="20"/>
      <w:szCs w:val="28"/>
    </w:rPr>
  </w:style>
  <w:style w:type="paragraph" w:customStyle="1" w:styleId="StyleLatin10ptComplex16ptJustifiedBefore2cmFir1">
    <w:name w:val="Style (Latin) 10 pt (Complex) 16 pt Justified Before:  2 cm Fir...1"/>
    <w:basedOn w:val="Normal"/>
    <w:rsid w:val="00D407F8"/>
    <w:pPr>
      <w:ind w:left="1134" w:firstLine="1134"/>
    </w:pPr>
    <w:rPr>
      <w:spacing w:val="-4"/>
      <w:sz w:val="20"/>
    </w:rPr>
  </w:style>
  <w:style w:type="paragraph" w:customStyle="1" w:styleId="StyleLatin10ptComplex16ptJustifiedFirstline0cm">
    <w:name w:val="Style (Latin) 10 pt (Complex) 16 pt Justified First line:  0 cm"/>
    <w:basedOn w:val="Normal"/>
    <w:rsid w:val="00D407F8"/>
    <w:pPr>
      <w:ind w:firstLine="0"/>
    </w:pPr>
    <w:rPr>
      <w:sz w:val="20"/>
    </w:rPr>
  </w:style>
  <w:style w:type="paragraph" w:customStyle="1" w:styleId="StyleLatin10ptComplex16ptJustifiedBefore508cm">
    <w:name w:val="Style (Latin) 10 pt (Complex) 16 pt Justified Before:  5.08 cm ..."/>
    <w:basedOn w:val="Normal"/>
    <w:rsid w:val="00D407F8"/>
    <w:pPr>
      <w:ind w:left="2880" w:firstLine="0"/>
    </w:pPr>
    <w:rPr>
      <w:sz w:val="20"/>
    </w:rPr>
  </w:style>
  <w:style w:type="paragraph" w:customStyle="1" w:styleId="StyleHeading3LatinTimesNewRomanComplexLotusLatin">
    <w:name w:val="Style Heading 3 + (Latin) Times New Roman (Complex) Lotus (Latin)..."/>
    <w:basedOn w:val="Heading3"/>
    <w:rsid w:val="00D407F8"/>
    <w:rPr>
      <w:rFonts w:ascii="Times New Roman" w:hAnsi="Times New Roman" w:cs="B Lotus"/>
      <w:b w:val="0"/>
      <w:sz w:val="20"/>
    </w:rPr>
  </w:style>
  <w:style w:type="paragraph" w:customStyle="1" w:styleId="StyleLatin10ptComplex16ptJustifiedLinespacingExa">
    <w:name w:val="Style (Latin) 10 pt (Complex) 16 pt Justified Line spacing:  Exa..."/>
    <w:basedOn w:val="Normal"/>
    <w:rsid w:val="00D407F8"/>
    <w:pPr>
      <w:spacing w:line="440" w:lineRule="exact"/>
    </w:pPr>
    <w:rPr>
      <w:sz w:val="20"/>
    </w:rPr>
  </w:style>
  <w:style w:type="paragraph" w:customStyle="1" w:styleId="StyleLatin10ptComplex16ptJustifiedFirstline0cm0">
    <w:name w:val="Style (Latin) 10 pt (Complex) 16 pt Justified First line:  0 cm..."/>
    <w:basedOn w:val="Normal"/>
    <w:rsid w:val="00D407F8"/>
    <w:pPr>
      <w:spacing w:line="440" w:lineRule="exact"/>
      <w:ind w:firstLine="0"/>
    </w:pPr>
    <w:rPr>
      <w:sz w:val="20"/>
    </w:rPr>
  </w:style>
  <w:style w:type="character" w:customStyle="1" w:styleId="StyleLatin10ptComplex16ptCondensedby01pt">
    <w:name w:val="Style (Latin) 10 pt (Complex) 16 pt Condensed by  0.1 pt"/>
    <w:basedOn w:val="DefaultParagraphFont"/>
    <w:rsid w:val="00D407F8"/>
    <w:rPr>
      <w:rFonts w:cs="B Lotus"/>
      <w:spacing w:val="-2"/>
      <w:sz w:val="20"/>
      <w:szCs w:val="28"/>
    </w:rPr>
  </w:style>
  <w:style w:type="paragraph" w:customStyle="1" w:styleId="StyleLatin10ptComplex16ptJustifiedFirstline0cm1">
    <w:name w:val="Style (Latin) 10 pt (Complex) 16 pt Justified First line:  0 cm...1"/>
    <w:basedOn w:val="Normal"/>
    <w:rsid w:val="00D407F8"/>
    <w:pPr>
      <w:ind w:firstLine="0"/>
    </w:pPr>
    <w:rPr>
      <w:spacing w:val="-4"/>
      <w:sz w:val="20"/>
    </w:rPr>
  </w:style>
  <w:style w:type="paragraph" w:customStyle="1" w:styleId="Style1Latin10ptComplex16ptFirstline0cm">
    <w:name w:val="Style شعر1 + (Latin) 10 pt (Complex) 16 pt First line:  0 cm"/>
    <w:basedOn w:val="10"/>
    <w:rsid w:val="00D407F8"/>
    <w:pPr>
      <w:ind w:firstLine="0"/>
      <w:jc w:val="lowKashida"/>
    </w:pPr>
    <w:rPr>
      <w:sz w:val="20"/>
    </w:rPr>
  </w:style>
  <w:style w:type="paragraph" w:customStyle="1" w:styleId="Style1Latin10ptComplex16ptCondensedby03pt">
    <w:name w:val="Style شعر1 + (Latin) 10 pt (Complex) 16 pt Condensed by  0.3 pt"/>
    <w:basedOn w:val="10"/>
    <w:link w:val="Style1Latin10ptComplex16ptCondensedby03ptChar"/>
    <w:rsid w:val="00D407F8"/>
    <w:pPr>
      <w:jc w:val="lowKashida"/>
    </w:pPr>
    <w:rPr>
      <w:spacing w:val="-6"/>
      <w:sz w:val="20"/>
    </w:rPr>
  </w:style>
  <w:style w:type="character" w:customStyle="1" w:styleId="Style1Latin10ptComplex16ptCondensedby03ptChar">
    <w:name w:val="Style شعر1 + (Latin) 10 pt (Complex) 16 pt Condensed by  0.3 pt Char"/>
    <w:basedOn w:val="1Char"/>
    <w:link w:val="Style1Latin10ptComplex16ptCondensedby03pt"/>
    <w:rsid w:val="00D407F8"/>
    <w:rPr>
      <w:spacing w:val="-6"/>
      <w:sz w:val="20"/>
    </w:rPr>
  </w:style>
  <w:style w:type="paragraph" w:customStyle="1" w:styleId="StyleLatin10ptComplex16ptJustifiedLinespacingExa1">
    <w:name w:val="Style (Latin) 10 pt (Complex) 16 pt Justified Line spacing:  Exa...1"/>
    <w:basedOn w:val="Normal"/>
    <w:rsid w:val="00D407F8"/>
    <w:pPr>
      <w:spacing w:line="420" w:lineRule="exact"/>
    </w:pPr>
    <w:rPr>
      <w:sz w:val="20"/>
    </w:rPr>
  </w:style>
  <w:style w:type="character" w:customStyle="1" w:styleId="StyleLatin10ptComplex16ptCondensedby06pt">
    <w:name w:val="Style (Latin) 10 pt (Complex) 16 pt Condensed by  0.6 pt"/>
    <w:basedOn w:val="DefaultParagraphFont"/>
    <w:rsid w:val="00D407F8"/>
    <w:rPr>
      <w:rFonts w:cs="B Lotus"/>
      <w:spacing w:val="-12"/>
      <w:sz w:val="20"/>
      <w:szCs w:val="28"/>
    </w:rPr>
  </w:style>
  <w:style w:type="paragraph" w:customStyle="1" w:styleId="Style2Latin10ptComplex16ptCondensedby02pt">
    <w:name w:val="Style شعر2 + (Latin) 10 pt (Complex) 16 pt Condensed by  0.2 pt"/>
    <w:basedOn w:val="2"/>
    <w:rsid w:val="00D407F8"/>
    <w:pPr>
      <w:jc w:val="lowKashida"/>
    </w:pPr>
    <w:rPr>
      <w:spacing w:val="-4"/>
      <w:sz w:val="20"/>
    </w:rPr>
  </w:style>
  <w:style w:type="character" w:customStyle="1" w:styleId="StyleLatin10ptComplex16ptCondensedby03pt">
    <w:name w:val="Style (Latin) 10 pt (Complex) 16 pt Condensed by  0.3 pt"/>
    <w:basedOn w:val="DefaultParagraphFont"/>
    <w:rsid w:val="00D407F8"/>
    <w:rPr>
      <w:rFonts w:cs="B Lotus"/>
      <w:spacing w:val="-6"/>
      <w:sz w:val="20"/>
      <w:szCs w:val="28"/>
    </w:rPr>
  </w:style>
  <w:style w:type="paragraph" w:customStyle="1" w:styleId="Style1Latin10ptComplex16ptCondensedby02pt">
    <w:name w:val="Style شعر1 + (Latin) 10 pt (Complex) 16 pt Condensed by  0.2 pt"/>
    <w:basedOn w:val="10"/>
    <w:rsid w:val="00D407F8"/>
    <w:pPr>
      <w:jc w:val="lowKashida"/>
    </w:pPr>
    <w:rPr>
      <w:spacing w:val="-4"/>
      <w:sz w:val="20"/>
    </w:rPr>
  </w:style>
  <w:style w:type="paragraph" w:customStyle="1" w:styleId="Style2Latin10ptComplex16ptCondensedby04pt">
    <w:name w:val="Style شعر2 + (Latin) 10 pt (Complex) 16 pt Condensed by  0.4 pt"/>
    <w:basedOn w:val="2"/>
    <w:rsid w:val="00D407F8"/>
    <w:pPr>
      <w:jc w:val="lowKashida"/>
    </w:pPr>
    <w:rPr>
      <w:spacing w:val="-8"/>
      <w:sz w:val="20"/>
    </w:rPr>
  </w:style>
  <w:style w:type="character" w:customStyle="1" w:styleId="StyleLatin10ptComplex16ptCondensedby04pt">
    <w:name w:val="Style (Latin) 10 pt (Complex) 16 pt Condensed by  0.4 pt"/>
    <w:basedOn w:val="DefaultParagraphFont"/>
    <w:rsid w:val="00D407F8"/>
    <w:rPr>
      <w:rFonts w:cs="B Lotus"/>
      <w:spacing w:val="-8"/>
      <w:sz w:val="20"/>
      <w:szCs w:val="28"/>
    </w:rPr>
  </w:style>
  <w:style w:type="paragraph" w:customStyle="1" w:styleId="StyleLatin10ptComplex16ptJustifiedBefore6ptAft">
    <w:name w:val="Style (Latin) 10 pt (Complex) 16 pt Justified Before:  6 pt Aft..."/>
    <w:basedOn w:val="Normal"/>
    <w:rsid w:val="00D407F8"/>
    <w:pPr>
      <w:spacing w:before="120" w:after="120"/>
    </w:pPr>
    <w:rPr>
      <w:rFonts w:cs="B Badr"/>
      <w:sz w:val="20"/>
    </w:rPr>
  </w:style>
  <w:style w:type="paragraph" w:customStyle="1" w:styleId="StyleLatin10ptComplex16ptBefore6pt">
    <w:name w:val="Style اشبون كوتاه + (Latin) 10 pt (Complex) 16 pt Before:  6 pt ..."/>
    <w:basedOn w:val="a"/>
    <w:rsid w:val="00D407F8"/>
    <w:pPr>
      <w:spacing w:before="120" w:after="120"/>
    </w:pPr>
    <w:rPr>
      <w:sz w:val="20"/>
      <w:szCs w:val="28"/>
    </w:rPr>
  </w:style>
  <w:style w:type="paragraph" w:customStyle="1" w:styleId="Style13">
    <w:name w:val="Style13"/>
    <w:basedOn w:val="Heading2"/>
    <w:rsid w:val="00D407F8"/>
    <w:pPr>
      <w:spacing w:before="0"/>
      <w:jc w:val="right"/>
    </w:pPr>
    <w:rPr>
      <w:rFonts w:eastAsia="Gulim" w:cs="B Yagut"/>
      <w:szCs w:val="24"/>
    </w:rPr>
  </w:style>
  <w:style w:type="paragraph" w:customStyle="1" w:styleId="Style14">
    <w:name w:val="Style14"/>
    <w:basedOn w:val="Heading3"/>
    <w:rsid w:val="00D407F8"/>
    <w:pPr>
      <w:jc w:val="right"/>
    </w:pPr>
    <w:rPr>
      <w:rFonts w:cs="B Yagut"/>
      <w:szCs w:val="24"/>
    </w:rPr>
  </w:style>
  <w:style w:type="paragraph" w:customStyle="1" w:styleId="StyleHeading2Left">
    <w:name w:val="Style Heading 2 + Left"/>
    <w:basedOn w:val="Heading2"/>
    <w:rsid w:val="00D407F8"/>
    <w:pPr>
      <w:spacing w:before="0"/>
      <w:jc w:val="right"/>
    </w:pPr>
    <w:rPr>
      <w:rFonts w:cs="B Yagut"/>
      <w:szCs w:val="24"/>
    </w:rPr>
  </w:style>
  <w:style w:type="paragraph" w:customStyle="1" w:styleId="StyleHeading2">
    <w:name w:val="Style Heading 2 +"/>
    <w:basedOn w:val="Heading2"/>
    <w:rsid w:val="00D407F8"/>
    <w:pPr>
      <w:spacing w:before="0"/>
      <w:jc w:val="right"/>
    </w:pPr>
    <w:rPr>
      <w:rFonts w:cs="B Yagut"/>
      <w:szCs w:val="24"/>
    </w:rPr>
  </w:style>
  <w:style w:type="paragraph" w:customStyle="1" w:styleId="StyleHeading21">
    <w:name w:val="Style Heading 2 +1"/>
    <w:basedOn w:val="Heading2"/>
    <w:rsid w:val="00D407F8"/>
    <w:rPr>
      <w:rFonts w:cs="B Yagut"/>
      <w:szCs w:val="24"/>
    </w:rPr>
  </w:style>
  <w:style w:type="paragraph" w:customStyle="1" w:styleId="StyleStyleHeading2">
    <w:name w:val="Style Style Heading 2 + +"/>
    <w:basedOn w:val="StyleHeading2"/>
    <w:rsid w:val="00D407F8"/>
    <w:pPr>
      <w:jc w:val="both"/>
    </w:pPr>
  </w:style>
  <w:style w:type="paragraph" w:customStyle="1" w:styleId="StyleStyleHeading21">
    <w:name w:val="Style Style Heading 2 + +1"/>
    <w:basedOn w:val="StyleHeading2"/>
    <w:rsid w:val="00D407F8"/>
    <w:pPr>
      <w:jc w:val="both"/>
    </w:pPr>
  </w:style>
  <w:style w:type="paragraph" w:customStyle="1" w:styleId="Style12ptBold">
    <w:name w:val="Style متن كتابنامه + 12 pt Bold"/>
    <w:basedOn w:val="a0"/>
    <w:rsid w:val="00D407F8"/>
    <w:rPr>
      <w:b/>
      <w:bCs/>
      <w:sz w:val="24"/>
    </w:rPr>
  </w:style>
  <w:style w:type="paragraph" w:customStyle="1" w:styleId="StyleComplexLotus12ptBold">
    <w:name w:val="Style متن كتابنامه + (Complex) Lotus 12 pt Bold"/>
    <w:basedOn w:val="a0"/>
    <w:rsid w:val="00D407F8"/>
    <w:rPr>
      <w:b/>
      <w:bCs/>
      <w:sz w:val="24"/>
    </w:rPr>
  </w:style>
  <w:style w:type="paragraph" w:customStyle="1" w:styleId="StyleLatin10ptComplex16ptLeft0">
    <w:name w:val="Style شعر + (Latin) 10 pt (Complex) 16 pt Left"/>
    <w:basedOn w:val="a1"/>
    <w:rsid w:val="00D407F8"/>
    <w:pPr>
      <w:jc w:val="right"/>
    </w:pPr>
    <w:rPr>
      <w:sz w:val="20"/>
    </w:rPr>
  </w:style>
  <w:style w:type="paragraph" w:customStyle="1" w:styleId="StyleLatin10ptComplex16ptJustifiedAfter6pt">
    <w:name w:val="Style (Latin) 10 pt (Complex) 16 pt Justified After:  6 pt"/>
    <w:basedOn w:val="Normal"/>
    <w:rsid w:val="00D407F8"/>
    <w:pPr>
      <w:spacing w:after="120"/>
    </w:pPr>
    <w:rPr>
      <w:sz w:val="20"/>
      <w:szCs w:val="32"/>
    </w:rPr>
  </w:style>
  <w:style w:type="paragraph" w:customStyle="1" w:styleId="StyleLatin10ptComplex16ptAfter6pt">
    <w:name w:val="Style اشبون كوتاه + (Latin) 10 pt (Complex) 16 pt After:  6 pt"/>
    <w:basedOn w:val="a"/>
    <w:rsid w:val="00D407F8"/>
    <w:pPr>
      <w:spacing w:after="120"/>
    </w:pPr>
    <w:rPr>
      <w:sz w:val="20"/>
      <w:szCs w:val="32"/>
    </w:rPr>
  </w:style>
  <w:style w:type="paragraph" w:customStyle="1" w:styleId="Style13pt">
    <w:name w:val="Style اشبون كوتاه + 13 pt"/>
    <w:basedOn w:val="a"/>
    <w:link w:val="Style13ptChar"/>
    <w:rsid w:val="00D407F8"/>
    <w:rPr>
      <w:sz w:val="26"/>
    </w:rPr>
  </w:style>
  <w:style w:type="character" w:customStyle="1" w:styleId="Style13ptChar">
    <w:name w:val="Style اشبون كوتاه + 13 pt Char"/>
    <w:basedOn w:val="Char"/>
    <w:link w:val="Style13pt"/>
    <w:rsid w:val="00D407F8"/>
    <w:rPr>
      <w:sz w:val="26"/>
    </w:rPr>
  </w:style>
  <w:style w:type="paragraph" w:customStyle="1" w:styleId="StyleLatin10ptComplex16ptCharacterscale100">
    <w:name w:val="Style شعر + (Latin) 10 pt (Complex) 16 pt Character scale: 100%"/>
    <w:basedOn w:val="a1"/>
    <w:link w:val="StyleLatin10ptComplex16ptCharacterscale100Char"/>
    <w:rsid w:val="00D407F8"/>
    <w:rPr>
      <w:w w:val="100"/>
      <w:sz w:val="20"/>
    </w:rPr>
  </w:style>
  <w:style w:type="character" w:customStyle="1" w:styleId="StyleLatin10ptComplex16ptCharacterscale100Char">
    <w:name w:val="Style شعر + (Latin) 10 pt (Complex) 16 pt Character scale: 100% Char"/>
    <w:basedOn w:val="Char1"/>
    <w:link w:val="StyleLatin10ptComplex16ptCharacterscale100"/>
    <w:rsid w:val="00D407F8"/>
    <w:rPr>
      <w:sz w:val="20"/>
    </w:rPr>
  </w:style>
  <w:style w:type="paragraph" w:customStyle="1" w:styleId="StyleLatin10ptComplex16ptCharacterscale1000">
    <w:name w:val="Style شعر + (Latin) 10 pt (Complex) 16 pt Character scale: 100% ..."/>
    <w:basedOn w:val="a1"/>
    <w:link w:val="StyleLatin10ptComplex16ptCharacterscale100Char0"/>
    <w:rsid w:val="00D407F8"/>
    <w:pPr>
      <w:jc w:val="lowKashida"/>
    </w:pPr>
    <w:rPr>
      <w:spacing w:val="-10"/>
      <w:w w:val="100"/>
      <w:sz w:val="20"/>
    </w:rPr>
  </w:style>
  <w:style w:type="character" w:customStyle="1" w:styleId="StyleLatin10ptComplex16ptCharacterscale100Char0">
    <w:name w:val="Style شعر + (Latin) 10 pt (Complex) 16 pt Character scale: 100% ... Char"/>
    <w:basedOn w:val="Char1"/>
    <w:link w:val="StyleLatin10ptComplex16ptCharacterscale1000"/>
    <w:rsid w:val="00D407F8"/>
    <w:rPr>
      <w:spacing w:val="-10"/>
      <w:sz w:val="20"/>
    </w:rPr>
  </w:style>
  <w:style w:type="paragraph" w:customStyle="1" w:styleId="StyleLatin10ptComplex16ptLinespacing">
    <w:name w:val="Style متن كتابنامه + (Latin) 10 pt (Complex) 16 pt Line spacing: ..."/>
    <w:basedOn w:val="a0"/>
    <w:rsid w:val="00D407F8"/>
    <w:pPr>
      <w:spacing w:line="380" w:lineRule="exact"/>
    </w:pPr>
    <w:rPr>
      <w:sz w:val="20"/>
    </w:rPr>
  </w:style>
  <w:style w:type="paragraph" w:customStyle="1" w:styleId="StyleLinespacingsingle">
    <w:name w:val="Style متن پينوشت + Line spacing:  single"/>
    <w:basedOn w:val="a3"/>
    <w:rsid w:val="00D407F8"/>
    <w:pPr>
      <w:spacing w:line="240" w:lineRule="auto"/>
    </w:pPr>
  </w:style>
  <w:style w:type="paragraph" w:customStyle="1" w:styleId="StyleJustifiedFirstline0cm">
    <w:name w:val="Style Justified First line:  0 cm"/>
    <w:basedOn w:val="Normal"/>
    <w:rsid w:val="00D407F8"/>
    <w:pPr>
      <w:ind w:firstLine="0"/>
    </w:pPr>
  </w:style>
  <w:style w:type="paragraph" w:customStyle="1" w:styleId="Style14ptJustifiedFirstline0cm">
    <w:name w:val="Style 14 pt Justified First line:  0 cm"/>
    <w:basedOn w:val="Normal"/>
    <w:rsid w:val="00D407F8"/>
    <w:pPr>
      <w:ind w:firstLine="0"/>
    </w:pPr>
    <w:rPr>
      <w:sz w:val="28"/>
    </w:rPr>
  </w:style>
  <w:style w:type="paragraph" w:customStyle="1" w:styleId="StyleJustifiedBefore008cmFirstline0cm">
    <w:name w:val="Style Justified Before:  0.08 cm First line:  0 cm"/>
    <w:basedOn w:val="Normal"/>
    <w:rsid w:val="00D407F8"/>
    <w:pPr>
      <w:ind w:left="45" w:firstLine="0"/>
    </w:pPr>
  </w:style>
  <w:style w:type="paragraph" w:customStyle="1" w:styleId="StyleJustifiedBefore005cmFirstline0cm">
    <w:name w:val="Style Justified Before:  0.05 cm First line:  0 cm"/>
    <w:basedOn w:val="Normal"/>
    <w:rsid w:val="00D407F8"/>
    <w:pPr>
      <w:ind w:left="28" w:firstLine="0"/>
    </w:pPr>
  </w:style>
  <w:style w:type="paragraph" w:customStyle="1" w:styleId="StyleFirstline0cm">
    <w:name w:val="Style متن پينوشت + First line:  0 cm"/>
    <w:basedOn w:val="a3"/>
    <w:rsid w:val="00D407F8"/>
    <w:pPr>
      <w:ind w:firstLine="0"/>
    </w:pPr>
  </w:style>
  <w:style w:type="paragraph" w:customStyle="1" w:styleId="StyleJustified">
    <w:name w:val="Style Justified"/>
    <w:basedOn w:val="Normal"/>
    <w:link w:val="StyleJustifiedChar"/>
    <w:rsid w:val="00D407F8"/>
  </w:style>
  <w:style w:type="character" w:customStyle="1" w:styleId="StyleJustifiedChar">
    <w:name w:val="Style Justified Char"/>
    <w:basedOn w:val="DefaultParagraphFont"/>
    <w:link w:val="StyleJustified"/>
    <w:rsid w:val="00D407F8"/>
    <w:rPr>
      <w:rFonts w:ascii="Times New Roman" w:eastAsia="Times New Roman" w:hAnsi="Times New Roman" w:cs="B Lotus"/>
      <w:noProof/>
      <w:szCs w:val="28"/>
    </w:rPr>
  </w:style>
  <w:style w:type="paragraph" w:customStyle="1" w:styleId="StyleComplexBadr14ptBoldFirstline0cm">
    <w:name w:val="Style (Complex) Badr 14 pt Bold First line:  0 cm"/>
    <w:basedOn w:val="Normal"/>
    <w:rsid w:val="00D407F8"/>
    <w:pPr>
      <w:ind w:firstLine="0"/>
    </w:pPr>
    <w:rPr>
      <w:rFonts w:cs="B Badr"/>
      <w:b/>
      <w:bCs/>
      <w:sz w:val="28"/>
    </w:rPr>
  </w:style>
  <w:style w:type="character" w:customStyle="1" w:styleId="StyleComplexBadr14ptBold">
    <w:name w:val="Style (Complex) Badr 14 pt Bold"/>
    <w:basedOn w:val="DefaultParagraphFont"/>
    <w:rsid w:val="00D407F8"/>
    <w:rPr>
      <w:rFonts w:cs="B Badr"/>
      <w:b/>
      <w:bCs/>
      <w:sz w:val="28"/>
    </w:rPr>
  </w:style>
  <w:style w:type="character" w:customStyle="1" w:styleId="StyleComplexBadr14ptBold1">
    <w:name w:val="Style (Complex) Badr 14 pt Bold1"/>
    <w:basedOn w:val="DefaultParagraphFont"/>
    <w:rsid w:val="00D407F8"/>
    <w:rPr>
      <w:rFonts w:cs="B Badr"/>
      <w:b/>
      <w:bCs/>
      <w:sz w:val="28"/>
    </w:rPr>
  </w:style>
  <w:style w:type="paragraph" w:customStyle="1" w:styleId="StyleComplexBadr14ptBoldFirstline0cmCondensedby">
    <w:name w:val="Style (Complex) Badr 14 pt Bold First line:  0 cm Condensed by ..."/>
    <w:basedOn w:val="Normal"/>
    <w:rsid w:val="00D407F8"/>
    <w:pPr>
      <w:ind w:firstLine="0"/>
    </w:pPr>
    <w:rPr>
      <w:rFonts w:cs="B Badr"/>
      <w:b/>
      <w:bCs/>
      <w:spacing w:val="-2"/>
      <w:sz w:val="28"/>
    </w:rPr>
  </w:style>
  <w:style w:type="character" w:customStyle="1" w:styleId="StyleComplexBadr14ptBoldCondensedby02pt">
    <w:name w:val="Style (Complex) Badr 14 pt Bold Condensed by  0.2 pt"/>
    <w:basedOn w:val="DefaultParagraphFont"/>
    <w:rsid w:val="00D407F8"/>
    <w:rPr>
      <w:rFonts w:cs="B Badr"/>
      <w:b/>
      <w:bCs/>
      <w:spacing w:val="-4"/>
      <w:sz w:val="28"/>
    </w:rPr>
  </w:style>
  <w:style w:type="paragraph" w:customStyle="1" w:styleId="StyleComplexBadr12pt">
    <w:name w:val="Style متن كتابنامه + (Complex) Badr 12 pt"/>
    <w:basedOn w:val="a0"/>
    <w:link w:val="StyleComplexBadr12ptChar"/>
    <w:rsid w:val="00D407F8"/>
    <w:rPr>
      <w:rFonts w:cs="B Badr"/>
      <w:sz w:val="24"/>
    </w:rPr>
  </w:style>
  <w:style w:type="character" w:customStyle="1" w:styleId="StyleComplexBadr12ptChar">
    <w:name w:val="Style متن كتابنامه + (Complex) Badr 12 pt Char"/>
    <w:basedOn w:val="Char0"/>
    <w:link w:val="StyleComplexBadr12pt"/>
    <w:rsid w:val="00D407F8"/>
    <w:rPr>
      <w:rFonts w:cs="B Badr"/>
      <w:sz w:val="24"/>
    </w:rPr>
  </w:style>
  <w:style w:type="paragraph" w:customStyle="1" w:styleId="StyleComplexBadr12ptItalic">
    <w:name w:val="Style متن كتابنامه + (Complex) Badr 12 pt Italic"/>
    <w:basedOn w:val="a0"/>
    <w:link w:val="StyleComplexBadr12ptItalicChar"/>
    <w:rsid w:val="00D407F8"/>
    <w:rPr>
      <w:rFonts w:cs="B Badr"/>
      <w:i/>
      <w:iCs/>
      <w:sz w:val="24"/>
    </w:rPr>
  </w:style>
  <w:style w:type="character" w:customStyle="1" w:styleId="StyleComplexBadr12ptItalicChar">
    <w:name w:val="Style متن كتابنامه + (Complex) Badr 12 pt Italic Char"/>
    <w:basedOn w:val="Char0"/>
    <w:link w:val="StyleComplexBadr12ptItalic"/>
    <w:rsid w:val="00D407F8"/>
    <w:rPr>
      <w:rFonts w:cs="B Badr"/>
      <w:i/>
      <w:iCs/>
      <w:sz w:val="24"/>
    </w:rPr>
  </w:style>
  <w:style w:type="paragraph" w:customStyle="1" w:styleId="StyleStyleJustifiedComplexBadr">
    <w:name w:val="Style Style Justified + (Complex) Badr"/>
    <w:basedOn w:val="StyleJustified"/>
    <w:link w:val="StyleStyleJustifiedComplexBadrChar"/>
    <w:rsid w:val="00D407F8"/>
    <w:rPr>
      <w:rFonts w:cs="B Badr"/>
    </w:rPr>
  </w:style>
  <w:style w:type="character" w:customStyle="1" w:styleId="StyleStyleJustifiedComplexBadrChar">
    <w:name w:val="Style Style Justified + (Complex) Badr Char"/>
    <w:basedOn w:val="StyleJustifiedChar"/>
    <w:link w:val="StyleStyleJustifiedComplexBadr"/>
    <w:rsid w:val="00D407F8"/>
    <w:rPr>
      <w:rFonts w:cs="B Badr"/>
    </w:rPr>
  </w:style>
  <w:style w:type="paragraph" w:customStyle="1" w:styleId="StyleStyleJustifiedComplexBadrBold">
    <w:name w:val="Style Style Justified + (Complex) Badr Bold"/>
    <w:basedOn w:val="StyleJustified"/>
    <w:link w:val="StyleStyleJustifiedComplexBadrBoldChar"/>
    <w:rsid w:val="00D407F8"/>
    <w:rPr>
      <w:rFonts w:cs="B Badr"/>
      <w:b/>
      <w:bCs/>
    </w:rPr>
  </w:style>
  <w:style w:type="character" w:customStyle="1" w:styleId="StyleStyleJustifiedComplexBadrBoldChar">
    <w:name w:val="Style Style Justified + (Complex) Badr Bold Char"/>
    <w:basedOn w:val="StyleJustifiedChar"/>
    <w:link w:val="StyleStyleJustifiedComplexBadrBold"/>
    <w:rsid w:val="00D407F8"/>
    <w:rPr>
      <w:rFonts w:cs="B Badr"/>
      <w:b/>
      <w:bCs/>
    </w:rPr>
  </w:style>
  <w:style w:type="paragraph" w:customStyle="1" w:styleId="StyleComplexBadrBold">
    <w:name w:val="Style اشبون كوتاه + (Complex) Badr Bold"/>
    <w:basedOn w:val="a"/>
    <w:link w:val="StyleComplexBadrBoldChar"/>
    <w:rsid w:val="00D407F8"/>
    <w:rPr>
      <w:rFonts w:cs="B Badr"/>
      <w:b/>
      <w:bCs/>
    </w:rPr>
  </w:style>
  <w:style w:type="character" w:customStyle="1" w:styleId="StyleComplexBadrBoldChar">
    <w:name w:val="Style اشبون كوتاه + (Complex) Badr Bold Char"/>
    <w:basedOn w:val="Char"/>
    <w:link w:val="StyleComplexBadrBold"/>
    <w:rsid w:val="00D407F8"/>
    <w:rPr>
      <w:rFonts w:cs="B Badr"/>
      <w:b/>
      <w:bCs/>
    </w:rPr>
  </w:style>
  <w:style w:type="character" w:customStyle="1" w:styleId="StyleComplexBadr14ptBold2">
    <w:name w:val="Style (Complex) Badr 14 pt Bold2"/>
    <w:basedOn w:val="DefaultParagraphFont"/>
    <w:rsid w:val="00D407F8"/>
    <w:rPr>
      <w:rFonts w:cs="B Badr"/>
      <w:b/>
      <w:bCs/>
      <w:sz w:val="28"/>
    </w:rPr>
  </w:style>
  <w:style w:type="character" w:customStyle="1" w:styleId="StyleComplexBadrItalic">
    <w:name w:val="Style (Complex) Badr Italic"/>
    <w:basedOn w:val="DefaultParagraphFont"/>
    <w:rsid w:val="00D407F8"/>
    <w:rPr>
      <w:rFonts w:cs="B Badr"/>
      <w:i/>
      <w:iCs/>
    </w:rPr>
  </w:style>
  <w:style w:type="paragraph" w:customStyle="1" w:styleId="StyleComplexBadrBold0">
    <w:name w:val="Style متن پينوشت + (Complex) Badr Bold"/>
    <w:basedOn w:val="a3"/>
    <w:link w:val="StyleComplexBadrBoldChar0"/>
    <w:rsid w:val="00D407F8"/>
    <w:rPr>
      <w:rFonts w:cs="B Badr"/>
      <w:b/>
      <w:bCs/>
    </w:rPr>
  </w:style>
  <w:style w:type="character" w:customStyle="1" w:styleId="StyleComplexBadrBoldChar0">
    <w:name w:val="Style متن پينوشت + (Complex) Badr Bold Char"/>
    <w:basedOn w:val="Char3"/>
    <w:link w:val="StyleComplexBadrBold0"/>
    <w:rsid w:val="00D407F8"/>
    <w:rPr>
      <w:rFonts w:cs="B Badr"/>
      <w:b/>
      <w:bCs/>
    </w:rPr>
  </w:style>
  <w:style w:type="paragraph" w:customStyle="1" w:styleId="StyleComplexBadrItalic0">
    <w:name w:val="Style متن كتابنامه + (Complex) Badr Italic"/>
    <w:basedOn w:val="a0"/>
    <w:link w:val="StyleComplexBadrItalicChar"/>
    <w:rsid w:val="00D407F8"/>
    <w:rPr>
      <w:rFonts w:cs="B Badr"/>
      <w:i/>
      <w:iCs/>
    </w:rPr>
  </w:style>
  <w:style w:type="character" w:customStyle="1" w:styleId="StyleComplexBadrItalicChar">
    <w:name w:val="Style متن كتابنامه + (Complex) Badr Italic Char"/>
    <w:basedOn w:val="Char0"/>
    <w:link w:val="StyleComplexBadrItalic0"/>
    <w:rsid w:val="00D407F8"/>
    <w:rPr>
      <w:rFonts w:cs="B Badr"/>
      <w:i/>
      <w:iCs/>
    </w:rPr>
  </w:style>
  <w:style w:type="paragraph" w:customStyle="1" w:styleId="StyleStyle1013pt">
    <w:name w:val="Style Style10 + 13 pt"/>
    <w:basedOn w:val="Style10"/>
    <w:link w:val="StyleStyle1013ptChar"/>
    <w:rsid w:val="00D407F8"/>
    <w:pPr>
      <w:spacing w:after="0"/>
    </w:pPr>
    <w:rPr>
      <w:sz w:val="26"/>
    </w:rPr>
  </w:style>
  <w:style w:type="character" w:customStyle="1" w:styleId="StyleStyle1013ptChar">
    <w:name w:val="Style Style10 + 13 pt Char"/>
    <w:basedOn w:val="Style10Char"/>
    <w:link w:val="StyleStyle1013pt"/>
    <w:rsid w:val="00D407F8"/>
    <w:rPr>
      <w:sz w:val="26"/>
    </w:rPr>
  </w:style>
  <w:style w:type="paragraph" w:customStyle="1" w:styleId="StyleHeading4ComplexLotus13pt">
    <w:name w:val="Style Heading 4 + (Complex) Lotus 13 pt"/>
    <w:basedOn w:val="Heading4"/>
    <w:rsid w:val="00D407F8"/>
    <w:rPr>
      <w:rFonts w:cs="B Lotus"/>
      <w:sz w:val="26"/>
    </w:rPr>
  </w:style>
  <w:style w:type="table" w:styleId="TableGrid">
    <w:name w:val="Table Grid"/>
    <w:basedOn w:val="TableNormal"/>
    <w:rsid w:val="00D407F8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فهرست"/>
    <w:basedOn w:val="TOC2"/>
    <w:rsid w:val="00D407F8"/>
    <w:pPr>
      <w:tabs>
        <w:tab w:val="right" w:leader="dot" w:pos="6792"/>
      </w:tabs>
      <w:ind w:left="221" w:firstLine="0"/>
      <w:jc w:val="lowKashida"/>
    </w:pPr>
    <w:rPr>
      <w:rFonts w:cs="B Nazanin"/>
      <w:bCs/>
      <w:sz w:val="24"/>
      <w:szCs w:val="18"/>
    </w:rPr>
  </w:style>
  <w:style w:type="paragraph" w:customStyle="1" w:styleId="11">
    <w:name w:val="فهرست 1"/>
    <w:basedOn w:val="StyleLatin10ptComplex16ptJustified"/>
    <w:link w:val="1Char0"/>
    <w:rsid w:val="00D407F8"/>
    <w:pPr>
      <w:spacing w:after="60"/>
      <w:ind w:firstLine="0"/>
    </w:pPr>
    <w:rPr>
      <w:rFonts w:cs="B Nazanin"/>
      <w:bCs/>
      <w:lang w:bidi="fa-IR"/>
    </w:rPr>
  </w:style>
  <w:style w:type="character" w:customStyle="1" w:styleId="1Char0">
    <w:name w:val="فهرست 1 Char"/>
    <w:basedOn w:val="StyleLatin10ptComplex16ptJustifiedChar"/>
    <w:link w:val="11"/>
    <w:rsid w:val="00D407F8"/>
    <w:rPr>
      <w:rFonts w:cs="B Nazanin"/>
      <w:bCs/>
      <w:lang w:bidi="fa-IR"/>
    </w:rPr>
  </w:style>
  <w:style w:type="paragraph" w:customStyle="1" w:styleId="20">
    <w:name w:val="فهرست 2"/>
    <w:basedOn w:val="11"/>
    <w:link w:val="2Char"/>
    <w:rsid w:val="00D407F8"/>
    <w:pPr>
      <w:spacing w:after="0" w:line="360" w:lineRule="exact"/>
    </w:pPr>
    <w:rPr>
      <w:rFonts w:cs="B Lotus"/>
      <w:bCs w:val="0"/>
      <w:szCs w:val="24"/>
    </w:rPr>
  </w:style>
  <w:style w:type="character" w:customStyle="1" w:styleId="2Char">
    <w:name w:val="فهرست 2 Char"/>
    <w:basedOn w:val="1Char0"/>
    <w:link w:val="20"/>
    <w:rsid w:val="00D407F8"/>
    <w:rPr>
      <w:rFonts w:cs="B Lotus"/>
      <w:szCs w:val="24"/>
    </w:rPr>
  </w:style>
  <w:style w:type="paragraph" w:customStyle="1" w:styleId="3">
    <w:name w:val="فهرست 3"/>
    <w:basedOn w:val="20"/>
    <w:link w:val="3Char"/>
    <w:rsid w:val="00D407F8"/>
    <w:rPr>
      <w:bCs/>
      <w:szCs w:val="22"/>
    </w:rPr>
  </w:style>
  <w:style w:type="character" w:customStyle="1" w:styleId="3Char">
    <w:name w:val="فهرست 3 Char"/>
    <w:basedOn w:val="2Char"/>
    <w:link w:val="3"/>
    <w:rsid w:val="00D407F8"/>
    <w:rPr>
      <w:bCs/>
    </w:rPr>
  </w:style>
  <w:style w:type="paragraph" w:customStyle="1" w:styleId="StyleStyleHeading210">
    <w:name w:val="Style Style Heading 2 +1 +"/>
    <w:basedOn w:val="StyleHeading21"/>
    <w:rsid w:val="00D407F8"/>
    <w:pPr>
      <w:spacing w:before="0"/>
    </w:pPr>
  </w:style>
  <w:style w:type="paragraph" w:styleId="TOC3">
    <w:name w:val="toc 3"/>
    <w:basedOn w:val="Normal"/>
    <w:next w:val="Normal"/>
    <w:autoRedefine/>
    <w:semiHidden/>
    <w:rsid w:val="00D407F8"/>
    <w:pPr>
      <w:ind w:left="440"/>
    </w:pPr>
  </w:style>
  <w:style w:type="paragraph" w:customStyle="1" w:styleId="Style">
    <w:name w:val="Style متن كتابنامه +"/>
    <w:basedOn w:val="a0"/>
    <w:rsid w:val="00D407F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3898</Words>
  <Characters>22225</Characters>
  <Application>Microsoft Office Word</Application>
  <DocSecurity>0</DocSecurity>
  <Lines>185</Lines>
  <Paragraphs>52</Paragraphs>
  <ScaleCrop>false</ScaleCrop>
  <Company>MRT www.Win2Farsi.com</Company>
  <LinksUpToDate>false</LinksUpToDate>
  <CharactersWithSpaces>26071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2002-07-24T17:50:00Z</dcterms:created>
  <dcterms:modified xsi:type="dcterms:W3CDTF">2002-07-24T17:50:00Z</dcterms:modified>
</cp:coreProperties>
</file>