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امروزه برای تحقیق در پیرامون هر موضوع، وجود یک کتابشناسی، ابزاری ارزنده است که کار محقق را در دستیابی به منابع پژوهش آسان می‏کند.فهرست حاضر احتمالا اولین کتابشناسی است که درباره پروین اعتصامی عرضه می‏گردد.طرح این نوشته به قرار زیر است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کتابها الف)کلیات اشعار ب)گزیده اشعار ج)نقد و بررسی احوال و اشعار، یادنامه‏ها:منابع کلی د)نقد و بررسی احوال و اشعار، یادنامه‏ها:منابع جزیی 2)نشریات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پایان نامه‏ها 4)اسناد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منابع کلی، منابعی هستند که اختصاص به بررسی فکر و اشعار پروین دارند اما منابع جزیی همچون دایرة المعارفها، کتابهای تاریخ ادبیات، یا مقدمه یک کتاب، یا اشاره‏هایی به موضوع در متن کتابی را در بر می‏گیرد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مواردی که در ذیل«نشریات»آمده است، روزنامه‏ها، مجلات، گاهنامه‏ها، فصلنامه‏ها، و امثال آن را شامل می‏گردد.برخی از این موارد، مقاله یا خبر یا خاطرات دوستان پروین یا نقد کتاب، و خلاصه، هر گونه مطلبی است که درباره پروین نوشته شده است.نگارنده حتی الامکان شماره هر نشریه و صفحه آن را ذکر کرده است، با این حال خواننده مواردی را ملاحظه می‏کند که فاقد شماره و صفحه هستند و تنها به ذکر تاریخ چاپ آنها اکتفا شده است؛زیرا مطالب موجود در پرونده وی اعتصامی در آرشیو موسسه کیهان و اطلاعات، که این موارد از آنها گرفته شده، چنینند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از سه پایان نامه معرفی شده، یکی به طور کامل درباره پروین نوشته شده و در دو مورد دیگر تنها اشاره‏ای کوتاه به پروین رفته است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اسناد مربوط به دفن پروین در سازمان اسناد ملی ایران نگهداری می‏شود.نگارنده، خود به ضرورت، اغلب منابع شده در این کتابشناسی را ملاحظه و مطالعه نموده است.مواردی که با«رویت نشد»معرفی می‏گردند، از مآخذ زیر نقل شده‏اند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تابش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احمد:فهرست مقالات فرهنگی در مطبوعات ایران، تهران، مرکز اسناد فرهنگی آسیا، دوره اول، شماره اول و دوره دوم، شماره سوم و چهارم، 1356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افشار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ایرج:فهرست مقالات فارسی.ج اول، تهران، کتابهای جیبی، 1338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فهرست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مقالات مردمشناسی، ج اول، تهران دانشگاه تهران، دانشکده علوم اجتماعی و تعاون، خرداد 1356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فهرست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مقالات اسلامی در مطبوعات ایران، وزارت فرهنگ و ارشاد اسلامی، دوره اول، شماره اول، بهار 1361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امید است این فهرست به کمک اساتید و صاحبنظران و کتابشناسان و نیز به کمک هر کس که منبعی اگر چه جزیی درباره پروین سراغ دارد، کامل گردد و در آینده مآخذ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انگلیسی و عربی نیز به این فهرست اضافه شود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C37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کتابها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الف)کلیات دیوان. 1.اعتصامی، پروین، دیوان پروین اعتصامی، تهران 1314، با مقدمه مرحوم ملک الشعرای بهار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پروین، دیوان قصائد و مثنویان و تمثیلات و مقطعات خانم پروین اعتصامی، چ دوم، با اضافات، تهران، ابو الفتح اعتصامی، 1320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 پروین، دیوان قصائد و مثنویات و تمثیلات و مقطعات خانم پروین اعتصامی چ سوم، (با اضافه فهرست لغات و اعلام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)،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تهران، ابو الفتح اعتصامی، 1323.همان کتاب، چاپ چهارم، 1333. چاپ پنجم، 1341. چاپ ششم، 1353. چاپ هفتم، 1355. چاپ هشتم، 1363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پروین، اشعار پروین اعتصامی، به خط حسین خسروی، با مقدمه م، بهار، تهران، نشر ایمان، 1364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پروین، اشعار پروین اعتصامی، به خط حسین خسروی، تهران ایران زمین، چاپ سوم، 1368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پروین، دیوان اعتصامی همراه با شرح زندگانی و مقام ادبی پروین اعتصامی با مقدمه و تصحیح احمد کاظمی، تهیه و تدوین 1.افشار، تهران، افشار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1362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چ دون 1368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].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پروین، دیوان پروین اعتصامی، به خط اسماعیل نژاد فرد لرستانی، پیشگفتار دکتر رحیم چاوش اکبری، به کوشش محمد عالمگیر تهرانی ج اول، تهران، نشر محمد، بی‏تا، چ سوم، تهران، نشر محمد، 1379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پروین، دیوان پروین اعتصامی، به کوشش محمد تقی بابایی، تهران کتاب نمونه، 1363(چ دوم، 1367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اعتصامی، پروین، کلیات دیوان پروین اعتصامی، به کوشش محمد تقی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بابایی(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با تغییر قطع)تهران، کتاب نمونه، 1370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پروین، دیوان خانم پروین اعتصامی، تهران، مروی، 1368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پروین، دیوان قصاید و مثنویات و تمثیلات و مقطعات پروین اعتصامی، بکوشش محمد شب زنده‏دار، به خط رضا ولی زاده، تهران، ناس، 1369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پروین، متن کامل دیوان پروین اعتصامی، ویرایش و تدوین متن احمد کریمی، با مقدمه سیمین بهبهانی، تهران، یادگار، 1369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پروین، دیوان پروین اعتصامی، چ هفتم، تهران، موسسه چاپ و انتشارات علمی، 1368(چ هشتم 1371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ب)گزیده اشعار 1-آیینه پروین، با مقدمه نصرت اللّه فتحی، به خط عباسعلی حاج آقا محمد، چ دوم تهران، چاپخش، 1368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اختر چرخ ادب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‏[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شعرهایی از پروین اعتصامی برای کودکان‏]، تصاویر از: آذر نوش ابراهیمی روشن، تهران، کانون پرورش فکری کودکان و نوجوانان، چ اول 1369، چ دوم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1371.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افشار، اردوان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‏[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تهیه و تنظیم کننده‏]، برگزیده دیوان پروین اعتصامی، تهران، افشار، 1362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جلالی پندری، ید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الله(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مقدمه نویس و انتخاب کننده)، گزینه اشعار پروین اعتصامی، به مناسبت پنجاهمین سال در گذشت پروین، چ اول، تهران، مروارید، 1370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حاج آقا محمد،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عباسعلی(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خطاط و انتخاب کننده)لطف حق، تهران، دفتر نشر فرهنگ اسلامی 1360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دهباشی، علی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‏[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انتخاب کننده‏].برگزیده اشعار پروین اعتصامی، به خط:سرمدی تهران، ققنوس، 1369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رجبی،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عباس(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تنظیم کننده)، گلچینی از دیوان پروین اعتصامی، تهران، رجبی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1364.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رنجبر، احمد، نونه اشعار پروین اعتصامی، چ دوم، تهران، امیر کبیر، 1358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شکیب، برگزیده دیوان پروین اعتصامی، با مقدمه احمد احمدی گاوکانی، چ دوم تبریز، تلاش، 1363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صبور(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گرد آورنده)گلچینی از دیوان پروین اعتصامی«تهران، فرخی، بی‏تا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نمینی، حسین، جاودانه پروین و برگزیده آثارش، تهران، فرزان 1362.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12.نور بخش، م(انتخاب کننده)برگزیده‏ای از قطعات پروین اعتصامی، اصفهان، مشعل، 1343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هورفری،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حسین(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انتخاب کننده)، گزیده‏ای از قطعات پروین اعتصامی، تهران، نشر دی، 1368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14.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هورفری، حسین، [انتخاب کننده‏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]،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گزیده‏ای از دیوان پروین اعتصامی، چ دوم، تهران نشر دی، 1369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ج)نقد و بررسی احوال و اشعار، یادنامه‏ها:منابع کلی 1.آیینه پروین، با مقدمه نصرت اللّه فتحی، به خط:عباسعلی حاج آقامحمد، چ دوم، تهران چاپخش، 1368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ابو الفتح، مجموعه مقالات و قطعات اشعار که به مناسبت در گذشت و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اولین سال وفات خانم پروین اعتصامی نوشته و سروده شده است، تهران، ابو الفتح اعتصامی، چ اول، 1323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دهباشی، علی، یادنامه پروین اعتصامی، تهران، دنیای مادر، 1370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شب پروین، از نشریات انجمن ادبی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شهریار(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به مناسبت سومین جشن فرهنگ و هنر در سراسر ایران)، تبریز، آبان 1349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شریعت، محمد جواد، پروین ستاره آسمان ادب ایران، اصفهان، مشعل 1366.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6.عسگری تورزنی، کریم، پروین اعتصامی بزرگترین شاعره پارسی زبان، تهران کوچک، 1364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گرگانی، فضل اللّه، تهمت شاعری، تهران روزنه، 1356.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8.ناظر(مستعار)، نگرشی بر اشعار پروین اعتصامی، تهران، سروش، 1360 9.نمینی، حسین، جاودانه پروین و برگزیده آثارش، تهران، فرزان، 1362. 1-ج)نقد و بررسی احوال و اشعار، یادنامه‏ها:منابع جزیی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آیتی، کشف الحیل، ج دوم، چ سوم، تهران، چاپخانه نقش جهان، 1326، ص 68، حاشیه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آذینفر، م، دایرة المعارف، تهران، زرین، بی‏تا، ص 146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احمدی احمد، ورزمجو، حسین، سیر سخن، مشهد، کتابفروشی باستان، 1343، ص 165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احمدی گاوکانی، احمد، برگزیده دیوان پروین اعتصامی، به کوشش شکیب، با مقدمه احمد احمدی گاوکانی، چ دوم، تبریز، تلاش، 1363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استعلامی، محمد، ادبیات دوره بیداری و معاصر، بی‏جا، انتشارات سپاهیان انقلاب، ص 369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اسحاق، م، [محمد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]پروین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اعتصامی، ادبیات نوین ایران، ترجمه و تدوین یعقوب آژنده، تهران، امیر کبیر، 1363، ص 183-177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اسحق، محمد، سخنوران نامی ایران در تاریخ معاصر، بی‏جا، نشر طلوع و سیروس چاپ دوم 1363[سه جلد در یک جلد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]،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ج 1، ص 59-47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اسلامی ندوشن، محمد علی، جام جهان بین، چ پنجم، تهران جامی، 1370،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160-159.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اعتصام الملک، یوسف،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بهار(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مجموعه علمی، ادبی، فلسفی، سیاسی، اجتماعی، اخلاقی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مجلد اول، تهران، ابو الفتح اعتصامی، 1321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امامی، حسام الدین، سیمای نامداران، تهران، راد، 1370، ص 285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امینی، امیر قلی، گزیده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آثار(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مجموعه، بهترین مقالات ادبی، تاریخی اخلاقی، علمی)جمعی از نویسندگان، ج اول، کمیسیون ملی یونسکو در ایران، 1342، ص 692-691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12.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ایرانشهر، (جمعی از نویسندگان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)،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ج اول، کمیسیون ملی یونسکو در ایران، 1342،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692-691.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باقی شهر ضایی، عبد العلی، بهر ادب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.(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حاوی سه هزار و پانصد شعر از سیصد شاعر)بی‏جا، از نشریات امام حسین، بی‏تا، ص 87-86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باوسانی، الساندرو، اروپا و ایران در ادبیات نوین ایران، ادبیات نوین ایران ترجمه و تدوین یعقوب آژند، تهران، امیر کبیر، 1363، ص 109-108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براهنی، رضا، طلا در مس، چ دوم، تهران، کتاب زمان، 1347، ص 203، 201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برقعی، رضا، فرهنگنامه ایران، بی‏جا، بی‏نا بی‏تا، ج هفدهم، ص 43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برقعی، رضا، سید محمد باقر، سخنوران نامی معاصر، تهران امیر کبیر، 1329.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44-38.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برقعی، سید یحیی، کاوشی در امثال و حکم فارسی، ج دوم، قم، نمایشگاه و نشر کتاب، 1363 ص 594-593 و 39-37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بهار، ملک الشعرا، دیوان ملک الشعرای بهار، ج 2، تهران، امیر کبیر، 1336، 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ص 418-417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بهار ملک الشعرا، دیوان پروین اعتصامی با مقدمه ملک الشعرای بهار، تهران،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1314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و چاپهای بعد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بهبهانی، سیمین، «تاثیر جامعه و اوضاع اجتماعی در شعر»، سخنرانیهای نخستین کنگره شعر در ایران، دفتر نخست، تهران، انتشارات وزارت فرهنگ و هنر، 1349،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83.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بهبهانی، سیمین، متن کامل دیوان پروین اعتصامی، ویرایش و تدوین احمد کریمی، مقدمه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:سیمین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بهبهانی، تهران، یادگار، 1369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بیچکووا، وراکو، نگرشی بر ادبیات نوین ایران، ادبیات نوین ایران ترجمه و تدوین یعقوب آژند، تهران، امیر کبیر، 1363، ص 58-57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بیست و هشت هزار روز تاریخ ایران و جهان، موسسه اطلاعات، بی‏تا، ص 71،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285.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پژمان، ح، بهترین اشعار، تهران، بروخیم، 1312، ص 71-67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تواناییان فرد، حسن ادبیات ایران از دیدگاه اقتصاد، ج اول انتشارات علوی، صفحات گوناگون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توحید پور، مهدی، گلهای جاویدان در بوستان ادب ایران، چ دوم با تجدید نظر دکتر محمد علی خردمند، تهران، بنگاه مطبوعاتی عطایی، 1340 ص 348-339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جلالی پندری، ید اللّه، گزینه اشعار پروین اعتصامی، با مقدمه و انتخاب جلالی پندری، تهران، مروارید، 1370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حقیقت، عبد الرفیع، فرهنگ شاعران زبان پارسی، تهران، شرکت مولفان و مترجمان ایران، 1368، ص 114-113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خانلری، زهرا، فرهنگ ادبیات فارسی دری، تهران، بنیاد فرهنگ ایران، بی‏تا،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104.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31.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خیری، سید محمود، اسلام در چهارده قرن، تهران، نوید، چ سوم، 1362 ص‏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18.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32.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دانش بشر، (دایرة المعارف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)،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تهران، امیر کبیر، 49-1348 ص 1374، 1373، 1221،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401.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درودیان، ولی اللّه، در جستجوی سرچشمه‏های الهام شاعران، تهران، نشر چشمه،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1369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ص 44-8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دولت آبادی، عزیز، سخنوران آذربایجان، ج اول، تبریز، دانشگاه تبریز، دانشکده ادبیات و علوم انسانی، موسسه تاریخ و فرهنگ ایران، فروردین 1355، ص 260-251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دهخدا، علی اکبر، امثال و حکم، چهار جلد، تهران، امیر کبیر، 39-1338، به فهرست اعلام رجوع شود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دهخدا، علی اکبر، لغت نامه، تهران، چاپخانه دولتی ایران، ...-1337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292-291.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دیهیم، محمد، تذکره شعرای آذربایجان، ج دوم، تبریز، آذر آبادگان، 1367،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339-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ج سوم، 1368، ص 214-199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رویایی، ید اللّه، از سکوی سرخ، تهران، مروارید، 1357، ص 201، 126-125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راوندی، مرتضی، تاریخ اجتماعی ایران، ج سوم، چ دوم تهران، امیر کبیر، 1356،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612-611.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رزمجو حسین، انواع ادبی و آثار آن در زبان فارسی، تهران، موسسه چاپ و انتشارات آستان قدس رضوی، 1370، ص 33، 80، 98، 101، 131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رشید یاسمی، غلامرضا، ادبیات معاصر تهران چاپخانه روشنایی، 1316،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35-34.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رضا زاده شفق، صادق، تاریخ ادبیات ایران، چ دوم، شیراز، دانشگاه شیراز مرداد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1355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ص 629، 637-635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رعدی آذرخشی، غلامعلی، شعر فارسی معاصر، سخنرانیهای نخستین کنگره شعر در ایران، دفتر نخست، تهران، انتشارات وزارت فرهنگ و هنر، 1349، ص 184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زرین کوب، عبد الحسین، پروین زنی مردانه در قلمرو شعر و عرفان، دفتر ایام، چ دوم، تهران، علمی، 1367، ص 62-53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زرین کوب، عبد الحسین، شعر بی دروغ شعر بی‏نقاب، تهران، جاودان، چ چهارم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1363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ص 145، 113، 108، 60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زرین کوب، عبد الحسین، نقد ادبی، ج دوم، چ سوم، تهران، امیر کبیر، 1361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662.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زهتابی، محمد رضا، شخصیتهای نامی ایران، بی‏جا، پدیده، 1347 ص 61-60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48.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سبحانی، توفیق، ه، تاریخ ادبیات 4، کتاب درسی دانشگاه پیام نور، ویراستار حسن انوری، تکنولوژیست آموزشی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:مژگان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نیک خواه، تهران، دانشگاه پیام نور، 1370،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245-240.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سپهرم، امیر مسعود، تاریخ مشاهیر ایران و عرب، بی‏جا، زوار، 1341 ص 448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50.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سهیلی، مهدی، گنجینه سهیلی، (مجموعه شاهکارهای شاعران ایران از رودکی تا کنون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)،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تهران، ابن سینا، بی‏تا، ص 165-159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سهیلی، مهدی، مشاعره، تهران، امیر کبیر 1347، صفحات گوناگون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شفیعی کدکنی، محمد رضا، دبیات ایران از انقلاب مشروطیت تا انقلاب اسلامی، ادبیات نوین ایران ترجمه و تدوین یعقوب آژند، تهران، امیر کبیر، 1363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343-342.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53.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شفیعی کدکنی، محمد رضا، ادوار شعر فارسی از مشروطیت تا سقوط سلطنت پهلوی، تهران، توس، 1359، ص 42، 48، 51، 56، 105، 114، 145، 160، 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180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179.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شکیبا، پروین، شعر فارسی از آغاز تا امروز، بی‏جا، هیرمند، 1370،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301-294.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شکیپا پور، عنایت اللّه، اطلاعات عمومی یا دایرة المعارف اجتماعی، تهران، کتابفروشی اشراقی، بی‏تا، ص 24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صبور اردوبادی، احمد، آیین بهزیستی اسلام، ج سوم.پوشاک سیاه و مسئله حجاب، تهران، دفتر نشر فرهنگ اسلامی 1367 ص 114-112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صبور اردوبادی، احمد، آیین بهزیستی اسلام، ج چهارم.شکل پوشاک، تهران، دفتر نشر فرهنگ اسلامی، 1368، ص 372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صفا، ذبیح اللّه، گنج سخن، ج سوم چ هشتم؛از فغانی تا بهار، تهران، ققنوس،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1366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ص 291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صفری، فریدون، اطلاعات عمومی قرن بیستم، چ دوم، تهران، کتابفروشی فروغی،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674.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60.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عبد اللهی فرد، زبان پروین، شب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پروین(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از نشریات انجمن ادبی شهریار) به مناسبت سومین جشن فرهنگ و هنر در سراسر کشور، تبریز، آبان 1349، ص 50-36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61.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فتحی، نصرت اللّه، آیینه پروین، با مقدمه نصرت ا...فتحی، به خط عباسعلی حاج آقا محمد، چ دوم، تهران، چاپخش، 1368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62.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فرجیان، مرتضی، و نجف زاده بار فروش، محمد باقر، طنز سرایان ایران از مشروطه تا انقلاب، ج اول، تهران، چاپ و نشر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بنیاد(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وابسته به بنیاد مستضعفان)1370،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66-56.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63.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فرشید ورد، خسرو، درباره ادبیات و نقد ادبی، تهران، امیر کبیر 1363 دو جلد، به فهرست اعلام رجوع شود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64.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فرزام پور، علی اکبر، نمونه‏هایی از نظم و نثر فارسی، تهران، دانشگاه ملی، 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1354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ص 348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65.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قزوینی، محمد، شعر پروین، مقالات قزوینی، گرد آورنده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:عبد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الکریم جربزه دار.ج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تهران، اساطیر، 1363، ص 1004-998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66.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قویمی، فخری، کارنامه زنان مشهور ایران از قبل از اسلام تا عصر حاضر، تهران وزارت آموزش و پرورش، 1352، ص 265، 265-161-و نیز رجوع کنید به عنوان«زن در ایران پس از اسلام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67.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کاتبی، حسینقلی، ادب و ادبیات، بی‏جا، بی‏تا، بی‏نا، پخش از انتشارات هیرمند، ص 328-326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68.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کاسب، عزیز اللّه، پیر در آیینه، بی‏جا، ناشر مولف، 1366، به فهرست اعلام رجوع شود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69.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کریمی گلپایگانی، علی، نام آوران ایران کیستند، تهران، پدیده، بی‏تا، صفحات آشفته است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کزازی، میر جلال الدین، در دریای دری، تهران، نشر مرکز، 1369، ص 309، 53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موتمن، زین العابدین، شعر و ادب فارسی، تهران، کتابخانه ابن سینا و بنگاه مطبوعاتی افشاری، بی‏تا، ص 161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موید محسنی، حسام الدین، اشعاری از شعرا، تهران، پارسا 1369، ص 429، 415416،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278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269.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مدرس، محمد علی، ریحانة الادب، ج یکم چ سوم، تهران، کتابفروشی خیام، بی‏تا،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150-148.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مرادی، محمد رضا، گذری بر نظم و نثر فارسی از ابو سیلک تا امیری فیروز کوهی، دانشگاه مازندرانی، 1368، ص 92، 34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مرسلوند، حسن، زندگینامه رجال و مشاهیر ایران، ج اول، تهران، الهام، 1369،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364-361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209-205.</w:t>
      </w:r>
      <w:proofErr w:type="gramEnd"/>
    </w:p>
    <w:p w:rsidR="00BC3715" w:rsidRPr="00BC3715" w:rsidRDefault="00BC3715" w:rsidP="00BC37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مشار، خانبابا، مولفین کتب چاپی، چ 2، بی‏جا-تهران، چاپخانه رنگین، 1340،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171.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مشیر سلیمی، علی اکبر، زنان سخنور، ج اول، تهران، موسسه مطبوعاتی علی اکبر علمی، 1335، ص 101-79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مصاحب، غلامحسین، دایرة المعارف فارسی، ج اول، تهران، فرانکلین، 1345،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540.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مصفا، مظاهر، قند پارسی، جزء دوم چ دوم، تهران بنگاه مطبرعاتی صفیعلیشاه،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1353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ص 182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مطهری، مرتضی، حماسه حسینی، ج اول، چ هشتم، تهران، صدرا، 1366 ص 146-145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معین، محمد، فرهنگ فارسی، ج 5، تهران، امیر کبیر، 1354، ذیل، «اعتصامی، یوسف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مقدم، آزاده، شعر نوجوانان و کودکان در ده قرن، مشهد، دانشگاه فردوسی 1354،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85-81.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مکی، حسین، گلزار ادب، تهران، علمی، چ دوم، 1329، ص 57، 54، 44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میخالویچ، گ.پ، پروین و آثار او، هفت مقاله از ایران شناسان شوروی، ترجمه ابو الفضل آزاده، تهران، مرکز نشر سپهر، بی‏تا، ص 67-45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ناتل خانلری، پرویز، هفتاد سخن، ج سوم، تهران، توس، 1369، ص 274-273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نباتی، موسی، فرهنگ علوم، تهران، آسیا، بی‏تا، ذیل«اعتصامی، پروین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87.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نشاط، سید محمود، زیب سخن، تهران، بی‏تا، 1342، ص 103، 105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نیاز کرمانی، سعید، سخن اهل دل، ج اول، تهران، پاژنگ، 1367، ص 117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نیکوهمت، احمد، زندگی و آثار بهار، بی‏جا، چ دوم، گروه انتشاراتی آباد، 1361، ص 299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90.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وصال، حسین، معجزات شعر و سخن پارسی، تهران، پدیده، بی‏تا، ص 315-308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91.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هادوی، مصطفی، گنجیه شعر و ادب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فارسی(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از رودکی تا پروین)، اصفهان چاپخانه بزرگمهر، 1363، ص 368-361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92.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هدایت، محمود، گلزار جاویدان، ج اول، تهران، چاپخانه زیبا، 1353، ص 251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93.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هزار سال شعر فارسی، (به انتخاب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:جعفر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امامی، احمد رضا احمدی، اسد ا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شعبانی، سیروس طاهباز)تهران، کانون پرورش فکری کودکان و نوجوانان، چ اول 1365 چ دوم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1369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ص 412-400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94.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یوسفی، غلامحسین، شوق رهایی، چشمه روشن، تهران، علمی، 1369 ص 424-413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b/>
          <w:bCs/>
          <w:sz w:val="24"/>
          <w:szCs w:val="24"/>
        </w:rPr>
        <w:t>2-</w:t>
      </w:r>
      <w:r w:rsidRPr="00BC37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نشریات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آتشی، م، «پروین اعتصامی نمونه درخشان زن مسلمان و هنرمند و متعهد».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سروش: سال دوم ش 63 25 مرداد 1359، ص 32-30. «/«/64 1 شهریور 1359، ص 50 و 39. «/«/65 8 شهریور 1359، ص 37-36. «/«/67 22 شهریور 1359، ص 39-38. «/«68 29 شهریور 1359،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49-48.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«/«70 12 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شهریور 1359، ص 51-50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«/«71 19 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مهر ماه 1359، ص 61 و 55-54. 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/«72 26 مهر ماه 1359، ص 66 و 57-56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«/«73 3 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آبان 1359، ص 63-62.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2.آزاد، م، «اختر چرخ ادب»، روزنامه کیهان، 16/1/52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آوایی، «پروین اعتصامی و سنت ادبی ایرانی»، مجله آشنا، سال اول، شماره چهارم، فروردین و اردیبهشت 1371، ص 50-48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اطلاعات هفتگی، اسفند، 1324، ص 3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اعتصام الملک، یوسف،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بهار(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مجموعه علمی، ادبی، فلسفی، سیاسی اجتماعی و اخلاقی)مجلد اول، تهران، ابو الفتح اعتصامی، 1321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ابو الفتح، «خواهرم پروین»، روزنامه اطلاعات، 6/2/52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اعتصامی، پروین، تاثیر مدرسه در آداب و اخلاق»، کانون سر دفتران، 9، 10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: 46-33(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رویت نشد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باستانی پاریزی، محمد ابراهیم، «جایزه ادبی و فروشگاه فردوسی»، روزنامه اطلاعات، 6/2/52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بدر تقی زاده انصاری، «پروین شاعره درد آشنا و فروغ جاودان ادب پارسی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روزنامه اطلاعات، ش 19597، ص 10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برگزاری کنگره بزرگداشت پنجاه و یکمین سالگرد در گذشت پروین اعتصامی در آشتیان»، خبر گزاری جمهوری اسلامی ایران، روزنامه اطلاعات، شماره 19593، شنبه 29 فروردین 1371، ص 14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بزرگداشت اختر چرخ ادب پروین اعتصامی»، روزنامه کیهان، 17/12/67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12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بزرگداشت پروین اعتصامی برگزار شد»، روزنامه کیهان، 26/9/70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13.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به آذین، م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درباره شعر و شخصیت ادبی پروین اعتصامی»، فرهنگ نو، ج 1، ش 8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39-33(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رویت نشد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بهار،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ملک العشرای بهار)«اختر چرخ ادب پروین است»، روزنامه اطلاعات‏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شماره 19591، چهار شنبه 26 فروردین، 1371، ص 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بیست و هشت هزار روز تاریخ ایران و جهان، موسسه اطلاعات، بی‏تا، ص 285 و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71.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بینایی، قوام الدین، «درباره پروین اعتصامی»، ادبستان، شماره 28، فروردین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1371 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ص 29-28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17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پروین آسمان ادب»، روزنامه کیهان، 27/4/64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18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پروین اعتصامی»، روزنامه کیهان، 21/11/50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19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پروین شاعره‏ای بیگانه با عشق»، رستاخیز، 4 دی 1356، ص 13-12(رویت نشد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پیک معلم و خانواده، وزارت آموزش و پرورش، دوره چهاردهم، شماره 7 نیمه دوم دیماه 1357، ص 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ترابی، ضیاء الدین، «خنساء عصر و رابعه دهر»، روزنامه کیهان، 15/1/60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توکلی مقدم، حسین، «پنجاهمین سال در گذشت پروین اعتصامی را ارج می‏نهیم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روزنامه کیهان، شماره 14096، 20/10/69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23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جنگ هفتاد و دو ملت»، نگین، سال 13، ش 151، 30 آذر 1356، ص 34-29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جوادیان، مسعود، «تاملی در اشعار پروین اعتصامی»، رشد آموزش ادب فارسی سال چهارم، ش 18-17، تابستان و پاییز 1368، ص 53، 17-16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جوادیان، مسعود، «حاشیه نشینان جامعه در شعر پروین اعتصامی»، کیهان هوایی شماره 926، چهار شنبه 28، فروردین 1370، ص 17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چالکش باقریان، آقا جان، «زن در شعر پروین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»(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به مناسبت پنجاه و یکمین سالگرد وفات)روزنامه سلام، یکشنبه 30 فروردین 1371، شماره 258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حسینی، سید محمد، «صاعقه ماستم اغنیاست»، کیهان فرهنگی، سال نهم، شماره 2، اردیبهشت 1371، ص 39-36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حکمت، فروغ، «پروین، اعتصامی و دیوان او»، ایران و آمریکا، ج 1، ش 7، ص 11-6 و ش 9، ص 28-22(رویت نشد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29.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خالقی، فریده، «پروین از دیدگاه یک زن»، روزنامه اطلاعات، 6/2/52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دبیران، حکیمه«پروین شاعری تصویر آفرین»، کیهان هوایی، ش 976 26/1/1371،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17-16.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31.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درودیان، ولی اللّه، «سرچشمه‏های الهام شاعران»، کیهان فرهنگی، شماره 8، سال چهارم، آبان ماه 1366، ص 33-30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دریا، «پروین اعتصامی»، شیوه، ش 2، ص 80-68(رویت نشد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دستغیب، عبد العلی، «سایه روشن شعر نو پارسی»، فرهنگ، 1348، ص 205، 176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دستغیب، عبد العلی، «هدیه فکر و شعر یا دیوان پروین اعتصامی»، پیام نوین، ج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ش 6، ص 13-1(رویت نشد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دستغیب، عبد العلی، «پروین اعتصامی»، دریا، ش 1، ص 145-133(رویت نشد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36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دعوت از هنرمندان و نویسندگان برای برگزاری مراسم بزرگداست پروین اعتصامی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روزنامه کیهان، 3/12/67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37.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دهقان فردوس، اکبر، «آشیان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ویران(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ترجمه شعر آشیان ویران به انگلیسی) کیهان فرهنگی، سال پنجم، ش 3، خرداد 1367، ص 63-62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رادفر، ابو القاسم، «پروین شعر»، کیهان فرهنگی، سال چهارم، ش 1، فروردین 66، ص 35-34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39.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رحیمی، علیرضا، «پروین اعتصامی در گذر زمان»، (قسمت اول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)،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روزنامه کیهان، شماره 14468، 17/2/71، ص 16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40.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رحیمی، علیرضا، «پروین در گذر زمان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»(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قسمت دوم)، روزنامه کیهان، شماره 14485،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7/3/72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ص 15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41.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رحیمی، علیرضا، «پروین در گذر زمان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»(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قسمت سوم)، روزنامه کیهان، شماره 14500،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26/3/71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ص 14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رزمگیر، غلامرضا، آینده، ش 8، سال 11، آبان 1364، ص 576-575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43.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رستگار، مهدی، «با پروین بر جاده‏های روشنی»، (قسمت اول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)روزنامه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اطلاعات،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5/12/70.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44.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رستگار، مهدی، «با پروین بر جاده‏های روشنی»، (قسمت دوم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)روزنامه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اطلاعات،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12/2/70.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روزنامه اطلاعات، ش 4495، 16 فروردین 1320، ص 8(خبر فوت پروین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روزنامه اطلاعات، ش 4538، دوشنبه 29 اردیبهشت 1320(خبر مجلس یاد بود پروین در همدان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47.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سرامی، قدمعلی،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«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دزد اگر شب گرم یغما بردن است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دزدی حکام روز روشن است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روزنامه اطلاعات، 6/2/1352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48.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سفید 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گر(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مصلحی)، مهر نوش، «پروین اعتصامی پروین ادیبات معاصر پارسی»، روزنامه اطلاعات، 26/12/1359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49.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سلطانی، محمد علی، «شهر اندیشه‏های پروین»، نگین 1353، ش 10، ص 23-17 ش 11،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28-25.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50.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سلطانی، محمد علی، «سایه خورشید سواران»، رشد آموزش ادب فارسی، سال ششم، ش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بهار 1370، ص 49-44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سهیلی خوانسازی، احمد، «دهخدا هم درباره اشعار پروین تردید داشت» روزنامه اطلاعات.ش 24، بهار 1370، ص 49-44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52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سی سال از مرگ پروین اعتصامی گذشت»، روزنامه کیهان، 4/7/1350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53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</w:p>
    <w:p w:rsidR="00BC3715" w:rsidRPr="00BC3715" w:rsidRDefault="00BC3715" w:rsidP="00BC3715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شهاب، علی، «پروین شاعر احساس و عاطفه»کلک، ش 13، فروردین 1370، ص 250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شاه حسینی، ناصر الدین، «اخلاقی نویس نه شاعر»، روزنامه اطلاعات،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6/2/1352.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56.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شب پروین، (از نشریات انجمن ادبی شهریار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)،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تبریز، آبان 1349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صاعدی، عبد العظیم، «غبار شوق»، روزنامه کیهان، 24/8/69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عباسی داکانی، پرویز«تعریتی بر کشته خویشتن»، روزنامه کیهان، 27/12/67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59.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عبد اللهی فرد، «زبان پروین»، شب پروین، (از نشریت انجمن ادبی شهریار) تبریز، آبان 1349، ص 50-36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60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غیر از قفس ای مرغ گرفتار چه دیدی؟»(بررسی کتاب آیینه پروین)، روزنامه اطلاعات، 10/9/56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61.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فرزان، ابراهیم، «پروین سرودی نا تمام»، روزنامه کیهان، 16/1/55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62.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فلاحی، رضا، «پروین اعتصامی پر آوازه‏ترین شاعره زبان فارسی»، کیهان هوایی،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ویژه نوروز 67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)،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 شماره 769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63.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قاضی، عنایت اللّه، «ویژگیهای زن مسلمان در نگاه پروین اعتصامی»، روزنامه کیهان، ش 14095، چهار شنبه، 19 دیماه 1369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64.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کراچی، روح انگیز، «سهم زنان شاعر در شعر فارسی»، کتاب صبح، ش 4 تابستان و پاییز 1368، ص 34-31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65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کنگره بزرگداشت پنجاه و یکمین سالگرد در گذشت پروین اعتصامی به کار خود پایان داد»، روزنامه کیهان، 27/1/71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66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کنگره گرامیداشت پنجاه و یکمین سالگرد در گذشت پروین اعتصامی در تبریز برگزار شد»، روزنامه اطلاعات، 26/1/71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67.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کیهان فرهنگی، سال پنجم، ش 12، اسفند 1367، ص 57، (خبر برگزاری‏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کنگره بزرگداشت پروین اعتصامی در گیلان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68.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کیهان فرهنگی، سال ششم، ش 1، فروردین 1368، (خبر برگزاری کنگره بزرگداشت پروین اعتصامی در گیلان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69.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گودرزی مجید، گودرز، «آیین کبوتر»، روزنامه اطلاعات، 8/2/70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مجله مهر، سال سوم، ش 7، آذر 1314، ص 662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محصص، مهکامه، «به یاد شاعره ناکام پروین اعتصامی»، روزنامه اطلاعات، شماره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4513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4/2/1320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ص 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محصص، مهکامه، «شاعری که نهایت زیبایی را در سادگی می‏جست»، روزنامه کیهان،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7/4/1350.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محمدی، زهرا، «آن شاعره پاکدامن»، مجله آشنا، سال اول، شماره چهارم، فروردین و اردیبهشت 1371، ص 47-40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مشیر سلیمی، علی اکبر، «دو شاعره بزرگ مهستی و پروین»، ایندوا یرانیکا ج 8، ش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ص 30-15، ش 2، ص 23-10(رویت نشد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75.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منتظمی، علی، «پروین از اعتلای شرق سخن گفته است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»(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معرفی کتاب درباره پروین به عربی)روزنامه، 11/2/56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76.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موسوی گرمارودی، علی، سروش، ش 65، سال دوم، 8 شهریور 1359 ص 50، ستون سوم، ص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ستون اول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77.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نجف زاده بار فروش، محمد باقر، «اختر چرخ ادب پروین است»، اطلاعات هفتگی، ش،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2430 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چهار شنبه 23 فروردین تا چهار شنبه 30 فروردین 1368، ص 12-10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78.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نجف زاده بار فروش، محمد باقر، «اختر چرخ ادب پروین است»، (قسمت دوم) اطلاعات هفتگی، شماره 2431 چهار شنبه 30 فروردین تا چهار شنبه 6 اردیبهشت 1368، ص 27-26 و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31.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79.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ندیمی، سوزان، «پروین اعتصامی شاعری شیرین سخن و مبارزی خاموش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ترجمه دکتر عطا اللّه ندیمی).کتاب صبح، ش 6، بهار 69، ص 17-7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80.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نشر دانش، سال دهم، ش 1، آذر و دی 1368، ص 57(خبر برگزاری کنفرانسی در دانشگاه شیکاگو به منظور بحث پیرامون آرای اجتماعی و سیاسی پروین و ارزیابی اشعارش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نفیسی، سعید، «پروین اعتصامی»، پیام نو، ج 1، ش 2، ص 104-98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نوح، نصرت اللّه، «پروین مدافع درماندگان اجتماع»، روزنامه کیهان،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19/1/57.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83.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نوح نصرت اللّه، «تهمت بزرگی که به پروین زده‏اند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»(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نقد کتاب تهمت شاعری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روزنامه کیهان، 31/1/57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84.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نوح نصرت اللّه، «هر شعر پروین یک ادعا نامه است»، روزنامه کیهان،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16/1/55.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85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نهمین کنگره شعر و ادب با بزرگداشت پروین اعتصامی برگزار شد»، روزنامه کیهان، 5/1/68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86.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وطن پرست، محمد اسماعیل، «شعرهای پروین اعتصامی را دهخدا گفته است»، روزنامه اطلاعات، ش 15576، چهار شنبه 16 فروردین 1357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87.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وطن پرست، محمد اسماعیل، «این شاعره را هم از ما نگیرید»، روزنامه اطلاعات، ش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15578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شنبه 19 فروردین 57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lastRenderedPageBreak/>
        <w:t>88.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وطن پرست، محمد اسماعیل، «حقایق تازه‏ای درباره زندگی پروین اعتصامی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، روزنامه اطلاعات، ش 15598، دوشنبه 11 اردیبهشت 1357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89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هر شعر پروین یک ادعا نامه است»، روزنامه کیهان، 16 فروردین 1355، ص 11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90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یاد بود پروین در کاخ جوانان»، روزنامه کیهان، 30/1/55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b/>
          <w:bCs/>
          <w:sz w:val="24"/>
          <w:szCs w:val="24"/>
        </w:rPr>
        <w:t>3)</w:t>
      </w:r>
      <w:r w:rsidRPr="00BC37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پایان</w:t>
      </w:r>
      <w:proofErr w:type="gramEnd"/>
      <w:r w:rsidRPr="00BC37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نامه‏ها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پرویزی، فرنگیس، پروین و شعر او، پایان نامه دوره لیسانس، دانشگاه تهران دانشکده ادبیات و علوم انسانی، 1342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شریفی، غلامحسین، تاریخ ادبیات اسلامی</w:t>
      </w: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‏[</w:t>
      </w:r>
      <w:proofErr w:type="gramEnd"/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نوشته پروفسور نجیب ا...، ترجمه غلامحسین شریفی‏]، پایان نامه لیسانس، دانشگاه تهران، دانشکده ادبیات و علوم انسانی، ص 270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71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نور محمد خان، مهر، فکر آزادی در ادبیات مشروطه ایران، پایان نامه دکتری، به راهنمایی پرویز ناتل خانلری، عبد الحسین زرین کوب، عباس زریاب خویی، دانشگاه تهران، دانشکده ادبیات و علوم انسانی، ص 496، 534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C371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اسناد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 xml:space="preserve">سازمان اسناد ملی ایران شناسنامه شماره: شماره تنظیم 19005 «پاکت 3033 «آلبوم 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 xml:space="preserve">157 </w:t>
      </w: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موضوع:نامه وزارت کشور به فرمانداری قم درباره اجازه دفن پروین، در مقبره خانوادگی در صحن حضرت معصومه(ع)، و پاسخ فرمانداری قم به وزارت کشور مبنی بر انجام دستور فوق</w:t>
      </w:r>
      <w:r w:rsidRPr="00BC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5" w:rsidRPr="00BC3715" w:rsidRDefault="00BC3715" w:rsidP="00BC371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5">
        <w:rPr>
          <w:rFonts w:ascii="Times New Roman" w:eastAsia="Times New Roman" w:hAnsi="Times New Roman" w:cs="Times New Roman"/>
          <w:sz w:val="24"/>
          <w:szCs w:val="24"/>
          <w:rtl/>
        </w:rPr>
        <w:t>پایان مقاله</w:t>
      </w:r>
    </w:p>
    <w:p w:rsidR="00531A88" w:rsidRDefault="00531A88" w:rsidP="00BC3715">
      <w:pPr>
        <w:bidi/>
        <w:jc w:val="both"/>
      </w:pPr>
    </w:p>
    <w:sectPr w:rsidR="00531A88" w:rsidSect="00531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3715"/>
    <w:rsid w:val="00531A88"/>
    <w:rsid w:val="00BC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88"/>
  </w:style>
  <w:style w:type="paragraph" w:styleId="Heading4">
    <w:name w:val="heading 4"/>
    <w:basedOn w:val="Normal"/>
    <w:link w:val="Heading4Char"/>
    <w:uiPriority w:val="9"/>
    <w:qFormat/>
    <w:rsid w:val="00BC3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371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37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715"/>
    <w:rPr>
      <w:color w:val="800080"/>
      <w:u w:val="single"/>
    </w:rPr>
  </w:style>
  <w:style w:type="character" w:customStyle="1" w:styleId="pagecount">
    <w:name w:val="pagecount"/>
    <w:basedOn w:val="DefaultParagraphFont"/>
    <w:rsid w:val="00BC3715"/>
  </w:style>
  <w:style w:type="character" w:customStyle="1" w:styleId="pageno">
    <w:name w:val="pageno"/>
    <w:basedOn w:val="DefaultParagraphFont"/>
    <w:rsid w:val="00BC3715"/>
  </w:style>
  <w:style w:type="character" w:customStyle="1" w:styleId="magsimg">
    <w:name w:val="magsimg"/>
    <w:basedOn w:val="DefaultParagraphFont"/>
    <w:rsid w:val="00BC3715"/>
  </w:style>
  <w:style w:type="paragraph" w:styleId="NormalWeb">
    <w:name w:val="Normal (Web)"/>
    <w:basedOn w:val="Normal"/>
    <w:uiPriority w:val="99"/>
    <w:semiHidden/>
    <w:unhideWhenUsed/>
    <w:rsid w:val="00BC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BC3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6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1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5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2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2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7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3609</Words>
  <Characters>20577</Characters>
  <Application>Microsoft Office Word</Application>
  <DocSecurity>0</DocSecurity>
  <Lines>171</Lines>
  <Paragraphs>48</Paragraphs>
  <ScaleCrop>false</ScaleCrop>
  <Company>MRT www.Win2Farsi.com</Company>
  <LinksUpToDate>false</LinksUpToDate>
  <CharactersWithSpaces>24138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2010-07-20T14:00:00Z</dcterms:created>
  <dcterms:modified xsi:type="dcterms:W3CDTF">2010-07-20T14:05:00Z</dcterms:modified>
</cp:coreProperties>
</file>