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دكتر ربيعا اسكيني[1] </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چکيده</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قرارداد داوري را بايد از قراردادهاي فرعي و تبعي تلقي کنيم که همواره به مناسبت يک قرارداد اصلي (بيع, حمل و نقل کالا، بيمه و غيره) منعقد مي</w:t>
      </w:r>
      <w:r w:rsidRPr="00CB0A21">
        <w:rPr>
          <w:rFonts w:ascii="Arabic Transparent" w:eastAsia="Times New Roman" w:hAnsi="Arabic Transparent" w:cs="Arabic Transparent"/>
          <w:b/>
          <w:bCs/>
          <w:sz w:val="24"/>
          <w:szCs w:val="24"/>
          <w:rtl/>
        </w:rPr>
        <w:softHyphen/>
        <w:t>شود.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اين خصيصة فرعي بودن قرارداد داوري, موجب طرح اين سؤال شده است که اگر قرارداد اصلي باطل باشد يا فسخ شود، بطلان و فسخ آن چه تأثيري در قرارداد داوري دارد؟ اگر بطلان يا فسخ قرارداد اصلي را مؤثر در حيات قرارداد داوري بدانيم، با اين دور باطل مواجه مي</w:t>
      </w:r>
      <w:r w:rsidRPr="00CB0A21">
        <w:rPr>
          <w:rFonts w:ascii="Arabic Transparent" w:eastAsia="Times New Roman" w:hAnsi="Arabic Transparent" w:cs="Arabic Transparent"/>
          <w:b/>
          <w:bCs/>
          <w:sz w:val="24"/>
          <w:szCs w:val="24"/>
          <w:rtl/>
        </w:rPr>
        <w:softHyphen/>
        <w:t>شويم که بطلان قرارداد اصلي موجب بطلان قرارداد داوري است و داوري که براساس قرارداد داوري باطل به بطلان قرارداد اصلي رأي صادر مي</w:t>
      </w:r>
      <w:r w:rsidRPr="00CB0A21">
        <w:rPr>
          <w:rFonts w:ascii="Arabic Transparent" w:eastAsia="Times New Roman" w:hAnsi="Arabic Transparent" w:cs="Arabic Transparent"/>
          <w:b/>
          <w:bCs/>
          <w:sz w:val="24"/>
          <w:szCs w:val="24"/>
          <w:rtl/>
        </w:rPr>
        <w:softHyphen/>
      </w:r>
      <w:r w:rsidRPr="00CB0A21">
        <w:rPr>
          <w:rFonts w:ascii="Arabic Transparent" w:eastAsia="Times New Roman" w:hAnsi="Arabic Transparent" w:cs="Arabic Transparent"/>
          <w:b/>
          <w:bCs/>
          <w:sz w:val="24"/>
          <w:szCs w:val="24"/>
          <w:rtl/>
        </w:rPr>
        <w:softHyphen/>
        <w:t>كند, رأي باطل و بي اثري صادر کرده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به خاطر رفع چنين اشکالي، در اغلب کشورهاي دنيا اين نظر پذيرفته شده است که قرارداد داوري از قرارداد اصلي مستقل است و در نتيجه بطلان قرارداد اصلي موجب بطلان قرارداد داوري نيست.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اين راه حل را قانون</w:t>
      </w:r>
      <w:r w:rsidRPr="00CB0A21">
        <w:rPr>
          <w:rFonts w:ascii="Arabic Transparent" w:eastAsia="Times New Roman" w:hAnsi="Arabic Transparent" w:cs="Arabic Transparent"/>
          <w:b/>
          <w:bCs/>
          <w:sz w:val="24"/>
          <w:szCs w:val="24"/>
          <w:rtl/>
        </w:rPr>
        <w:softHyphen/>
        <w:t>گذار ايران در قانون داوري تجاري بين المللي مصوب 1376 پيش بيني کرده ليکن در قانون آيين دادرسي مدني آن</w:t>
      </w:r>
      <w:r w:rsidRPr="00CB0A21">
        <w:rPr>
          <w:rFonts w:ascii="Arabic Transparent" w:eastAsia="Times New Roman" w:hAnsi="Arabic Transparent" w:cs="Arabic Transparent"/>
          <w:b/>
          <w:bCs/>
          <w:sz w:val="24"/>
          <w:szCs w:val="24"/>
          <w:rtl/>
        </w:rPr>
        <w:softHyphen/>
        <w:t xml:space="preserve"> را نپذيرفته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موضوع اين مقاله مطالعه اصل استقلال شرط داوري از قرارداد اصلي و تبيين مباني نظري پذيرش اين اصل در حقوق تطبيقي و سپس بررسي و نقد راه حل دوگانه</w:t>
      </w:r>
      <w:r w:rsidRPr="00CB0A21">
        <w:rPr>
          <w:rFonts w:ascii="Arabic Transparent" w:eastAsia="Times New Roman" w:hAnsi="Arabic Transparent" w:cs="Arabic Transparent"/>
          <w:b/>
          <w:bCs/>
          <w:sz w:val="24"/>
          <w:szCs w:val="24"/>
          <w:rtl/>
        </w:rPr>
        <w:softHyphen/>
        <w:t>اي است که حقوق ايران در خصوص اين اصل در پيش گرفته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واژگان کليدي: داوري تجاري بين المللي, شرط داوري, موافقت</w:t>
      </w:r>
      <w:r w:rsidRPr="00CB0A21">
        <w:rPr>
          <w:rFonts w:ascii="Arabic Transparent" w:eastAsia="Times New Roman" w:hAnsi="Arabic Transparent" w:cs="Arabic Transparent"/>
          <w:b/>
          <w:bCs/>
          <w:sz w:val="24"/>
          <w:szCs w:val="24"/>
          <w:rtl/>
        </w:rPr>
        <w:softHyphen/>
        <w:t xml:space="preserve">نامه, داوري, استقلال شرط داوري, قرارداد تبعي, معامله (قرارداد ) اصلي </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مقدمه</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امروزه بسياري از اختلاف</w:t>
      </w:r>
      <w:r w:rsidRPr="00CB0A21">
        <w:rPr>
          <w:rFonts w:ascii="Arabic Transparent" w:eastAsia="Times New Roman" w:hAnsi="Arabic Transparent" w:cs="Arabic Transparent"/>
          <w:b/>
          <w:bCs/>
          <w:sz w:val="24"/>
          <w:szCs w:val="24"/>
          <w:rtl/>
        </w:rPr>
        <w:softHyphen/>
        <w:t>هاي ناشي از روابط تجاري بين المللي از طريق مراجعه به داوري حل و فصل مي</w:t>
      </w:r>
      <w:r w:rsidRPr="00CB0A21">
        <w:rPr>
          <w:rFonts w:ascii="Arabic Transparent" w:eastAsia="Times New Roman" w:hAnsi="Arabic Transparent" w:cs="Arabic Transparent"/>
          <w:b/>
          <w:bCs/>
          <w:sz w:val="24"/>
          <w:szCs w:val="24"/>
          <w:rtl/>
        </w:rPr>
        <w:softHyphen/>
        <w:t>شود. دلايل عمدة استقبال فعالان تجاري بين المللي از رجوع به اين طريق حل و فصل اختلاف</w:t>
      </w:r>
      <w:r w:rsidRPr="00CB0A21">
        <w:rPr>
          <w:rFonts w:ascii="Arabic Transparent" w:eastAsia="Times New Roman" w:hAnsi="Arabic Transparent" w:cs="Arabic Transparent"/>
          <w:b/>
          <w:bCs/>
          <w:sz w:val="24"/>
          <w:szCs w:val="24"/>
          <w:rtl/>
        </w:rPr>
        <w:softHyphen/>
        <w:t>هاي عبارت است از: كم هزينه بودن، پنهان ماندن رسيدگي به امر متنازع فيه از ديد عموم و در نتيجه حفظ اسرار بازرگاني طرفين، عدم وجود تشريفات دست و پاگير دادرسي و به خصوص عدم اعتماد هريک از طرفين به بي طرفي دادگاهي که به کشور متبوع طرف ديگر تعلق دارد. در واقع، به خاطر دور زدن چنين معضلاتي، طرفين يک قرارداد تجاري بين المللي توافق مي</w:t>
      </w:r>
      <w:r w:rsidRPr="00CB0A21">
        <w:rPr>
          <w:rFonts w:ascii="Arabic Transparent" w:eastAsia="Times New Roman" w:hAnsi="Arabic Transparent" w:cs="Arabic Transparent"/>
          <w:b/>
          <w:bCs/>
          <w:sz w:val="24"/>
          <w:szCs w:val="24"/>
          <w:rtl/>
        </w:rPr>
        <w:softHyphen/>
        <w:t>کنند اختلاف خود را از طريق داوري، که قضاوتي خصوصي و در سراسر جهان مورد قبول است، حل و فصل کنند.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اما، توافق به داوري همه مشکلات را حل نمي</w:t>
      </w:r>
      <w:r w:rsidRPr="00CB0A21">
        <w:rPr>
          <w:rFonts w:ascii="Arabic Transparent" w:eastAsia="Times New Roman" w:hAnsi="Arabic Transparent" w:cs="Arabic Transparent"/>
          <w:b/>
          <w:bCs/>
          <w:sz w:val="24"/>
          <w:szCs w:val="24"/>
          <w:rtl/>
        </w:rPr>
        <w:softHyphen/>
        <w:t>کند. بسيار ديده شده است که با وجود رضايت طرفين به داوري، يکي از آن</w:t>
      </w:r>
      <w:r w:rsidRPr="00CB0A21">
        <w:rPr>
          <w:rFonts w:ascii="Arabic Transparent" w:eastAsia="Times New Roman" w:hAnsi="Arabic Transparent" w:cs="Arabic Transparent"/>
          <w:b/>
          <w:bCs/>
          <w:sz w:val="24"/>
          <w:szCs w:val="24"/>
          <w:rtl/>
        </w:rPr>
        <w:softHyphen/>
        <w:t>ها، هنگام بروز اختلاف، در جهت حل قضيه از طريق داوري اهتمام نمي</w:t>
      </w:r>
      <w:r w:rsidRPr="00CB0A21">
        <w:rPr>
          <w:rFonts w:ascii="Arabic Transparent" w:eastAsia="Times New Roman" w:hAnsi="Arabic Transparent" w:cs="Arabic Transparent"/>
          <w:b/>
          <w:bCs/>
          <w:sz w:val="24"/>
          <w:szCs w:val="24"/>
          <w:rtl/>
        </w:rPr>
        <w:softHyphen/>
        <w:t>کند و حتي براي از اثر انداختن اقدام طرف مقابل در رجوع به داوري، مدعي عدم اعتبار موافقت</w:t>
      </w:r>
      <w:r w:rsidRPr="00CB0A21">
        <w:rPr>
          <w:rFonts w:ascii="Arabic Transparent" w:eastAsia="Times New Roman" w:hAnsi="Arabic Transparent" w:cs="Arabic Transparent"/>
          <w:b/>
          <w:bCs/>
          <w:sz w:val="24"/>
          <w:szCs w:val="24"/>
          <w:rtl/>
        </w:rPr>
        <w:softHyphen/>
        <w:t>نامه داوري مي</w:t>
      </w:r>
      <w:r w:rsidRPr="00CB0A21">
        <w:rPr>
          <w:rFonts w:ascii="Arabic Transparent" w:eastAsia="Times New Roman" w:hAnsi="Arabic Transparent" w:cs="Arabic Transparent"/>
          <w:b/>
          <w:bCs/>
          <w:sz w:val="24"/>
          <w:szCs w:val="24"/>
          <w:rtl/>
        </w:rPr>
        <w:softHyphen/>
        <w:t>شود.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يکي از طرق شايع انکار اعتبار موافقت</w:t>
      </w:r>
      <w:r w:rsidRPr="00CB0A21">
        <w:rPr>
          <w:rFonts w:ascii="Arabic Transparent" w:eastAsia="Times New Roman" w:hAnsi="Arabic Transparent" w:cs="Arabic Transparent"/>
          <w:b/>
          <w:bCs/>
          <w:sz w:val="24"/>
          <w:szCs w:val="24"/>
          <w:rtl/>
        </w:rPr>
        <w:softHyphen/>
        <w:t>نامه داوري, ادعاي بي اعتباري قرارداد اصلي و يا ادعاي فسخ و خاتمه قرارداد اصلي است: مدعي بي اعتباري توافق داوري استدلال مي</w:t>
      </w:r>
      <w:r w:rsidRPr="00CB0A21">
        <w:rPr>
          <w:rFonts w:ascii="Arabic Transparent" w:eastAsia="Times New Roman" w:hAnsi="Arabic Transparent" w:cs="Arabic Transparent"/>
          <w:b/>
          <w:bCs/>
          <w:sz w:val="24"/>
          <w:szCs w:val="24"/>
          <w:rtl/>
        </w:rPr>
        <w:softHyphen/>
        <w:t>کند که چون قرارداد اصلي باطل است، شرط داوري مربوط به آن نيز باطل است يا چون قرارداد اصلي فسخ شده است، قرارداد داوري نيز بايد فسخ شده تلقي شود و در نتيجه داور صلاحيت رسيدگي به اختلاف را ندارد. سؤالي که مطرح مي</w:t>
      </w:r>
      <w:r w:rsidRPr="00CB0A21">
        <w:rPr>
          <w:rFonts w:ascii="Arabic Transparent" w:eastAsia="Times New Roman" w:hAnsi="Arabic Transparent" w:cs="Arabic Transparent"/>
          <w:b/>
          <w:bCs/>
          <w:sz w:val="24"/>
          <w:szCs w:val="24"/>
          <w:rtl/>
        </w:rPr>
        <w:softHyphen/>
        <w:t>شود اين است که آيا مي</w:t>
      </w:r>
      <w:r w:rsidRPr="00CB0A21">
        <w:rPr>
          <w:rFonts w:ascii="Arabic Transparent" w:eastAsia="Times New Roman" w:hAnsi="Arabic Transparent" w:cs="Arabic Transparent"/>
          <w:b/>
          <w:bCs/>
          <w:sz w:val="24"/>
          <w:szCs w:val="24"/>
          <w:rtl/>
        </w:rPr>
        <w:softHyphen/>
        <w:t>توان بطلان و فسخ قرارداد اصلي را به موافقت</w:t>
      </w:r>
      <w:r w:rsidRPr="00CB0A21">
        <w:rPr>
          <w:rFonts w:ascii="Arabic Transparent" w:eastAsia="Times New Roman" w:hAnsi="Arabic Transparent" w:cs="Arabic Transparent"/>
          <w:b/>
          <w:bCs/>
          <w:sz w:val="24"/>
          <w:szCs w:val="24"/>
          <w:rtl/>
        </w:rPr>
        <w:softHyphen/>
        <w:t>نامه داوري تسري داد يا موافقت</w:t>
      </w:r>
      <w:r w:rsidRPr="00CB0A21">
        <w:rPr>
          <w:rFonts w:ascii="Arabic Transparent" w:eastAsia="Times New Roman" w:hAnsi="Arabic Transparent" w:cs="Arabic Transparent"/>
          <w:b/>
          <w:bCs/>
          <w:sz w:val="24"/>
          <w:szCs w:val="24"/>
          <w:rtl/>
        </w:rPr>
        <w:softHyphen/>
        <w:t>نامه داوري خود حيات مستقل دارد و شرط ضمن عقد تلقي نمي</w:t>
      </w:r>
      <w:r w:rsidRPr="00CB0A21">
        <w:rPr>
          <w:rFonts w:ascii="Arabic Transparent" w:eastAsia="Times New Roman" w:hAnsi="Arabic Transparent" w:cs="Arabic Transparent"/>
          <w:b/>
          <w:bCs/>
          <w:sz w:val="24"/>
          <w:szCs w:val="24"/>
          <w:rtl/>
        </w:rPr>
        <w:softHyphen/>
        <w:t>شود که محو قرارداد اصلي موجب محو آن شود؟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فايده طرح اين سوال روشن است: اگر بطلان قرارداد اصلي را موجب بطلان موافقت</w:t>
      </w:r>
      <w:r w:rsidRPr="00CB0A21">
        <w:rPr>
          <w:rFonts w:ascii="Arabic Transparent" w:eastAsia="Times New Roman" w:hAnsi="Arabic Transparent" w:cs="Arabic Transparent"/>
          <w:b/>
          <w:bCs/>
          <w:sz w:val="24"/>
          <w:szCs w:val="24"/>
          <w:rtl/>
        </w:rPr>
        <w:softHyphen/>
        <w:t xml:space="preserve">نامه داوري نيز بدانيم، داور صلاحيت ندارد، جز در فرضي که معلوم شود قرارداد اصلي صحيح منعقد شده است، داوري کند. اين راه حل به خصوص </w:t>
      </w:r>
      <w:r w:rsidRPr="00CB0A21">
        <w:rPr>
          <w:rFonts w:ascii="Arabic Transparent" w:eastAsia="Times New Roman" w:hAnsi="Arabic Transparent" w:cs="Arabic Transparent"/>
          <w:b/>
          <w:bCs/>
          <w:sz w:val="24"/>
          <w:szCs w:val="24"/>
          <w:rtl/>
        </w:rPr>
        <w:lastRenderedPageBreak/>
        <w:t>در فرضي ايجاد اشکال مي</w:t>
      </w:r>
      <w:r w:rsidRPr="00CB0A21">
        <w:rPr>
          <w:rFonts w:ascii="Arabic Transparent" w:eastAsia="Times New Roman" w:hAnsi="Arabic Transparent" w:cs="Arabic Transparent"/>
          <w:b/>
          <w:bCs/>
          <w:sz w:val="24"/>
          <w:szCs w:val="24"/>
          <w:rtl/>
        </w:rPr>
        <w:softHyphen/>
        <w:t>کند که داور در بررسي ماهيت قرارداد اصلي، حکم به بطلان آن صادر مي</w:t>
      </w:r>
      <w:r w:rsidRPr="00CB0A21">
        <w:rPr>
          <w:rFonts w:ascii="Arabic Transparent" w:eastAsia="Times New Roman" w:hAnsi="Arabic Transparent" w:cs="Arabic Transparent"/>
          <w:b/>
          <w:bCs/>
          <w:sz w:val="24"/>
          <w:szCs w:val="24"/>
          <w:rtl/>
        </w:rPr>
        <w:softHyphen/>
        <w:t>کند. در چنين فرضي بطلان قرارداد اصلي موافقت</w:t>
      </w:r>
      <w:r w:rsidRPr="00CB0A21">
        <w:rPr>
          <w:rFonts w:ascii="Arabic Transparent" w:eastAsia="Times New Roman" w:hAnsi="Arabic Transparent" w:cs="Arabic Transparent"/>
          <w:b/>
          <w:bCs/>
          <w:sz w:val="24"/>
          <w:szCs w:val="24"/>
          <w:rtl/>
        </w:rPr>
        <w:softHyphen/>
        <w:t>نامه داوري را نيز باطل مي</w:t>
      </w:r>
      <w:r w:rsidRPr="00CB0A21">
        <w:rPr>
          <w:rFonts w:ascii="Arabic Transparent" w:eastAsia="Times New Roman" w:hAnsi="Arabic Transparent" w:cs="Arabic Transparent"/>
          <w:b/>
          <w:bCs/>
          <w:sz w:val="24"/>
          <w:szCs w:val="24"/>
          <w:rtl/>
        </w:rPr>
        <w:softHyphen/>
        <w:t>کند و چون داور نمي</w:t>
      </w:r>
      <w:r w:rsidRPr="00CB0A21">
        <w:rPr>
          <w:rFonts w:ascii="Arabic Transparent" w:eastAsia="Times New Roman" w:hAnsi="Arabic Transparent" w:cs="Arabic Transparent"/>
          <w:b/>
          <w:bCs/>
          <w:sz w:val="24"/>
          <w:szCs w:val="24"/>
          <w:rtl/>
        </w:rPr>
        <w:softHyphen/>
        <w:t>توانسته براساس موافقت</w:t>
      </w:r>
      <w:r w:rsidRPr="00CB0A21">
        <w:rPr>
          <w:rFonts w:ascii="Arabic Transparent" w:eastAsia="Times New Roman" w:hAnsi="Arabic Transparent" w:cs="Arabic Transparent"/>
          <w:b/>
          <w:bCs/>
          <w:sz w:val="24"/>
          <w:szCs w:val="24"/>
          <w:rtl/>
        </w:rPr>
        <w:softHyphen/>
        <w:t>نامه داوري باطل رأي در ماهيت بدهد، لذا حکم او به بطلان قرارداد اصلي، به سبب دور, باطل خواهد بود.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قانون</w:t>
      </w:r>
      <w:r w:rsidRPr="00CB0A21">
        <w:rPr>
          <w:rFonts w:ascii="Arabic Transparent" w:eastAsia="Times New Roman" w:hAnsi="Arabic Transparent" w:cs="Arabic Transparent"/>
          <w:b/>
          <w:bCs/>
          <w:sz w:val="24"/>
          <w:szCs w:val="24"/>
          <w:rtl/>
        </w:rPr>
        <w:softHyphen/>
        <w:t>گذار ايران در پاسخ به سؤال ياد شده، راه حلي دوگانه دارد: در حالي</w:t>
      </w:r>
      <w:r w:rsidRPr="00CB0A21">
        <w:rPr>
          <w:rFonts w:ascii="Arabic Transparent" w:eastAsia="Times New Roman" w:hAnsi="Arabic Transparent" w:cs="Arabic Transparent"/>
          <w:b/>
          <w:bCs/>
          <w:sz w:val="24"/>
          <w:szCs w:val="24"/>
          <w:rtl/>
        </w:rPr>
        <w:softHyphen/>
        <w:t>که قانون داوري بين المللي مصوب 1376، اصل استقلال شرط داوري از قرارداد اصلي را پذيرفته (ماده 16)، قانون آيين دادرسي مدني مصوب 1379، با استمرار راه حل سنتي قانون سابق، بر عدم استقلال اين دو از يکديگر تأکيد مي</w:t>
      </w:r>
      <w:r w:rsidRPr="00CB0A21">
        <w:rPr>
          <w:rFonts w:ascii="Arabic Transparent" w:eastAsia="Times New Roman" w:hAnsi="Arabic Transparent" w:cs="Arabic Transparent"/>
          <w:b/>
          <w:bCs/>
          <w:sz w:val="24"/>
          <w:szCs w:val="24"/>
          <w:rtl/>
        </w:rPr>
        <w:softHyphen/>
        <w:t>کند (ماده 461).</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اين راه حل دوگانه البته قابل انتقاد است و بايد کنار گذاشته شود. اما، کدام راه حل بر ديگري ترجيح دارد؟ مطالعه سيستم</w:t>
      </w:r>
      <w:r w:rsidRPr="00CB0A21">
        <w:rPr>
          <w:rFonts w:ascii="Arabic Transparent" w:eastAsia="Times New Roman" w:hAnsi="Arabic Transparent" w:cs="Arabic Transparent"/>
          <w:b/>
          <w:bCs/>
          <w:sz w:val="24"/>
          <w:szCs w:val="24"/>
          <w:rtl/>
        </w:rPr>
        <w:softHyphen/>
        <w:t>هاي حقوقي کشورهاي بيگانه نشان مي</w:t>
      </w:r>
      <w:r w:rsidRPr="00CB0A21">
        <w:rPr>
          <w:rFonts w:ascii="Arabic Transparent" w:eastAsia="Times New Roman" w:hAnsi="Arabic Transparent" w:cs="Arabic Transparent"/>
          <w:b/>
          <w:bCs/>
          <w:sz w:val="24"/>
          <w:szCs w:val="24"/>
          <w:rtl/>
        </w:rPr>
        <w:softHyphen/>
        <w:t>دهد که در اين کشورها، راه حل استقلال شرط داوري از قرارداد اصلي به نحو وسيعي پذيرفته شده است و راه حل پيش گرفته شده در قانون آيين دادرسي مدني ايران، طرفدار چنداني ندارد. تبيين و توجيه راه حل استقلال موافقت</w:t>
      </w:r>
      <w:r w:rsidRPr="00CB0A21">
        <w:rPr>
          <w:rFonts w:ascii="Arabic Transparent" w:eastAsia="Times New Roman" w:hAnsi="Arabic Transparent" w:cs="Arabic Transparent"/>
          <w:b/>
          <w:bCs/>
          <w:sz w:val="24"/>
          <w:szCs w:val="24"/>
          <w:rtl/>
        </w:rPr>
        <w:softHyphen/>
        <w:t>نامه داوري از قرارداد اصلي موضوع اين</w:t>
      </w:r>
      <w:r w:rsidRPr="00CB0A21">
        <w:rPr>
          <w:rFonts w:ascii="Arabic Transparent" w:eastAsia="Times New Roman" w:hAnsi="Arabic Transparent" w:cs="Arabic Transparent"/>
          <w:b/>
          <w:bCs/>
          <w:sz w:val="24"/>
          <w:szCs w:val="24"/>
          <w:rtl/>
        </w:rPr>
        <w:softHyphen/>
        <w:t>مقاله است که بامطالعه سيستم</w:t>
      </w:r>
      <w:r w:rsidRPr="00CB0A21">
        <w:rPr>
          <w:rFonts w:ascii="Arabic Transparent" w:eastAsia="Times New Roman" w:hAnsi="Arabic Transparent" w:cs="Arabic Transparent"/>
          <w:b/>
          <w:bCs/>
          <w:sz w:val="24"/>
          <w:szCs w:val="24"/>
          <w:rtl/>
        </w:rPr>
        <w:softHyphen/>
        <w:t xml:space="preserve">هاي حقوقي بيگانه آن </w:t>
      </w:r>
      <w:r w:rsidRPr="00CB0A21">
        <w:rPr>
          <w:rFonts w:ascii="Arabic Transparent" w:eastAsia="Times New Roman" w:hAnsi="Arabic Transparent" w:cs="Arabic Transparent"/>
          <w:b/>
          <w:bCs/>
          <w:sz w:val="24"/>
          <w:szCs w:val="24"/>
          <w:rtl/>
        </w:rPr>
        <w:softHyphen/>
        <w:t>را آغاز مي</w:t>
      </w:r>
      <w:r w:rsidRPr="00CB0A21">
        <w:rPr>
          <w:rFonts w:ascii="Arabic Transparent" w:eastAsia="Times New Roman" w:hAnsi="Arabic Transparent" w:cs="Arabic Transparent"/>
          <w:b/>
          <w:bCs/>
          <w:sz w:val="24"/>
          <w:szCs w:val="24"/>
          <w:rtl/>
        </w:rPr>
        <w:softHyphen/>
        <w:t>کنيم. پس از بررسي اين سيستم</w:t>
      </w:r>
      <w:r w:rsidRPr="00CB0A21">
        <w:rPr>
          <w:rFonts w:ascii="Arabic Transparent" w:eastAsia="Times New Roman" w:hAnsi="Arabic Transparent" w:cs="Arabic Transparent"/>
          <w:b/>
          <w:bCs/>
          <w:sz w:val="24"/>
          <w:szCs w:val="24"/>
          <w:rtl/>
        </w:rPr>
        <w:softHyphen/>
        <w:t>ها خواهيم ديد که دوگانگي راه حل قضيه در حقوق ايران دقيقاً در چيست و چه راه حل واحدي را بايد دنبال نمود. پس، براي انجام اين مهم لازم است ابتدا اصل استقلال شرط داوري از قرارداد اصلي را در حقوق بيگانه و سپس در حقوق ايران بررسي و تحليل کنيم.</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بخش اول: اصل استقلال موافقت</w:t>
      </w:r>
      <w:r w:rsidRPr="00CB0A21">
        <w:rPr>
          <w:rFonts w:ascii="Arabic Transparent" w:eastAsia="Times New Roman" w:hAnsi="Arabic Transparent" w:cs="Arabic Transparent"/>
          <w:b/>
          <w:bCs/>
          <w:sz w:val="24"/>
          <w:szCs w:val="24"/>
          <w:rtl/>
        </w:rPr>
        <w:softHyphen/>
        <w:t>نامه داوري از قرارداد اصلي در حقوق بيگانه</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بديهي است که مطالعه همه سيستم</w:t>
      </w:r>
      <w:r w:rsidRPr="00CB0A21">
        <w:rPr>
          <w:rFonts w:ascii="Arabic Transparent" w:eastAsia="Times New Roman" w:hAnsi="Arabic Transparent" w:cs="Arabic Transparent"/>
          <w:b/>
          <w:bCs/>
          <w:sz w:val="24"/>
          <w:szCs w:val="24"/>
          <w:rtl/>
        </w:rPr>
        <w:softHyphen/>
        <w:t>هاي حقوقي جهان در رابطه با بحث ياد شده در حجم يک مقاله نمي</w:t>
      </w:r>
      <w:r w:rsidRPr="00CB0A21">
        <w:rPr>
          <w:rFonts w:ascii="Arabic Transparent" w:eastAsia="Times New Roman" w:hAnsi="Arabic Transparent" w:cs="Arabic Transparent"/>
          <w:b/>
          <w:bCs/>
          <w:sz w:val="24"/>
          <w:szCs w:val="24"/>
          <w:rtl/>
        </w:rPr>
        <w:softHyphen/>
        <w:t>گنجد. بنابراين، بررسي خود را به حقوق چند کشور اثرگذار در اين خصوص محدود مي</w:t>
      </w:r>
      <w:r w:rsidRPr="00CB0A21">
        <w:rPr>
          <w:rFonts w:ascii="Arabic Transparent" w:eastAsia="Times New Roman" w:hAnsi="Arabic Transparent" w:cs="Arabic Transparent"/>
          <w:b/>
          <w:bCs/>
          <w:sz w:val="24"/>
          <w:szCs w:val="24"/>
          <w:rtl/>
        </w:rPr>
        <w:softHyphen/>
        <w:t>کنيم. اثرگذارترين سيستم حقوقي، البته حقوق فرانسه است که ما در گفتار اول به آن مي</w:t>
      </w:r>
      <w:r w:rsidRPr="00CB0A21">
        <w:rPr>
          <w:rFonts w:ascii="Arabic Transparent" w:eastAsia="Times New Roman" w:hAnsi="Arabic Transparent" w:cs="Arabic Transparent"/>
          <w:b/>
          <w:bCs/>
          <w:sz w:val="24"/>
          <w:szCs w:val="24"/>
          <w:rtl/>
        </w:rPr>
        <w:softHyphen/>
        <w:t>پردازيم. مطالعه حقوق کشورهاي انگلستان و امريکا، از آن جهت که تأثيرگذار در سيستم</w:t>
      </w:r>
      <w:r w:rsidRPr="00CB0A21">
        <w:rPr>
          <w:rFonts w:ascii="Arabic Transparent" w:eastAsia="Times New Roman" w:hAnsi="Arabic Transparent" w:cs="Arabic Transparent"/>
          <w:b/>
          <w:bCs/>
          <w:sz w:val="24"/>
          <w:szCs w:val="24"/>
          <w:rtl/>
        </w:rPr>
        <w:softHyphen/>
        <w:t>هاي حقوقي منشعب از حقوق انگلوساکسن هستند، موضوع گفتار دوم اين بخش خواهد بود.</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 xml:space="preserve">گفتار اول: حقوق فرانسه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بي شک رويه قضايي، دکترين و قانون</w:t>
      </w:r>
      <w:r w:rsidRPr="00CB0A21">
        <w:rPr>
          <w:rFonts w:ascii="Arabic Transparent" w:eastAsia="Times New Roman" w:hAnsi="Arabic Transparent" w:cs="Arabic Transparent"/>
          <w:b/>
          <w:bCs/>
          <w:sz w:val="24"/>
          <w:szCs w:val="24"/>
          <w:rtl/>
        </w:rPr>
        <w:softHyphen/>
        <w:t xml:space="preserve">گذاري فرانسه در تحول حقوق حاکم بر داوري تجاري بين المللي در سطح جهان تأثير فراوان داشته است.( </w:t>
      </w:r>
      <w:proofErr w:type="gramStart"/>
      <w:r w:rsidRPr="00CB0A21">
        <w:rPr>
          <w:rFonts w:ascii="Arabic Transparent" w:eastAsia="Times New Roman" w:hAnsi="Arabic Transparent" w:cs="Arabic Transparent"/>
          <w:b/>
          <w:bCs/>
          <w:sz w:val="24"/>
          <w:szCs w:val="24"/>
        </w:rPr>
        <w:t xml:space="preserve">V. </w:t>
      </w:r>
      <w:proofErr w:type="spellStart"/>
      <w:r w:rsidRPr="00CB0A21">
        <w:rPr>
          <w:rFonts w:ascii="Arabic Transparent" w:eastAsia="Times New Roman" w:hAnsi="Arabic Transparent" w:cs="Arabic Transparent"/>
          <w:b/>
          <w:bCs/>
          <w:sz w:val="24"/>
          <w:szCs w:val="24"/>
        </w:rPr>
        <w:t>Horsmans</w:t>
      </w:r>
      <w:proofErr w:type="spellEnd"/>
      <w:r w:rsidRPr="00CB0A21">
        <w:rPr>
          <w:rFonts w:ascii="Arabic Transparent" w:eastAsia="Times New Roman" w:hAnsi="Arabic Transparent" w:cs="Arabic Transparent"/>
          <w:b/>
          <w:bCs/>
          <w:sz w:val="24"/>
          <w:szCs w:val="24"/>
        </w:rPr>
        <w:t>, 1999: no 30</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p.498</w:t>
      </w:r>
      <w:r w:rsidRPr="00CB0A21">
        <w:rPr>
          <w:rFonts w:ascii="Arabic Transparent" w:eastAsia="Times New Roman" w:hAnsi="Arabic Transparent" w:cs="Arabic Transparent"/>
          <w:b/>
          <w:bCs/>
          <w:sz w:val="24"/>
          <w:szCs w:val="24"/>
          <w:rtl/>
        </w:rPr>
        <w:t>) شناسايي اصل استقلال موافقت</w:t>
      </w:r>
      <w:r w:rsidRPr="00CB0A21">
        <w:rPr>
          <w:rFonts w:ascii="Arabic Transparent" w:eastAsia="Times New Roman" w:hAnsi="Arabic Transparent" w:cs="Arabic Transparent"/>
          <w:b/>
          <w:bCs/>
          <w:sz w:val="24"/>
          <w:szCs w:val="24"/>
          <w:rtl/>
        </w:rPr>
        <w:softHyphen/>
      </w:r>
      <w:r w:rsidRPr="00CB0A21">
        <w:rPr>
          <w:rFonts w:ascii="Arabic Transparent" w:eastAsia="Times New Roman" w:hAnsi="Arabic Transparent" w:cs="Arabic Transparent"/>
          <w:b/>
          <w:bCs/>
          <w:sz w:val="24"/>
          <w:szCs w:val="24"/>
          <w:rtl/>
        </w:rPr>
        <w:softHyphen/>
        <w:t>نامه داوري از قرارداد اصلي يکي از جنبه هاي داوري بين المللي است که اولين بار توسط رويه قضايي فرانسه مورد تأييد قرارگرفت.</w:t>
      </w:r>
      <w:proofErr w:type="gramEnd"/>
      <w:r w:rsidRPr="00CB0A21">
        <w:rPr>
          <w:rFonts w:ascii="Arabic Transparent" w:eastAsia="Times New Roman" w:hAnsi="Arabic Transparent" w:cs="Arabic Transparent"/>
          <w:b/>
          <w:bCs/>
          <w:sz w:val="24"/>
          <w:szCs w:val="24"/>
          <w:rtl/>
        </w:rPr>
        <w:t xml:space="preserve"> در يک رأي بسيار معروف در پرونده</w:t>
      </w:r>
      <w:r w:rsidRPr="00CB0A21">
        <w:rPr>
          <w:rFonts w:ascii="Arabic Transparent" w:eastAsia="Times New Roman" w:hAnsi="Arabic Transparent" w:cs="Arabic Transparent"/>
          <w:b/>
          <w:bCs/>
          <w:sz w:val="24"/>
          <w:szCs w:val="24"/>
          <w:rtl/>
        </w:rPr>
        <w:softHyphen/>
        <w:t xml:space="preserve">اي موسوم به </w:t>
      </w:r>
      <w:proofErr w:type="spellStart"/>
      <w:r w:rsidRPr="00CB0A21">
        <w:rPr>
          <w:rFonts w:ascii="Arabic Transparent" w:eastAsia="Times New Roman" w:hAnsi="Arabic Transparent" w:cs="Arabic Transparent"/>
          <w:b/>
          <w:bCs/>
          <w:sz w:val="24"/>
          <w:szCs w:val="24"/>
        </w:rPr>
        <w:t>Gosset</w:t>
      </w:r>
      <w:proofErr w:type="spellEnd"/>
      <w:r w:rsidRPr="00CB0A21">
        <w:rPr>
          <w:rFonts w:ascii="Arabic Transparent" w:eastAsia="Times New Roman" w:hAnsi="Arabic Transparent" w:cs="Arabic Transparent"/>
          <w:b/>
          <w:bCs/>
          <w:sz w:val="24"/>
          <w:szCs w:val="24"/>
          <w:rtl/>
        </w:rPr>
        <w:t xml:space="preserve"> ، ديوان کشور فرانسه در سال 1963 اصلي را بيان مي</w:t>
      </w:r>
      <w:r w:rsidRPr="00CB0A21">
        <w:rPr>
          <w:rFonts w:ascii="Arabic Transparent" w:eastAsia="Times New Roman" w:hAnsi="Arabic Transparent" w:cs="Arabic Transparent"/>
          <w:b/>
          <w:bCs/>
          <w:sz w:val="24"/>
          <w:szCs w:val="24"/>
          <w:rtl/>
        </w:rPr>
        <w:softHyphen/>
        <w:t>کند که بعدها به طور مرتب، رويه قضايي اين کشور آن را مورد تأييد قرار مي</w:t>
      </w:r>
      <w:r w:rsidRPr="00CB0A21">
        <w:rPr>
          <w:rFonts w:ascii="Arabic Transparent" w:eastAsia="Times New Roman" w:hAnsi="Arabic Transparent" w:cs="Arabic Transparent"/>
          <w:b/>
          <w:bCs/>
          <w:sz w:val="24"/>
          <w:szCs w:val="24"/>
          <w:rtl/>
        </w:rPr>
        <w:softHyphen/>
        <w:t>دهد: «در ارتباط با داوري بين المللي، موافقت</w:t>
      </w:r>
      <w:r w:rsidRPr="00CB0A21">
        <w:rPr>
          <w:rFonts w:ascii="Arabic Transparent" w:eastAsia="Times New Roman" w:hAnsi="Arabic Transparent" w:cs="Arabic Transparent"/>
          <w:b/>
          <w:bCs/>
          <w:sz w:val="24"/>
          <w:szCs w:val="24"/>
          <w:rtl/>
        </w:rPr>
        <w:softHyphen/>
        <w:t>نامه داوري، چه از عمل حقوقي مربوطه جدا باشد و چه جزئي از آن را تشکيل دهد، همواره، جز در موارد استثنايي، استقلال کامل حقوقي دارد و در نتيجه، عدم اعتبار احتمالي عمل حقوقي مورد بحث به آن خدشه وارد نمي</w:t>
      </w:r>
      <w:r w:rsidRPr="00CB0A21">
        <w:rPr>
          <w:rFonts w:ascii="Arabic Transparent" w:eastAsia="Times New Roman" w:hAnsi="Arabic Transparent" w:cs="Arabic Transparent"/>
          <w:b/>
          <w:bCs/>
          <w:sz w:val="24"/>
          <w:szCs w:val="24"/>
          <w:rtl/>
        </w:rPr>
        <w:softHyphen/>
        <w:t>کند».(</w:t>
      </w:r>
      <w:r w:rsidRPr="00CB0A21">
        <w:rPr>
          <w:rFonts w:ascii="Arabic Transparent" w:eastAsia="Times New Roman" w:hAnsi="Arabic Transparent" w:cs="Arabic Transparent"/>
          <w:b/>
          <w:bCs/>
          <w:sz w:val="24"/>
          <w:szCs w:val="24"/>
        </w:rPr>
        <w:t xml:space="preserve">Note </w:t>
      </w:r>
      <w:proofErr w:type="spellStart"/>
      <w:r w:rsidRPr="00CB0A21">
        <w:rPr>
          <w:rFonts w:ascii="Arabic Transparent" w:eastAsia="Times New Roman" w:hAnsi="Arabic Transparent" w:cs="Arabic Transparent"/>
          <w:b/>
          <w:bCs/>
          <w:sz w:val="24"/>
          <w:szCs w:val="24"/>
        </w:rPr>
        <w:t>Motulsky</w:t>
      </w:r>
      <w:proofErr w:type="spellEnd"/>
      <w:r w:rsidRPr="00CB0A21">
        <w:rPr>
          <w:rFonts w:ascii="Arabic Transparent" w:eastAsia="Times New Roman" w:hAnsi="Arabic Transparent" w:cs="Arabic Transparent"/>
          <w:b/>
          <w:bCs/>
          <w:sz w:val="24"/>
          <w:szCs w:val="24"/>
        </w:rPr>
        <w:t xml:space="preserve"> Cass. </w:t>
      </w:r>
      <w:proofErr w:type="gramStart"/>
      <w:r w:rsidRPr="00CB0A21">
        <w:rPr>
          <w:rFonts w:ascii="Arabic Transparent" w:eastAsia="Times New Roman" w:hAnsi="Arabic Transparent" w:cs="Arabic Transparent"/>
          <w:b/>
          <w:bCs/>
          <w:sz w:val="24"/>
          <w:szCs w:val="24"/>
        </w:rPr>
        <w:t xml:space="preserve">Civ. 7mai 1963, Rev. </w:t>
      </w:r>
      <w:proofErr w:type="spellStart"/>
      <w:r w:rsidRPr="00CB0A21">
        <w:rPr>
          <w:rFonts w:ascii="Arabic Transparent" w:eastAsia="Times New Roman" w:hAnsi="Arabic Transparent" w:cs="Arabic Transparent"/>
          <w:b/>
          <w:bCs/>
          <w:sz w:val="24"/>
          <w:szCs w:val="24"/>
        </w:rPr>
        <w:t>Crit</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d.i.p</w:t>
      </w:r>
      <w:proofErr w:type="spellEnd"/>
      <w:r w:rsidRPr="00CB0A21">
        <w:rPr>
          <w:rFonts w:ascii="Arabic Transparent" w:eastAsia="Times New Roman" w:hAnsi="Arabic Transparent" w:cs="Arabic Transparent"/>
          <w:b/>
          <w:bCs/>
          <w:sz w:val="24"/>
          <w:szCs w:val="24"/>
        </w:rPr>
        <w:t>. 1963</w:t>
      </w:r>
      <w:r w:rsidRPr="00CB0A21">
        <w:rPr>
          <w:rFonts w:ascii="Arabic Transparent" w:eastAsia="Times New Roman" w:hAnsi="Arabic Transparent" w:cs="Arabic Transparent"/>
          <w:b/>
          <w:bCs/>
          <w:sz w:val="24"/>
          <w:szCs w:val="24"/>
          <w:rtl/>
        </w:rPr>
        <w:t>.</w:t>
      </w:r>
      <w:proofErr w:type="gramEnd"/>
      <w:r w:rsidRPr="00CB0A21">
        <w:rPr>
          <w:rFonts w:ascii="Arabic Transparent" w:eastAsia="Times New Roman" w:hAnsi="Arabic Transparent" w:cs="Arabic Transparent"/>
          <w:b/>
          <w:bCs/>
          <w:sz w:val="24"/>
          <w:szCs w:val="24"/>
          <w:rtl/>
        </w:rPr>
        <w:t xml:space="preserve"> 615/ </w:t>
      </w:r>
      <w:r w:rsidRPr="00CB0A21">
        <w:rPr>
          <w:rFonts w:ascii="Arabic Transparent" w:eastAsia="Times New Roman" w:hAnsi="Arabic Transparent" w:cs="Arabic Transparent"/>
          <w:b/>
          <w:bCs/>
          <w:sz w:val="24"/>
          <w:szCs w:val="24"/>
        </w:rPr>
        <w:t>note Robert, D. 1963. 545</w:t>
      </w:r>
      <w:r w:rsidRPr="00CB0A21">
        <w:rPr>
          <w:rFonts w:ascii="Arabic Transparent" w:eastAsia="Times New Roman" w:hAnsi="Arabic Transparent" w:cs="Arabic Transparent"/>
          <w:b/>
          <w:bCs/>
          <w:sz w:val="24"/>
          <w:szCs w:val="24"/>
          <w:rtl/>
        </w:rPr>
        <w:t xml:space="preserve">) در اين پرونده، شرکت </w:t>
      </w:r>
      <w:proofErr w:type="spellStart"/>
      <w:r w:rsidRPr="00CB0A21">
        <w:rPr>
          <w:rFonts w:ascii="Arabic Transparent" w:eastAsia="Times New Roman" w:hAnsi="Arabic Transparent" w:cs="Arabic Transparent"/>
          <w:b/>
          <w:bCs/>
          <w:sz w:val="24"/>
          <w:szCs w:val="24"/>
        </w:rPr>
        <w:t>Gosset</w:t>
      </w:r>
      <w:proofErr w:type="spellEnd"/>
      <w:r w:rsidRPr="00CB0A21">
        <w:rPr>
          <w:rFonts w:ascii="Arabic Transparent" w:eastAsia="Times New Roman" w:hAnsi="Arabic Transparent" w:cs="Arabic Transparent"/>
          <w:b/>
          <w:bCs/>
          <w:sz w:val="24"/>
          <w:szCs w:val="24"/>
          <w:rtl/>
        </w:rPr>
        <w:t>، که از يک شرکت ايتاليايي مقدار زيادي حبوبات گرفته, ولي براي واردکردن آن</w:t>
      </w:r>
      <w:r w:rsidRPr="00CB0A21">
        <w:rPr>
          <w:rFonts w:ascii="Arabic Transparent" w:eastAsia="Times New Roman" w:hAnsi="Arabic Transparent" w:cs="Arabic Transparent"/>
          <w:b/>
          <w:bCs/>
          <w:sz w:val="24"/>
          <w:szCs w:val="24"/>
          <w:rtl/>
        </w:rPr>
        <w:softHyphen/>
        <w:t xml:space="preserve">ها تمام مجوزهاي گمرکي اعطاء نشده بود، مدعي بود که رأي داوري صادره در ايتاليا، که او را به پرداخت خسارت ناشي از عدم اجراي قرارداد محكوم کرده، بي اعتبار است و به اين خاطر اجرائيه صادره براساس آن نيز باطل است. استدلال شرکت </w:t>
      </w:r>
      <w:proofErr w:type="spellStart"/>
      <w:r w:rsidRPr="00CB0A21">
        <w:rPr>
          <w:rFonts w:ascii="Arabic Transparent" w:eastAsia="Times New Roman" w:hAnsi="Arabic Transparent" w:cs="Arabic Transparent"/>
          <w:b/>
          <w:bCs/>
          <w:sz w:val="24"/>
          <w:szCs w:val="24"/>
        </w:rPr>
        <w:t>Gosset</w:t>
      </w:r>
      <w:proofErr w:type="spellEnd"/>
      <w:r w:rsidRPr="00CB0A21">
        <w:rPr>
          <w:rFonts w:ascii="Arabic Transparent" w:eastAsia="Times New Roman" w:hAnsi="Arabic Transparent" w:cs="Arabic Transparent"/>
          <w:b/>
          <w:bCs/>
          <w:sz w:val="24"/>
          <w:szCs w:val="24"/>
          <w:rtl/>
        </w:rPr>
        <w:t xml:space="preserve"> نيز اين بود که براساس ماده 1028 قانون آيين دادرسي مدني فرانسه، بطلان قرارداد اصلي موافقت</w:t>
      </w:r>
      <w:r w:rsidRPr="00CB0A21">
        <w:rPr>
          <w:rFonts w:ascii="Arabic Transparent" w:eastAsia="Times New Roman" w:hAnsi="Arabic Transparent" w:cs="Arabic Transparent"/>
          <w:b/>
          <w:bCs/>
          <w:sz w:val="24"/>
          <w:szCs w:val="24"/>
          <w:rtl/>
        </w:rPr>
        <w:softHyphen/>
        <w:t>نامه داوري راجع به آن و نيز داوري مبتني بر آن را باطل مي</w:t>
      </w:r>
      <w:r w:rsidRPr="00CB0A21">
        <w:rPr>
          <w:rFonts w:ascii="Arabic Transparent" w:eastAsia="Times New Roman" w:hAnsi="Arabic Transparent" w:cs="Arabic Transparent"/>
          <w:b/>
          <w:bCs/>
          <w:sz w:val="24"/>
          <w:szCs w:val="24"/>
          <w:rtl/>
        </w:rPr>
        <w:softHyphen/>
        <w:t xml:space="preserve">کند. البته قبل از صدور رأي </w:t>
      </w:r>
      <w:proofErr w:type="spellStart"/>
      <w:r w:rsidRPr="00CB0A21">
        <w:rPr>
          <w:rFonts w:ascii="Arabic Transparent" w:eastAsia="Times New Roman" w:hAnsi="Arabic Transparent" w:cs="Arabic Transparent"/>
          <w:b/>
          <w:bCs/>
          <w:sz w:val="24"/>
          <w:szCs w:val="24"/>
        </w:rPr>
        <w:t>Gosset</w:t>
      </w:r>
      <w:proofErr w:type="spellEnd"/>
      <w:r w:rsidRPr="00CB0A21">
        <w:rPr>
          <w:rFonts w:ascii="Arabic Transparent" w:eastAsia="Times New Roman" w:hAnsi="Arabic Transparent" w:cs="Arabic Transparent"/>
          <w:b/>
          <w:bCs/>
          <w:sz w:val="24"/>
          <w:szCs w:val="24"/>
          <w:rtl/>
        </w:rPr>
        <w:t xml:space="preserve"> ، اصل استقلال موافقت</w:t>
      </w:r>
      <w:r w:rsidRPr="00CB0A21">
        <w:rPr>
          <w:rFonts w:ascii="Arabic Transparent" w:eastAsia="Times New Roman" w:hAnsi="Arabic Transparent" w:cs="Arabic Transparent"/>
          <w:b/>
          <w:bCs/>
          <w:sz w:val="24"/>
          <w:szCs w:val="24"/>
          <w:rtl/>
        </w:rPr>
        <w:softHyphen/>
        <w:t xml:space="preserve">نامه داوري از قرارداد اصلي در داوري بين المللي، توسط رويه قضايي فرانسه، در پرونده </w:t>
      </w:r>
      <w:proofErr w:type="spellStart"/>
      <w:r w:rsidRPr="00CB0A21">
        <w:rPr>
          <w:rFonts w:ascii="Arabic Transparent" w:eastAsia="Times New Roman" w:hAnsi="Arabic Transparent" w:cs="Arabic Transparent"/>
          <w:b/>
          <w:bCs/>
          <w:sz w:val="24"/>
          <w:szCs w:val="24"/>
        </w:rPr>
        <w:t>Mardele</w:t>
      </w:r>
      <w:proofErr w:type="spellEnd"/>
      <w:r w:rsidRPr="00CB0A21">
        <w:rPr>
          <w:rFonts w:ascii="Arabic Transparent" w:eastAsia="Times New Roman" w:hAnsi="Arabic Transparent" w:cs="Arabic Transparent"/>
          <w:b/>
          <w:bCs/>
          <w:sz w:val="24"/>
          <w:szCs w:val="24"/>
          <w:rtl/>
        </w:rPr>
        <w:t xml:space="preserve"> و نيز در پرونده </w:t>
      </w:r>
      <w:proofErr w:type="spellStart"/>
      <w:r w:rsidRPr="00CB0A21">
        <w:rPr>
          <w:rFonts w:ascii="Arabic Transparent" w:eastAsia="Times New Roman" w:hAnsi="Arabic Transparent" w:cs="Arabic Transparent"/>
          <w:b/>
          <w:bCs/>
          <w:sz w:val="24"/>
          <w:szCs w:val="24"/>
        </w:rPr>
        <w:t>Dambricourt</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fevrier</w:t>
      </w:r>
      <w:proofErr w:type="spellEnd"/>
      <w:r w:rsidRPr="00CB0A21">
        <w:rPr>
          <w:rFonts w:ascii="Arabic Transparent" w:eastAsia="Times New Roman" w:hAnsi="Arabic Transparent" w:cs="Arabic Transparent"/>
          <w:b/>
          <w:bCs/>
          <w:sz w:val="24"/>
          <w:szCs w:val="24"/>
        </w:rPr>
        <w:t xml:space="preserve"> 1930</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 xml:space="preserve">Rev.crit.Dip,1931,p.517,Cass. Civ.27 </w:t>
      </w:r>
      <w:proofErr w:type="spellStart"/>
      <w:r w:rsidRPr="00CB0A21">
        <w:rPr>
          <w:rFonts w:ascii="Arabic Transparent" w:eastAsia="Times New Roman" w:hAnsi="Arabic Transparent" w:cs="Arabic Transparent"/>
          <w:b/>
          <w:bCs/>
          <w:sz w:val="24"/>
          <w:szCs w:val="24"/>
        </w:rPr>
        <w:t>janvier</w:t>
      </w:r>
      <w:proofErr w:type="spellEnd"/>
      <w:r w:rsidRPr="00CB0A21">
        <w:rPr>
          <w:rFonts w:ascii="Arabic Transparent" w:eastAsia="Times New Roman" w:hAnsi="Arabic Transparent" w:cs="Arabic Transparent"/>
          <w:b/>
          <w:bCs/>
          <w:sz w:val="24"/>
          <w:szCs w:val="24"/>
        </w:rPr>
        <w:t xml:space="preserve"> 1931:500 1933</w:t>
      </w:r>
      <w:proofErr w:type="gramStart"/>
      <w:r w:rsidRPr="00CB0A21">
        <w:rPr>
          <w:rFonts w:ascii="Arabic Transparent" w:eastAsia="Times New Roman" w:hAnsi="Arabic Transparent" w:cs="Arabic Transparent"/>
          <w:b/>
          <w:bCs/>
          <w:sz w:val="24"/>
          <w:szCs w:val="24"/>
        </w:rPr>
        <w:t>,I,P.41</w:t>
      </w:r>
      <w:proofErr w:type="gramEnd"/>
      <w:r w:rsidRPr="00CB0A21">
        <w:rPr>
          <w:rFonts w:ascii="Arabic Transparent" w:eastAsia="Times New Roman" w:hAnsi="Arabic Transparent" w:cs="Arabic Transparent"/>
          <w:b/>
          <w:bCs/>
          <w:sz w:val="24"/>
          <w:szCs w:val="24"/>
        </w:rPr>
        <w:t xml:space="preserve"> Cass civ.,19</w:t>
      </w:r>
      <w:r w:rsidRPr="00CB0A21">
        <w:rPr>
          <w:rFonts w:ascii="Arabic Transparent" w:eastAsia="Times New Roman" w:hAnsi="Arabic Transparent" w:cs="Arabic Transparent"/>
          <w:b/>
          <w:bCs/>
          <w:sz w:val="24"/>
          <w:szCs w:val="24"/>
          <w:rtl/>
        </w:rPr>
        <w:t xml:space="preserve">,) اعلام شده بود[2] ليکن رأي </w:t>
      </w:r>
      <w:proofErr w:type="spellStart"/>
      <w:r w:rsidRPr="00CB0A21">
        <w:rPr>
          <w:rFonts w:ascii="Arabic Transparent" w:eastAsia="Times New Roman" w:hAnsi="Arabic Transparent" w:cs="Arabic Transparent"/>
          <w:b/>
          <w:bCs/>
          <w:sz w:val="24"/>
          <w:szCs w:val="24"/>
        </w:rPr>
        <w:t>Gosset</w:t>
      </w:r>
      <w:proofErr w:type="spellEnd"/>
      <w:r w:rsidRPr="00CB0A21">
        <w:rPr>
          <w:rFonts w:ascii="Arabic Transparent" w:eastAsia="Times New Roman" w:hAnsi="Arabic Transparent" w:cs="Arabic Transparent"/>
          <w:b/>
          <w:bCs/>
          <w:sz w:val="24"/>
          <w:szCs w:val="24"/>
          <w:rtl/>
        </w:rPr>
        <w:t xml:space="preserve"> را مي</w:t>
      </w:r>
      <w:r w:rsidRPr="00CB0A21">
        <w:rPr>
          <w:rFonts w:ascii="Arabic Transparent" w:eastAsia="Times New Roman" w:hAnsi="Arabic Transparent" w:cs="Arabic Transparent"/>
          <w:b/>
          <w:bCs/>
          <w:sz w:val="24"/>
          <w:szCs w:val="24"/>
          <w:rtl/>
        </w:rPr>
        <w:softHyphen/>
        <w:t>توان نقطه مهم آغاز تصميمات متعددي تلقي کرد که رويه قضايي فرانسه بعداً، در پرونده</w:t>
      </w:r>
      <w:r w:rsidRPr="00CB0A21">
        <w:rPr>
          <w:rFonts w:ascii="Arabic Transparent" w:eastAsia="Times New Roman" w:hAnsi="Arabic Transparent" w:cs="Arabic Transparent"/>
          <w:b/>
          <w:bCs/>
          <w:sz w:val="24"/>
          <w:szCs w:val="24"/>
          <w:rtl/>
        </w:rPr>
        <w:softHyphen/>
        <w:t>هاي متعدد ديگر به رسميت شناخت تا آن</w:t>
      </w:r>
      <w:r w:rsidRPr="00CB0A21">
        <w:rPr>
          <w:rFonts w:ascii="Arabic Transparent" w:eastAsia="Times New Roman" w:hAnsi="Arabic Transparent" w:cs="Arabic Transparent"/>
          <w:b/>
          <w:bCs/>
          <w:sz w:val="24"/>
          <w:szCs w:val="24"/>
          <w:rtl/>
        </w:rPr>
        <w:softHyphen/>
        <w:t xml:space="preserve">جا که بعضي مؤلفين از تأثير قابل ملاحظه رأي </w:t>
      </w:r>
      <w:proofErr w:type="spellStart"/>
      <w:r w:rsidRPr="00CB0A21">
        <w:rPr>
          <w:rFonts w:ascii="Arabic Transparent" w:eastAsia="Times New Roman" w:hAnsi="Arabic Transparent" w:cs="Arabic Transparent"/>
          <w:b/>
          <w:bCs/>
          <w:sz w:val="24"/>
          <w:szCs w:val="24"/>
        </w:rPr>
        <w:t>Gosset</w:t>
      </w:r>
      <w:proofErr w:type="spellEnd"/>
      <w:r w:rsidRPr="00CB0A21">
        <w:rPr>
          <w:rFonts w:ascii="Arabic Transparent" w:eastAsia="Times New Roman" w:hAnsi="Arabic Transparent" w:cs="Arabic Transparent"/>
          <w:b/>
          <w:bCs/>
          <w:sz w:val="24"/>
          <w:szCs w:val="24"/>
          <w:rtl/>
        </w:rPr>
        <w:t xml:space="preserve"> بر آراي قضايي بعدي، با عنوان «تأثيرپذيري زنجيره</w:t>
      </w:r>
      <w:r w:rsidRPr="00CB0A21">
        <w:rPr>
          <w:rFonts w:ascii="Arabic Transparent" w:eastAsia="Times New Roman" w:hAnsi="Arabic Transparent" w:cs="Arabic Transparent"/>
          <w:b/>
          <w:bCs/>
          <w:sz w:val="24"/>
          <w:szCs w:val="24"/>
          <w:rtl/>
        </w:rPr>
        <w:softHyphen/>
        <w:t>اي» (</w:t>
      </w:r>
      <w:r w:rsidRPr="00CB0A21">
        <w:rPr>
          <w:rFonts w:ascii="Arabic Transparent" w:eastAsia="Times New Roman" w:hAnsi="Arabic Transparent" w:cs="Arabic Transparent"/>
          <w:b/>
          <w:bCs/>
          <w:sz w:val="24"/>
          <w:szCs w:val="24"/>
        </w:rPr>
        <w:t xml:space="preserve">Effect d, </w:t>
      </w:r>
      <w:proofErr w:type="spellStart"/>
      <w:r w:rsidRPr="00CB0A21">
        <w:rPr>
          <w:rFonts w:ascii="Arabic Transparent" w:eastAsia="Times New Roman" w:hAnsi="Arabic Transparent" w:cs="Arabic Transparent"/>
          <w:b/>
          <w:bCs/>
          <w:sz w:val="24"/>
          <w:szCs w:val="24"/>
        </w:rPr>
        <w:t>entrainement</w:t>
      </w:r>
      <w:proofErr w:type="spellEnd"/>
      <w:r w:rsidRPr="00CB0A21">
        <w:rPr>
          <w:rFonts w:ascii="Arabic Transparent" w:eastAsia="Times New Roman" w:hAnsi="Arabic Transparent" w:cs="Arabic Transparent"/>
          <w:b/>
          <w:bCs/>
          <w:sz w:val="24"/>
          <w:szCs w:val="24"/>
          <w:rtl/>
        </w:rPr>
        <w:t>) يادکرده</w:t>
      </w:r>
      <w:r w:rsidRPr="00CB0A21">
        <w:rPr>
          <w:rFonts w:ascii="Arabic Transparent" w:eastAsia="Times New Roman" w:hAnsi="Arabic Transparent" w:cs="Arabic Transparent"/>
          <w:b/>
          <w:bCs/>
          <w:sz w:val="24"/>
          <w:szCs w:val="24"/>
          <w:rtl/>
        </w:rPr>
        <w:softHyphen/>
        <w:t>اند. (</w:t>
      </w:r>
      <w:r w:rsidRPr="00CB0A21">
        <w:rPr>
          <w:rFonts w:ascii="Arabic Transparent" w:eastAsia="Times New Roman" w:hAnsi="Arabic Transparent" w:cs="Arabic Transparent"/>
          <w:b/>
          <w:bCs/>
          <w:sz w:val="24"/>
          <w:szCs w:val="24"/>
        </w:rPr>
        <w:t xml:space="preserve">de </w:t>
      </w:r>
      <w:proofErr w:type="spellStart"/>
      <w:r w:rsidRPr="00CB0A21">
        <w:rPr>
          <w:rFonts w:ascii="Arabic Transparent" w:eastAsia="Times New Roman" w:hAnsi="Arabic Transparent" w:cs="Arabic Transparent"/>
          <w:b/>
          <w:bCs/>
          <w:sz w:val="24"/>
          <w:szCs w:val="24"/>
        </w:rPr>
        <w:t>Boissesom</w:t>
      </w:r>
      <w:proofErr w:type="spellEnd"/>
      <w:r w:rsidRPr="00CB0A21">
        <w:rPr>
          <w:rFonts w:ascii="Arabic Transparent" w:eastAsia="Times New Roman" w:hAnsi="Arabic Transparent" w:cs="Arabic Transparent"/>
          <w:b/>
          <w:bCs/>
          <w:sz w:val="24"/>
          <w:szCs w:val="24"/>
          <w:rtl/>
        </w:rPr>
        <w:t xml:space="preserve">, 1990: </w:t>
      </w:r>
      <w:r w:rsidRPr="00CB0A21">
        <w:rPr>
          <w:rFonts w:ascii="Arabic Transparent" w:eastAsia="Times New Roman" w:hAnsi="Arabic Transparent" w:cs="Arabic Transparent"/>
          <w:b/>
          <w:bCs/>
          <w:sz w:val="24"/>
          <w:szCs w:val="24"/>
        </w:rPr>
        <w:t>no 576, p.486</w:t>
      </w:r>
      <w:r w:rsidRPr="00CB0A21">
        <w:rPr>
          <w:rFonts w:ascii="Arabic Transparent" w:eastAsia="Times New Roman" w:hAnsi="Arabic Transparent" w:cs="Arabic Transparent"/>
          <w:b/>
          <w:bCs/>
          <w:sz w:val="24"/>
          <w:szCs w:val="24"/>
          <w:rtl/>
        </w:rPr>
        <w:t xml:space="preserve">) يکي از اين آرا, رأيي است موسوم به </w:t>
      </w:r>
      <w:proofErr w:type="spellStart"/>
      <w:r w:rsidRPr="00CB0A21">
        <w:rPr>
          <w:rFonts w:ascii="Arabic Transparent" w:eastAsia="Times New Roman" w:hAnsi="Arabic Transparent" w:cs="Arabic Transparent"/>
          <w:b/>
          <w:bCs/>
          <w:sz w:val="24"/>
          <w:szCs w:val="24"/>
        </w:rPr>
        <w:t>Impex</w:t>
      </w:r>
      <w:proofErr w:type="spellEnd"/>
      <w:r w:rsidRPr="00CB0A21">
        <w:rPr>
          <w:rFonts w:ascii="Arabic Transparent" w:eastAsia="Times New Roman" w:hAnsi="Arabic Transparent" w:cs="Arabic Transparent"/>
          <w:b/>
          <w:bCs/>
          <w:sz w:val="24"/>
          <w:szCs w:val="24"/>
          <w:rtl/>
        </w:rPr>
        <w:t xml:space="preserve"> که در آن ديوان کشور فرانسه، به صراحت اعلام مي</w:t>
      </w:r>
      <w:r w:rsidRPr="00CB0A21">
        <w:rPr>
          <w:rFonts w:ascii="Arabic Transparent" w:eastAsia="Times New Roman" w:hAnsi="Arabic Transparent" w:cs="Arabic Transparent"/>
          <w:b/>
          <w:bCs/>
          <w:sz w:val="24"/>
          <w:szCs w:val="24"/>
          <w:rtl/>
        </w:rPr>
        <w:softHyphen/>
        <w:t>کند که شرط داوري گنجانده شده در يک قرارداد داراي خصيصه بين المللي، به داوران اين اختيار را مي</w:t>
      </w:r>
      <w:r w:rsidRPr="00CB0A21">
        <w:rPr>
          <w:rFonts w:ascii="Arabic Transparent" w:eastAsia="Times New Roman" w:hAnsi="Arabic Transparent" w:cs="Arabic Transparent"/>
          <w:b/>
          <w:bCs/>
          <w:sz w:val="24"/>
          <w:szCs w:val="24"/>
          <w:rtl/>
        </w:rPr>
        <w:softHyphen/>
        <w:t xml:space="preserve">دهد که درخصوص موضوعاتي که به </w:t>
      </w:r>
      <w:r w:rsidRPr="00CB0A21">
        <w:rPr>
          <w:rFonts w:ascii="Arabic Transparent" w:eastAsia="Times New Roman" w:hAnsi="Arabic Transparent" w:cs="Arabic Transparent"/>
          <w:b/>
          <w:bCs/>
          <w:sz w:val="24"/>
          <w:szCs w:val="24"/>
          <w:rtl/>
        </w:rPr>
        <w:lastRenderedPageBreak/>
        <w:t>قضاوت آن</w:t>
      </w:r>
      <w:r w:rsidRPr="00CB0A21">
        <w:rPr>
          <w:rFonts w:ascii="Arabic Transparent" w:eastAsia="Times New Roman" w:hAnsi="Arabic Transparent" w:cs="Arabic Transparent"/>
          <w:b/>
          <w:bCs/>
          <w:sz w:val="24"/>
          <w:szCs w:val="24"/>
          <w:rtl/>
        </w:rPr>
        <w:softHyphen/>
        <w:t>ها واگذار مي</w:t>
      </w:r>
      <w:r w:rsidRPr="00CB0A21">
        <w:rPr>
          <w:rFonts w:ascii="Arabic Transparent" w:eastAsia="Times New Roman" w:hAnsi="Arabic Transparent" w:cs="Arabic Transparent"/>
          <w:b/>
          <w:bCs/>
          <w:sz w:val="24"/>
          <w:szCs w:val="24"/>
          <w:rtl/>
        </w:rPr>
        <w:softHyphen/>
        <w:t>شود، حتي در حيطه مقررات نظم عمومي، اظهار نظر کنند. (</w:t>
      </w:r>
      <w:proofErr w:type="spellStart"/>
      <w:r w:rsidRPr="00CB0A21">
        <w:rPr>
          <w:rFonts w:ascii="Arabic Transparent" w:eastAsia="Times New Roman" w:hAnsi="Arabic Transparent" w:cs="Arabic Transparent"/>
          <w:b/>
          <w:bCs/>
          <w:sz w:val="24"/>
          <w:szCs w:val="24"/>
        </w:rPr>
        <w:t>Alexandre</w:t>
      </w:r>
      <w:proofErr w:type="spellEnd"/>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Rev.crit</w:t>
      </w:r>
      <w:proofErr w:type="spellEnd"/>
      <w:r w:rsidRPr="00CB0A21">
        <w:rPr>
          <w:rFonts w:ascii="Arabic Transparent" w:eastAsia="Times New Roman" w:hAnsi="Arabic Transparent" w:cs="Arabic Transparent"/>
          <w:b/>
          <w:bCs/>
          <w:sz w:val="24"/>
          <w:szCs w:val="24"/>
        </w:rPr>
        <w:t>., Dip,1972: p.124</w:t>
      </w:r>
      <w:r w:rsidRPr="00CB0A21">
        <w:rPr>
          <w:rFonts w:ascii="Arabic Transparent" w:eastAsia="Times New Roman" w:hAnsi="Arabic Transparent" w:cs="Arabic Transparent"/>
          <w:b/>
          <w:bCs/>
          <w:sz w:val="24"/>
          <w:szCs w:val="24"/>
          <w:rtl/>
        </w:rPr>
        <w:t>) در يک رأي نسبتاً جديد نيز دادگاه استيناف پاريس از اصل استقلال موافقت</w:t>
      </w:r>
      <w:r w:rsidRPr="00CB0A21">
        <w:rPr>
          <w:rFonts w:ascii="Arabic Transparent" w:eastAsia="Times New Roman" w:hAnsi="Arabic Transparent" w:cs="Arabic Transparent"/>
          <w:b/>
          <w:bCs/>
          <w:sz w:val="24"/>
          <w:szCs w:val="24"/>
          <w:rtl/>
        </w:rPr>
        <w:softHyphen/>
        <w:t>نامه داوري از قرارداد اصلي با حدت و شدت دفاع کرده و مي</w:t>
      </w:r>
      <w:r w:rsidRPr="00CB0A21">
        <w:rPr>
          <w:rFonts w:ascii="Arabic Transparent" w:eastAsia="Times New Roman" w:hAnsi="Arabic Transparent" w:cs="Arabic Transparent"/>
          <w:b/>
          <w:bCs/>
          <w:sz w:val="24"/>
          <w:szCs w:val="24"/>
          <w:rtl/>
        </w:rPr>
        <w:softHyphen/>
        <w:t>گويد مأموريت داوران «که پاسخي به (ضرورت) اصل استقلال موافقت</w:t>
      </w:r>
      <w:r w:rsidRPr="00CB0A21">
        <w:rPr>
          <w:rFonts w:ascii="Arabic Transparent" w:eastAsia="Times New Roman" w:hAnsi="Arabic Transparent" w:cs="Arabic Transparent"/>
          <w:b/>
          <w:bCs/>
          <w:sz w:val="24"/>
          <w:szCs w:val="24"/>
          <w:rtl/>
        </w:rPr>
        <w:softHyphen/>
        <w:t>نامه داوري است، دادگاه داوري را مکلف مي</w:t>
      </w:r>
      <w:r w:rsidRPr="00CB0A21">
        <w:rPr>
          <w:rFonts w:ascii="Arabic Transparent" w:eastAsia="Times New Roman" w:hAnsi="Arabic Transparent" w:cs="Arabic Transparent"/>
          <w:b/>
          <w:bCs/>
          <w:sz w:val="24"/>
          <w:szCs w:val="24"/>
          <w:rtl/>
        </w:rPr>
        <w:softHyphen/>
        <w:t>کند با حفظ حق طرفين داوري به اعتراض به رأي داور در محاکم (براساس مواد 1052 و 1054 قانون جديد آيين دادرسي مدني) صلاحيت کامل خود را درخصوص تمام جنبه</w:t>
      </w:r>
      <w:r w:rsidRPr="00CB0A21">
        <w:rPr>
          <w:rFonts w:ascii="Arabic Transparent" w:eastAsia="Times New Roman" w:hAnsi="Arabic Transparent" w:cs="Arabic Transparent"/>
          <w:b/>
          <w:bCs/>
          <w:sz w:val="24"/>
          <w:szCs w:val="24"/>
          <w:rtl/>
        </w:rPr>
        <w:softHyphen/>
        <w:t>هاي امر متنازع فيه اعمال کند»؛ (</w:t>
      </w:r>
      <w:r w:rsidRPr="00CB0A21">
        <w:rPr>
          <w:rFonts w:ascii="Arabic Transparent" w:eastAsia="Times New Roman" w:hAnsi="Arabic Transparent" w:cs="Arabic Transparent"/>
          <w:b/>
          <w:bCs/>
          <w:sz w:val="24"/>
          <w:szCs w:val="24"/>
        </w:rPr>
        <w:t xml:space="preserve">Paris, </w:t>
      </w:r>
      <w:proofErr w:type="spellStart"/>
      <w:r w:rsidRPr="00CB0A21">
        <w:rPr>
          <w:rFonts w:ascii="Arabic Transparent" w:eastAsia="Times New Roman" w:hAnsi="Arabic Transparent" w:cs="Arabic Transparent"/>
          <w:b/>
          <w:bCs/>
          <w:sz w:val="24"/>
          <w:szCs w:val="24"/>
        </w:rPr>
        <w:t>ler</w:t>
      </w:r>
      <w:proofErr w:type="spellEnd"/>
      <w:r w:rsidRPr="00CB0A21">
        <w:rPr>
          <w:rFonts w:ascii="Arabic Transparent" w:eastAsia="Times New Roman" w:hAnsi="Arabic Transparent" w:cs="Arabic Transparent"/>
          <w:b/>
          <w:bCs/>
          <w:sz w:val="24"/>
          <w:szCs w:val="24"/>
        </w:rPr>
        <w:t xml:space="preserve"> Ch sect.A,4 </w:t>
      </w:r>
      <w:proofErr w:type="spellStart"/>
      <w:r w:rsidRPr="00CB0A21">
        <w:rPr>
          <w:rFonts w:ascii="Arabic Transparent" w:eastAsia="Times New Roman" w:hAnsi="Arabic Transparent" w:cs="Arabic Transparent"/>
          <w:b/>
          <w:bCs/>
          <w:sz w:val="24"/>
          <w:szCs w:val="24"/>
        </w:rPr>
        <w:t>mai</w:t>
      </w:r>
      <w:proofErr w:type="spellEnd"/>
      <w:r w:rsidRPr="00CB0A21">
        <w:rPr>
          <w:rFonts w:ascii="Arabic Transparent" w:eastAsia="Times New Roman" w:hAnsi="Arabic Transparent" w:cs="Arabic Transparent"/>
          <w:b/>
          <w:bCs/>
          <w:sz w:val="24"/>
          <w:szCs w:val="24"/>
        </w:rPr>
        <w:t xml:space="preserve"> 1988: </w:t>
      </w:r>
      <w:proofErr w:type="spellStart"/>
      <w:r w:rsidRPr="00CB0A21">
        <w:rPr>
          <w:rFonts w:ascii="Arabic Transparent" w:eastAsia="Times New Roman" w:hAnsi="Arabic Transparent" w:cs="Arabic Transparent"/>
          <w:b/>
          <w:bCs/>
          <w:sz w:val="24"/>
          <w:szCs w:val="24"/>
        </w:rPr>
        <w:t>Rev.a</w:t>
      </w:r>
      <w:proofErr w:type="spellEnd"/>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 xml:space="preserve">rb.1988: p.657,note </w:t>
      </w:r>
      <w:proofErr w:type="spellStart"/>
      <w:r w:rsidRPr="00CB0A21">
        <w:rPr>
          <w:rFonts w:ascii="Arabic Transparent" w:eastAsia="Times New Roman" w:hAnsi="Arabic Transparent" w:cs="Arabic Transparent"/>
          <w:b/>
          <w:bCs/>
          <w:sz w:val="24"/>
          <w:szCs w:val="24"/>
        </w:rPr>
        <w:t>Fouchard</w:t>
      </w:r>
      <w:proofErr w:type="spellEnd"/>
      <w:r w:rsidRPr="00CB0A21">
        <w:rPr>
          <w:rFonts w:ascii="Arabic Transparent" w:eastAsia="Times New Roman" w:hAnsi="Arabic Transparent" w:cs="Arabic Transparent"/>
          <w:b/>
          <w:bCs/>
          <w:sz w:val="24"/>
          <w:szCs w:val="24"/>
          <w:rtl/>
        </w:rPr>
        <w:t>) يعني اختيار داور به رسيدگي مبتني بر قرارداد داوري است و به قرارداد اصلي ارتباطي ندارد.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مؤلفين فرانسوي درخصوص مبناي اصل مورد بحث، به اظهار نظر پرداخته</w:t>
      </w:r>
      <w:r w:rsidRPr="00CB0A21">
        <w:rPr>
          <w:rFonts w:ascii="Arabic Transparent" w:eastAsia="Times New Roman" w:hAnsi="Arabic Transparent" w:cs="Arabic Transparent"/>
          <w:b/>
          <w:bCs/>
          <w:sz w:val="24"/>
          <w:szCs w:val="24"/>
          <w:rtl/>
        </w:rPr>
        <w:softHyphen/>
        <w:t>اند. اين اظهارنظرها، البته، به زماني باز مي</w:t>
      </w:r>
      <w:r w:rsidRPr="00CB0A21">
        <w:rPr>
          <w:rFonts w:ascii="Arabic Transparent" w:eastAsia="Times New Roman" w:hAnsi="Arabic Transparent" w:cs="Arabic Transparent"/>
          <w:b/>
          <w:bCs/>
          <w:sz w:val="24"/>
          <w:szCs w:val="24"/>
          <w:rtl/>
        </w:rPr>
        <w:softHyphen/>
        <w:t>گردد که قانون اجرايي 1981 فرانسه که اصلاحاتي در قانون آيين دادرسي مدني اين کشور به وجود آورده است، هنوز اصل مورد نظر را صراحتاً تأييد نكرده بود.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بعضي از مؤلفين, شناخت اصل استقلال توسط رويه قضايي را ناشي از احترام به اراده و توافق طرفين موافقت</w:t>
      </w:r>
      <w:r w:rsidRPr="00CB0A21">
        <w:rPr>
          <w:rFonts w:ascii="Arabic Transparent" w:eastAsia="Times New Roman" w:hAnsi="Arabic Transparent" w:cs="Arabic Transparent"/>
          <w:b/>
          <w:bCs/>
          <w:sz w:val="24"/>
          <w:szCs w:val="24"/>
          <w:rtl/>
        </w:rPr>
        <w:softHyphen/>
        <w:t>نامه داوري تلقي کرده و معتقدند نمي</w:t>
      </w:r>
      <w:r w:rsidRPr="00CB0A21">
        <w:rPr>
          <w:rFonts w:ascii="Arabic Transparent" w:eastAsia="Times New Roman" w:hAnsi="Arabic Transparent" w:cs="Arabic Transparent"/>
          <w:b/>
          <w:bCs/>
          <w:sz w:val="24"/>
          <w:szCs w:val="24"/>
          <w:rtl/>
        </w:rPr>
        <w:softHyphen/>
        <w:t>توان انکار کرد که، شرط داوري, شرطي «ترغيب کننده» (</w:t>
      </w:r>
      <w:r w:rsidRPr="00CB0A21">
        <w:rPr>
          <w:rFonts w:ascii="Arabic Transparent" w:eastAsia="Times New Roman" w:hAnsi="Arabic Transparent" w:cs="Arabic Transparent"/>
          <w:b/>
          <w:bCs/>
          <w:sz w:val="24"/>
          <w:szCs w:val="24"/>
        </w:rPr>
        <w:t>Impulsive</w:t>
      </w:r>
      <w:r w:rsidRPr="00CB0A21">
        <w:rPr>
          <w:rFonts w:ascii="Arabic Transparent" w:eastAsia="Times New Roman" w:hAnsi="Arabic Transparent" w:cs="Arabic Transparent"/>
          <w:b/>
          <w:bCs/>
          <w:sz w:val="24"/>
          <w:szCs w:val="24"/>
          <w:rtl/>
        </w:rPr>
        <w:t>) و «کارساز» (</w:t>
      </w:r>
      <w:proofErr w:type="spellStart"/>
      <w:r w:rsidRPr="00CB0A21">
        <w:rPr>
          <w:rFonts w:ascii="Arabic Transparent" w:eastAsia="Times New Roman" w:hAnsi="Arabic Transparent" w:cs="Arabic Transparent"/>
          <w:b/>
          <w:bCs/>
          <w:sz w:val="24"/>
          <w:szCs w:val="24"/>
        </w:rPr>
        <w:t>determinante</w:t>
      </w:r>
      <w:proofErr w:type="spellEnd"/>
      <w:r w:rsidRPr="00CB0A21">
        <w:rPr>
          <w:rFonts w:ascii="Arabic Transparent" w:eastAsia="Times New Roman" w:hAnsi="Arabic Transparent" w:cs="Arabic Transparent"/>
          <w:b/>
          <w:bCs/>
          <w:sz w:val="24"/>
          <w:szCs w:val="24"/>
          <w:rtl/>
        </w:rPr>
        <w:t>) است که بدون آن هيچ مؤسسه (شخص حقيقي يا حقوقي) حاضر به انجام معامله نيست» (</w:t>
      </w:r>
      <w:proofErr w:type="spellStart"/>
      <w:r w:rsidRPr="00CB0A21">
        <w:rPr>
          <w:rFonts w:ascii="Arabic Transparent" w:eastAsia="Times New Roman" w:hAnsi="Arabic Transparent" w:cs="Arabic Transparent"/>
          <w:b/>
          <w:bCs/>
          <w:sz w:val="24"/>
          <w:szCs w:val="24"/>
        </w:rPr>
        <w:t>Leboulonger</w:t>
      </w:r>
      <w:proofErr w:type="spellEnd"/>
      <w:r w:rsidRPr="00CB0A21">
        <w:rPr>
          <w:rFonts w:ascii="Arabic Transparent" w:eastAsia="Times New Roman" w:hAnsi="Arabic Transparent" w:cs="Arabic Transparent"/>
          <w:b/>
          <w:bCs/>
          <w:sz w:val="24"/>
          <w:szCs w:val="24"/>
        </w:rPr>
        <w:t xml:space="preserve"> 1985: no</w:t>
      </w:r>
      <w:r w:rsidRPr="00CB0A21">
        <w:rPr>
          <w:rFonts w:ascii="Arabic Transparent" w:eastAsia="Times New Roman" w:hAnsi="Arabic Transparent" w:cs="Arabic Transparent"/>
          <w:b/>
          <w:bCs/>
          <w:sz w:val="24"/>
          <w:szCs w:val="24"/>
          <w:rtl/>
        </w:rPr>
        <w:t xml:space="preserve"> 439). اين گفته به اين معناست که اگر طرفين يک قرارداد اصلي خواسته</w:t>
      </w:r>
      <w:r w:rsidRPr="00CB0A21">
        <w:rPr>
          <w:rFonts w:ascii="Arabic Transparent" w:eastAsia="Times New Roman" w:hAnsi="Arabic Transparent" w:cs="Arabic Transparent"/>
          <w:b/>
          <w:bCs/>
          <w:sz w:val="24"/>
          <w:szCs w:val="24"/>
          <w:rtl/>
        </w:rPr>
        <w:softHyphen/>
        <w:t>اند اين قرارداد را منعقد کنند, به اين شرط ترغيب به انعقاد آن شده</w:t>
      </w:r>
      <w:r w:rsidRPr="00CB0A21">
        <w:rPr>
          <w:rFonts w:ascii="Arabic Transparent" w:eastAsia="Times New Roman" w:hAnsi="Arabic Transparent" w:cs="Arabic Transparent"/>
          <w:b/>
          <w:bCs/>
          <w:sz w:val="24"/>
          <w:szCs w:val="24"/>
          <w:rtl/>
        </w:rPr>
        <w:softHyphen/>
        <w:t>اند که در صورت بروز اختلاف ميان آن</w:t>
      </w:r>
      <w:r w:rsidRPr="00CB0A21">
        <w:rPr>
          <w:rFonts w:ascii="Arabic Transparent" w:eastAsia="Times New Roman" w:hAnsi="Arabic Transparent" w:cs="Arabic Transparent"/>
          <w:b/>
          <w:bCs/>
          <w:sz w:val="24"/>
          <w:szCs w:val="24"/>
          <w:rtl/>
        </w:rPr>
        <w:softHyphen/>
        <w:t>ها، حتي در مورد بطلان قرارداد اصلي، داور بتواند اظهار نظر کند. پس صلاحيت داور به داوري در مورد اعتبار قرارداد اصلي, ناشي از خواست خود متعاملين است. اين نظر را در رأي موسوم به لوزينجر (</w:t>
      </w:r>
      <w:proofErr w:type="spellStart"/>
      <w:r w:rsidRPr="00CB0A21">
        <w:rPr>
          <w:rFonts w:ascii="Arabic Transparent" w:eastAsia="Times New Roman" w:hAnsi="Arabic Transparent" w:cs="Arabic Transparent"/>
          <w:b/>
          <w:bCs/>
          <w:sz w:val="24"/>
          <w:szCs w:val="24"/>
        </w:rPr>
        <w:t>Losinger</w:t>
      </w:r>
      <w:proofErr w:type="spellEnd"/>
      <w:r w:rsidRPr="00CB0A21">
        <w:rPr>
          <w:rFonts w:ascii="Arabic Transparent" w:eastAsia="Times New Roman" w:hAnsi="Arabic Transparent" w:cs="Arabic Transparent"/>
          <w:b/>
          <w:bCs/>
          <w:sz w:val="24"/>
          <w:szCs w:val="24"/>
          <w:rtl/>
        </w:rPr>
        <w:t>) نيز مشاهده مي</w:t>
      </w:r>
      <w:r w:rsidRPr="00CB0A21">
        <w:rPr>
          <w:rFonts w:ascii="Arabic Transparent" w:eastAsia="Times New Roman" w:hAnsi="Arabic Transparent" w:cs="Arabic Transparent"/>
          <w:b/>
          <w:bCs/>
          <w:sz w:val="24"/>
          <w:szCs w:val="24"/>
          <w:rtl/>
        </w:rPr>
        <w:softHyphen/>
        <w:t>کنيم. در اين پرونده، دولت يوگسلاوي، در مقابل شرکت سوئيسي «لوزينجر» مدعي بود که چون شرط داوري جزئي از قرارداد اصلي است، با ابطال قرارداد اصلي, کان لم يکن تلقي مي</w:t>
      </w:r>
      <w:r w:rsidRPr="00CB0A21">
        <w:rPr>
          <w:rFonts w:ascii="Arabic Transparent" w:eastAsia="Times New Roman" w:hAnsi="Arabic Transparent" w:cs="Arabic Transparent"/>
          <w:b/>
          <w:bCs/>
          <w:sz w:val="24"/>
          <w:szCs w:val="24"/>
          <w:rtl/>
        </w:rPr>
        <w:softHyphen/>
        <w:t>شود. رئيس دادگاه فدرال سوئيس که سمت سرداور (</w:t>
      </w:r>
      <w:r w:rsidRPr="00CB0A21">
        <w:rPr>
          <w:rFonts w:ascii="Arabic Transparent" w:eastAsia="Times New Roman" w:hAnsi="Arabic Transparent" w:cs="Arabic Transparent"/>
          <w:b/>
          <w:bCs/>
          <w:sz w:val="24"/>
          <w:szCs w:val="24"/>
        </w:rPr>
        <w:t>umpire</w:t>
      </w:r>
      <w:r w:rsidRPr="00CB0A21">
        <w:rPr>
          <w:rFonts w:ascii="Arabic Transparent" w:eastAsia="Times New Roman" w:hAnsi="Arabic Transparent" w:cs="Arabic Transparent"/>
          <w:b/>
          <w:bCs/>
          <w:sz w:val="24"/>
          <w:szCs w:val="24"/>
          <w:rtl/>
        </w:rPr>
        <w:t>) را بر عهده داشت در اين مورد چنين اظهار نظر کرد: « ... مبناي لغو قرارداد (اصلي) هرچه باشد، نظر اوليه طرفين چنين بوده است که اختلاف</w:t>
      </w:r>
      <w:r w:rsidRPr="00CB0A21">
        <w:rPr>
          <w:rFonts w:ascii="Arabic Transparent" w:eastAsia="Times New Roman" w:hAnsi="Arabic Transparent" w:cs="Arabic Transparent"/>
          <w:b/>
          <w:bCs/>
          <w:sz w:val="24"/>
          <w:szCs w:val="24"/>
          <w:rtl/>
        </w:rPr>
        <w:softHyphen/>
        <w:t>هاي راجع به اين</w:t>
      </w:r>
      <w:r w:rsidRPr="00CB0A21">
        <w:rPr>
          <w:rFonts w:ascii="Arabic Transparent" w:eastAsia="Times New Roman" w:hAnsi="Arabic Transparent" w:cs="Arabic Transparent"/>
          <w:b/>
          <w:bCs/>
          <w:sz w:val="24"/>
          <w:szCs w:val="24"/>
          <w:rtl/>
        </w:rPr>
        <w:softHyphen/>
        <w:t>گونه مسائل، يعني موجه بودن يا نبودن الغاي قرارداد، از طريق مراجعه به داوري فيصله يابد» (براي توضيح بيشتر درخصوص جهات ديگر اين پرونده که در اکتبر 1935 صادرشده است ر.ک: موحد، 1374: ج1، شماره 139).</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پروفسور رنه داويد را نيز مي</w:t>
      </w:r>
      <w:r w:rsidRPr="00CB0A21">
        <w:rPr>
          <w:rFonts w:ascii="Arabic Transparent" w:eastAsia="Times New Roman" w:hAnsi="Arabic Transparent" w:cs="Arabic Transparent"/>
          <w:b/>
          <w:bCs/>
          <w:sz w:val="24"/>
          <w:szCs w:val="24"/>
          <w:rtl/>
        </w:rPr>
        <w:softHyphen/>
        <w:t>توان از طرفداران اين نظريه تلقي کرد، اما تفاوت نظر او در اين است که برخلاف نظرات بالا، خواست طرفين به قبول داوري را مغروض نمي</w:t>
      </w:r>
      <w:r w:rsidRPr="00CB0A21">
        <w:rPr>
          <w:rFonts w:ascii="Arabic Transparent" w:eastAsia="Times New Roman" w:hAnsi="Arabic Transparent" w:cs="Arabic Transparent"/>
          <w:b/>
          <w:bCs/>
          <w:sz w:val="24"/>
          <w:szCs w:val="24"/>
          <w:rtl/>
        </w:rPr>
        <w:softHyphen/>
        <w:t>داند بلکه معتقد است که در هر مورد بايد اين خواست بررسي شود. به نظر او: «درست است که خواست طرفين مي</w:t>
      </w:r>
      <w:r w:rsidRPr="00CB0A21">
        <w:rPr>
          <w:rFonts w:ascii="Arabic Transparent" w:eastAsia="Times New Roman" w:hAnsi="Arabic Transparent" w:cs="Arabic Transparent"/>
          <w:b/>
          <w:bCs/>
          <w:sz w:val="24"/>
          <w:szCs w:val="24"/>
          <w:rtl/>
        </w:rPr>
        <w:softHyphen/>
        <w:t>تواند به شرط داوري استقلال اعطا کند، ليکن اين نکته که آيا آن</w:t>
      </w:r>
      <w:r w:rsidRPr="00CB0A21">
        <w:rPr>
          <w:rFonts w:ascii="Arabic Transparent" w:eastAsia="Times New Roman" w:hAnsi="Arabic Transparent" w:cs="Arabic Transparent"/>
          <w:b/>
          <w:bCs/>
          <w:sz w:val="24"/>
          <w:szCs w:val="24"/>
          <w:rtl/>
        </w:rPr>
        <w:softHyphen/>
        <w:t>ها استقلال شرط را مي</w:t>
      </w:r>
      <w:r w:rsidRPr="00CB0A21">
        <w:rPr>
          <w:rFonts w:ascii="Arabic Transparent" w:eastAsia="Times New Roman" w:hAnsi="Arabic Transparent" w:cs="Arabic Transparent"/>
          <w:b/>
          <w:bCs/>
          <w:sz w:val="24"/>
          <w:szCs w:val="24"/>
          <w:rtl/>
        </w:rPr>
        <w:softHyphen/>
        <w:t>خواسته</w:t>
      </w:r>
      <w:r w:rsidRPr="00CB0A21">
        <w:rPr>
          <w:rFonts w:ascii="Arabic Transparent" w:eastAsia="Times New Roman" w:hAnsi="Arabic Transparent" w:cs="Arabic Transparent"/>
          <w:b/>
          <w:bCs/>
          <w:sz w:val="24"/>
          <w:szCs w:val="24"/>
          <w:rtl/>
        </w:rPr>
        <w:softHyphen/>
        <w:t>اند بايد در هر قضيه, بررسي و ارزيابي شود». (</w:t>
      </w:r>
      <w:r w:rsidRPr="00CB0A21">
        <w:rPr>
          <w:rFonts w:ascii="Arabic Transparent" w:eastAsia="Times New Roman" w:hAnsi="Arabic Transparent" w:cs="Arabic Transparent"/>
          <w:b/>
          <w:bCs/>
          <w:sz w:val="24"/>
          <w:szCs w:val="24"/>
        </w:rPr>
        <w:t>David</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R.), 1982: no 214</w:t>
      </w:r>
      <w:r w:rsidRPr="00CB0A21">
        <w:rPr>
          <w:rFonts w:ascii="Arabic Transparent" w:eastAsia="Times New Roman" w:hAnsi="Arabic Transparent" w:cs="Arabic Transparent"/>
          <w:b/>
          <w:bCs/>
          <w:sz w:val="24"/>
          <w:szCs w:val="24"/>
          <w:rtl/>
        </w:rPr>
        <w:t xml:space="preserve">) اين نظر استاد در راستاي نظر کلي او به آزادي اراده طرفين داوري در شناخت استقلال يا عدم استقلال شرط داوري از قرارداد اصلي است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w:t>
      </w:r>
      <w:r w:rsidRPr="00CB0A21">
        <w:rPr>
          <w:rFonts w:ascii="Arabic Transparent" w:eastAsia="Times New Roman" w:hAnsi="Arabic Transparent" w:cs="Arabic Transparent"/>
          <w:b/>
          <w:bCs/>
          <w:sz w:val="24"/>
          <w:szCs w:val="24"/>
        </w:rPr>
        <w:t>Iliad, no 210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بعضي مؤلفين، مبناي اصل استقلال موافقت</w:t>
      </w:r>
      <w:r w:rsidRPr="00CB0A21">
        <w:rPr>
          <w:rFonts w:ascii="Arabic Transparent" w:eastAsia="Times New Roman" w:hAnsi="Arabic Transparent" w:cs="Arabic Transparent"/>
          <w:b/>
          <w:bCs/>
          <w:sz w:val="24"/>
          <w:szCs w:val="24"/>
          <w:rtl/>
        </w:rPr>
        <w:softHyphen/>
        <w:t>نامه داوري از قرارداد اصلي را، يک قاعدة مادي بين المللي تلقي مي</w:t>
      </w:r>
      <w:r w:rsidRPr="00CB0A21">
        <w:rPr>
          <w:rFonts w:ascii="Arabic Transparent" w:eastAsia="Times New Roman" w:hAnsi="Arabic Transparent" w:cs="Arabic Transparent"/>
          <w:b/>
          <w:bCs/>
          <w:sz w:val="24"/>
          <w:szCs w:val="24"/>
          <w:rtl/>
        </w:rPr>
        <w:softHyphen/>
        <w:t>کنند که از طرف بسياري ملت</w:t>
      </w:r>
      <w:r w:rsidRPr="00CB0A21">
        <w:rPr>
          <w:rFonts w:ascii="Arabic Transparent" w:eastAsia="Times New Roman" w:hAnsi="Arabic Transparent" w:cs="Arabic Transparent"/>
          <w:b/>
          <w:bCs/>
          <w:sz w:val="24"/>
          <w:szCs w:val="24"/>
          <w:rtl/>
        </w:rPr>
        <w:softHyphen/>
        <w:t>ها پذيرفته شده و جوابگوي نيازهاي تجارت بين المللي است.(</w:t>
      </w:r>
      <w:r w:rsidRPr="00CB0A21">
        <w:rPr>
          <w:rFonts w:ascii="Arabic Transparent" w:eastAsia="Times New Roman" w:hAnsi="Arabic Transparent" w:cs="Arabic Transparent"/>
          <w:b/>
          <w:bCs/>
          <w:sz w:val="24"/>
          <w:szCs w:val="24"/>
        </w:rPr>
        <w:t xml:space="preserve">Goldman, (B.), cite par </w:t>
      </w:r>
      <w:proofErr w:type="spellStart"/>
      <w:r w:rsidRPr="00CB0A21">
        <w:rPr>
          <w:rFonts w:ascii="Arabic Transparent" w:eastAsia="Times New Roman" w:hAnsi="Arabic Transparent" w:cs="Arabic Transparent"/>
          <w:b/>
          <w:bCs/>
          <w:sz w:val="24"/>
          <w:szCs w:val="24"/>
        </w:rPr>
        <w:t>Boisseson</w:t>
      </w:r>
      <w:proofErr w:type="spellEnd"/>
      <w:r w:rsidRPr="00CB0A21">
        <w:rPr>
          <w:rFonts w:ascii="Arabic Transparent" w:eastAsia="Times New Roman" w:hAnsi="Arabic Transparent" w:cs="Arabic Transparent"/>
          <w:b/>
          <w:bCs/>
          <w:sz w:val="24"/>
          <w:szCs w:val="24"/>
        </w:rPr>
        <w:t xml:space="preserve">, </w:t>
      </w:r>
      <w:proofErr w:type="gramStart"/>
      <w:r w:rsidRPr="00CB0A21">
        <w:rPr>
          <w:rFonts w:ascii="Arabic Transparent" w:eastAsia="Times New Roman" w:hAnsi="Arabic Transparent" w:cs="Arabic Transparent"/>
          <w:b/>
          <w:bCs/>
          <w:sz w:val="24"/>
          <w:szCs w:val="24"/>
        </w:rPr>
        <w:t>op.cit</w:t>
      </w:r>
      <w:r w:rsidRPr="00CB0A21">
        <w:rPr>
          <w:rFonts w:ascii="Arabic Transparent" w:eastAsia="Times New Roman" w:hAnsi="Arabic Transparent" w:cs="Arabic Transparent"/>
          <w:b/>
          <w:bCs/>
          <w:sz w:val="24"/>
          <w:szCs w:val="24"/>
          <w:rtl/>
        </w:rPr>
        <w:t>.,</w:t>
      </w:r>
      <w:proofErr w:type="gramEnd"/>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no.577</w:t>
      </w:r>
      <w:r w:rsidRPr="00CB0A21">
        <w:rPr>
          <w:rFonts w:ascii="Arabic Transparent" w:eastAsia="Times New Roman" w:hAnsi="Arabic Transparent" w:cs="Arabic Transparent"/>
          <w:b/>
          <w:bCs/>
          <w:sz w:val="24"/>
          <w:szCs w:val="24"/>
          <w:rtl/>
        </w:rPr>
        <w:t>) به عبارت ديگر, قاعده مورد بحث به طور مستقيم و بدون نياز به مراجعه به قواعد حل تعارض, براي تعيين قانون حاکم بر قرارداد داوري قابل اعمال است؛ به اين معنا که قاعده ياد شده در حوزه حقوق بازرگاني قرار مي</w:t>
      </w:r>
      <w:r w:rsidRPr="00CB0A21">
        <w:rPr>
          <w:rFonts w:ascii="Arabic Transparent" w:eastAsia="Times New Roman" w:hAnsi="Arabic Transparent" w:cs="Arabic Transparent"/>
          <w:b/>
          <w:bCs/>
          <w:sz w:val="24"/>
          <w:szCs w:val="24"/>
          <w:rtl/>
        </w:rPr>
        <w:softHyphen/>
        <w:t xml:space="preserve">گيرد که به </w:t>
      </w:r>
      <w:proofErr w:type="spellStart"/>
      <w:r w:rsidRPr="00CB0A21">
        <w:rPr>
          <w:rFonts w:ascii="Arabic Transparent" w:eastAsia="Times New Roman" w:hAnsi="Arabic Transparent" w:cs="Arabic Transparent"/>
          <w:b/>
          <w:bCs/>
          <w:sz w:val="24"/>
          <w:szCs w:val="24"/>
        </w:rPr>
        <w:t>Lex</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mercatoria</w:t>
      </w:r>
      <w:proofErr w:type="spellEnd"/>
      <w:r w:rsidRPr="00CB0A21">
        <w:rPr>
          <w:rFonts w:ascii="Arabic Transparent" w:eastAsia="Times New Roman" w:hAnsi="Arabic Transparent" w:cs="Arabic Transparent"/>
          <w:b/>
          <w:bCs/>
          <w:sz w:val="24"/>
          <w:szCs w:val="24"/>
          <w:rtl/>
        </w:rPr>
        <w:t xml:space="preserve"> معروف است. اين عقيده با کمي تفاوت مورد تأييد برخي نويسندگان ديگر قرارگرفته است با اين توضيح که گروه اخير، قاعده مادي</w:t>
      </w:r>
      <w:r w:rsidRPr="00CB0A21">
        <w:rPr>
          <w:rFonts w:ascii="Arabic Transparent" w:eastAsia="Times New Roman" w:hAnsi="Arabic Transparent" w:cs="Arabic Transparent"/>
          <w:b/>
          <w:bCs/>
          <w:sz w:val="24"/>
          <w:szCs w:val="24"/>
          <w:rtl/>
        </w:rPr>
        <w:softHyphen/>
        <w:t>اي را که استقلال موافقت</w:t>
      </w:r>
      <w:r w:rsidRPr="00CB0A21">
        <w:rPr>
          <w:rFonts w:ascii="Arabic Transparent" w:eastAsia="Times New Roman" w:hAnsi="Arabic Transparent" w:cs="Arabic Transparent"/>
          <w:b/>
          <w:bCs/>
          <w:sz w:val="24"/>
          <w:szCs w:val="24"/>
          <w:rtl/>
        </w:rPr>
        <w:softHyphen/>
        <w:t>نامه داوري از قرارداد اصلي به آن استوار است, فاقد وصف جهاني مي</w:t>
      </w:r>
      <w:r w:rsidRPr="00CB0A21">
        <w:rPr>
          <w:rFonts w:ascii="Arabic Transparent" w:eastAsia="Times New Roman" w:hAnsi="Arabic Transparent" w:cs="Arabic Transparent"/>
          <w:b/>
          <w:bCs/>
          <w:sz w:val="24"/>
          <w:szCs w:val="24"/>
          <w:rtl/>
        </w:rPr>
        <w:softHyphen/>
        <w:t>دانند و مي</w:t>
      </w:r>
      <w:r w:rsidRPr="00CB0A21">
        <w:rPr>
          <w:rFonts w:ascii="Arabic Transparent" w:eastAsia="Times New Roman" w:hAnsi="Arabic Transparent" w:cs="Arabic Transparent"/>
          <w:b/>
          <w:bCs/>
          <w:sz w:val="24"/>
          <w:szCs w:val="24"/>
          <w:rtl/>
        </w:rPr>
        <w:softHyphen/>
        <w:t>گويند بهتر است گفته شود اين قاعده يک « قاعده مادي بين المللي حقوق فرانسه» است که قاضي فرانسوي بدون نياز به مراجعه به قواعد حل تعارض و مستقل از اين قواعد اعمال مي</w:t>
      </w:r>
      <w:r w:rsidRPr="00CB0A21">
        <w:rPr>
          <w:rFonts w:ascii="Arabic Transparent" w:eastAsia="Times New Roman" w:hAnsi="Arabic Transparent" w:cs="Arabic Transparent"/>
          <w:b/>
          <w:bCs/>
          <w:sz w:val="24"/>
          <w:szCs w:val="24"/>
          <w:rtl/>
        </w:rPr>
        <w:softHyphen/>
        <w:t xml:space="preserve">کند؛ يعني اين قاعده خاص نظم حقوقي فرانسه و به قول استاد «فرانسيسکاکيس» خاص حقوق بين الملل دولتي است.( </w:t>
      </w:r>
      <w:proofErr w:type="gramStart"/>
      <w:r w:rsidRPr="00CB0A21">
        <w:rPr>
          <w:rFonts w:ascii="Arabic Transparent" w:eastAsia="Times New Roman" w:hAnsi="Arabic Transparent" w:cs="Arabic Transparent"/>
          <w:b/>
          <w:bCs/>
          <w:sz w:val="24"/>
          <w:szCs w:val="24"/>
        </w:rPr>
        <w:t xml:space="preserve">M. </w:t>
      </w:r>
      <w:proofErr w:type="spellStart"/>
      <w:r w:rsidRPr="00CB0A21">
        <w:rPr>
          <w:rFonts w:ascii="Arabic Transparent" w:eastAsia="Times New Roman" w:hAnsi="Arabic Transparent" w:cs="Arabic Transparent"/>
          <w:b/>
          <w:bCs/>
          <w:sz w:val="24"/>
          <w:szCs w:val="24"/>
        </w:rPr>
        <w:t>Franceskakis</w:t>
      </w:r>
      <w:proofErr w:type="spellEnd"/>
      <w:r w:rsidRPr="00CB0A21">
        <w:rPr>
          <w:rFonts w:ascii="Arabic Transparent" w:eastAsia="Times New Roman" w:hAnsi="Arabic Transparent" w:cs="Arabic Transparent"/>
          <w:b/>
          <w:bCs/>
          <w:sz w:val="24"/>
          <w:szCs w:val="24"/>
        </w:rPr>
        <w:t>, 1974: p.67</w:t>
      </w:r>
      <w:r w:rsidRPr="00CB0A21">
        <w:rPr>
          <w:rFonts w:ascii="Arabic Transparent" w:eastAsia="Times New Roman" w:hAnsi="Arabic Transparent" w:cs="Arabic Transparent"/>
          <w:b/>
          <w:bCs/>
          <w:sz w:val="24"/>
          <w:szCs w:val="24"/>
          <w:rtl/>
        </w:rPr>
        <w:t>) همين معنا را قانون آيين دادرسي مدني فرانسه، در ماده 1473 پيش بيني کرده است.</w:t>
      </w:r>
      <w:proofErr w:type="gramEnd"/>
      <w:r w:rsidRPr="00CB0A21">
        <w:rPr>
          <w:rFonts w:ascii="Arabic Transparent" w:eastAsia="Times New Roman" w:hAnsi="Arabic Transparent" w:cs="Arabic Transparent"/>
          <w:b/>
          <w:bCs/>
          <w:sz w:val="24"/>
          <w:szCs w:val="24"/>
          <w:rtl/>
        </w:rPr>
        <w:t xml:space="preserve"> به موجب قسمت اول اين ماده: «صرف نظر از قانون قابل اعمال، ادعاي بطلان قرارداد </w:t>
      </w:r>
      <w:r w:rsidRPr="00CB0A21">
        <w:rPr>
          <w:rFonts w:ascii="Arabic Transparent" w:eastAsia="Times New Roman" w:hAnsi="Arabic Transparent" w:cs="Arabic Transparent"/>
          <w:b/>
          <w:bCs/>
          <w:sz w:val="24"/>
          <w:szCs w:val="24"/>
          <w:rtl/>
        </w:rPr>
        <w:lastRenderedPageBreak/>
        <w:t>اصلي, مجوز عدم اجراي موافقت</w:t>
      </w:r>
      <w:r w:rsidRPr="00CB0A21">
        <w:rPr>
          <w:rFonts w:ascii="Arabic Transparent" w:eastAsia="Times New Roman" w:hAnsi="Arabic Transparent" w:cs="Arabic Transparent"/>
          <w:b/>
          <w:bCs/>
          <w:sz w:val="24"/>
          <w:szCs w:val="24"/>
          <w:rtl/>
        </w:rPr>
        <w:softHyphen/>
        <w:t>نامه داوري بين المللي نيست ... ».[3] مفهوم اين ماده اين است که براي اثر بخشيدن به توافق داوري، نيازي نيست به قواعد حل تعارض فلان کشور، که در شرايط معمول بر قراردادها به طور کلي و بر قرارداد داوري به طور خاص حاکم است، مراجعه و بررسي شود که آيا با توجه به فلان قانون, توافقنامه داوري معتبر است يا خير. قرارداد داوري، از ديد قانون فرانسه، در روابط بين المللي معتبر است و اعتبار آن به اعتبار قرارداد اصلي بستگي ندارد. قانون</w:t>
      </w:r>
      <w:r w:rsidRPr="00CB0A21">
        <w:rPr>
          <w:rFonts w:ascii="Arabic Transparent" w:eastAsia="Times New Roman" w:hAnsi="Arabic Transparent" w:cs="Arabic Transparent"/>
          <w:b/>
          <w:bCs/>
          <w:sz w:val="24"/>
          <w:szCs w:val="24"/>
          <w:rtl/>
        </w:rPr>
        <w:softHyphen/>
        <w:t>گذاري فرانسه، در ارتباط با موضوع مورد بحث ديگر به قدري شفاف است که نيازي به بحث بيشتر درخصوص آن باقي نمي</w:t>
      </w:r>
      <w:r w:rsidRPr="00CB0A21">
        <w:rPr>
          <w:rFonts w:ascii="Arabic Transparent" w:eastAsia="Times New Roman" w:hAnsi="Arabic Transparent" w:cs="Arabic Transparent"/>
          <w:b/>
          <w:bCs/>
          <w:sz w:val="24"/>
          <w:szCs w:val="24"/>
          <w:rtl/>
        </w:rPr>
        <w:softHyphen/>
        <w:t>ماند.</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گفتار دوم: حقوق انگلستان و آمريکا</w:t>
      </w:r>
    </w:p>
    <w:p w:rsidR="00CB0A21" w:rsidRPr="00CB0A21" w:rsidRDefault="00CB0A21" w:rsidP="00CB0A21">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الف_ رويه قضايي</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حقوق کشورهاي «کامن لا» نيز اصل استقلال موافقت</w:t>
      </w:r>
      <w:r w:rsidRPr="00CB0A21">
        <w:rPr>
          <w:rFonts w:ascii="Arabic Transparent" w:eastAsia="Times New Roman" w:hAnsi="Arabic Transparent" w:cs="Arabic Transparent"/>
          <w:b/>
          <w:bCs/>
          <w:sz w:val="24"/>
          <w:szCs w:val="24"/>
          <w:rtl/>
        </w:rPr>
        <w:softHyphen/>
        <w:t>نامه داوري از قرارداد اصلي، حاصل کار رويه قضايي اين کشور است، اما در پذيرش آن اتفاق نظر وجود ندارد. در اين مبحث لازم است ابتدا آراي قضايي مطرح و سپس به ديدگاه</w:t>
      </w:r>
      <w:r w:rsidRPr="00CB0A21">
        <w:rPr>
          <w:rFonts w:ascii="Arabic Transparent" w:eastAsia="Times New Roman" w:hAnsi="Arabic Transparent" w:cs="Arabic Transparent"/>
          <w:b/>
          <w:bCs/>
          <w:sz w:val="24"/>
          <w:szCs w:val="24"/>
          <w:rtl/>
        </w:rPr>
        <w:softHyphen/>
        <w:t xml:space="preserve">هاي نويسندگان پرداخته شود.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پاره اي از آراي قضايي به نفي اصل استقلال نظر داده شده نظير حکمي که در پرونده معروف «</w:t>
      </w:r>
      <w:proofErr w:type="spellStart"/>
      <w:r w:rsidRPr="00CB0A21">
        <w:rPr>
          <w:rFonts w:ascii="Arabic Transparent" w:eastAsia="Times New Roman" w:hAnsi="Arabic Transparent" w:cs="Arabic Transparent"/>
          <w:b/>
          <w:bCs/>
          <w:sz w:val="24"/>
          <w:szCs w:val="24"/>
        </w:rPr>
        <w:t>Sojuzneftexport</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v.Jordan</w:t>
      </w:r>
      <w:proofErr w:type="spellEnd"/>
      <w:r w:rsidRPr="00CB0A21">
        <w:rPr>
          <w:rFonts w:ascii="Arabic Transparent" w:eastAsia="Times New Roman" w:hAnsi="Arabic Transparent" w:cs="Arabic Transparent"/>
          <w:b/>
          <w:bCs/>
          <w:sz w:val="24"/>
          <w:szCs w:val="24"/>
        </w:rPr>
        <w:t xml:space="preserve"> Oil Company :</w:t>
      </w:r>
      <w:proofErr w:type="spellStart"/>
      <w:r w:rsidRPr="00CB0A21">
        <w:rPr>
          <w:rFonts w:ascii="Arabic Transparent" w:eastAsia="Times New Roman" w:hAnsi="Arabic Transparent" w:cs="Arabic Transparent"/>
          <w:b/>
          <w:bCs/>
          <w:sz w:val="24"/>
          <w:szCs w:val="24"/>
        </w:rPr>
        <w:t>j.o.c</w:t>
      </w:r>
      <w:proofErr w:type="spellEnd"/>
      <w:r w:rsidRPr="00CB0A21">
        <w:rPr>
          <w:rFonts w:ascii="Arabic Transparent" w:eastAsia="Times New Roman" w:hAnsi="Arabic Transparent" w:cs="Arabic Transparent"/>
          <w:b/>
          <w:bCs/>
          <w:sz w:val="24"/>
          <w:szCs w:val="24"/>
          <w:rtl/>
        </w:rPr>
        <w:t>» توسط دادگاه «برمودا» صادرشده است. در اين پرونده يک شرکت روسي صدور نفت (</w:t>
      </w:r>
      <w:proofErr w:type="spellStart"/>
      <w:r w:rsidRPr="00CB0A21">
        <w:rPr>
          <w:rFonts w:ascii="Arabic Transparent" w:eastAsia="Times New Roman" w:hAnsi="Arabic Transparent" w:cs="Arabic Transparent"/>
          <w:b/>
          <w:bCs/>
          <w:sz w:val="24"/>
          <w:szCs w:val="24"/>
        </w:rPr>
        <w:t>Sojuz</w:t>
      </w:r>
      <w:proofErr w:type="spellEnd"/>
      <w:r w:rsidRPr="00CB0A21">
        <w:rPr>
          <w:rFonts w:ascii="Arabic Transparent" w:eastAsia="Times New Roman" w:hAnsi="Arabic Transparent" w:cs="Arabic Transparent"/>
          <w:b/>
          <w:bCs/>
          <w:sz w:val="24"/>
          <w:szCs w:val="24"/>
          <w:rtl/>
        </w:rPr>
        <w:t>)، نزد کميسيون داوري تجارت خارجي مسکو، از يک شرکت اسرائيلي وارد كننده نفت (</w:t>
      </w:r>
      <w:r w:rsidRPr="00CB0A21">
        <w:rPr>
          <w:rFonts w:ascii="Arabic Transparent" w:eastAsia="Times New Roman" w:hAnsi="Arabic Transparent" w:cs="Arabic Transparent"/>
          <w:b/>
          <w:bCs/>
          <w:sz w:val="24"/>
          <w:szCs w:val="24"/>
        </w:rPr>
        <w:t>J.O.C</w:t>
      </w:r>
      <w:r w:rsidRPr="00CB0A21">
        <w:rPr>
          <w:rFonts w:ascii="Arabic Transparent" w:eastAsia="Times New Roman" w:hAnsi="Arabic Transparent" w:cs="Arabic Transparent"/>
          <w:b/>
          <w:bCs/>
          <w:sz w:val="24"/>
          <w:szCs w:val="24"/>
          <w:rtl/>
        </w:rPr>
        <w:t xml:space="preserve">) به عدم اجراي قرارداد فيمابين شکايت کرده بود. دادگاه داوري چنين تصميم گرفت که با وجود عدم اعتبار قرارداد اصلي، شرکت </w:t>
      </w:r>
      <w:r w:rsidRPr="00CB0A21">
        <w:rPr>
          <w:rFonts w:ascii="Arabic Transparent" w:eastAsia="Times New Roman" w:hAnsi="Arabic Transparent" w:cs="Arabic Transparent"/>
          <w:b/>
          <w:bCs/>
          <w:sz w:val="24"/>
          <w:szCs w:val="24"/>
        </w:rPr>
        <w:t>JOC</w:t>
      </w:r>
      <w:r w:rsidRPr="00CB0A21">
        <w:rPr>
          <w:rFonts w:ascii="Arabic Transparent" w:eastAsia="Times New Roman" w:hAnsi="Arabic Transparent" w:cs="Arabic Transparent"/>
          <w:b/>
          <w:bCs/>
          <w:sz w:val="24"/>
          <w:szCs w:val="24"/>
          <w:rtl/>
        </w:rPr>
        <w:t xml:space="preserve"> بايد مبلغ دويست ميليون دلار بابت استرداد آن</w:t>
      </w:r>
      <w:r w:rsidRPr="00CB0A21">
        <w:rPr>
          <w:rFonts w:ascii="Arabic Transparent" w:eastAsia="Times New Roman" w:hAnsi="Arabic Transparent" w:cs="Arabic Transparent"/>
          <w:b/>
          <w:bCs/>
          <w:sz w:val="24"/>
          <w:szCs w:val="24"/>
          <w:rtl/>
        </w:rPr>
        <w:softHyphen/>
        <w:t>چه داراي بلاجهت شده است، به شرکت روسي پرداخت کند. دادگاه برمودايي از جمله به اين دليل از اجراي رأي خودداري مي</w:t>
      </w:r>
      <w:r w:rsidRPr="00CB0A21">
        <w:rPr>
          <w:rFonts w:ascii="Arabic Transparent" w:eastAsia="Times New Roman" w:hAnsi="Arabic Transparent" w:cs="Arabic Transparent"/>
          <w:b/>
          <w:bCs/>
          <w:sz w:val="24"/>
          <w:szCs w:val="24"/>
          <w:rtl/>
        </w:rPr>
        <w:softHyphen/>
        <w:t>کند که اين مرجع «قانع نيست که تئوري تجزيه پذيري يا استقلال با هر نام و عنواني که به آن داده مي</w:t>
      </w:r>
      <w:r w:rsidRPr="00CB0A21">
        <w:rPr>
          <w:rFonts w:ascii="Arabic Transparent" w:eastAsia="Times New Roman" w:hAnsi="Arabic Transparent" w:cs="Arabic Transparent"/>
          <w:b/>
          <w:bCs/>
          <w:sz w:val="24"/>
          <w:szCs w:val="24"/>
          <w:rtl/>
        </w:rPr>
        <w:softHyphen/>
        <w:t>شود در مورد اين قرارداد مي</w:t>
      </w:r>
      <w:r w:rsidRPr="00CB0A21">
        <w:rPr>
          <w:rFonts w:ascii="Arabic Transparent" w:eastAsia="Times New Roman" w:hAnsi="Arabic Transparent" w:cs="Arabic Transparent"/>
          <w:b/>
          <w:bCs/>
          <w:sz w:val="24"/>
          <w:szCs w:val="24"/>
          <w:rtl/>
        </w:rPr>
        <w:softHyphen/>
        <w:t xml:space="preserve">تواند قابل اعمال باشد...» ( </w:t>
      </w:r>
      <w:r w:rsidRPr="00CB0A21">
        <w:rPr>
          <w:rFonts w:ascii="Arabic Transparent" w:eastAsia="Times New Roman" w:hAnsi="Arabic Transparent" w:cs="Arabic Transparent"/>
          <w:b/>
          <w:bCs/>
          <w:sz w:val="24"/>
          <w:szCs w:val="24"/>
        </w:rPr>
        <w:t xml:space="preserve">See Craig, and </w:t>
      </w:r>
      <w:proofErr w:type="spellStart"/>
      <w:r w:rsidRPr="00CB0A21">
        <w:rPr>
          <w:rFonts w:ascii="Arabic Transparent" w:eastAsia="Times New Roman" w:hAnsi="Arabic Transparent" w:cs="Arabic Transparent"/>
          <w:b/>
          <w:bCs/>
          <w:sz w:val="24"/>
          <w:szCs w:val="24"/>
        </w:rPr>
        <w:t>Paulsson</w:t>
      </w:r>
      <w:proofErr w:type="spellEnd"/>
      <w:r w:rsidRPr="00CB0A21">
        <w:rPr>
          <w:rFonts w:ascii="Arabic Transparent" w:eastAsia="Times New Roman" w:hAnsi="Arabic Transparent" w:cs="Arabic Transparent"/>
          <w:b/>
          <w:bCs/>
          <w:sz w:val="24"/>
          <w:szCs w:val="24"/>
        </w:rPr>
        <w:t>: 1990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اما رأي مزبور که بعداً در دادگاه استيناف «برمودا» شکسته شد، رأي نادري است و دادگاه</w:t>
      </w:r>
      <w:r w:rsidRPr="00CB0A21">
        <w:rPr>
          <w:rFonts w:ascii="Arabic Transparent" w:eastAsia="Times New Roman" w:hAnsi="Arabic Transparent" w:cs="Arabic Transparent"/>
          <w:b/>
          <w:bCs/>
          <w:sz w:val="24"/>
          <w:szCs w:val="24"/>
          <w:rtl/>
        </w:rPr>
        <w:softHyphen/>
        <w:t>هاي انگلستان، عمدتاً در جهت استقلال موافقت</w:t>
      </w:r>
      <w:r w:rsidRPr="00CB0A21">
        <w:rPr>
          <w:rFonts w:ascii="Arabic Transparent" w:eastAsia="Times New Roman" w:hAnsi="Arabic Transparent" w:cs="Arabic Transparent"/>
          <w:b/>
          <w:bCs/>
          <w:sz w:val="24"/>
          <w:szCs w:val="24"/>
          <w:rtl/>
        </w:rPr>
        <w:softHyphen/>
        <w:t>نامه داوري از قرارداد اصلي تصميم گيري کرده</w:t>
      </w:r>
      <w:r w:rsidRPr="00CB0A21">
        <w:rPr>
          <w:rFonts w:ascii="Arabic Transparent" w:eastAsia="Times New Roman" w:hAnsi="Arabic Transparent" w:cs="Arabic Transparent"/>
          <w:b/>
          <w:bCs/>
          <w:sz w:val="24"/>
          <w:szCs w:val="24"/>
          <w:rtl/>
        </w:rPr>
        <w:softHyphen/>
        <w:t>اند[4]. اولين پرونده را مي</w:t>
      </w:r>
      <w:r w:rsidRPr="00CB0A21">
        <w:rPr>
          <w:rFonts w:ascii="Arabic Transparent" w:eastAsia="Times New Roman" w:hAnsi="Arabic Transparent" w:cs="Arabic Transparent"/>
          <w:b/>
          <w:bCs/>
          <w:sz w:val="24"/>
          <w:szCs w:val="24"/>
          <w:rtl/>
        </w:rPr>
        <w:softHyphen/>
        <w:t xml:space="preserve">توان, پروندة </w:t>
      </w:r>
      <w:proofErr w:type="spellStart"/>
      <w:r w:rsidRPr="00CB0A21">
        <w:rPr>
          <w:rFonts w:ascii="Arabic Transparent" w:eastAsia="Times New Roman" w:hAnsi="Arabic Transparent" w:cs="Arabic Transparent"/>
          <w:b/>
          <w:bCs/>
          <w:sz w:val="24"/>
          <w:szCs w:val="24"/>
        </w:rPr>
        <w:t>heyman</w:t>
      </w:r>
      <w:proofErr w:type="spellEnd"/>
      <w:r w:rsidRPr="00CB0A21">
        <w:rPr>
          <w:rFonts w:ascii="Arabic Transparent" w:eastAsia="Times New Roman" w:hAnsi="Arabic Transparent" w:cs="Arabic Transparent"/>
          <w:b/>
          <w:bCs/>
          <w:sz w:val="24"/>
          <w:szCs w:val="24"/>
        </w:rPr>
        <w:t xml:space="preserve"> v. </w:t>
      </w:r>
      <w:proofErr w:type="spellStart"/>
      <w:proofErr w:type="gramStart"/>
      <w:r w:rsidRPr="00CB0A21">
        <w:rPr>
          <w:rFonts w:ascii="Arabic Transparent" w:eastAsia="Times New Roman" w:hAnsi="Arabic Transparent" w:cs="Arabic Transparent"/>
          <w:b/>
          <w:bCs/>
          <w:sz w:val="24"/>
          <w:szCs w:val="24"/>
        </w:rPr>
        <w:t>Darvins</w:t>
      </w:r>
      <w:proofErr w:type="spellEnd"/>
      <w:r w:rsidRPr="00CB0A21">
        <w:rPr>
          <w:rFonts w:ascii="Arabic Transparent" w:eastAsia="Times New Roman" w:hAnsi="Arabic Transparent" w:cs="Arabic Transparent"/>
          <w:b/>
          <w:bCs/>
          <w:sz w:val="24"/>
          <w:szCs w:val="24"/>
          <w:rtl/>
        </w:rPr>
        <w:t xml:space="preserve"> دانست که رأي راجع به آن در سال 1942 صادرگرديد.</w:t>
      </w:r>
      <w:proofErr w:type="gramEnd"/>
      <w:r w:rsidRPr="00CB0A21">
        <w:rPr>
          <w:rFonts w:ascii="Arabic Transparent" w:eastAsia="Times New Roman" w:hAnsi="Arabic Transparent" w:cs="Arabic Transparent"/>
          <w:b/>
          <w:bCs/>
          <w:sz w:val="24"/>
          <w:szCs w:val="24"/>
          <w:rtl/>
        </w:rPr>
        <w:t xml:space="preserve"> ( </w:t>
      </w:r>
      <w:proofErr w:type="spellStart"/>
      <w:r w:rsidRPr="00CB0A21">
        <w:rPr>
          <w:rFonts w:ascii="Arabic Transparent" w:eastAsia="Times New Roman" w:hAnsi="Arabic Transparent" w:cs="Arabic Transparent"/>
          <w:b/>
          <w:bCs/>
          <w:sz w:val="24"/>
          <w:szCs w:val="24"/>
        </w:rPr>
        <w:t>Heyman</w:t>
      </w:r>
      <w:proofErr w:type="spellEnd"/>
      <w:r w:rsidRPr="00CB0A21">
        <w:rPr>
          <w:rFonts w:ascii="Arabic Transparent" w:eastAsia="Times New Roman" w:hAnsi="Arabic Transparent" w:cs="Arabic Transparent"/>
          <w:b/>
          <w:bCs/>
          <w:sz w:val="24"/>
          <w:szCs w:val="24"/>
        </w:rPr>
        <w:t xml:space="preserve"> v. </w:t>
      </w:r>
      <w:proofErr w:type="spellStart"/>
      <w:r w:rsidRPr="00CB0A21">
        <w:rPr>
          <w:rFonts w:ascii="Arabic Transparent" w:eastAsia="Times New Roman" w:hAnsi="Arabic Transparent" w:cs="Arabic Transparent"/>
          <w:b/>
          <w:bCs/>
          <w:sz w:val="24"/>
          <w:szCs w:val="24"/>
        </w:rPr>
        <w:t>Darwins</w:t>
      </w:r>
      <w:proofErr w:type="spellEnd"/>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ltd.1942.A.C.356</w:t>
      </w:r>
      <w:proofErr w:type="gramStart"/>
      <w:r w:rsidRPr="00CB0A21">
        <w:rPr>
          <w:rFonts w:ascii="Arabic Transparent" w:eastAsia="Times New Roman" w:hAnsi="Arabic Transparent" w:cs="Arabic Transparent"/>
          <w:b/>
          <w:bCs/>
          <w:sz w:val="24"/>
          <w:szCs w:val="24"/>
        </w:rPr>
        <w:t>,374</w:t>
      </w:r>
      <w:proofErr w:type="gramEnd"/>
      <w:r w:rsidRPr="00CB0A21">
        <w:rPr>
          <w:rFonts w:ascii="Arabic Transparent" w:eastAsia="Times New Roman" w:hAnsi="Arabic Transparent" w:cs="Arabic Transparent"/>
          <w:b/>
          <w:bCs/>
          <w:sz w:val="24"/>
          <w:szCs w:val="24"/>
          <w:rtl/>
        </w:rPr>
        <w:t>) در اين پرونده يکي از طرفين مدعي بود که چون طرف مقابل قرارداد اصلي را به کلي نقض کرده است، قرارداد فسخ شده, تلقي مي</w:t>
      </w:r>
      <w:r w:rsidRPr="00CB0A21">
        <w:rPr>
          <w:rFonts w:ascii="Arabic Transparent" w:eastAsia="Times New Roman" w:hAnsi="Arabic Transparent" w:cs="Arabic Transparent"/>
          <w:b/>
          <w:bCs/>
          <w:sz w:val="24"/>
          <w:szCs w:val="24"/>
          <w:rtl/>
        </w:rPr>
        <w:softHyphen/>
        <w:t>شود و در نتيجه شرط داوري نيز فسخ شده محسوب مي</w:t>
      </w:r>
      <w:r w:rsidRPr="00CB0A21">
        <w:rPr>
          <w:rFonts w:ascii="Arabic Transparent" w:eastAsia="Times New Roman" w:hAnsi="Arabic Transparent" w:cs="Arabic Transparent"/>
          <w:b/>
          <w:bCs/>
          <w:sz w:val="24"/>
          <w:szCs w:val="24"/>
          <w:rtl/>
        </w:rPr>
        <w:softHyphen/>
        <w:t>شود. دادگاه رسيدگي کننده اين استدلال را مردود اعلام مي کند و مي</w:t>
      </w:r>
      <w:r w:rsidRPr="00CB0A21">
        <w:rPr>
          <w:rFonts w:ascii="Arabic Transparent" w:eastAsia="Times New Roman" w:hAnsi="Arabic Transparent" w:cs="Arabic Transparent"/>
          <w:b/>
          <w:bCs/>
          <w:sz w:val="24"/>
          <w:szCs w:val="24"/>
          <w:rtl/>
        </w:rPr>
        <w:softHyphen/>
        <w:t>گويد: ادعاي يکي از طرفين به اين</w:t>
      </w:r>
      <w:r w:rsidRPr="00CB0A21">
        <w:rPr>
          <w:rFonts w:ascii="Arabic Transparent" w:eastAsia="Times New Roman" w:hAnsi="Arabic Transparent" w:cs="Arabic Transparent"/>
          <w:b/>
          <w:bCs/>
          <w:sz w:val="24"/>
          <w:szCs w:val="24"/>
          <w:rtl/>
        </w:rPr>
        <w:softHyphen/>
        <w:t>که چون طرف ديگر قرارداد را کاملاً نقض کرده, او تعهدي به آن (و از جمله شرط داوري) ندارد, مردود است، زيرا نقض قرارداد « قرارداد را منتفي نمي</w:t>
      </w:r>
      <w:r w:rsidRPr="00CB0A21">
        <w:rPr>
          <w:rFonts w:ascii="Arabic Transparent" w:eastAsia="Times New Roman" w:hAnsi="Arabic Transparent" w:cs="Arabic Transparent"/>
          <w:b/>
          <w:bCs/>
          <w:sz w:val="24"/>
          <w:szCs w:val="24"/>
          <w:rtl/>
        </w:rPr>
        <w:softHyphen/>
        <w:t>کند، هرچند مي</w:t>
      </w:r>
      <w:r w:rsidRPr="00CB0A21">
        <w:rPr>
          <w:rFonts w:ascii="Arabic Transparent" w:eastAsia="Times New Roman" w:hAnsi="Arabic Transparent" w:cs="Arabic Transparent"/>
          <w:b/>
          <w:bCs/>
          <w:sz w:val="24"/>
          <w:szCs w:val="24"/>
          <w:rtl/>
        </w:rPr>
        <w:softHyphen/>
        <w:t>تواند موجب معافيت طرف زيان ديده از اجراي تعهداتش در مقابل نقض کننده قرارداد باشد. و قرارداد معدوم نمي</w:t>
      </w:r>
      <w:r w:rsidRPr="00CB0A21">
        <w:rPr>
          <w:rFonts w:ascii="Arabic Transparent" w:eastAsia="Times New Roman" w:hAnsi="Arabic Transparent" w:cs="Arabic Transparent"/>
          <w:b/>
          <w:bCs/>
          <w:sz w:val="24"/>
          <w:szCs w:val="24"/>
          <w:rtl/>
        </w:rPr>
        <w:softHyphen/>
        <w:t>شود هرچند انجام تمام آن</w:t>
      </w:r>
      <w:r w:rsidRPr="00CB0A21">
        <w:rPr>
          <w:rFonts w:ascii="Arabic Transparent" w:eastAsia="Times New Roman" w:hAnsi="Arabic Transparent" w:cs="Arabic Transparent"/>
          <w:b/>
          <w:bCs/>
          <w:sz w:val="24"/>
          <w:szCs w:val="24"/>
          <w:rtl/>
        </w:rPr>
        <w:softHyphen/>
        <w:t>چه طرفين در مقابل يکديگر تعهد کرده</w:t>
      </w:r>
      <w:r w:rsidRPr="00CB0A21">
        <w:rPr>
          <w:rFonts w:ascii="Arabic Transparent" w:eastAsia="Times New Roman" w:hAnsi="Arabic Transparent" w:cs="Arabic Transparent"/>
          <w:b/>
          <w:bCs/>
          <w:sz w:val="24"/>
          <w:szCs w:val="24"/>
          <w:rtl/>
        </w:rPr>
        <w:softHyphen/>
        <w:t xml:space="preserve">اند متوقف </w:t>
      </w:r>
      <w:r w:rsidRPr="00CB0A21">
        <w:rPr>
          <w:rFonts w:ascii="Arabic Transparent" w:eastAsia="Times New Roman" w:hAnsi="Arabic Transparent" w:cs="Arabic Transparent"/>
          <w:b/>
          <w:bCs/>
          <w:sz w:val="24"/>
          <w:szCs w:val="24"/>
          <w:rtl/>
        </w:rPr>
        <w:softHyphen/>
        <w:t>شود. بلكه قرارداد براي ارزيابي ادعاهاي مبتني بر نقص به حيات خود ادامه مي</w:t>
      </w:r>
      <w:r w:rsidRPr="00CB0A21">
        <w:rPr>
          <w:rFonts w:ascii="Arabic Transparent" w:eastAsia="Times New Roman" w:hAnsi="Arabic Transparent" w:cs="Arabic Transparent"/>
          <w:b/>
          <w:bCs/>
          <w:sz w:val="24"/>
          <w:szCs w:val="24"/>
          <w:rtl/>
        </w:rPr>
        <w:softHyphen/>
        <w:t>دهد، و شرط داوري براي تعيين نحوه حل و فصل اختلاف فيمابين آن</w:t>
      </w:r>
      <w:r w:rsidRPr="00CB0A21">
        <w:rPr>
          <w:rFonts w:ascii="Arabic Transparent" w:eastAsia="Times New Roman" w:hAnsi="Arabic Transparent" w:cs="Arabic Transparent"/>
          <w:b/>
          <w:bCs/>
          <w:sz w:val="24"/>
          <w:szCs w:val="24"/>
          <w:rtl/>
        </w:rPr>
        <w:softHyphen/>
        <w:t>ها باقي مي</w:t>
      </w:r>
      <w:r w:rsidRPr="00CB0A21">
        <w:rPr>
          <w:rFonts w:ascii="Arabic Transparent" w:eastAsia="Times New Roman" w:hAnsi="Arabic Transparent" w:cs="Arabic Transparent"/>
          <w:b/>
          <w:bCs/>
          <w:sz w:val="24"/>
          <w:szCs w:val="24"/>
          <w:rtl/>
        </w:rPr>
        <w:softHyphen/>
        <w:t>ماند. اهداف قرارداد از ميان رفته اند، ليکن شرط داوري، از جمله اهداف قرارداد نيست». جان کلام رأي در اين عبارت اخير است. آيا شرط داوري هدف قرارداد است يا شرط براي حل و فصل اختلاف</w:t>
      </w:r>
      <w:r w:rsidRPr="00CB0A21">
        <w:rPr>
          <w:rFonts w:ascii="Arabic Transparent" w:eastAsia="Times New Roman" w:hAnsi="Arabic Transparent" w:cs="Arabic Transparent"/>
          <w:b/>
          <w:bCs/>
          <w:sz w:val="24"/>
          <w:szCs w:val="24"/>
          <w:rtl/>
        </w:rPr>
        <w:softHyphen/>
        <w:t>هاي ناشي از قرارداد تعبيه شده است؟ بديهي است که طرفين قرارداد اصلي را براي رفتن به داوري منعقد نکرده</w:t>
      </w:r>
      <w:r w:rsidRPr="00CB0A21">
        <w:rPr>
          <w:rFonts w:ascii="Arabic Transparent" w:eastAsia="Times New Roman" w:hAnsi="Arabic Transparent" w:cs="Arabic Transparent"/>
          <w:b/>
          <w:bCs/>
          <w:sz w:val="24"/>
          <w:szCs w:val="24"/>
          <w:rtl/>
        </w:rPr>
        <w:softHyphen/>
        <w:t>اند، بلکه به عکس، قرارداد داوري را براي حل و فصل اختلاف</w:t>
      </w:r>
      <w:r w:rsidRPr="00CB0A21">
        <w:rPr>
          <w:rFonts w:ascii="Arabic Transparent" w:eastAsia="Times New Roman" w:hAnsi="Arabic Transparent" w:cs="Arabic Transparent"/>
          <w:b/>
          <w:bCs/>
          <w:sz w:val="24"/>
          <w:szCs w:val="24"/>
          <w:rtl/>
        </w:rPr>
        <w:softHyphen/>
        <w:t>هاي ناشي از قرارداد اصلي منعقد کرده</w:t>
      </w:r>
      <w:r w:rsidRPr="00CB0A21">
        <w:rPr>
          <w:rFonts w:ascii="Arabic Transparent" w:eastAsia="Times New Roman" w:hAnsi="Arabic Transparent" w:cs="Arabic Transparent"/>
          <w:b/>
          <w:bCs/>
          <w:sz w:val="24"/>
          <w:szCs w:val="24"/>
          <w:rtl/>
        </w:rPr>
        <w:softHyphen/>
        <w:t>اند. به عبارت روشن</w:t>
      </w:r>
      <w:r w:rsidRPr="00CB0A21">
        <w:rPr>
          <w:rFonts w:ascii="Arabic Transparent" w:eastAsia="Times New Roman" w:hAnsi="Arabic Transparent" w:cs="Arabic Transparent"/>
          <w:b/>
          <w:bCs/>
          <w:sz w:val="24"/>
          <w:szCs w:val="24"/>
          <w:rtl/>
        </w:rPr>
        <w:softHyphen/>
        <w:t>تر، شرط داوري را نبايد جزئي از قرارداد دانست که اگر به نحوي به آن خدشه</w:t>
      </w:r>
      <w:r w:rsidRPr="00CB0A21">
        <w:rPr>
          <w:rFonts w:ascii="Arabic Transparent" w:eastAsia="Times New Roman" w:hAnsi="Arabic Transparent" w:cs="Arabic Transparent"/>
          <w:b/>
          <w:bCs/>
          <w:sz w:val="24"/>
          <w:szCs w:val="24"/>
          <w:rtl/>
        </w:rPr>
        <w:softHyphen/>
        <w:t>اي وارد شد، شرط نيز مخدوش شود بلکه شرط داوري توافقي جدا از پيکرة قرارداد اصلي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اين جدايي شرط داوري از قرارداد اصلي،در رأي ديگري موسوم به </w:t>
      </w:r>
      <w:r w:rsidRPr="00CB0A21">
        <w:rPr>
          <w:rFonts w:ascii="Arabic Transparent" w:eastAsia="Times New Roman" w:hAnsi="Arabic Transparent" w:cs="Arabic Transparent"/>
          <w:b/>
          <w:bCs/>
          <w:sz w:val="24"/>
          <w:szCs w:val="24"/>
        </w:rPr>
        <w:t xml:space="preserve">Bremer </w:t>
      </w:r>
      <w:proofErr w:type="spellStart"/>
      <w:r w:rsidRPr="00CB0A21">
        <w:rPr>
          <w:rFonts w:ascii="Arabic Transparent" w:eastAsia="Times New Roman" w:hAnsi="Arabic Transparent" w:cs="Arabic Transparent"/>
          <w:b/>
          <w:bCs/>
          <w:sz w:val="24"/>
          <w:szCs w:val="24"/>
        </w:rPr>
        <w:t>Vulkan</w:t>
      </w:r>
      <w:proofErr w:type="spellEnd"/>
      <w:r w:rsidRPr="00CB0A21">
        <w:rPr>
          <w:rFonts w:ascii="Arabic Transparent" w:eastAsia="Times New Roman" w:hAnsi="Arabic Transparent" w:cs="Arabic Transparent"/>
          <w:b/>
          <w:bCs/>
          <w:sz w:val="24"/>
          <w:szCs w:val="24"/>
          <w:rtl/>
        </w:rPr>
        <w:t xml:space="preserve"> كه عليه </w:t>
      </w:r>
      <w:r w:rsidRPr="00CB0A21">
        <w:rPr>
          <w:rFonts w:ascii="Arabic Transparent" w:eastAsia="Times New Roman" w:hAnsi="Arabic Transparent" w:cs="Arabic Transparent"/>
          <w:b/>
          <w:bCs/>
          <w:sz w:val="24"/>
          <w:szCs w:val="24"/>
        </w:rPr>
        <w:t xml:space="preserve">South India Shipping </w:t>
      </w:r>
      <w:proofErr w:type="spellStart"/>
      <w:r w:rsidRPr="00CB0A21">
        <w:rPr>
          <w:rFonts w:ascii="Arabic Transparent" w:eastAsia="Times New Roman" w:hAnsi="Arabic Transparent" w:cs="Arabic Transparent"/>
          <w:b/>
          <w:bCs/>
          <w:sz w:val="24"/>
          <w:szCs w:val="24"/>
        </w:rPr>
        <w:t>Corp.Ltd</w:t>
      </w:r>
      <w:proofErr w:type="spellEnd"/>
      <w:r w:rsidRPr="00CB0A21">
        <w:rPr>
          <w:rFonts w:ascii="Arabic Transparent" w:eastAsia="Times New Roman" w:hAnsi="Arabic Transparent" w:cs="Arabic Transparent"/>
          <w:b/>
          <w:bCs/>
          <w:sz w:val="24"/>
          <w:szCs w:val="24"/>
          <w:rtl/>
        </w:rPr>
        <w:t>. در سال 1981 صادر شده (</w:t>
      </w:r>
      <w:r w:rsidRPr="00CB0A21">
        <w:rPr>
          <w:rFonts w:ascii="Arabic Transparent" w:eastAsia="Times New Roman" w:hAnsi="Arabic Transparent" w:cs="Arabic Transparent"/>
          <w:b/>
          <w:bCs/>
          <w:sz w:val="24"/>
          <w:szCs w:val="24"/>
        </w:rPr>
        <w:t xml:space="preserve">Bremer </w:t>
      </w:r>
      <w:proofErr w:type="spellStart"/>
      <w:r w:rsidRPr="00CB0A21">
        <w:rPr>
          <w:rFonts w:ascii="Arabic Transparent" w:eastAsia="Times New Roman" w:hAnsi="Arabic Transparent" w:cs="Arabic Transparent"/>
          <w:b/>
          <w:bCs/>
          <w:sz w:val="24"/>
          <w:szCs w:val="24"/>
        </w:rPr>
        <w:t>Vulkan</w:t>
      </w:r>
      <w:proofErr w:type="spellEnd"/>
      <w:r w:rsidRPr="00CB0A21">
        <w:rPr>
          <w:rFonts w:ascii="Arabic Transparent" w:eastAsia="Times New Roman" w:hAnsi="Arabic Transparent" w:cs="Arabic Transparent"/>
          <w:b/>
          <w:bCs/>
          <w:sz w:val="24"/>
          <w:szCs w:val="24"/>
        </w:rPr>
        <w:t>, 1981</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A.C. 909,989</w:t>
      </w:r>
      <w:r w:rsidRPr="00CB0A21">
        <w:rPr>
          <w:rFonts w:ascii="Arabic Transparent" w:eastAsia="Times New Roman" w:hAnsi="Arabic Transparent" w:cs="Arabic Transparent"/>
          <w:b/>
          <w:bCs/>
          <w:sz w:val="24"/>
          <w:szCs w:val="24"/>
          <w:rtl/>
        </w:rPr>
        <w:t>) به روشني بيان شده است. در اين رأي به صراحت از قرارداد اصلي و موافقت</w:t>
      </w:r>
      <w:r w:rsidRPr="00CB0A21">
        <w:rPr>
          <w:rFonts w:ascii="Arabic Transparent" w:eastAsia="Times New Roman" w:hAnsi="Arabic Transparent" w:cs="Arabic Transparent"/>
          <w:b/>
          <w:bCs/>
          <w:sz w:val="24"/>
          <w:szCs w:val="24"/>
          <w:rtl/>
        </w:rPr>
        <w:softHyphen/>
        <w:t>نامه داوري به عنوان «دو قرارداد مجزا» ياد شده که اولي متضمن تعهدات تجاري طرفين و دومي که قراردادي است جنبي (</w:t>
      </w:r>
      <w:r w:rsidRPr="00CB0A21">
        <w:rPr>
          <w:rFonts w:ascii="Arabic Transparent" w:eastAsia="Times New Roman" w:hAnsi="Arabic Transparent" w:cs="Arabic Transparent"/>
          <w:b/>
          <w:bCs/>
          <w:sz w:val="24"/>
          <w:szCs w:val="24"/>
        </w:rPr>
        <w:t>Collateral</w:t>
      </w:r>
      <w:r w:rsidRPr="00CB0A21">
        <w:rPr>
          <w:rFonts w:ascii="Arabic Transparent" w:eastAsia="Times New Roman" w:hAnsi="Arabic Transparent" w:cs="Arabic Transparent"/>
          <w:b/>
          <w:bCs/>
          <w:sz w:val="24"/>
          <w:szCs w:val="24"/>
          <w:rtl/>
        </w:rPr>
        <w:t>) متضمن تعهد طرفين به حل و فصل اختلاف</w:t>
      </w:r>
      <w:r w:rsidRPr="00CB0A21">
        <w:rPr>
          <w:rFonts w:ascii="Arabic Transparent" w:eastAsia="Times New Roman" w:hAnsi="Arabic Transparent" w:cs="Arabic Transparent"/>
          <w:b/>
          <w:bCs/>
          <w:sz w:val="24"/>
          <w:szCs w:val="24"/>
          <w:rtl/>
        </w:rPr>
        <w:softHyphen/>
        <w:t xml:space="preserve">هاي ناشي از تعهدات تجاري از طريق داوري است. قرارداد اصلي ممکن است هرگز اجرايي نشود، ليکن </w:t>
      </w:r>
      <w:r w:rsidRPr="00CB0A21">
        <w:rPr>
          <w:rFonts w:ascii="Arabic Transparent" w:eastAsia="Times New Roman" w:hAnsi="Arabic Transparent" w:cs="Arabic Transparent"/>
          <w:b/>
          <w:bCs/>
          <w:sz w:val="24"/>
          <w:szCs w:val="24"/>
          <w:rtl/>
        </w:rPr>
        <w:lastRenderedPageBreak/>
        <w:t>اگر اجرايي شود، مبناي انتصاب يک دادگاه داوري خواهد بود که حقوق و تعهدات طرفين ناشي از قرارداد اصلي را معين خواهدکرد. دادگاه رسيدگي کننده از اين جدايي چنين نتيجه مي</w:t>
      </w:r>
      <w:r w:rsidRPr="00CB0A21">
        <w:rPr>
          <w:rFonts w:ascii="Arabic Transparent" w:eastAsia="Times New Roman" w:hAnsi="Arabic Transparent" w:cs="Arabic Transparent"/>
          <w:b/>
          <w:bCs/>
          <w:sz w:val="24"/>
          <w:szCs w:val="24"/>
          <w:rtl/>
        </w:rPr>
        <w:softHyphen/>
        <w:t>گيرد که: « قرارداد ساخت کشتي (قرارداد اصلي)، جداي از شرط داوري، ديگر لازم الاجرا نيست، زيرا زمان اجراي تعهدات اوليه طرفين تحت قرارداد, سپري شده است (اما) شرط داوري تا زماني که اختلاف</w:t>
      </w:r>
      <w:r w:rsidRPr="00CB0A21">
        <w:rPr>
          <w:rFonts w:ascii="Arabic Transparent" w:eastAsia="Times New Roman" w:hAnsi="Arabic Transparent" w:cs="Arabic Transparent"/>
          <w:b/>
          <w:bCs/>
          <w:sz w:val="24"/>
          <w:szCs w:val="24"/>
          <w:rtl/>
        </w:rPr>
        <w:softHyphen/>
        <w:t>هاي ميان طرفين درخصوص وجود يا وسعت ديگر تعهدات طرفين منعکس در ديگر شروط قرارداد ساخت حل و فصل مي</w:t>
      </w:r>
      <w:r w:rsidRPr="00CB0A21">
        <w:rPr>
          <w:rFonts w:ascii="Arabic Transparent" w:eastAsia="Times New Roman" w:hAnsi="Arabic Transparent" w:cs="Arabic Transparent"/>
          <w:b/>
          <w:bCs/>
          <w:sz w:val="24"/>
          <w:szCs w:val="24"/>
          <w:rtl/>
        </w:rPr>
        <w:softHyphen/>
        <w:t>شود، لازم الاجرا باقي خواهد ماند.»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همان</w:t>
      </w:r>
      <w:r w:rsidRPr="00CB0A21">
        <w:rPr>
          <w:rFonts w:ascii="Arabic Transparent" w:eastAsia="Times New Roman" w:hAnsi="Arabic Transparent" w:cs="Arabic Transparent"/>
          <w:b/>
          <w:bCs/>
          <w:sz w:val="24"/>
          <w:szCs w:val="24"/>
          <w:rtl/>
        </w:rPr>
        <w:softHyphen/>
        <w:t xml:space="preserve"> طور که ملاحظه مي</w:t>
      </w:r>
      <w:r w:rsidRPr="00CB0A21">
        <w:rPr>
          <w:rFonts w:ascii="Arabic Transparent" w:eastAsia="Times New Roman" w:hAnsi="Arabic Transparent" w:cs="Arabic Transparent"/>
          <w:b/>
          <w:bCs/>
          <w:sz w:val="24"/>
          <w:szCs w:val="24"/>
          <w:rtl/>
        </w:rPr>
        <w:softHyphen/>
        <w:t>شود در دو رأي بالا، صحبت از نقض قرارداد توسط يکي از طرفين است، که به زعم مراجع قضايي مربوط، موجب از بين رفتن شرط داوري نيست، اما، اگر ادعا شود که اصولا قرارداد اصلي باطل بوده است، چطور؟ در اين</w:t>
      </w:r>
      <w:r w:rsidRPr="00CB0A21">
        <w:rPr>
          <w:rFonts w:ascii="Arabic Transparent" w:eastAsia="Times New Roman" w:hAnsi="Arabic Transparent" w:cs="Arabic Transparent"/>
          <w:b/>
          <w:bCs/>
          <w:sz w:val="24"/>
          <w:szCs w:val="24"/>
          <w:rtl/>
        </w:rPr>
        <w:softHyphen/>
        <w:t xml:space="preserve"> گونه موارد هم رويه قضايي پذيرفته است که شرط داوري باقي مي</w:t>
      </w:r>
      <w:r w:rsidRPr="00CB0A21">
        <w:rPr>
          <w:rFonts w:ascii="Arabic Transparent" w:eastAsia="Times New Roman" w:hAnsi="Arabic Transparent" w:cs="Arabic Transparent"/>
          <w:b/>
          <w:bCs/>
          <w:sz w:val="24"/>
          <w:szCs w:val="24"/>
          <w:rtl/>
        </w:rPr>
        <w:softHyphen/>
        <w:t>ماند. در پرونده</w:t>
      </w:r>
      <w:r w:rsidRPr="00CB0A21">
        <w:rPr>
          <w:rFonts w:ascii="Arabic Transparent" w:eastAsia="Times New Roman" w:hAnsi="Arabic Transparent" w:cs="Arabic Transparent"/>
          <w:b/>
          <w:bCs/>
          <w:sz w:val="24"/>
          <w:szCs w:val="24"/>
          <w:rtl/>
        </w:rPr>
        <w:softHyphen/>
        <w:t>اي نزد دادگاه عالي برمودا[5] ادعا شده بود که چون قرارداد اصلي به سبب تدليس (</w:t>
      </w:r>
      <w:r w:rsidRPr="00CB0A21">
        <w:rPr>
          <w:rFonts w:ascii="Arabic Transparent" w:eastAsia="Times New Roman" w:hAnsi="Arabic Transparent" w:cs="Arabic Transparent"/>
          <w:b/>
          <w:bCs/>
          <w:sz w:val="24"/>
          <w:szCs w:val="24"/>
        </w:rPr>
        <w:t>misrepresentation</w:t>
      </w:r>
      <w:r w:rsidRPr="00CB0A21">
        <w:rPr>
          <w:rFonts w:ascii="Arabic Transparent" w:eastAsia="Times New Roman" w:hAnsi="Arabic Transparent" w:cs="Arabic Transparent"/>
          <w:b/>
          <w:bCs/>
          <w:sz w:val="24"/>
          <w:szCs w:val="24"/>
          <w:rtl/>
        </w:rPr>
        <w:t>) باطل است، شرط داوري منعکس در آن هم باطل است. دادگاه عالي چنين تصميم گرفت که درخواست خوانده به ارجاع امر متنازع فيه به داوري موجه است و لذا، «دادگاه طرفين را ترغيب مي</w:t>
      </w:r>
      <w:r w:rsidRPr="00CB0A21">
        <w:rPr>
          <w:rFonts w:ascii="Arabic Transparent" w:eastAsia="Times New Roman" w:hAnsi="Arabic Transparent" w:cs="Arabic Transparent"/>
          <w:b/>
          <w:bCs/>
          <w:sz w:val="24"/>
          <w:szCs w:val="24"/>
          <w:rtl/>
        </w:rPr>
        <w:softHyphen/>
        <w:t>کند که به توافقنامه داوري احترام بگذارند»[6]. البته اين قاعده استثنايي نيز وجود دارد و آن فرضي است که در آن کل توافق ميان طرفين (هم قرارداد اصلي و هم شرط داوري) باطل باشد. در فرض اخير شرط داوري به اين سبب ناديده گرفته مي</w:t>
      </w:r>
      <w:r w:rsidRPr="00CB0A21">
        <w:rPr>
          <w:rFonts w:ascii="Arabic Transparent" w:eastAsia="Times New Roman" w:hAnsi="Arabic Transparent" w:cs="Arabic Transparent"/>
          <w:b/>
          <w:bCs/>
          <w:sz w:val="24"/>
          <w:szCs w:val="24"/>
          <w:rtl/>
        </w:rPr>
        <w:softHyphen/>
        <w:t>شود که طرفين در اثر بخشيدن به آن فاقد اراده بوده</w:t>
      </w:r>
      <w:r w:rsidRPr="00CB0A21">
        <w:rPr>
          <w:rFonts w:ascii="Arabic Transparent" w:eastAsia="Times New Roman" w:hAnsi="Arabic Transparent" w:cs="Arabic Transparent"/>
          <w:b/>
          <w:bCs/>
          <w:sz w:val="24"/>
          <w:szCs w:val="24"/>
          <w:rtl/>
        </w:rPr>
        <w:softHyphen/>
        <w:t>اند و بنا بر اين «داور نمي</w:t>
      </w:r>
      <w:r w:rsidRPr="00CB0A21">
        <w:rPr>
          <w:rFonts w:ascii="Arabic Transparent" w:eastAsia="Times New Roman" w:hAnsi="Arabic Transparent" w:cs="Arabic Transparent"/>
          <w:b/>
          <w:bCs/>
          <w:sz w:val="24"/>
          <w:szCs w:val="24"/>
          <w:rtl/>
        </w:rPr>
        <w:softHyphen/>
        <w:t>تواند بر اساس توافقي رأي صادر کند که به سبب بطلان به او صلاحيت رسيدگي اعطا نمي</w:t>
      </w:r>
      <w:r w:rsidRPr="00CB0A21">
        <w:rPr>
          <w:rFonts w:ascii="Arabic Transparent" w:eastAsia="Times New Roman" w:hAnsi="Arabic Transparent" w:cs="Arabic Transparent"/>
          <w:b/>
          <w:bCs/>
          <w:sz w:val="24"/>
          <w:szCs w:val="24"/>
          <w:rtl/>
        </w:rPr>
        <w:softHyphen/>
        <w:t xml:space="preserve">کند»[7] بر عکس در امريکا، اصل استقلال شرط داوري در قرارداد اصلي حتي در فرض اعلام بطلان قرارداد اصلي در اثر تقلب در قضية معروف به </w:t>
      </w:r>
      <w:r w:rsidRPr="00CB0A21">
        <w:rPr>
          <w:rFonts w:ascii="Arabic Transparent" w:eastAsia="Times New Roman" w:hAnsi="Arabic Transparent" w:cs="Arabic Transparent"/>
          <w:b/>
          <w:bCs/>
          <w:sz w:val="24"/>
          <w:szCs w:val="24"/>
        </w:rPr>
        <w:t>Prima Paint</w:t>
      </w:r>
      <w:r w:rsidRPr="00CB0A21">
        <w:rPr>
          <w:rFonts w:ascii="Arabic Transparent" w:eastAsia="Times New Roman" w:hAnsi="Arabic Transparent" w:cs="Arabic Transparent"/>
          <w:b/>
          <w:bCs/>
          <w:sz w:val="24"/>
          <w:szCs w:val="24"/>
          <w:rtl/>
        </w:rPr>
        <w:t xml:space="preserve"> توسط دادگاه عالي پذيرفته شده است. در اين قضيه يکي از طرفين، موقع انعقاد قرارداد وضعيت مالي خود را پنهان و يک هفته پس از انعقاد قرارداد اعلام ورشکستگي کرده بود. با وجود ادعاي طرف ديگر به اين که تقلب طرف مقابل رضاي او را معيوب کرده است، دادگاه چنين تصميم گرفت که دادگاه داوري صلاحيت رسيدگي به قضيه را دارد. به نظر دادگاه به جز در صورت قصد مخالف طرفين، شروط داوري از نظر قانون فدرال، از قراردادهاي مربوطه «قابل تجزيه</w:t>
      </w:r>
      <w:r w:rsidRPr="00CB0A21">
        <w:rPr>
          <w:rFonts w:ascii="Arabic Transparent" w:eastAsia="Times New Roman" w:hAnsi="Arabic Transparent" w:cs="Arabic Transparent"/>
          <w:b/>
          <w:bCs/>
          <w:sz w:val="24"/>
          <w:szCs w:val="24"/>
          <w:rtl/>
        </w:rPr>
        <w:softHyphen/>
        <w:t>اند» ... درصورتي که ادعاي تقلب به خود شرط داوري برنگردد، بايد فرض کرد که ادعاي مخدوش بودن قرارداد (اصلي) به سبب تقلب مانع اعتبار شرط داوري نخواهدبود.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با وجود اين, تئوري منعکس در رأي اخير، در مواردي استثنايي پذيرفته نشده است؛ مانند موردي که قرارداد متضمن تعهد به پرداخت بهرة سنگين و غيرقانوني (</w:t>
      </w:r>
      <w:r w:rsidRPr="00CB0A21">
        <w:rPr>
          <w:rFonts w:ascii="Arabic Transparent" w:eastAsia="Times New Roman" w:hAnsi="Arabic Transparent" w:cs="Arabic Transparent"/>
          <w:b/>
          <w:bCs/>
          <w:sz w:val="24"/>
          <w:szCs w:val="24"/>
        </w:rPr>
        <w:t>Usurious</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contracts</w:t>
      </w:r>
      <w:r w:rsidRPr="00CB0A21">
        <w:rPr>
          <w:rFonts w:ascii="Arabic Transparent" w:eastAsia="Times New Roman" w:hAnsi="Arabic Transparent" w:cs="Arabic Transparent"/>
          <w:b/>
          <w:bCs/>
          <w:sz w:val="24"/>
          <w:szCs w:val="24"/>
          <w:rtl/>
        </w:rPr>
        <w:t>) بوده يا مواردي که توافق به نحوي ممنوعيت هاي قانوني آمره را ناديده گرفته است، ليکن از موارد استثنايي هر روز کاسته مي</w:t>
      </w:r>
      <w:r w:rsidRPr="00CB0A21">
        <w:rPr>
          <w:rFonts w:ascii="Arabic Transparent" w:eastAsia="Times New Roman" w:hAnsi="Arabic Transparent" w:cs="Arabic Transparent"/>
          <w:b/>
          <w:bCs/>
          <w:sz w:val="24"/>
          <w:szCs w:val="24"/>
          <w:rtl/>
        </w:rPr>
        <w:softHyphen/>
        <w:t>شود و اصل استقلال, اعتبار کامل خود را حفظ مي</w:t>
      </w:r>
      <w:r w:rsidRPr="00CB0A21">
        <w:rPr>
          <w:rFonts w:ascii="Arabic Transparent" w:eastAsia="Times New Roman" w:hAnsi="Arabic Transparent" w:cs="Arabic Transparent"/>
          <w:b/>
          <w:bCs/>
          <w:sz w:val="24"/>
          <w:szCs w:val="24"/>
          <w:rtl/>
        </w:rPr>
        <w:softHyphen/>
        <w:t xml:space="preserve">کند ( </w:t>
      </w:r>
      <w:r w:rsidRPr="00CB0A21">
        <w:rPr>
          <w:rFonts w:ascii="Arabic Transparent" w:eastAsia="Times New Roman" w:hAnsi="Arabic Transparent" w:cs="Arabic Transparent"/>
          <w:b/>
          <w:bCs/>
          <w:sz w:val="24"/>
          <w:szCs w:val="24"/>
        </w:rPr>
        <w:t xml:space="preserve">Craig and </w:t>
      </w:r>
      <w:proofErr w:type="spellStart"/>
      <w:r w:rsidRPr="00CB0A21">
        <w:rPr>
          <w:rFonts w:ascii="Arabic Transparent" w:eastAsia="Times New Roman" w:hAnsi="Arabic Transparent" w:cs="Arabic Transparent"/>
          <w:b/>
          <w:bCs/>
          <w:sz w:val="24"/>
          <w:szCs w:val="24"/>
        </w:rPr>
        <w:t>Paulsson</w:t>
      </w:r>
      <w:proofErr w:type="spellEnd"/>
      <w:r w:rsidRPr="00CB0A21">
        <w:rPr>
          <w:rFonts w:ascii="Arabic Transparent" w:eastAsia="Times New Roman" w:hAnsi="Arabic Transparent" w:cs="Arabic Transparent"/>
          <w:b/>
          <w:bCs/>
          <w:sz w:val="24"/>
          <w:szCs w:val="24"/>
        </w:rPr>
        <w:t>, 1990: p.70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ب_ نظرات مؤلفين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راستاي آراي قضايي، اکثر حقوق</w:t>
      </w:r>
      <w:r w:rsidRPr="00CB0A21">
        <w:rPr>
          <w:rFonts w:ascii="Arabic Transparent" w:eastAsia="Times New Roman" w:hAnsi="Arabic Transparent" w:cs="Arabic Transparent"/>
          <w:b/>
          <w:bCs/>
          <w:sz w:val="24"/>
          <w:szCs w:val="24"/>
          <w:rtl/>
        </w:rPr>
        <w:softHyphen/>
        <w:t>دانان حوزه «کامن لا» معتقدند كه راه حل مناسب اين است که داور بتواند با استناد به خود شرط داوري، صلاحيت خود به رسيدگي را اعلام کند، صرف نظر از اين که قرارداد اصلي چه سرنوشتي دارد (</w:t>
      </w:r>
      <w:proofErr w:type="spellStart"/>
      <w:r w:rsidRPr="00CB0A21">
        <w:rPr>
          <w:rFonts w:ascii="Arabic Transparent" w:eastAsia="Times New Roman" w:hAnsi="Arabic Transparent" w:cs="Arabic Transparent"/>
          <w:b/>
          <w:bCs/>
          <w:sz w:val="24"/>
          <w:szCs w:val="24"/>
        </w:rPr>
        <w:t>Coillierand</w:t>
      </w:r>
      <w:proofErr w:type="spellEnd"/>
      <w:r w:rsidRPr="00CB0A21">
        <w:rPr>
          <w:rFonts w:ascii="Arabic Transparent" w:eastAsia="Times New Roman" w:hAnsi="Arabic Transparent" w:cs="Arabic Transparent"/>
          <w:b/>
          <w:bCs/>
          <w:sz w:val="24"/>
          <w:szCs w:val="24"/>
        </w:rPr>
        <w:t xml:space="preserve"> Lowe, 2000</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p.213</w:t>
      </w:r>
      <w:r w:rsidRPr="00CB0A21">
        <w:rPr>
          <w:rFonts w:ascii="Arabic Transparent" w:eastAsia="Times New Roman" w:hAnsi="Arabic Transparent" w:cs="Arabic Transparent"/>
          <w:b/>
          <w:bCs/>
          <w:sz w:val="24"/>
          <w:szCs w:val="24"/>
          <w:rtl/>
        </w:rPr>
        <w:t>)؛ هر چند در توجيه اين نظر اختلاف عقيده وجود دارد و بعضي اصل استقلال را با «قصد ضمني» (</w:t>
      </w:r>
      <w:r w:rsidRPr="00CB0A21">
        <w:rPr>
          <w:rFonts w:ascii="Arabic Transparent" w:eastAsia="Times New Roman" w:hAnsi="Arabic Transparent" w:cs="Arabic Transparent"/>
          <w:b/>
          <w:bCs/>
          <w:sz w:val="24"/>
          <w:szCs w:val="24"/>
        </w:rPr>
        <w:t>Presumed intent</w:t>
      </w:r>
      <w:r w:rsidRPr="00CB0A21">
        <w:rPr>
          <w:rFonts w:ascii="Arabic Transparent" w:eastAsia="Times New Roman" w:hAnsi="Arabic Transparent" w:cs="Arabic Transparent"/>
          <w:b/>
          <w:bCs/>
          <w:sz w:val="24"/>
          <w:szCs w:val="24"/>
          <w:rtl/>
        </w:rPr>
        <w:t>) طرفين توجيه مي</w:t>
      </w:r>
      <w:r w:rsidRPr="00CB0A21">
        <w:rPr>
          <w:rFonts w:ascii="Arabic Transparent" w:eastAsia="Times New Roman" w:hAnsi="Arabic Transparent" w:cs="Arabic Transparent"/>
          <w:b/>
          <w:bCs/>
          <w:sz w:val="24"/>
          <w:szCs w:val="24"/>
          <w:rtl/>
        </w:rPr>
        <w:softHyphen/>
        <w:t>کنند. به نظر يکي از نويسندگان «طرفين با توافق به داوري معمولاً قصد مي</w:t>
      </w:r>
      <w:r w:rsidRPr="00CB0A21">
        <w:rPr>
          <w:rFonts w:ascii="Arabic Transparent" w:eastAsia="Times New Roman" w:hAnsi="Arabic Transparent" w:cs="Arabic Transparent"/>
          <w:b/>
          <w:bCs/>
          <w:sz w:val="24"/>
          <w:szCs w:val="24"/>
          <w:rtl/>
        </w:rPr>
        <w:softHyphen/>
        <w:t xml:space="preserve">کنند که هرگونه اختلافي که به طريق ديگري قابل حل و فصل نيست، از جمله اختلاف راجع به اعتبار قرارداد را از طريق داوري حل کنند» ( </w:t>
      </w:r>
      <w:proofErr w:type="spellStart"/>
      <w:r w:rsidRPr="00CB0A21">
        <w:rPr>
          <w:rFonts w:ascii="Arabic Transparent" w:eastAsia="Times New Roman" w:hAnsi="Arabic Transparent" w:cs="Arabic Transparent"/>
          <w:b/>
          <w:bCs/>
          <w:sz w:val="24"/>
          <w:szCs w:val="24"/>
        </w:rPr>
        <w:t>Schwebel</w:t>
      </w:r>
      <w:proofErr w:type="spellEnd"/>
      <w:r w:rsidRPr="00CB0A21">
        <w:rPr>
          <w:rFonts w:ascii="Arabic Transparent" w:eastAsia="Times New Roman" w:hAnsi="Arabic Transparent" w:cs="Arabic Transparent"/>
          <w:b/>
          <w:bCs/>
          <w:sz w:val="24"/>
          <w:szCs w:val="24"/>
        </w:rPr>
        <w:t>, 1987: ch.3</w:t>
      </w:r>
      <w:r w:rsidRPr="00CB0A21">
        <w:rPr>
          <w:rFonts w:ascii="Arabic Transparent" w:eastAsia="Times New Roman" w:hAnsi="Arabic Transparent" w:cs="Arabic Transparent"/>
          <w:b/>
          <w:bCs/>
          <w:sz w:val="24"/>
          <w:szCs w:val="24"/>
          <w:rtl/>
        </w:rPr>
        <w:t>). به اين نظر چنين ايراد شده است که اين نظر وقتي موجه است که قرارداد اصلي معتبر باشد، ولي اگر، به سبب عدم قصد، اعتبار قرارداد اصلي مخدوش باشد، تمسک به قصد ضمني براي حل اختلاف در داوري مجاز نخواهد بود؛ چگونه مي</w:t>
      </w:r>
      <w:r w:rsidRPr="00CB0A21">
        <w:rPr>
          <w:rFonts w:ascii="Arabic Transparent" w:eastAsia="Times New Roman" w:hAnsi="Arabic Transparent" w:cs="Arabic Transparent"/>
          <w:b/>
          <w:bCs/>
          <w:sz w:val="24"/>
          <w:szCs w:val="24"/>
          <w:rtl/>
        </w:rPr>
        <w:softHyphen/>
        <w:t>توان فرض کرد که کسي که در انعقاد قرارداد اصلي قصد نداشته، در انعقاد قرارداد داوري قاصد بوده است؟ اين ادعا نيز که در اين</w:t>
      </w:r>
      <w:r w:rsidRPr="00CB0A21">
        <w:rPr>
          <w:rFonts w:ascii="Arabic Transparent" w:eastAsia="Times New Roman" w:hAnsi="Arabic Transparent" w:cs="Arabic Transparent"/>
          <w:b/>
          <w:bCs/>
          <w:sz w:val="24"/>
          <w:szCs w:val="24"/>
          <w:rtl/>
        </w:rPr>
        <w:softHyphen/>
        <w:t>جا ما با دو قرارداد جداگانه رو به رو هستيم که طرفين منعقد کرده</w:t>
      </w:r>
      <w:r w:rsidRPr="00CB0A21">
        <w:rPr>
          <w:rFonts w:ascii="Arabic Transparent" w:eastAsia="Times New Roman" w:hAnsi="Arabic Transparent" w:cs="Arabic Transparent"/>
          <w:b/>
          <w:bCs/>
          <w:sz w:val="24"/>
          <w:szCs w:val="24"/>
          <w:rtl/>
        </w:rPr>
        <w:softHyphen/>
        <w:t>اند و با از ميان رفتن يکي (قرارداد اصلي) ديگري زنده مي ماند, توجيه کننده اصل استقلال نيست بلکه طريق ساده</w:t>
      </w:r>
      <w:r w:rsidRPr="00CB0A21">
        <w:rPr>
          <w:rFonts w:ascii="Arabic Transparent" w:eastAsia="Times New Roman" w:hAnsi="Arabic Transparent" w:cs="Arabic Transparent"/>
          <w:b/>
          <w:bCs/>
          <w:sz w:val="24"/>
          <w:szCs w:val="24"/>
          <w:rtl/>
        </w:rPr>
        <w:softHyphen/>
        <w:t>اي براي بيان آرزويي است که ميل داريم به آن برسيم (</w:t>
      </w:r>
      <w:r w:rsidRPr="00CB0A21">
        <w:rPr>
          <w:rFonts w:ascii="Arabic Transparent" w:eastAsia="Times New Roman" w:hAnsi="Arabic Transparent" w:cs="Arabic Transparent"/>
          <w:b/>
          <w:bCs/>
          <w:sz w:val="24"/>
          <w:szCs w:val="24"/>
        </w:rPr>
        <w:t>Ibid</w:t>
      </w:r>
      <w:r w:rsidRPr="00CB0A21">
        <w:rPr>
          <w:rFonts w:ascii="Arabic Transparent" w:eastAsia="Times New Roman" w:hAnsi="Arabic Transparent" w:cs="Arabic Transparent"/>
          <w:b/>
          <w:bCs/>
          <w:sz w:val="24"/>
          <w:szCs w:val="24"/>
          <w:rtl/>
        </w:rPr>
        <w:t>). به علاوه، اين</w:t>
      </w:r>
      <w:r w:rsidRPr="00CB0A21">
        <w:rPr>
          <w:rFonts w:ascii="Arabic Transparent" w:eastAsia="Times New Roman" w:hAnsi="Arabic Transparent" w:cs="Arabic Transparent"/>
          <w:b/>
          <w:bCs/>
          <w:sz w:val="24"/>
          <w:szCs w:val="24"/>
          <w:rtl/>
        </w:rPr>
        <w:softHyphen/>
        <w:t>که طرفين قصد داشته</w:t>
      </w:r>
      <w:r w:rsidRPr="00CB0A21">
        <w:rPr>
          <w:rFonts w:ascii="Arabic Transparent" w:eastAsia="Times New Roman" w:hAnsi="Arabic Transparent" w:cs="Arabic Transparent"/>
          <w:b/>
          <w:bCs/>
          <w:sz w:val="24"/>
          <w:szCs w:val="24"/>
          <w:rtl/>
        </w:rPr>
        <w:softHyphen/>
        <w:t>اند هرگونه اختلافي را از طريق داوري حل و فصل کنند، از مصاديق اصل کلي حاکم بر تفسير قراردادها است که به موجب آن قرارداد بايد به گونه</w:t>
      </w:r>
      <w:r w:rsidRPr="00CB0A21">
        <w:rPr>
          <w:rFonts w:ascii="Arabic Transparent" w:eastAsia="Times New Roman" w:hAnsi="Arabic Transparent" w:cs="Arabic Transparent"/>
          <w:b/>
          <w:bCs/>
          <w:sz w:val="24"/>
          <w:szCs w:val="24"/>
          <w:rtl/>
        </w:rPr>
        <w:softHyphen/>
        <w:t>اي تفسير شود که طرفين خواسته</w:t>
      </w:r>
      <w:r w:rsidRPr="00CB0A21">
        <w:rPr>
          <w:rFonts w:ascii="Arabic Transparent" w:eastAsia="Times New Roman" w:hAnsi="Arabic Transparent" w:cs="Arabic Transparent"/>
          <w:b/>
          <w:bCs/>
          <w:sz w:val="24"/>
          <w:szCs w:val="24"/>
          <w:rtl/>
        </w:rPr>
        <w:softHyphen/>
        <w:t>اند. حتي اگر معلوم شود که در حقيقت طرفين قصد نداشته</w:t>
      </w:r>
      <w:r w:rsidRPr="00CB0A21">
        <w:rPr>
          <w:rFonts w:ascii="Arabic Transparent" w:eastAsia="Times New Roman" w:hAnsi="Arabic Transparent" w:cs="Arabic Transparent"/>
          <w:b/>
          <w:bCs/>
          <w:sz w:val="24"/>
          <w:szCs w:val="24"/>
          <w:rtl/>
        </w:rPr>
        <w:softHyphen/>
        <w:t>اند که هرگونه اختلافي از طريق داوري حل شود باز هم قرارداد طرفين بايد به گونه</w:t>
      </w:r>
      <w:r w:rsidRPr="00CB0A21">
        <w:rPr>
          <w:rFonts w:ascii="Arabic Transparent" w:eastAsia="Times New Roman" w:hAnsi="Arabic Transparent" w:cs="Arabic Transparent"/>
          <w:b/>
          <w:bCs/>
          <w:sz w:val="24"/>
          <w:szCs w:val="24"/>
          <w:rtl/>
        </w:rPr>
        <w:softHyphen/>
        <w:t xml:space="preserve">اي تفسير شود که قصد طرفين در جهت خواست داوري استنتاج شود؛ چيزي که منطقي نخواهد بود.( </w:t>
      </w:r>
      <w:r w:rsidRPr="00CB0A21">
        <w:rPr>
          <w:rFonts w:ascii="Arabic Transparent" w:eastAsia="Times New Roman" w:hAnsi="Arabic Transparent" w:cs="Arabic Transparent"/>
          <w:b/>
          <w:bCs/>
          <w:sz w:val="24"/>
          <w:szCs w:val="24"/>
        </w:rPr>
        <w:t>Collier and Lowe, 2000: 213 and footnote 105</w:t>
      </w:r>
      <w:r w:rsidRPr="00CB0A21">
        <w:rPr>
          <w:rFonts w:ascii="Arabic Transparent" w:eastAsia="Times New Roman" w:hAnsi="Arabic Transparent" w:cs="Arabic Transparent"/>
          <w:b/>
          <w:bCs/>
          <w:sz w:val="24"/>
          <w:szCs w:val="24"/>
          <w:rtl/>
        </w:rPr>
        <w:t xml:space="preserve">) از اين رو برخي از نويسندگان تنها توجيه قاعده استقلال را در فايدة </w:t>
      </w:r>
      <w:r w:rsidRPr="00CB0A21">
        <w:rPr>
          <w:rFonts w:ascii="Arabic Transparent" w:eastAsia="Times New Roman" w:hAnsi="Arabic Transparent" w:cs="Arabic Transparent"/>
          <w:b/>
          <w:bCs/>
          <w:sz w:val="24"/>
          <w:szCs w:val="24"/>
          <w:rtl/>
        </w:rPr>
        <w:lastRenderedPageBreak/>
        <w:t>عملي آن دانسته و مي</w:t>
      </w:r>
      <w:r w:rsidRPr="00CB0A21">
        <w:rPr>
          <w:rFonts w:ascii="Arabic Transparent" w:eastAsia="Times New Roman" w:hAnsi="Arabic Transparent" w:cs="Arabic Transparent"/>
          <w:b/>
          <w:bCs/>
          <w:sz w:val="24"/>
          <w:szCs w:val="24"/>
          <w:rtl/>
        </w:rPr>
        <w:softHyphen/>
        <w:t>گويند: «در دکترين استقلال, به عامل تخيل حقوقي جاي وسيعي داده شده است. بسيار مشکل است توضيح دهيم چگونه دادگاه داوري که صلاحيتش از سندي ناشي مي</w:t>
      </w:r>
      <w:r w:rsidRPr="00CB0A21">
        <w:rPr>
          <w:rFonts w:ascii="Arabic Transparent" w:eastAsia="Times New Roman" w:hAnsi="Arabic Transparent" w:cs="Arabic Transparent"/>
          <w:b/>
          <w:bCs/>
          <w:sz w:val="24"/>
          <w:szCs w:val="24"/>
          <w:rtl/>
        </w:rPr>
        <w:softHyphen/>
        <w:t>شود که بنا بر ادعا غير معتبر است، مي</w:t>
      </w:r>
      <w:r w:rsidRPr="00CB0A21">
        <w:rPr>
          <w:rFonts w:ascii="Arabic Transparent" w:eastAsia="Times New Roman" w:hAnsi="Arabic Transparent" w:cs="Arabic Transparent"/>
          <w:b/>
          <w:bCs/>
          <w:sz w:val="24"/>
          <w:szCs w:val="24"/>
          <w:rtl/>
        </w:rPr>
        <w:softHyphen/>
        <w:t>تواند خود تنها قاضي صلاحيت خويش باشد... در واقع، اگر دادگاه</w:t>
      </w:r>
      <w:r w:rsidRPr="00CB0A21">
        <w:rPr>
          <w:rFonts w:ascii="Arabic Transparent" w:eastAsia="Times New Roman" w:hAnsi="Arabic Transparent" w:cs="Arabic Transparent"/>
          <w:b/>
          <w:bCs/>
          <w:sz w:val="24"/>
          <w:szCs w:val="24"/>
          <w:rtl/>
        </w:rPr>
        <w:softHyphen/>
        <w:t>ها تئوري استقلال را به عنوان يک اصل بديهي پذيرفته</w:t>
      </w:r>
      <w:r w:rsidRPr="00CB0A21">
        <w:rPr>
          <w:rFonts w:ascii="Arabic Transparent" w:eastAsia="Times New Roman" w:hAnsi="Arabic Transparent" w:cs="Arabic Transparent"/>
          <w:b/>
          <w:bCs/>
          <w:sz w:val="24"/>
          <w:szCs w:val="24"/>
          <w:rtl/>
        </w:rPr>
        <w:softHyphen/>
        <w:t>اند، به خاطر آن است که بدون آن روند داوري مختل و داوري بي اثر مي</w:t>
      </w:r>
      <w:r w:rsidRPr="00CB0A21">
        <w:rPr>
          <w:rFonts w:ascii="Arabic Transparent" w:eastAsia="Times New Roman" w:hAnsi="Arabic Transparent" w:cs="Arabic Transparent"/>
          <w:b/>
          <w:bCs/>
          <w:sz w:val="24"/>
          <w:szCs w:val="24"/>
          <w:rtl/>
        </w:rPr>
        <w:softHyphen/>
        <w:t>شود و خلاصه علماي حقوق برخلاف منطق در پي يافتن دلايل ديگري براي توجيه مسأله هستند» (</w:t>
      </w:r>
      <w:r w:rsidRPr="00CB0A21">
        <w:rPr>
          <w:rFonts w:ascii="Arabic Transparent" w:eastAsia="Times New Roman" w:hAnsi="Arabic Transparent" w:cs="Arabic Transparent"/>
          <w:b/>
          <w:bCs/>
          <w:sz w:val="24"/>
          <w:szCs w:val="24"/>
        </w:rPr>
        <w:t>Wetter, 1983</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مجموع، با وجود اختلاف</w:t>
      </w:r>
      <w:r w:rsidRPr="00CB0A21">
        <w:rPr>
          <w:rFonts w:ascii="Arabic Transparent" w:eastAsia="Times New Roman" w:hAnsi="Arabic Transparent" w:cs="Arabic Transparent"/>
          <w:b/>
          <w:bCs/>
          <w:sz w:val="24"/>
          <w:szCs w:val="24"/>
          <w:rtl/>
        </w:rPr>
        <w:softHyphen/>
        <w:t>هاي جزئي در طرز برخورد رويه قضايي و نويسندگان آنگلوساکسن با اصل استقلال موافقت</w:t>
      </w:r>
      <w:r w:rsidRPr="00CB0A21">
        <w:rPr>
          <w:rFonts w:ascii="Arabic Transparent" w:eastAsia="Times New Roman" w:hAnsi="Arabic Transparent" w:cs="Arabic Transparent"/>
          <w:b/>
          <w:bCs/>
          <w:sz w:val="24"/>
          <w:szCs w:val="24"/>
          <w:rtl/>
        </w:rPr>
        <w:softHyphen/>
        <w:t>نامه داوري از قرارداد اصلي، مطالعه مواضع منعکس در اين گفتار نشان مي</w:t>
      </w:r>
      <w:r w:rsidRPr="00CB0A21">
        <w:rPr>
          <w:rFonts w:ascii="Arabic Transparent" w:eastAsia="Times New Roman" w:hAnsi="Arabic Transparent" w:cs="Arabic Transparent"/>
          <w:b/>
          <w:bCs/>
          <w:sz w:val="24"/>
          <w:szCs w:val="24"/>
          <w:rtl/>
        </w:rPr>
        <w:softHyphen/>
        <w:t>دهد که اصل مزبور در کشورهاي جزء اين گروه نيز, به وفور پذيرفته شده است.</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بخش دوم: اصل استقلال موافقت</w:t>
      </w:r>
      <w:r w:rsidRPr="00CB0A21">
        <w:rPr>
          <w:rFonts w:ascii="Arabic Transparent" w:eastAsia="Times New Roman" w:hAnsi="Arabic Transparent" w:cs="Arabic Transparent"/>
          <w:b/>
          <w:bCs/>
          <w:sz w:val="27"/>
          <w:szCs w:val="27"/>
          <w:rtl/>
        </w:rPr>
        <w:softHyphen/>
        <w:t>نامه داوري از قرارداد اصلي در حقوق ايران</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تا پيش از تصويب قانون آيين دادرسي مدني در سال 1318 هيچ بحثي در خصوص اين</w:t>
      </w:r>
      <w:r w:rsidRPr="00CB0A21">
        <w:rPr>
          <w:rFonts w:ascii="Arabic Transparent" w:eastAsia="Times New Roman" w:hAnsi="Arabic Transparent" w:cs="Arabic Transparent"/>
          <w:b/>
          <w:bCs/>
          <w:sz w:val="24"/>
          <w:szCs w:val="24"/>
          <w:rtl/>
        </w:rPr>
        <w:softHyphen/>
        <w:t>که آيا از حيث صحت و بطلان ارتباطي ميان توافقنامه داوري و قرارداد اصلي وجود دارد يا خير, مطرح نشده است. اين امر شايد به خاطر آن بوده است که تا اين تاريخ، چه در قانون اصول محاکمات مصوب 14/8/1290 و چه در قانون حکميت، توافقنامه داوري در صورتي مصداق پيدا مي</w:t>
      </w:r>
      <w:r w:rsidRPr="00CB0A21">
        <w:rPr>
          <w:rFonts w:ascii="Arabic Transparent" w:eastAsia="Times New Roman" w:hAnsi="Arabic Transparent" w:cs="Arabic Transparent"/>
          <w:b/>
          <w:bCs/>
          <w:sz w:val="24"/>
          <w:szCs w:val="24"/>
          <w:rtl/>
        </w:rPr>
        <w:softHyphen/>
        <w:t>کرده است که اختلاف و منازعه قبلاً ايجاد شده باشد و طرفين براي حل اختلاف ايجاد شده مي</w:t>
      </w:r>
      <w:r w:rsidRPr="00CB0A21">
        <w:rPr>
          <w:rFonts w:ascii="Arabic Transparent" w:eastAsia="Times New Roman" w:hAnsi="Arabic Transparent" w:cs="Arabic Transparent"/>
          <w:b/>
          <w:bCs/>
          <w:sz w:val="24"/>
          <w:szCs w:val="24"/>
          <w:rtl/>
        </w:rPr>
        <w:softHyphen/>
        <w:t>توانستند به داوري توافق کنند(ر.ک: ماده 757 قانون اصول محاکمات و ماده 1 و 13 قانون حکميت مصوب 29/12/1306)، و طبيعي است که وقتي طرفين بر سر حل اختلاف خود در مورد قرارداد اصلي به توافق جداگانه</w:t>
      </w:r>
      <w:r w:rsidRPr="00CB0A21">
        <w:rPr>
          <w:rFonts w:ascii="Arabic Transparent" w:eastAsia="Times New Roman" w:hAnsi="Arabic Transparent" w:cs="Arabic Transparent"/>
          <w:b/>
          <w:bCs/>
          <w:sz w:val="24"/>
          <w:szCs w:val="24"/>
          <w:rtl/>
        </w:rPr>
        <w:softHyphen/>
        <w:t>اي مي</w:t>
      </w:r>
      <w:r w:rsidRPr="00CB0A21">
        <w:rPr>
          <w:rFonts w:ascii="Arabic Transparent" w:eastAsia="Times New Roman" w:hAnsi="Arabic Transparent" w:cs="Arabic Transparent"/>
          <w:b/>
          <w:bCs/>
          <w:sz w:val="24"/>
          <w:szCs w:val="24"/>
          <w:rtl/>
        </w:rPr>
        <w:softHyphen/>
        <w:t>رسند، ديگر وصل کردن موافقت</w:t>
      </w:r>
      <w:r w:rsidRPr="00CB0A21">
        <w:rPr>
          <w:rFonts w:ascii="Arabic Transparent" w:eastAsia="Times New Roman" w:hAnsi="Arabic Transparent" w:cs="Arabic Transparent"/>
          <w:b/>
          <w:bCs/>
          <w:sz w:val="24"/>
          <w:szCs w:val="24"/>
          <w:rtl/>
        </w:rPr>
        <w:softHyphen/>
        <w:t>نامه داوري _ که اتفاقا براي تعيين تکليف اختلاف ناشي از قرارداد اصلي منعقد مي شده است _ به قرارداد اصلي معنا نداشته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براي اولين بار در قانون آيين دادرسي مدني، مسأله داوري مطرح و اين نکته نيز پذيرفته مي</w:t>
      </w:r>
      <w:r w:rsidRPr="00CB0A21">
        <w:rPr>
          <w:rFonts w:ascii="Arabic Transparent" w:eastAsia="Times New Roman" w:hAnsi="Arabic Transparent" w:cs="Arabic Transparent"/>
          <w:b/>
          <w:bCs/>
          <w:sz w:val="24"/>
          <w:szCs w:val="24"/>
          <w:rtl/>
        </w:rPr>
        <w:softHyphen/>
        <w:t>شود که طرفين يک قرارداد مي</w:t>
      </w:r>
      <w:r w:rsidRPr="00CB0A21">
        <w:rPr>
          <w:rFonts w:ascii="Arabic Transparent" w:eastAsia="Times New Roman" w:hAnsi="Arabic Transparent" w:cs="Arabic Transparent"/>
          <w:b/>
          <w:bCs/>
          <w:sz w:val="24"/>
          <w:szCs w:val="24"/>
          <w:rtl/>
        </w:rPr>
        <w:softHyphen/>
        <w:t>توانند، نه تنها بعد از منازعه بلکه قبل از آن نيز، به داوري توافق کنند و اين توافق را مي</w:t>
      </w:r>
      <w:r w:rsidRPr="00CB0A21">
        <w:rPr>
          <w:rFonts w:ascii="Arabic Transparent" w:eastAsia="Times New Roman" w:hAnsi="Arabic Transparent" w:cs="Arabic Transparent"/>
          <w:b/>
          <w:bCs/>
          <w:sz w:val="24"/>
          <w:szCs w:val="24"/>
          <w:rtl/>
        </w:rPr>
        <w:softHyphen/>
        <w:t>توانند در درون قرارداد اصلي، به صورت شرطي از شروط قرارداد و يا به طور مجزا به عمل آورند. حال سؤال اين است که آيا در حقوق ايران موافقت</w:t>
      </w:r>
      <w:r w:rsidRPr="00CB0A21">
        <w:rPr>
          <w:rFonts w:ascii="Arabic Transparent" w:eastAsia="Times New Roman" w:hAnsi="Arabic Transparent" w:cs="Arabic Transparent"/>
          <w:b/>
          <w:bCs/>
          <w:sz w:val="24"/>
          <w:szCs w:val="24"/>
          <w:rtl/>
        </w:rPr>
        <w:softHyphen/>
        <w:t>نامه داوري از قراردادي که به منظور رفع اختلاف</w:t>
      </w:r>
      <w:r w:rsidRPr="00CB0A21">
        <w:rPr>
          <w:rFonts w:ascii="Arabic Transparent" w:eastAsia="Times New Roman" w:hAnsi="Arabic Transparent" w:cs="Arabic Transparent"/>
          <w:b/>
          <w:bCs/>
          <w:sz w:val="24"/>
          <w:szCs w:val="24"/>
          <w:rtl/>
        </w:rPr>
        <w:softHyphen/>
        <w:t>هاي ناشي از آن منعقد مي</w:t>
      </w:r>
      <w:r w:rsidRPr="00CB0A21">
        <w:rPr>
          <w:rFonts w:ascii="Arabic Transparent" w:eastAsia="Times New Roman" w:hAnsi="Arabic Transparent" w:cs="Arabic Transparent"/>
          <w:b/>
          <w:bCs/>
          <w:sz w:val="24"/>
          <w:szCs w:val="24"/>
          <w:rtl/>
        </w:rPr>
        <w:softHyphen/>
        <w:t>شود, مستقل است يا خير؟ براي پاسخ به اين سؤال بايد بين موردي که اختلاف به داوري داخلي برمي</w:t>
      </w:r>
      <w:r w:rsidRPr="00CB0A21">
        <w:rPr>
          <w:rFonts w:ascii="Arabic Transparent" w:eastAsia="Times New Roman" w:hAnsi="Arabic Transparent" w:cs="Arabic Transparent"/>
          <w:b/>
          <w:bCs/>
          <w:sz w:val="24"/>
          <w:szCs w:val="24"/>
          <w:rtl/>
        </w:rPr>
        <w:softHyphen/>
        <w:t>گردد و موردي که بحث بر سر داوري بين المللي است, تفکيک قائل شويم چه، در اين دو نوع داوري راه حل</w:t>
      </w:r>
      <w:r w:rsidRPr="00CB0A21">
        <w:rPr>
          <w:rFonts w:ascii="Arabic Transparent" w:eastAsia="Times New Roman" w:hAnsi="Arabic Transparent" w:cs="Arabic Transparent"/>
          <w:b/>
          <w:bCs/>
          <w:sz w:val="24"/>
          <w:szCs w:val="24"/>
          <w:rtl/>
        </w:rPr>
        <w:softHyphen/>
        <w:t>هاي يکسان وجود ندارد.</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 xml:space="preserve">گفتاراول: راه حل قضيه در داوري داخلي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قانون آيين دادرسي مدني مصوب 1318 ماده 635 مقررکرده است: «در مورد ماده 633، هرگاه طرفين داور يا داورهاي خود را در ضمن معامله يا قرارداد معين نکرده باشند و در موقع بروز اختلاف يک طرف داور خود را معين ننمايد، طرف ديگر مي</w:t>
      </w:r>
      <w:r w:rsidRPr="00CB0A21">
        <w:rPr>
          <w:rFonts w:ascii="Arabic Transparent" w:eastAsia="Times New Roman" w:hAnsi="Arabic Transparent" w:cs="Arabic Transparent"/>
          <w:b/>
          <w:bCs/>
          <w:sz w:val="24"/>
          <w:szCs w:val="24"/>
          <w:rtl/>
        </w:rPr>
        <w:softHyphen/>
        <w:t>تواند داور خود را معين کرده به وسيله اظهارنامه رسمي او را به طرف مقابل معرفي و درخواست نمايد که داور خود را معين و معرفي کند. در اين صورت طرف مکلف است که در ظرف ده روز از تاريخ ابلاغ اظهارنامه و با رعايت مدت مسافت, داور خود را معين و اعلام کند و هرگاه تا انقضاي مدت مذکور اقدام ننمود دادگاهي که صلاحيت رسيدگي به موضوع اختلاف را دارد به درخواست طرفي که داور خود را معين کرده است داور طرف ديگر را معين خواهد نمود» و بلافاصله ماده 636 همين قانون مقرر مي</w:t>
      </w:r>
      <w:r w:rsidRPr="00CB0A21">
        <w:rPr>
          <w:rFonts w:ascii="Arabic Transparent" w:eastAsia="Times New Roman" w:hAnsi="Arabic Transparent" w:cs="Arabic Transparent"/>
          <w:b/>
          <w:bCs/>
          <w:sz w:val="24"/>
          <w:szCs w:val="24"/>
          <w:rtl/>
        </w:rPr>
        <w:softHyphen/>
        <w:t>کند: «در مورد ماده قبل هرگاه نسبت به اصل معامله يا قرارداد راجع به داوري بين طرفين اختلافي باشد، دادگاه، قبلاً به آن رسيدگي کرده پس از احراز معامله و قرارداد داور (طرف) ممتنع را معين مي</w:t>
      </w:r>
      <w:r w:rsidRPr="00CB0A21">
        <w:rPr>
          <w:rFonts w:ascii="Arabic Transparent" w:eastAsia="Times New Roman" w:hAnsi="Arabic Transparent" w:cs="Arabic Transparent"/>
          <w:b/>
          <w:bCs/>
          <w:sz w:val="24"/>
          <w:szCs w:val="24"/>
          <w:rtl/>
        </w:rPr>
        <w:softHyphen/>
        <w:t>نمايد. ولي مادام که داور معين از طرف دادگاه به داور طرف ابلاغ نشده است، طرف ممتنع مي</w:t>
      </w:r>
      <w:r w:rsidRPr="00CB0A21">
        <w:rPr>
          <w:rFonts w:ascii="Arabic Transparent" w:eastAsia="Times New Roman" w:hAnsi="Arabic Transparent" w:cs="Arabic Transparent"/>
          <w:b/>
          <w:bCs/>
          <w:sz w:val="24"/>
          <w:szCs w:val="24"/>
          <w:rtl/>
        </w:rPr>
        <w:softHyphen/>
        <w:t>تواند داور خود را معين و معرفي کند.»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جان کلام در اين عبارت ماده اخير است که: «دادگاه پس از احراز معامله و قرارداد, داور ممتنع را معين مي</w:t>
      </w:r>
      <w:r w:rsidRPr="00CB0A21">
        <w:rPr>
          <w:rFonts w:ascii="Arabic Transparent" w:eastAsia="Times New Roman" w:hAnsi="Arabic Transparent" w:cs="Arabic Transparent"/>
          <w:b/>
          <w:bCs/>
          <w:sz w:val="24"/>
          <w:szCs w:val="24"/>
          <w:rtl/>
        </w:rPr>
        <w:softHyphen/>
        <w:t>نمايد». مفهوم اين عبارت که وابستگي شرط داوري و معامله را بيان مي</w:t>
      </w:r>
      <w:r w:rsidRPr="00CB0A21">
        <w:rPr>
          <w:rFonts w:ascii="Arabic Transparent" w:eastAsia="Times New Roman" w:hAnsi="Arabic Transparent" w:cs="Arabic Transparent"/>
          <w:b/>
          <w:bCs/>
          <w:sz w:val="24"/>
          <w:szCs w:val="24"/>
          <w:rtl/>
        </w:rPr>
        <w:softHyphen/>
        <w:t>کند چيست و وسعت برد آن تا کجا است؟ پاسخ به اين دو سؤال موضوع بحث ما در اين گفتار است که به ترتيب به آنها مي</w:t>
      </w:r>
      <w:r w:rsidRPr="00CB0A21">
        <w:rPr>
          <w:rFonts w:ascii="Arabic Transparent" w:eastAsia="Times New Roman" w:hAnsi="Arabic Transparent" w:cs="Arabic Transparent"/>
          <w:b/>
          <w:bCs/>
          <w:sz w:val="24"/>
          <w:szCs w:val="24"/>
          <w:rtl/>
        </w:rPr>
        <w:softHyphen/>
        <w:t>پردازيم.</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الف _ مفهوم وابستگي شرط داوري به قرارداد اصلي در قانون آيين دادرسي مدني</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lastRenderedPageBreak/>
        <w:t>آن</w:t>
      </w:r>
      <w:r w:rsidRPr="00CB0A21">
        <w:rPr>
          <w:rFonts w:ascii="Arabic Transparent" w:eastAsia="Times New Roman" w:hAnsi="Arabic Transparent" w:cs="Arabic Transparent"/>
          <w:b/>
          <w:bCs/>
          <w:sz w:val="24"/>
          <w:szCs w:val="24"/>
          <w:rtl/>
        </w:rPr>
        <w:softHyphen/>
        <w:t>چه مسلم است اين است که بايد اين فکر کنار گذاشته شود که عبارت «احراز معامله» در ماده 636 به اين مفهوم بوده است که دادگاهي که انتخاب داور به او واگذار شده است کاري ندارد, جز اين</w:t>
      </w:r>
      <w:r w:rsidRPr="00CB0A21">
        <w:rPr>
          <w:rFonts w:ascii="Arabic Transparent" w:eastAsia="Times New Roman" w:hAnsi="Arabic Transparent" w:cs="Arabic Transparent"/>
          <w:b/>
          <w:bCs/>
          <w:sz w:val="24"/>
          <w:szCs w:val="24"/>
          <w:rtl/>
        </w:rPr>
        <w:softHyphen/>
        <w:t>که وجود «ظاهري» (</w:t>
      </w:r>
      <w:r w:rsidRPr="00CB0A21">
        <w:rPr>
          <w:rFonts w:ascii="Arabic Transparent" w:eastAsia="Times New Roman" w:hAnsi="Arabic Transparent" w:cs="Arabic Transparent"/>
          <w:b/>
          <w:bCs/>
          <w:sz w:val="24"/>
          <w:szCs w:val="24"/>
        </w:rPr>
        <w:t>Prima facie</w:t>
      </w:r>
      <w:r w:rsidRPr="00CB0A21">
        <w:rPr>
          <w:rFonts w:ascii="Arabic Transparent" w:eastAsia="Times New Roman" w:hAnsi="Arabic Transparent" w:cs="Arabic Transparent"/>
          <w:b/>
          <w:bCs/>
          <w:sz w:val="24"/>
          <w:szCs w:val="24"/>
          <w:rtl/>
        </w:rPr>
        <w:t>) معامله را _ مثلا با ملاحظه ورقه قرارداد يا اسناد راجع به آن _ تشخيص دهد. درواقع، سوابق مسأله، در فرانسه و در کشورهاي ديگر، آن</w:t>
      </w:r>
      <w:r w:rsidRPr="00CB0A21">
        <w:rPr>
          <w:rFonts w:ascii="Arabic Transparent" w:eastAsia="Times New Roman" w:hAnsi="Arabic Transparent" w:cs="Arabic Transparent"/>
          <w:b/>
          <w:bCs/>
          <w:sz w:val="24"/>
          <w:szCs w:val="24"/>
          <w:rtl/>
        </w:rPr>
        <w:softHyphen/>
        <w:t>طور که ديديم، نشان مي</w:t>
      </w:r>
      <w:r w:rsidRPr="00CB0A21">
        <w:rPr>
          <w:rFonts w:ascii="Arabic Transparent" w:eastAsia="Times New Roman" w:hAnsi="Arabic Transparent" w:cs="Arabic Transparent"/>
          <w:b/>
          <w:bCs/>
          <w:sz w:val="24"/>
          <w:szCs w:val="24"/>
          <w:rtl/>
        </w:rPr>
        <w:softHyphen/>
        <w:t>دهد که بحث در تشخيص صحت يا بطلان معامله و در نتيجه, لازمه آن بررسي ماهوي ادعاهاي طرفين در اين باره است. مفهوم عبارت مورد اشاره اين است که دادگاه بايد، درصورت اختلاف طرفين درخصوص اعتبار معامله که به قرارداد اصلي تعبير مي شود، اول رسيدگي کند آيا قرارداد مزبور معتبر است يا خير و بعد به بررسي صحت و بطلان خود قرارداد داوري بپردازد. اگر هر دوي اين قراردادها درست باشد، آن</w:t>
      </w:r>
      <w:r w:rsidRPr="00CB0A21">
        <w:rPr>
          <w:rFonts w:ascii="Arabic Transparent" w:eastAsia="Times New Roman" w:hAnsi="Arabic Transparent" w:cs="Arabic Transparent"/>
          <w:b/>
          <w:bCs/>
          <w:sz w:val="24"/>
          <w:szCs w:val="24"/>
          <w:rtl/>
        </w:rPr>
        <w:softHyphen/>
        <w:t xml:space="preserve"> وقت قاضي مي</w:t>
      </w:r>
      <w:r w:rsidRPr="00CB0A21">
        <w:rPr>
          <w:rFonts w:ascii="Arabic Transparent" w:eastAsia="Times New Roman" w:hAnsi="Arabic Transparent" w:cs="Arabic Transparent"/>
          <w:b/>
          <w:bCs/>
          <w:sz w:val="24"/>
          <w:szCs w:val="24"/>
          <w:rtl/>
        </w:rPr>
        <w:softHyphen/>
        <w:t>تواند و بايد در اجراي قرارداد داوري، داور طرف ممتنع را انتخاب و معرفي نمايد.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سؤال مهمي که در اين ارتباط مطرح مي</w:t>
      </w:r>
      <w:r w:rsidRPr="00CB0A21">
        <w:rPr>
          <w:rFonts w:ascii="Arabic Transparent" w:eastAsia="Times New Roman" w:hAnsi="Arabic Transparent" w:cs="Arabic Transparent"/>
          <w:b/>
          <w:bCs/>
          <w:sz w:val="24"/>
          <w:szCs w:val="24"/>
          <w:rtl/>
        </w:rPr>
        <w:softHyphen/>
        <w:t>شود اين است که آيا از ديد قانون</w:t>
      </w:r>
      <w:r w:rsidRPr="00CB0A21">
        <w:rPr>
          <w:rFonts w:ascii="Arabic Transparent" w:eastAsia="Times New Roman" w:hAnsi="Arabic Transparent" w:cs="Arabic Transparent"/>
          <w:b/>
          <w:bCs/>
          <w:sz w:val="24"/>
          <w:szCs w:val="24"/>
          <w:rtl/>
        </w:rPr>
        <w:softHyphen/>
        <w:t>گذار, قانون آيين دادرسي مدني, شرط داوري را بايد شرط ضمن عقد تلقي کرد و گفت توافقي تبعي است که در صورت بطلان توافق اصلي بلااثر است يا از قرارداد اصلي جدا است؟ نگاهي به ديدگاه</w:t>
      </w:r>
      <w:r w:rsidRPr="00CB0A21">
        <w:rPr>
          <w:rFonts w:ascii="Arabic Transparent" w:eastAsia="Times New Roman" w:hAnsi="Arabic Transparent" w:cs="Arabic Transparent"/>
          <w:b/>
          <w:bCs/>
          <w:sz w:val="24"/>
          <w:szCs w:val="24"/>
          <w:rtl/>
        </w:rPr>
        <w:softHyphen/>
        <w:t>هاي بعضي نويسندگان حقوقي ايران در اين خصوص آموزنده است. البته اين بحث</w:t>
      </w:r>
      <w:r w:rsidRPr="00CB0A21">
        <w:rPr>
          <w:rFonts w:ascii="Arabic Transparent" w:eastAsia="Times New Roman" w:hAnsi="Arabic Transparent" w:cs="Arabic Transparent"/>
          <w:b/>
          <w:bCs/>
          <w:sz w:val="24"/>
          <w:szCs w:val="24"/>
          <w:rtl/>
        </w:rPr>
        <w:softHyphen/>
        <w:t>ها در ارتباط با ماده 636 قانون آيين دادرسي مدني مصوب 1318 مطرح شده است ليکن، در مورد قانون آيين دادرسي مدني مصوب 1379 نيز قابل طرح</w:t>
      </w:r>
      <w:r w:rsidRPr="00CB0A21">
        <w:rPr>
          <w:rFonts w:ascii="Arabic Transparent" w:eastAsia="Times New Roman" w:hAnsi="Arabic Transparent" w:cs="Arabic Transparent"/>
          <w:b/>
          <w:bCs/>
          <w:sz w:val="24"/>
          <w:szCs w:val="24"/>
          <w:rtl/>
        </w:rPr>
        <w:softHyphen/>
        <w:t>اند زيرا، اين قانون، در ماده 461 خود، با قدري تفاوت در عبارت همان مفهوم ماده 636 قانون آيين دادرسي مدني سابق را تكرار مي</w:t>
      </w:r>
      <w:r w:rsidRPr="00CB0A21">
        <w:rPr>
          <w:rFonts w:ascii="Arabic Transparent" w:eastAsia="Times New Roman" w:hAnsi="Arabic Transparent" w:cs="Arabic Transparent"/>
          <w:b/>
          <w:bCs/>
          <w:sz w:val="24"/>
          <w:szCs w:val="24"/>
          <w:rtl/>
        </w:rPr>
        <w:softHyphen/>
        <w:t>کند: «هرگاه نسبت به اصل معامله يا قرارداد راجع به داوري بين طرفين اختلافي باشد، دادگاه ابتدا به آن رسيدگي و اظهار نظر مي</w:t>
      </w:r>
      <w:r w:rsidRPr="00CB0A21">
        <w:rPr>
          <w:rFonts w:ascii="Arabic Transparent" w:eastAsia="Times New Roman" w:hAnsi="Arabic Transparent" w:cs="Arabic Transparent"/>
          <w:b/>
          <w:bCs/>
          <w:sz w:val="24"/>
          <w:szCs w:val="24"/>
          <w:rtl/>
        </w:rPr>
        <w:softHyphen/>
        <w:t>نمايد». همان</w:t>
      </w:r>
      <w:r w:rsidRPr="00CB0A21">
        <w:rPr>
          <w:rFonts w:ascii="Arabic Transparent" w:eastAsia="Times New Roman" w:hAnsi="Arabic Transparent" w:cs="Arabic Transparent"/>
          <w:b/>
          <w:bCs/>
          <w:sz w:val="24"/>
          <w:szCs w:val="24"/>
          <w:rtl/>
        </w:rPr>
        <w:softHyphen/>
        <w:t>طور که ملاحظه مي</w:t>
      </w:r>
      <w:r w:rsidRPr="00CB0A21">
        <w:rPr>
          <w:rFonts w:ascii="Arabic Transparent" w:eastAsia="Times New Roman" w:hAnsi="Arabic Transparent" w:cs="Arabic Transparent"/>
          <w:b/>
          <w:bCs/>
          <w:sz w:val="24"/>
          <w:szCs w:val="24"/>
          <w:rtl/>
        </w:rPr>
        <w:softHyphen/>
        <w:t>شود، در اين ماده نيز بحث بر سر اين است که طرفين نسبت به اصل معامله (يعني صحت و بطلان آن) اختلاف دارند و دادگاه بايد ابتدا به اين اختلاف رسيدگي و در ماهيت امر اظهار نظر کند. از آن</w:t>
      </w:r>
      <w:r w:rsidRPr="00CB0A21">
        <w:rPr>
          <w:rFonts w:ascii="Arabic Transparent" w:eastAsia="Times New Roman" w:hAnsi="Arabic Transparent" w:cs="Arabic Transparent"/>
          <w:b/>
          <w:bCs/>
          <w:sz w:val="24"/>
          <w:szCs w:val="24"/>
          <w:rtl/>
        </w:rPr>
        <w:softHyphen/>
        <w:t>جا كه اين ماده بلافاصله پس از مواد 459 و 460 قانون جديد آمده است که به تعيين و نصب داور توسط دادگاه قضايي اشاره دارد، مي</w:t>
      </w:r>
      <w:r w:rsidRPr="00CB0A21">
        <w:rPr>
          <w:rFonts w:ascii="Arabic Transparent" w:eastAsia="Times New Roman" w:hAnsi="Arabic Transparent" w:cs="Arabic Transparent"/>
          <w:b/>
          <w:bCs/>
          <w:sz w:val="24"/>
          <w:szCs w:val="24"/>
          <w:rtl/>
        </w:rPr>
        <w:softHyphen/>
        <w:t>توان گفت بي</w:t>
      </w:r>
      <w:r w:rsidRPr="00CB0A21">
        <w:rPr>
          <w:rFonts w:ascii="Arabic Transparent" w:eastAsia="Times New Roman" w:hAnsi="Arabic Transparent" w:cs="Arabic Transparent"/>
          <w:b/>
          <w:bCs/>
          <w:sz w:val="24"/>
          <w:szCs w:val="24"/>
          <w:rtl/>
        </w:rPr>
        <w:softHyphen/>
        <w:t>ترديد، مانند گذشته، ماده 461 درخود بحث استقلال يا عدم استقلال شرط داوري از معامله اصلي را جاي داده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اما، نويسندگان در اين ارتباط چه نظر داده اند؟ يکي از نويسندگان گفته است موضوع ماده 636 قانون آيين دادرسي مدني به صلاحيت داور براي اتخاذ تصميم در مورد صلاحيت خود برمي</w:t>
      </w:r>
      <w:r w:rsidRPr="00CB0A21">
        <w:rPr>
          <w:rFonts w:ascii="Arabic Transparent" w:eastAsia="Times New Roman" w:hAnsi="Arabic Transparent" w:cs="Arabic Transparent"/>
          <w:b/>
          <w:bCs/>
          <w:sz w:val="24"/>
          <w:szCs w:val="24"/>
          <w:rtl/>
        </w:rPr>
        <w:softHyphen/>
        <w:t>گردد و به بحث استقلال موافقت</w:t>
      </w:r>
      <w:r w:rsidRPr="00CB0A21">
        <w:rPr>
          <w:rFonts w:ascii="Arabic Transparent" w:eastAsia="Times New Roman" w:hAnsi="Arabic Transparent" w:cs="Arabic Transparent"/>
          <w:b/>
          <w:bCs/>
          <w:sz w:val="24"/>
          <w:szCs w:val="24"/>
          <w:rtl/>
        </w:rPr>
        <w:softHyphen/>
        <w:t>نامه داوري از قرارداد اصلي مربوط نيست. به عبارت ديگر «مفاد ماده 636 قانون آيين دادرسي مدني صرفاً ناظر بر اين است که هرگاه به صلاحيت داور (اعم از داور منفرد يا مرجع داوري) اعتراض شود، آن داور نمي</w:t>
      </w:r>
      <w:r w:rsidRPr="00CB0A21">
        <w:rPr>
          <w:rFonts w:ascii="Arabic Transparent" w:eastAsia="Times New Roman" w:hAnsi="Arabic Transparent" w:cs="Arabic Transparent"/>
          <w:b/>
          <w:bCs/>
          <w:sz w:val="24"/>
          <w:szCs w:val="24"/>
          <w:rtl/>
        </w:rPr>
        <w:softHyphen/>
        <w:t>تواند به صلاحيت خود رسيدگي کند و ماده مذکور به هيچ وجه ناظر به استقلال موافقت</w:t>
      </w:r>
      <w:r w:rsidRPr="00CB0A21">
        <w:rPr>
          <w:rFonts w:ascii="Arabic Transparent" w:eastAsia="Times New Roman" w:hAnsi="Arabic Transparent" w:cs="Arabic Transparent"/>
          <w:b/>
          <w:bCs/>
          <w:sz w:val="24"/>
          <w:szCs w:val="24"/>
          <w:rtl/>
        </w:rPr>
        <w:softHyphen/>
        <w:t>نامه داوري از قرارداد اصلي نيست». (جعفريان، 1373: ص 133) اين نظر قابل تبعيت نيست. درواقع، درست است که ماده 636 قانون آئين دادرسي مدني سابق و نيز ماده 461 فعلي به نوعي به صلاحيت داور مبني بر تشخيص صلاحيت خود مربوط مي</w:t>
      </w:r>
      <w:r w:rsidRPr="00CB0A21">
        <w:rPr>
          <w:rFonts w:ascii="Arabic Transparent" w:eastAsia="Times New Roman" w:hAnsi="Arabic Transparent" w:cs="Arabic Transparent"/>
          <w:b/>
          <w:bCs/>
          <w:sz w:val="24"/>
          <w:szCs w:val="24"/>
          <w:rtl/>
        </w:rPr>
        <w:softHyphen/>
        <w:t>شود (يعني اگر معلوم شود که قرارداد داوري باطل است، معلوم مي</w:t>
      </w:r>
      <w:r w:rsidRPr="00CB0A21">
        <w:rPr>
          <w:rFonts w:ascii="Arabic Transparent" w:eastAsia="Times New Roman" w:hAnsi="Arabic Transparent" w:cs="Arabic Transparent"/>
          <w:b/>
          <w:bCs/>
          <w:sz w:val="24"/>
          <w:szCs w:val="24"/>
          <w:rtl/>
        </w:rPr>
        <w:softHyphen/>
        <w:t>شود که داور صلاحيت رسيدگي ندارد و بايد دادگاه قضايي صالح به اختلاف رسيدگي کند)، ليکن مواد مزبور، در پي بيان وابستگي شرط داوري به قرارداد اصلي نيز هستند، زيرا، اگر دادگاه، پس از رسيدگي تشخيص دهد که قرارداد اصلي معتبر نيست، به قرارداد داوري نيز نبايد توجه کند و در نتيجه نبايد به انتخاب داور مبادرت کند، تا مثلاً داور به آثار ناشي از بطلان قرارداد اصلي رسيدگي کند. مبناي عدم توجه به داوري نيز اين است که قرارداد داوري، به سبب بطلان قرارداد اصلي باطل است، اما اگر صحت معامله احراز شد، رسيدگي به اختلاف ناشي از چنين معامله</w:t>
      </w:r>
      <w:r w:rsidRPr="00CB0A21">
        <w:rPr>
          <w:rFonts w:ascii="Arabic Transparent" w:eastAsia="Times New Roman" w:hAnsi="Arabic Transparent" w:cs="Arabic Transparent"/>
          <w:b/>
          <w:bCs/>
          <w:sz w:val="24"/>
          <w:szCs w:val="24"/>
          <w:rtl/>
        </w:rPr>
        <w:softHyphen/>
        <w:t>اي بايد به داوري واگذار شود، مگرآن</w:t>
      </w:r>
      <w:r w:rsidRPr="00CB0A21">
        <w:rPr>
          <w:rFonts w:ascii="Arabic Transparent" w:eastAsia="Times New Roman" w:hAnsi="Arabic Transparent" w:cs="Arabic Transparent"/>
          <w:b/>
          <w:bCs/>
          <w:sz w:val="24"/>
          <w:szCs w:val="24"/>
          <w:rtl/>
        </w:rPr>
        <w:softHyphen/>
        <w:t>که خود قرارداد داوري باطل باشد که در اين صورت، به آثار ناشي از اعلام صحت قرارداد اصلي نيز به درخواست طرفين يا يکي از آنها دادگاه, بايد رسيدگي کند. بر اين اساس اين عقيده قابل ايراد نيست که: «شرط ارجاع به داوري، که در ضمن قرارداد اصلي آمده باشد، شرطي است تبعي و رعايت آن در صورتي لازم است که عقد نافذ و معتبر باشد. درنتيجه اختلاف در مورد درستي عقد را نمي</w:t>
      </w:r>
      <w:r w:rsidRPr="00CB0A21">
        <w:rPr>
          <w:rFonts w:ascii="Arabic Transparent" w:eastAsia="Times New Roman" w:hAnsi="Arabic Transparent" w:cs="Arabic Transparent"/>
          <w:b/>
          <w:bCs/>
          <w:sz w:val="24"/>
          <w:szCs w:val="24"/>
          <w:rtl/>
        </w:rPr>
        <w:softHyphen/>
        <w:t>توان به چنين داوري</w:t>
      </w:r>
      <w:r w:rsidRPr="00CB0A21">
        <w:rPr>
          <w:rFonts w:ascii="Arabic Transparent" w:eastAsia="Times New Roman" w:hAnsi="Arabic Transparent" w:cs="Arabic Transparent"/>
          <w:b/>
          <w:bCs/>
          <w:sz w:val="24"/>
          <w:szCs w:val="24"/>
          <w:rtl/>
        </w:rPr>
        <w:softHyphen/>
        <w:t>اي ارجاع کرد»,(کاتوزيان، 1368: ج3, ص 139) زيرا همان</w:t>
      </w:r>
      <w:r w:rsidRPr="00CB0A21">
        <w:rPr>
          <w:rFonts w:ascii="Arabic Transparent" w:eastAsia="Times New Roman" w:hAnsi="Arabic Transparent" w:cs="Arabic Transparent"/>
          <w:b/>
          <w:bCs/>
          <w:sz w:val="24"/>
          <w:szCs w:val="24"/>
          <w:rtl/>
        </w:rPr>
        <w:softHyphen/>
        <w:t>طور که بعضي نويسندگان گفته</w:t>
      </w:r>
      <w:r w:rsidRPr="00CB0A21">
        <w:rPr>
          <w:rFonts w:ascii="Arabic Transparent" w:eastAsia="Times New Roman" w:hAnsi="Arabic Transparent" w:cs="Arabic Transparent"/>
          <w:b/>
          <w:bCs/>
          <w:sz w:val="24"/>
          <w:szCs w:val="24"/>
          <w:rtl/>
        </w:rPr>
        <w:softHyphen/>
        <w:t>اند، روح و مفهوم قانون حاکم بر رابطه قرارداد اصلي و شرط داوري, تبعيت شرط از عقد را مقرر مي</w:t>
      </w:r>
      <w:r w:rsidRPr="00CB0A21">
        <w:rPr>
          <w:rFonts w:ascii="Arabic Transparent" w:eastAsia="Times New Roman" w:hAnsi="Arabic Transparent" w:cs="Arabic Transparent"/>
          <w:b/>
          <w:bCs/>
          <w:sz w:val="24"/>
          <w:szCs w:val="24"/>
          <w:rtl/>
        </w:rPr>
        <w:softHyphen/>
        <w:t>کند(جنيدي، 1378: ص 71) وآن</w:t>
      </w:r>
      <w:r w:rsidRPr="00CB0A21">
        <w:rPr>
          <w:rFonts w:ascii="Arabic Transparent" w:eastAsia="Times New Roman" w:hAnsi="Arabic Transparent" w:cs="Arabic Transparent"/>
          <w:b/>
          <w:bCs/>
          <w:sz w:val="24"/>
          <w:szCs w:val="24"/>
          <w:rtl/>
        </w:rPr>
        <w:softHyphen/>
        <w:t>چه باقي مي</w:t>
      </w:r>
      <w:r w:rsidRPr="00CB0A21">
        <w:rPr>
          <w:rFonts w:ascii="Arabic Transparent" w:eastAsia="Times New Roman" w:hAnsi="Arabic Transparent" w:cs="Arabic Transparent"/>
          <w:b/>
          <w:bCs/>
          <w:sz w:val="24"/>
          <w:szCs w:val="24"/>
          <w:rtl/>
        </w:rPr>
        <w:softHyphen/>
        <w:t>ماند اين است که مشخص شود حدود اين تبعيت تا کجاست.</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 xml:space="preserve">ب _ وسعت تبعيت شرط داوري از قرارداد اصلي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سؤال قابل طرح اين است که آيا مفاد ماده 636 قانون آيين دادرسي مدني _ که اکنون در ماده 461 متبلور شده است _ تنها ناظر به ماده 635 _ و اکنون ماده 460 _ است يا بطلان قرارداد داوري در فرضي نيز قابل طرح است که يکي از </w:t>
      </w:r>
      <w:r w:rsidRPr="00CB0A21">
        <w:rPr>
          <w:rFonts w:ascii="Arabic Transparent" w:eastAsia="Times New Roman" w:hAnsi="Arabic Transparent" w:cs="Arabic Transparent"/>
          <w:b/>
          <w:bCs/>
          <w:sz w:val="24"/>
          <w:szCs w:val="24"/>
          <w:rtl/>
        </w:rPr>
        <w:lastRenderedPageBreak/>
        <w:t>طرفين نزد داور رسيدگي کننده, و نه نزد دادگاه قضايي, بطلان قرارداد داوري را به سبب بطلان معامله اصلي مطرح مي</w:t>
      </w:r>
      <w:r w:rsidRPr="00CB0A21">
        <w:rPr>
          <w:rFonts w:ascii="Arabic Transparent" w:eastAsia="Times New Roman" w:hAnsi="Arabic Transparent" w:cs="Arabic Transparent"/>
          <w:b/>
          <w:bCs/>
          <w:sz w:val="24"/>
          <w:szCs w:val="24"/>
          <w:rtl/>
        </w:rPr>
        <w:softHyphen/>
        <w:t>کند؟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به نظر دکتر صفايي، « ماده مزبور (ماده 636) متضمن يک قاعده عام نيست، بلکه ناظر به ماده 635 است و اين ماده مربوط به موردي است که طرفين, داور يا داورهاي خود را در ضمن معامله يا قرارداد معين نکرده باشند و در موقع بروز اختلاف, يک طرف داور خود را معين ننمايد و براي تعيين داور به جاي طرف مستنکف به دادگاه رجوع شود؛ در اين صورت هرگاه اختلافي راجع به معامله اصلي يا قرارداد داوري باشد، منطقي است که دادگاه پس از احراز صحت «معامله و قرارداد» اقدام به تعيين داور به جاي طرف ممتنع نمايد. ليکن هرگاه طرفين داوران خود را برگزيده باشند يا بعد از تعيين داور به وسيله مرجع قضايي و تشکيل دادگاه داوري اختلاف راجع به صحت معامله يا قرارداد مطرح شود، قاعده مذکور لازم الاجرا نخواهد بود» (صفايي، 1377: ص 18)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اين عقيده که در تأييد نظر بعضي نويسندگان حقوقي(جنيدي، 1378: صص 71و 72) ابراز شده است, قابل ايراد به نظر مي</w:t>
      </w:r>
      <w:r w:rsidRPr="00CB0A21">
        <w:rPr>
          <w:rFonts w:ascii="Arabic Transparent" w:eastAsia="Times New Roman" w:hAnsi="Arabic Transparent" w:cs="Arabic Transparent"/>
          <w:b/>
          <w:bCs/>
          <w:sz w:val="24"/>
          <w:szCs w:val="24"/>
          <w:rtl/>
        </w:rPr>
        <w:softHyphen/>
        <w:t>رسد. در واقع، اگر اين تفکيک پذيرفته شود اين ايراد بروز مي</w:t>
      </w:r>
      <w:r w:rsidRPr="00CB0A21">
        <w:rPr>
          <w:rFonts w:ascii="Arabic Transparent" w:eastAsia="Times New Roman" w:hAnsi="Arabic Transparent" w:cs="Arabic Transparent"/>
          <w:b/>
          <w:bCs/>
          <w:sz w:val="24"/>
          <w:szCs w:val="24"/>
          <w:rtl/>
        </w:rPr>
        <w:softHyphen/>
        <w:t>کند که يک شرط داوري برحسب اين</w:t>
      </w:r>
      <w:r w:rsidRPr="00CB0A21">
        <w:rPr>
          <w:rFonts w:ascii="Arabic Transparent" w:eastAsia="Times New Roman" w:hAnsi="Arabic Transparent" w:cs="Arabic Transparent"/>
          <w:b/>
          <w:bCs/>
          <w:sz w:val="24"/>
          <w:szCs w:val="24"/>
          <w:rtl/>
        </w:rPr>
        <w:softHyphen/>
        <w:t>که طرفين آن در مورد اصل معامله اختلاف داشته باشند و اختلاف را به داور ارجاع کنند يا به قاضي، سرنوشت متفاوتي داشته باشد؛ يعني اگر اختلاف نزد داور مطرح شود، شرط صحيح است و داور مي</w:t>
      </w:r>
      <w:r w:rsidRPr="00CB0A21">
        <w:rPr>
          <w:rFonts w:ascii="Arabic Transparent" w:eastAsia="Times New Roman" w:hAnsi="Arabic Transparent" w:cs="Arabic Transparent"/>
          <w:b/>
          <w:bCs/>
          <w:sz w:val="24"/>
          <w:szCs w:val="24"/>
          <w:rtl/>
        </w:rPr>
        <w:softHyphen/>
        <w:t>تواند حتي به بطلان معامله اصلي حکم کند، در حالي</w:t>
      </w:r>
      <w:r w:rsidRPr="00CB0A21">
        <w:rPr>
          <w:rFonts w:ascii="Arabic Transparent" w:eastAsia="Times New Roman" w:hAnsi="Arabic Transparent" w:cs="Arabic Transparent"/>
          <w:b/>
          <w:bCs/>
          <w:sz w:val="24"/>
          <w:szCs w:val="24"/>
          <w:rtl/>
        </w:rPr>
        <w:softHyphen/>
        <w:t>که اگر شرط داوري نزد دادگاه دادگستري مطرح شود، دادگاه شرط را به سبب بطلان معامله اصلي باطل اعلام مي</w:t>
      </w:r>
      <w:r w:rsidRPr="00CB0A21">
        <w:rPr>
          <w:rFonts w:ascii="Arabic Transparent" w:eastAsia="Times New Roman" w:hAnsi="Arabic Transparent" w:cs="Arabic Transparent"/>
          <w:b/>
          <w:bCs/>
          <w:sz w:val="24"/>
          <w:szCs w:val="24"/>
          <w:rtl/>
        </w:rPr>
        <w:softHyphen/>
        <w:t>کند. نتيجة قبول اين نظر اين است که در فرض اول، حتي اگر بطلان معامله اصلي محرز شود، شرط داوري باقي بماند و در فرض دوم بطلان معامله اصلي موجب بطلان شرط داوري شود. به عبارت ديگر، شرط داوري باطل است اما نه در زمان انعقاد عقد اصلي, بلکه در زماني بعد از آن و بر حسب اين</w:t>
      </w:r>
      <w:r w:rsidRPr="00CB0A21">
        <w:rPr>
          <w:rFonts w:ascii="Arabic Transparent" w:eastAsia="Times New Roman" w:hAnsi="Arabic Transparent" w:cs="Arabic Transparent"/>
          <w:b/>
          <w:bCs/>
          <w:sz w:val="24"/>
          <w:szCs w:val="24"/>
          <w:rtl/>
        </w:rPr>
        <w:softHyphen/>
        <w:t>که تصادفاً ارزيابي آن به يک داور واگذار شود يا به يک قاضي، صحيح باقي مي</w:t>
      </w:r>
      <w:r w:rsidRPr="00CB0A21">
        <w:rPr>
          <w:rFonts w:ascii="Arabic Transparent" w:eastAsia="Times New Roman" w:hAnsi="Arabic Transparent" w:cs="Arabic Transparent"/>
          <w:b/>
          <w:bCs/>
          <w:sz w:val="24"/>
          <w:szCs w:val="24"/>
          <w:rtl/>
        </w:rPr>
        <w:softHyphen/>
        <w:t>ماند يا باطل مي</w:t>
      </w:r>
      <w:r w:rsidRPr="00CB0A21">
        <w:rPr>
          <w:rFonts w:ascii="Arabic Transparent" w:eastAsia="Times New Roman" w:hAnsi="Arabic Transparent" w:cs="Arabic Transparent"/>
          <w:b/>
          <w:bCs/>
          <w:sz w:val="24"/>
          <w:szCs w:val="24"/>
          <w:rtl/>
        </w:rPr>
        <w:softHyphen/>
        <w:t>شود.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حال سؤال اين است که چرا نمي</w:t>
      </w:r>
      <w:r w:rsidRPr="00CB0A21">
        <w:rPr>
          <w:rFonts w:ascii="Arabic Transparent" w:eastAsia="Times New Roman" w:hAnsi="Arabic Transparent" w:cs="Arabic Transparent"/>
          <w:b/>
          <w:bCs/>
          <w:sz w:val="24"/>
          <w:szCs w:val="24"/>
          <w:rtl/>
        </w:rPr>
        <w:softHyphen/>
        <w:t>توان گفت که مبناي ماده 635 قانون آيين دادرسي مدني سابق (و ماده 461 فعلي) چيزي جز اين نيست که شرط داوري، سنتاً، شرطي ضمن عقد اصلي تلقي شده و مي شود (درخصوص ويژگي شرط ضمن عقد ر.ک: صفايي، 1382: ص 185) و مواد مزبور کاري جز تأکيد براين قاعده سنتي نکرده</w:t>
      </w:r>
      <w:r w:rsidRPr="00CB0A21">
        <w:rPr>
          <w:rFonts w:ascii="Arabic Transparent" w:eastAsia="Times New Roman" w:hAnsi="Arabic Transparent" w:cs="Arabic Transparent"/>
          <w:b/>
          <w:bCs/>
          <w:sz w:val="24"/>
          <w:szCs w:val="24"/>
          <w:rtl/>
        </w:rPr>
        <w:softHyphen/>
        <w:t>اند؟ اگر وجود اين سابقه ذهني را قبول داشته باشيم، بايد قبول کنيم که آن</w:t>
      </w:r>
      <w:r w:rsidRPr="00CB0A21">
        <w:rPr>
          <w:rFonts w:ascii="Arabic Transparent" w:eastAsia="Times New Roman" w:hAnsi="Arabic Transparent" w:cs="Arabic Transparent"/>
          <w:b/>
          <w:bCs/>
          <w:sz w:val="24"/>
          <w:szCs w:val="24"/>
          <w:rtl/>
        </w:rPr>
        <w:softHyphen/>
        <w:t>چه مبناي بطلان شرط داوري به سبب بطلان معامله اصلي در فرض ارجاع امر به دادگاه دادگستري است، مي</w:t>
      </w:r>
      <w:r w:rsidRPr="00CB0A21">
        <w:rPr>
          <w:rFonts w:ascii="Arabic Transparent" w:eastAsia="Times New Roman" w:hAnsi="Arabic Transparent" w:cs="Arabic Transparent"/>
          <w:b/>
          <w:bCs/>
          <w:sz w:val="24"/>
          <w:szCs w:val="24"/>
          <w:rtl/>
        </w:rPr>
        <w:softHyphen/>
        <w:t>تواند مجوز بطلان قرارداد داوري در فرضي هم باشد که اختلاف راجع به معامله به داور ارجاع شده و طرفين در اصل رسيدگي توسط داور اختلاف ندارند. اين است که به نظر ما در حقوق راجع به داوري داخلي ايران، شرط داوري را بايد شرطي ضمن عقد تلقي کرد و هرجا که به بطلان قرارداد اصلي نظر داده شود بايد به بطلان توافق داوري نيزنظر داده شود. البته، اين راه حل بي ايراد هم نيست. در واقع، اگر داوري که به صحت و بطلان قرارداد اصلي رسيدگي مي</w:t>
      </w:r>
      <w:r w:rsidRPr="00CB0A21">
        <w:rPr>
          <w:rFonts w:ascii="Arabic Transparent" w:eastAsia="Times New Roman" w:hAnsi="Arabic Transparent" w:cs="Arabic Transparent"/>
          <w:b/>
          <w:bCs/>
          <w:sz w:val="24"/>
          <w:szCs w:val="24"/>
          <w:rtl/>
        </w:rPr>
        <w:softHyphen/>
        <w:t>کند، رأي به بطلان اين قرارداد صادرکند، قضاوتش براساس قرارداد داوري انجام گرفته است که باطل بوده است و درنتيجه رأي او به بطلان معامله اصلي، به سبب عدم صلاحيت خود او در قضاوت _ براساس قرارداد داوري باطل _ باطل خواهد بود. شايد اين وجه قضيه بوده است که نويسندگان ياد شده را ترغيب نموده است در جهت تعديل راه حل بطلان قرارداد داوري, به محدود بودن حوزه عمل ماده 636 مذکور قائل شوند، ولي حقيقتاً نمي</w:t>
      </w:r>
      <w:r w:rsidRPr="00CB0A21">
        <w:rPr>
          <w:rFonts w:ascii="Arabic Transparent" w:eastAsia="Times New Roman" w:hAnsi="Arabic Transparent" w:cs="Arabic Transparent"/>
          <w:b/>
          <w:bCs/>
          <w:sz w:val="24"/>
          <w:szCs w:val="24"/>
          <w:rtl/>
        </w:rPr>
        <w:softHyphen/>
        <w:t>توان گفت که بين فرضي که يکي از طرفين از انتخاب داور خودداري مي</w:t>
      </w:r>
      <w:r w:rsidRPr="00CB0A21">
        <w:rPr>
          <w:rFonts w:ascii="Arabic Transparent" w:eastAsia="Times New Roman" w:hAnsi="Arabic Transparent" w:cs="Arabic Transparent"/>
          <w:b/>
          <w:bCs/>
          <w:sz w:val="24"/>
          <w:szCs w:val="24"/>
          <w:rtl/>
        </w:rPr>
        <w:softHyphen/>
        <w:t>کند و فرضي که نمي</w:t>
      </w:r>
      <w:r w:rsidRPr="00CB0A21">
        <w:rPr>
          <w:rFonts w:ascii="Arabic Transparent" w:eastAsia="Times New Roman" w:hAnsi="Arabic Transparent" w:cs="Arabic Transparent"/>
          <w:b/>
          <w:bCs/>
          <w:sz w:val="24"/>
          <w:szCs w:val="24"/>
          <w:rtl/>
        </w:rPr>
        <w:softHyphen/>
        <w:t>کند، صرفاً به سبب خودداري کردن، بايد فرقي قائل شد. فرضي که اختلاف راجع به معامله اصلي نزد داور مطرح مي</w:t>
      </w:r>
      <w:r w:rsidRPr="00CB0A21">
        <w:rPr>
          <w:rFonts w:ascii="Arabic Transparent" w:eastAsia="Times New Roman" w:hAnsi="Arabic Transparent" w:cs="Arabic Transparent"/>
          <w:b/>
          <w:bCs/>
          <w:sz w:val="24"/>
          <w:szCs w:val="24"/>
          <w:rtl/>
        </w:rPr>
        <w:softHyphen/>
        <w:t>شود بافرضي</w:t>
      </w:r>
      <w:r w:rsidRPr="00CB0A21">
        <w:rPr>
          <w:rFonts w:ascii="Arabic Transparent" w:eastAsia="Times New Roman" w:hAnsi="Arabic Transparent" w:cs="Arabic Transparent"/>
          <w:b/>
          <w:bCs/>
          <w:sz w:val="24"/>
          <w:szCs w:val="24"/>
          <w:rtl/>
        </w:rPr>
        <w:softHyphen/>
        <w:t>که همين اختلاف به قضاوت دادگاه دادگستري واگذار مي</w:t>
      </w:r>
      <w:r w:rsidRPr="00CB0A21">
        <w:rPr>
          <w:rFonts w:ascii="Arabic Transparent" w:eastAsia="Times New Roman" w:hAnsi="Arabic Transparent" w:cs="Arabic Transparent"/>
          <w:b/>
          <w:bCs/>
          <w:sz w:val="24"/>
          <w:szCs w:val="24"/>
          <w:rtl/>
        </w:rPr>
        <w:softHyphen/>
        <w:t>شود، در واقع هيچ تفاوتي ندارند.</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گفتار دوم: راه حل قضيه در داوري بين المللي</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ماده 16 قانون داوري تجاري بين المللي، مقرر مي</w:t>
      </w:r>
      <w:r w:rsidRPr="00CB0A21">
        <w:rPr>
          <w:rFonts w:ascii="Arabic Transparent" w:eastAsia="Times New Roman" w:hAnsi="Arabic Transparent" w:cs="Arabic Transparent"/>
          <w:b/>
          <w:bCs/>
          <w:sz w:val="24"/>
          <w:szCs w:val="24"/>
          <w:rtl/>
        </w:rPr>
        <w:softHyphen/>
        <w:t>کند: « داور مي</w:t>
      </w:r>
      <w:r w:rsidRPr="00CB0A21">
        <w:rPr>
          <w:rFonts w:ascii="Arabic Transparent" w:eastAsia="Times New Roman" w:hAnsi="Arabic Transparent" w:cs="Arabic Transparent"/>
          <w:b/>
          <w:bCs/>
          <w:sz w:val="24"/>
          <w:szCs w:val="24"/>
          <w:rtl/>
        </w:rPr>
        <w:softHyphen/>
        <w:t>تواند در مورد صلاحيت خود و هم</w:t>
      </w:r>
      <w:r w:rsidRPr="00CB0A21">
        <w:rPr>
          <w:rFonts w:ascii="Arabic Transparent" w:eastAsia="Times New Roman" w:hAnsi="Arabic Transparent" w:cs="Arabic Transparent"/>
          <w:b/>
          <w:bCs/>
          <w:sz w:val="24"/>
          <w:szCs w:val="24"/>
          <w:rtl/>
        </w:rPr>
        <w:softHyphen/>
        <w:t>چنين درباره وجود يا اعتبار موافقت</w:t>
      </w:r>
      <w:r w:rsidRPr="00CB0A21">
        <w:rPr>
          <w:rFonts w:ascii="Arabic Transparent" w:eastAsia="Times New Roman" w:hAnsi="Arabic Transparent" w:cs="Arabic Transparent"/>
          <w:b/>
          <w:bCs/>
          <w:sz w:val="24"/>
          <w:szCs w:val="24"/>
          <w:rtl/>
        </w:rPr>
        <w:softHyphen/>
        <w:t>نامه داوري اتخاذ تصميم کند. شرط داوري که به صورت جزئي از يک قرارداد باشد از نظر اجراي اين قانون به عنوان موافقت</w:t>
      </w:r>
      <w:r w:rsidRPr="00CB0A21">
        <w:rPr>
          <w:rFonts w:ascii="Arabic Transparent" w:eastAsia="Times New Roman" w:hAnsi="Arabic Transparent" w:cs="Arabic Transparent"/>
          <w:b/>
          <w:bCs/>
          <w:sz w:val="24"/>
          <w:szCs w:val="24"/>
          <w:rtl/>
        </w:rPr>
        <w:softHyphen/>
        <w:t>نامه</w:t>
      </w:r>
      <w:r w:rsidRPr="00CB0A21">
        <w:rPr>
          <w:rFonts w:ascii="Arabic Transparent" w:eastAsia="Times New Roman" w:hAnsi="Arabic Transparent" w:cs="Arabic Transparent"/>
          <w:b/>
          <w:bCs/>
          <w:sz w:val="24"/>
          <w:szCs w:val="24"/>
          <w:rtl/>
        </w:rPr>
        <w:softHyphen/>
        <w:t>اي مستقل تلقي مي</w:t>
      </w:r>
      <w:r w:rsidRPr="00CB0A21">
        <w:rPr>
          <w:rFonts w:ascii="Arabic Transparent" w:eastAsia="Times New Roman" w:hAnsi="Arabic Transparent" w:cs="Arabic Transparent"/>
          <w:b/>
          <w:bCs/>
          <w:sz w:val="24"/>
          <w:szCs w:val="24"/>
          <w:rtl/>
        </w:rPr>
        <w:softHyphen/>
        <w:t>شود. تصميم داور در خصوص بطلان و ملغي</w:t>
      </w:r>
      <w:r w:rsidRPr="00CB0A21">
        <w:rPr>
          <w:rFonts w:ascii="Arabic Transparent" w:eastAsia="Times New Roman" w:hAnsi="Arabic Transparent" w:cs="Arabic Transparent"/>
          <w:b/>
          <w:bCs/>
          <w:sz w:val="24"/>
          <w:szCs w:val="24"/>
          <w:rtl/>
        </w:rPr>
        <w:softHyphen/>
        <w:t xml:space="preserve">الاثر بودن قرارداد في نفسه به منزله عدم اعتبارشرط داوري مندرج در قرارداد نخواهد بود.» از آن جا که اين ماده، به داوري بين المللي اختصاص دارد، قبل از تبيين مفهوم آن لازم است، از اين نوع داوري تعريفي ارائه دهيم. </w:t>
      </w:r>
    </w:p>
    <w:p w:rsidR="00CB0A21" w:rsidRPr="00CB0A21" w:rsidRDefault="00CB0A21" w:rsidP="00CB0A21">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الف _ مفهوم داوري تجاري بين المللي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lastRenderedPageBreak/>
        <w:t>به موجب بند يک از ماده 2 قانون داوري تجاري بين المللي که به قلمرو اجراي قانون اشاره مي کند: «داوري اختلاف</w:t>
      </w:r>
      <w:r w:rsidRPr="00CB0A21">
        <w:rPr>
          <w:rFonts w:ascii="Arabic Transparent" w:eastAsia="Times New Roman" w:hAnsi="Arabic Transparent" w:cs="Arabic Transparent"/>
          <w:b/>
          <w:bCs/>
          <w:sz w:val="24"/>
          <w:szCs w:val="24"/>
          <w:rtl/>
        </w:rPr>
        <w:softHyphen/>
        <w:t>هاي در روابط تجاري بين المللي اعم از خريد و فروش کالا و خدمات، حمل و نقل، بيمه، امور مالي، خدمات مشاوره</w:t>
      </w:r>
      <w:r w:rsidRPr="00CB0A21">
        <w:rPr>
          <w:rFonts w:ascii="Arabic Transparent" w:eastAsia="Times New Roman" w:hAnsi="Arabic Transparent" w:cs="Arabic Transparent"/>
          <w:b/>
          <w:bCs/>
          <w:sz w:val="24"/>
          <w:szCs w:val="24"/>
          <w:rtl/>
        </w:rPr>
        <w:softHyphen/>
        <w:t>اي، سرمايه گذاري، همکاري</w:t>
      </w:r>
      <w:r w:rsidRPr="00CB0A21">
        <w:rPr>
          <w:rFonts w:ascii="Arabic Transparent" w:eastAsia="Times New Roman" w:hAnsi="Arabic Transparent" w:cs="Arabic Transparent"/>
          <w:b/>
          <w:bCs/>
          <w:sz w:val="24"/>
          <w:szCs w:val="24"/>
          <w:rtl/>
        </w:rPr>
        <w:softHyphen/>
        <w:t>هاي فني، نمايندگي، حق العمل</w:t>
      </w:r>
      <w:r w:rsidRPr="00CB0A21">
        <w:rPr>
          <w:rFonts w:ascii="Arabic Transparent" w:eastAsia="Times New Roman" w:hAnsi="Arabic Transparent" w:cs="Arabic Transparent"/>
          <w:b/>
          <w:bCs/>
          <w:sz w:val="24"/>
          <w:szCs w:val="24"/>
          <w:rtl/>
        </w:rPr>
        <w:softHyphen/>
        <w:t xml:space="preserve"> کاري، پيمانکاري و فعاليت</w:t>
      </w:r>
      <w:r w:rsidRPr="00CB0A21">
        <w:rPr>
          <w:rFonts w:ascii="Arabic Transparent" w:eastAsia="Times New Roman" w:hAnsi="Arabic Transparent" w:cs="Arabic Transparent"/>
          <w:b/>
          <w:bCs/>
          <w:sz w:val="24"/>
          <w:szCs w:val="24"/>
          <w:rtl/>
        </w:rPr>
        <w:softHyphen/>
        <w:t>هاي مشابه, مطابق مقررات اين قانون صورت خواهد پذيرفت». از امور مختلفي که در ماده احصا شده و جنبه حصري هم ندارند چنين بر مي</w:t>
      </w:r>
      <w:r w:rsidRPr="00CB0A21">
        <w:rPr>
          <w:rFonts w:ascii="Arabic Transparent" w:eastAsia="Times New Roman" w:hAnsi="Arabic Transparent" w:cs="Arabic Transparent"/>
          <w:b/>
          <w:bCs/>
          <w:sz w:val="24"/>
          <w:szCs w:val="24"/>
          <w:rtl/>
        </w:rPr>
        <w:softHyphen/>
        <w:t>آيد که «روابط تجاري» مد نظر قانون</w:t>
      </w:r>
      <w:r w:rsidRPr="00CB0A21">
        <w:rPr>
          <w:rFonts w:ascii="Arabic Transparent" w:eastAsia="Times New Roman" w:hAnsi="Arabic Transparent" w:cs="Arabic Transparent"/>
          <w:b/>
          <w:bCs/>
          <w:sz w:val="24"/>
          <w:szCs w:val="24"/>
          <w:rtl/>
        </w:rPr>
        <w:softHyphen/>
        <w:t>گذار الزاماً معاملاتي نيست که در ماده 2 قانون تجارت آمده است. آن</w:t>
      </w:r>
      <w:r w:rsidRPr="00CB0A21">
        <w:rPr>
          <w:rFonts w:ascii="Arabic Transparent" w:eastAsia="Times New Roman" w:hAnsi="Arabic Transparent" w:cs="Arabic Transparent"/>
          <w:b/>
          <w:bCs/>
          <w:sz w:val="24"/>
          <w:szCs w:val="24"/>
          <w:rtl/>
        </w:rPr>
        <w:softHyphen/>
        <w:t>چه مهم است اين است که رابطه جنبه بين المللي داشته باشد. اما چه رابطه</w:t>
      </w:r>
      <w:r w:rsidRPr="00CB0A21">
        <w:rPr>
          <w:rFonts w:ascii="Arabic Transparent" w:eastAsia="Times New Roman" w:hAnsi="Arabic Transparent" w:cs="Arabic Transparent"/>
          <w:b/>
          <w:bCs/>
          <w:sz w:val="24"/>
          <w:szCs w:val="24"/>
          <w:rtl/>
        </w:rPr>
        <w:softHyphen/>
        <w:t>اي وصف بين المللي دارد؟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بند «ب» از ماده 1 قانون داوري تجاري بين المللي به اين سؤال پاسخ مي</w:t>
      </w:r>
      <w:r w:rsidRPr="00CB0A21">
        <w:rPr>
          <w:rFonts w:ascii="Arabic Transparent" w:eastAsia="Times New Roman" w:hAnsi="Arabic Transparent" w:cs="Arabic Transparent"/>
          <w:b/>
          <w:bCs/>
          <w:sz w:val="24"/>
          <w:szCs w:val="24"/>
          <w:rtl/>
        </w:rPr>
        <w:softHyphen/>
        <w:t>دهد: «داوري بين المللي عبارت است از اين</w:t>
      </w:r>
      <w:r w:rsidRPr="00CB0A21">
        <w:rPr>
          <w:rFonts w:ascii="Arabic Transparent" w:eastAsia="Times New Roman" w:hAnsi="Arabic Transparent" w:cs="Arabic Transparent"/>
          <w:b/>
          <w:bCs/>
          <w:sz w:val="24"/>
          <w:szCs w:val="24"/>
          <w:rtl/>
        </w:rPr>
        <w:softHyphen/>
        <w:t>که يکي از طرفين در زمان انعقاد موافقت</w:t>
      </w:r>
      <w:r w:rsidRPr="00CB0A21">
        <w:rPr>
          <w:rFonts w:ascii="Arabic Transparent" w:eastAsia="Times New Roman" w:hAnsi="Arabic Transparent" w:cs="Arabic Transparent"/>
          <w:b/>
          <w:bCs/>
          <w:sz w:val="24"/>
          <w:szCs w:val="24"/>
          <w:rtl/>
        </w:rPr>
        <w:softHyphen/>
        <w:t>نامه داوري، به موجب قوانين ايران تبعه ايران نباشد». قسمت اخير ماده روشن است. نظر قانون</w:t>
      </w:r>
      <w:r w:rsidRPr="00CB0A21">
        <w:rPr>
          <w:rFonts w:ascii="Arabic Transparent" w:eastAsia="Times New Roman" w:hAnsi="Arabic Transparent" w:cs="Arabic Transparent"/>
          <w:b/>
          <w:bCs/>
          <w:sz w:val="24"/>
          <w:szCs w:val="24"/>
          <w:rtl/>
        </w:rPr>
        <w:softHyphen/>
        <w:t>گذار اين است که داشتن تابعيت خارجي ملاک نيست، بلکه، شخص نبايد تابعيت ايراني داشته باشد. پس اگر کسي مطابق قوانين ايران هم تابعيت ايراني داشته باشد و هم تابعيت خارجي يعني داراي تابعيت مضاعف باشد، باز هم داوري براي او بين المللي تلقي نمي شود، زيرا مطابق ماده 989 قانون مدني ايران اشخاصي که به تابعيت کشور ديگري در آمده</w:t>
      </w:r>
      <w:r w:rsidRPr="00CB0A21">
        <w:rPr>
          <w:rFonts w:ascii="Arabic Transparent" w:eastAsia="Times New Roman" w:hAnsi="Arabic Transparent" w:cs="Arabic Transparent"/>
          <w:b/>
          <w:bCs/>
          <w:sz w:val="24"/>
          <w:szCs w:val="24"/>
          <w:rtl/>
        </w:rPr>
        <w:softHyphen/>
        <w:t>اند، باز هم تابع ايران تلقي مي</w:t>
      </w:r>
      <w:r w:rsidRPr="00CB0A21">
        <w:rPr>
          <w:rFonts w:ascii="Arabic Transparent" w:eastAsia="Times New Roman" w:hAnsi="Arabic Transparent" w:cs="Arabic Transparent"/>
          <w:b/>
          <w:bCs/>
          <w:sz w:val="24"/>
          <w:szCs w:val="24"/>
          <w:rtl/>
        </w:rPr>
        <w:softHyphen/>
        <w:t>شوند.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به هرحال، براي آن</w:t>
      </w:r>
      <w:r w:rsidRPr="00CB0A21">
        <w:rPr>
          <w:rFonts w:ascii="Arabic Transparent" w:eastAsia="Times New Roman" w:hAnsi="Arabic Transparent" w:cs="Arabic Transparent"/>
          <w:b/>
          <w:bCs/>
          <w:sz w:val="24"/>
          <w:szCs w:val="24"/>
          <w:rtl/>
        </w:rPr>
        <w:softHyphen/>
        <w:t>که داوري بين المللي تلقي شود، ملاک اين است که يکي از طرفين، حين انعقاد قرارداد داوري _ و نه قرارداد اصلي _ که ممکن است تاريخ هاي متفاوت داشته باشند، تابعيت ايراني نداشته باشد؛ راه حلي که در قوانين ديگر کشورها به ندرت مشابه آن</w:t>
      </w:r>
      <w:r w:rsidRPr="00CB0A21">
        <w:rPr>
          <w:rFonts w:ascii="Arabic Transparent" w:eastAsia="Times New Roman" w:hAnsi="Arabic Transparent" w:cs="Arabic Transparent"/>
          <w:b/>
          <w:bCs/>
          <w:sz w:val="24"/>
          <w:szCs w:val="24"/>
          <w:rtl/>
        </w:rPr>
        <w:softHyphen/>
        <w:t>را سراغ داريم. درواقع:</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اولاً: راه حل قانون ايران با بند 3 ماده 1 قانون نمونه آنستيرال، که مقررات قانون داوري تجاري بين المللي از آن اقتباس شده است، تطبيق نمي</w:t>
      </w:r>
      <w:r w:rsidRPr="00CB0A21">
        <w:rPr>
          <w:rFonts w:ascii="Arabic Transparent" w:eastAsia="Times New Roman" w:hAnsi="Arabic Transparent" w:cs="Arabic Transparent"/>
          <w:b/>
          <w:bCs/>
          <w:sz w:val="24"/>
          <w:szCs w:val="24"/>
          <w:rtl/>
        </w:rPr>
        <w:softHyphen/>
        <w:t>کند، چه در اين قانون نمونه ملاک</w:t>
      </w:r>
      <w:r w:rsidRPr="00CB0A21">
        <w:rPr>
          <w:rFonts w:ascii="Arabic Transparent" w:eastAsia="Times New Roman" w:hAnsi="Arabic Transparent" w:cs="Arabic Transparent"/>
          <w:b/>
          <w:bCs/>
          <w:sz w:val="24"/>
          <w:szCs w:val="24"/>
          <w:rtl/>
        </w:rPr>
        <w:softHyphen/>
        <w:t>هاي ديگري براي بين المللي قلمدادشدن داوري پيش بيني شده است. برحسب اين قانون, ملاک</w:t>
      </w:r>
      <w:r w:rsidRPr="00CB0A21">
        <w:rPr>
          <w:rFonts w:ascii="Arabic Transparent" w:eastAsia="Times New Roman" w:hAnsi="Arabic Transparent" w:cs="Arabic Transparent"/>
          <w:b/>
          <w:bCs/>
          <w:sz w:val="24"/>
          <w:szCs w:val="24"/>
          <w:rtl/>
        </w:rPr>
        <w:softHyphen/>
        <w:t>هاي بين المللي بودن داوري عبارت</w:t>
      </w:r>
      <w:r w:rsidRPr="00CB0A21">
        <w:rPr>
          <w:rFonts w:ascii="Arabic Transparent" w:eastAsia="Times New Roman" w:hAnsi="Arabic Transparent" w:cs="Arabic Transparent"/>
          <w:b/>
          <w:bCs/>
          <w:sz w:val="24"/>
          <w:szCs w:val="24"/>
          <w:rtl/>
        </w:rPr>
        <w:softHyphen/>
        <w:t>اند از: اختلاف محل تجارت طرفين، تعيين محلي غير از محل تجارت طرفين به عنوان مقر داوري، اجراي قسمت عمده تعهدات طرفين در خارج از محل تجارت آن</w:t>
      </w:r>
      <w:r w:rsidRPr="00CB0A21">
        <w:rPr>
          <w:rFonts w:ascii="Arabic Transparent" w:eastAsia="Times New Roman" w:hAnsi="Arabic Transparent" w:cs="Arabic Transparent"/>
          <w:b/>
          <w:bCs/>
          <w:sz w:val="24"/>
          <w:szCs w:val="24"/>
          <w:rtl/>
        </w:rPr>
        <w:softHyphen/>
        <w:t>ها و موافقت طرفين در مورد ارتباط موضوع داوري با بيش از يک کشور.</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ثانياً: راه حل قانون ايران با اغلب سيستم</w:t>
      </w:r>
      <w:r w:rsidRPr="00CB0A21">
        <w:rPr>
          <w:rFonts w:ascii="Arabic Transparent" w:eastAsia="Times New Roman" w:hAnsi="Arabic Transparent" w:cs="Arabic Transparent"/>
          <w:b/>
          <w:bCs/>
          <w:sz w:val="24"/>
          <w:szCs w:val="24"/>
          <w:rtl/>
        </w:rPr>
        <w:softHyphen/>
        <w:t>هاي حقوقي بيگانه تطبيق نمي</w:t>
      </w:r>
      <w:r w:rsidRPr="00CB0A21">
        <w:rPr>
          <w:rFonts w:ascii="Arabic Transparent" w:eastAsia="Times New Roman" w:hAnsi="Arabic Transparent" w:cs="Arabic Transparent"/>
          <w:b/>
          <w:bCs/>
          <w:sz w:val="24"/>
          <w:szCs w:val="24"/>
          <w:rtl/>
        </w:rPr>
        <w:softHyphen/>
        <w:t>کند: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واقع، از ميان سيستم</w:t>
      </w:r>
      <w:r w:rsidRPr="00CB0A21">
        <w:rPr>
          <w:rFonts w:ascii="Arabic Transparent" w:eastAsia="Times New Roman" w:hAnsi="Arabic Transparent" w:cs="Arabic Transparent"/>
          <w:b/>
          <w:bCs/>
          <w:sz w:val="24"/>
          <w:szCs w:val="24"/>
          <w:rtl/>
        </w:rPr>
        <w:softHyphen/>
        <w:t>هاي حقوقي مهم راجع به داوري بين المللي، انگلستان شايد تنها کشوري باشد که داوري را در فرضي که يکي از طرفين تابعيت کشوري خارجي را دارد، داوري داخلي نمي</w:t>
      </w:r>
      <w:r w:rsidRPr="00CB0A21">
        <w:rPr>
          <w:rFonts w:ascii="Arabic Transparent" w:eastAsia="Times New Roman" w:hAnsi="Arabic Transparent" w:cs="Arabic Transparent"/>
          <w:b/>
          <w:bCs/>
          <w:sz w:val="24"/>
          <w:szCs w:val="24"/>
          <w:rtl/>
        </w:rPr>
        <w:softHyphen/>
        <w:t xml:space="preserve">داند (بند 7 از ماده 3 قانون داوري 1979) ( ر.ک: اشميتوف، 1378: ج 2, ص 1009 و </w:t>
      </w:r>
      <w:r w:rsidRPr="00CB0A21">
        <w:rPr>
          <w:rFonts w:ascii="Arabic Transparent" w:eastAsia="Times New Roman" w:hAnsi="Arabic Transparent" w:cs="Arabic Transparent"/>
          <w:b/>
          <w:bCs/>
          <w:sz w:val="24"/>
          <w:szCs w:val="24"/>
        </w:rPr>
        <w:t>Craig , 1990: p.476</w:t>
      </w:r>
      <w:r w:rsidRPr="00CB0A21">
        <w:rPr>
          <w:rFonts w:ascii="Arabic Transparent" w:eastAsia="Times New Roman" w:hAnsi="Arabic Transparent" w:cs="Arabic Transparent"/>
          <w:b/>
          <w:bCs/>
          <w:sz w:val="24"/>
          <w:szCs w:val="24"/>
          <w:rtl/>
        </w:rPr>
        <w:t>). امريکا، به موجب قانون، کنوانسيون نيويورک مصوب 1958 را راجع به شناسايي و اجراي آراي داوري خارجي پذيرفته است، و آن</w:t>
      </w:r>
      <w:r w:rsidRPr="00CB0A21">
        <w:rPr>
          <w:rFonts w:ascii="Arabic Transparent" w:eastAsia="Times New Roman" w:hAnsi="Arabic Transparent" w:cs="Arabic Transparent"/>
          <w:b/>
          <w:bCs/>
          <w:sz w:val="24"/>
          <w:szCs w:val="24"/>
          <w:rtl/>
        </w:rPr>
        <w:softHyphen/>
        <w:t>را در روابط بين اتباع آمريکايي اجرا نمي</w:t>
      </w:r>
      <w:r w:rsidRPr="00CB0A21">
        <w:rPr>
          <w:rFonts w:ascii="Arabic Transparent" w:eastAsia="Times New Roman" w:hAnsi="Arabic Transparent" w:cs="Arabic Transparent"/>
          <w:b/>
          <w:bCs/>
          <w:sz w:val="24"/>
          <w:szCs w:val="24"/>
          <w:rtl/>
        </w:rPr>
        <w:softHyphen/>
        <w:t>کند، نظير موضعي كه انگلستان دارد. با وجود اين, مقررات کنوانسيون، حتي ميان آمريکاييان، در فرضي که قرارداد آن</w:t>
      </w:r>
      <w:r w:rsidRPr="00CB0A21">
        <w:rPr>
          <w:rFonts w:ascii="Arabic Transparent" w:eastAsia="Times New Roman" w:hAnsi="Arabic Transparent" w:cs="Arabic Transparent"/>
          <w:b/>
          <w:bCs/>
          <w:sz w:val="24"/>
          <w:szCs w:val="24"/>
          <w:rtl/>
        </w:rPr>
        <w:softHyphen/>
        <w:t>ها متضمن حقوق مالکيت بيگانه است و بايد در خارج اجرا شود، و يا يک ارتباط معقول با يک کشور خارجي دارد، قابل اعمال مي</w:t>
      </w:r>
      <w:r w:rsidRPr="00CB0A21">
        <w:rPr>
          <w:rFonts w:ascii="Arabic Transparent" w:eastAsia="Times New Roman" w:hAnsi="Arabic Transparent" w:cs="Arabic Transparent"/>
          <w:b/>
          <w:bCs/>
          <w:sz w:val="24"/>
          <w:szCs w:val="24"/>
          <w:rtl/>
        </w:rPr>
        <w:softHyphen/>
        <w:t>باشند. به بيان ديگر, در روابطي که متضمن يک عنصر خارجي است، تابعيت آمريکايي نمي</w:t>
      </w:r>
      <w:r w:rsidRPr="00CB0A21">
        <w:rPr>
          <w:rFonts w:ascii="Arabic Transparent" w:eastAsia="Times New Roman" w:hAnsi="Arabic Transparent" w:cs="Arabic Transparent"/>
          <w:b/>
          <w:bCs/>
          <w:sz w:val="24"/>
          <w:szCs w:val="24"/>
          <w:rtl/>
        </w:rPr>
        <w:softHyphen/>
        <w:t>تواند در اجراي رأي داوري خارجي بين المللي براساس مقررات کنوانسيون نيويورک مانع تلقي شود. کشورهاي ديگر نظير فرانسه و سوئيس و سوئد، به طور روشن تابعيت را در حق رجوع طرفين در مراجعه به داوري بين المللي, مؤثر نمي</w:t>
      </w:r>
      <w:r w:rsidRPr="00CB0A21">
        <w:rPr>
          <w:rFonts w:ascii="Arabic Transparent" w:eastAsia="Times New Roman" w:hAnsi="Arabic Transparent" w:cs="Arabic Transparent"/>
          <w:b/>
          <w:bCs/>
          <w:sz w:val="24"/>
          <w:szCs w:val="24"/>
          <w:rtl/>
        </w:rPr>
        <w:softHyphen/>
        <w:t>دانند. ماده 1472 قانون آيين دادرسي مدني فرانسه داوري</w:t>
      </w:r>
      <w:r w:rsidRPr="00CB0A21">
        <w:rPr>
          <w:rFonts w:ascii="Arabic Transparent" w:eastAsia="Times New Roman" w:hAnsi="Arabic Transparent" w:cs="Arabic Transparent"/>
          <w:b/>
          <w:bCs/>
          <w:sz w:val="24"/>
          <w:szCs w:val="24"/>
          <w:rtl/>
        </w:rPr>
        <w:softHyphen/>
        <w:t xml:space="preserve"> بين المللي را داوري</w:t>
      </w:r>
      <w:r w:rsidRPr="00CB0A21">
        <w:rPr>
          <w:rFonts w:ascii="Arabic Transparent" w:eastAsia="Times New Roman" w:hAnsi="Arabic Transparent" w:cs="Arabic Transparent"/>
          <w:b/>
          <w:bCs/>
          <w:sz w:val="24"/>
          <w:szCs w:val="24"/>
          <w:rtl/>
        </w:rPr>
        <w:softHyphen/>
        <w:t>اي مي</w:t>
      </w:r>
      <w:r w:rsidRPr="00CB0A21">
        <w:rPr>
          <w:rFonts w:ascii="Arabic Transparent" w:eastAsia="Times New Roman" w:hAnsi="Arabic Transparent" w:cs="Arabic Transparent"/>
          <w:b/>
          <w:bCs/>
          <w:sz w:val="24"/>
          <w:szCs w:val="24"/>
          <w:rtl/>
        </w:rPr>
        <w:softHyphen/>
        <w:t>داند که «متضمن منافع تجارت بين الملل» است؛ تعريفي که در آن بيشتر ملاحظات اقتصادي مدنظر است تا ملاحظات حقوقي. به عبارت ديگر, آن</w:t>
      </w:r>
      <w:r w:rsidRPr="00CB0A21">
        <w:rPr>
          <w:rFonts w:ascii="Arabic Transparent" w:eastAsia="Times New Roman" w:hAnsi="Arabic Transparent" w:cs="Arabic Transparent"/>
          <w:b/>
          <w:bCs/>
          <w:sz w:val="24"/>
          <w:szCs w:val="24"/>
          <w:rtl/>
        </w:rPr>
        <w:softHyphen/>
        <w:t>چه در وصف بين المللي داوري مهم است وجود «عناصر تجارت بين الملل» است(</w:t>
      </w:r>
      <w:proofErr w:type="spellStart"/>
      <w:r w:rsidRPr="00CB0A21">
        <w:rPr>
          <w:rFonts w:ascii="Arabic Transparent" w:eastAsia="Times New Roman" w:hAnsi="Arabic Transparent" w:cs="Arabic Transparent"/>
          <w:b/>
          <w:bCs/>
          <w:sz w:val="24"/>
          <w:szCs w:val="24"/>
        </w:rPr>
        <w:t>Fouchard</w:t>
      </w:r>
      <w:proofErr w:type="spellEnd"/>
      <w:r w:rsidRPr="00CB0A21">
        <w:rPr>
          <w:rFonts w:ascii="Arabic Transparent" w:eastAsia="Times New Roman" w:hAnsi="Arabic Transparent" w:cs="Arabic Transparent"/>
          <w:b/>
          <w:bCs/>
          <w:sz w:val="24"/>
          <w:szCs w:val="24"/>
        </w:rPr>
        <w:t xml:space="preserve"> Ph, 1970: pp.71-74</w:t>
      </w:r>
      <w:r w:rsidRPr="00CB0A21">
        <w:rPr>
          <w:rFonts w:ascii="Arabic Transparent" w:eastAsia="Times New Roman" w:hAnsi="Arabic Transparent" w:cs="Arabic Transparent"/>
          <w:b/>
          <w:bCs/>
          <w:sz w:val="24"/>
          <w:szCs w:val="24"/>
          <w:rtl/>
        </w:rPr>
        <w:t>). درحقوق سوئيس به وضعيت طرفين در تعيين خصيصة بين المللي داوري توجه شده, ليکن اين وضعيت تنها به محل استقرار طرفين مربوط مي</w:t>
      </w:r>
      <w:r w:rsidRPr="00CB0A21">
        <w:rPr>
          <w:rFonts w:ascii="Arabic Transparent" w:eastAsia="Times New Roman" w:hAnsi="Arabic Transparent" w:cs="Arabic Transparent"/>
          <w:b/>
          <w:bCs/>
          <w:sz w:val="24"/>
          <w:szCs w:val="24"/>
          <w:rtl/>
        </w:rPr>
        <w:softHyphen/>
        <w:t xml:space="preserve">شود: داوري وقتي بين المللي است که يکي از طرفين مقيم و يا ساکن دائمي کشور سوئيس نباشد.( </w:t>
      </w:r>
      <w:proofErr w:type="spellStart"/>
      <w:r w:rsidRPr="00CB0A21">
        <w:rPr>
          <w:rFonts w:ascii="Arabic Transparent" w:eastAsia="Times New Roman" w:hAnsi="Arabic Transparent" w:cs="Arabic Transparent"/>
          <w:b/>
          <w:bCs/>
          <w:sz w:val="24"/>
          <w:szCs w:val="24"/>
        </w:rPr>
        <w:t>Lalive</w:t>
      </w:r>
      <w:proofErr w:type="spellEnd"/>
      <w:r w:rsidRPr="00CB0A21">
        <w:rPr>
          <w:rFonts w:ascii="Arabic Transparent" w:eastAsia="Times New Roman" w:hAnsi="Arabic Transparent" w:cs="Arabic Transparent"/>
          <w:b/>
          <w:bCs/>
          <w:sz w:val="24"/>
          <w:szCs w:val="24"/>
        </w:rPr>
        <w:t>, 4 Arb.Int.2 (1988</w:t>
      </w:r>
      <w:r w:rsidRPr="00CB0A21">
        <w:rPr>
          <w:rFonts w:ascii="Arabic Transparent" w:eastAsia="Times New Roman" w:hAnsi="Arabic Transparent" w:cs="Arabic Transparent"/>
          <w:b/>
          <w:bCs/>
          <w:sz w:val="24"/>
          <w:szCs w:val="24"/>
          <w:rtl/>
        </w:rPr>
        <w:t>)) ماده يک از قانون راجع به موافقت</w:t>
      </w:r>
      <w:r w:rsidRPr="00CB0A21">
        <w:rPr>
          <w:rFonts w:ascii="Arabic Transparent" w:eastAsia="Times New Roman" w:hAnsi="Arabic Transparent" w:cs="Arabic Transparent"/>
          <w:b/>
          <w:bCs/>
          <w:sz w:val="24"/>
          <w:szCs w:val="24"/>
          <w:rtl/>
        </w:rPr>
        <w:softHyphen/>
        <w:t>نامه و آراي داوري خارجي سوئد مصوب 1929 (با اصلاحات بعدي</w:t>
      </w:r>
      <w:proofErr w:type="gramStart"/>
      <w:r w:rsidRPr="00CB0A21">
        <w:rPr>
          <w:rFonts w:ascii="Arabic Transparent" w:eastAsia="Times New Roman" w:hAnsi="Arabic Transparent" w:cs="Arabic Transparent"/>
          <w:b/>
          <w:bCs/>
          <w:sz w:val="24"/>
          <w:szCs w:val="24"/>
          <w:rtl/>
        </w:rPr>
        <w:t>)،</w:t>
      </w:r>
      <w:proofErr w:type="gramEnd"/>
      <w:r w:rsidRPr="00CB0A21">
        <w:rPr>
          <w:rFonts w:ascii="Arabic Transparent" w:eastAsia="Times New Roman" w:hAnsi="Arabic Transparent" w:cs="Arabic Transparent"/>
          <w:b/>
          <w:bCs/>
          <w:sz w:val="24"/>
          <w:szCs w:val="24"/>
          <w:rtl/>
        </w:rPr>
        <w:t xml:space="preserve"> در ماده 1 خود متضمن رويکردي نظير قانون سوئيس است. به موجب اين ماده که البته تنها داوري خارجي را مطرح مي</w:t>
      </w:r>
      <w:r w:rsidRPr="00CB0A21">
        <w:rPr>
          <w:rFonts w:ascii="Arabic Transparent" w:eastAsia="Times New Roman" w:hAnsi="Arabic Transparent" w:cs="Arabic Transparent"/>
          <w:b/>
          <w:bCs/>
          <w:sz w:val="24"/>
          <w:szCs w:val="24"/>
          <w:rtl/>
        </w:rPr>
        <w:softHyphen/>
        <w:t>کند و از آن در داوري بين المللي سخني به ميان نيامده است: «توافقنامه داوري «خارجي» است اگر متضمن اين قيد باشد که داوري در خارج از سوئد انجام خواهد شد. هرگاه موافقت</w:t>
      </w:r>
      <w:r w:rsidRPr="00CB0A21">
        <w:rPr>
          <w:rFonts w:ascii="Arabic Transparent" w:eastAsia="Times New Roman" w:hAnsi="Arabic Transparent" w:cs="Arabic Transparent"/>
          <w:b/>
          <w:bCs/>
          <w:sz w:val="24"/>
          <w:szCs w:val="24"/>
          <w:rtl/>
        </w:rPr>
        <w:softHyphen/>
        <w:t xml:space="preserve">نامه داوري مشخص نکرده باشد که داوري بايد در سوئد يا خارج انجام شود، داوري در صورتي خارجي است </w:t>
      </w:r>
      <w:r w:rsidRPr="00CB0A21">
        <w:rPr>
          <w:rFonts w:ascii="Arabic Transparent" w:eastAsia="Times New Roman" w:hAnsi="Arabic Transparent" w:cs="Arabic Transparent"/>
          <w:b/>
          <w:bCs/>
          <w:sz w:val="24"/>
          <w:szCs w:val="24"/>
          <w:rtl/>
        </w:rPr>
        <w:lastRenderedPageBreak/>
        <w:t>که طرفين در خارج از سوئد سکونت داشته باشند.» در اين ماده نيز ملاک خارجي بودن داوري نه تابعيت طرفين بلکه «محل استقرار» آن</w:t>
      </w:r>
      <w:r w:rsidRPr="00CB0A21">
        <w:rPr>
          <w:rFonts w:ascii="Arabic Transparent" w:eastAsia="Times New Roman" w:hAnsi="Arabic Transparent" w:cs="Arabic Transparent"/>
          <w:b/>
          <w:bCs/>
          <w:sz w:val="24"/>
          <w:szCs w:val="24"/>
          <w:rtl/>
        </w:rPr>
        <w:softHyphen/>
        <w:t>ها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از مجموع مقررات بالا _ اعم از مقررات آنسيترال و مقررات داخلي _ چنين استنباط مي</w:t>
      </w:r>
      <w:r w:rsidRPr="00CB0A21">
        <w:rPr>
          <w:rFonts w:ascii="Arabic Transparent" w:eastAsia="Times New Roman" w:hAnsi="Arabic Transparent" w:cs="Arabic Transparent"/>
          <w:b/>
          <w:bCs/>
          <w:sz w:val="24"/>
          <w:szCs w:val="24"/>
          <w:rtl/>
        </w:rPr>
        <w:softHyphen/>
        <w:t>شود که در شناخت وصف بين المللي يا خارجي داوري, به ملاک «محل اقامت» طرفين بيشتر توجه شده است؛ چيزي که در قانون داوري تجاري بين المللي ايران مورد توجه نيست. راه حل قانون ايران از اين جهت ايراد دارد که حتي اگر دو ايراني _ که درحال حاضر تعدادشان هم کم نيست _ در سطحي واقعاً بين المللي با يکديگر روابط تجاري داشته باشند نمي</w:t>
      </w:r>
      <w:r w:rsidRPr="00CB0A21">
        <w:rPr>
          <w:rFonts w:ascii="Arabic Transparent" w:eastAsia="Times New Roman" w:hAnsi="Arabic Transparent" w:cs="Arabic Transparent"/>
          <w:b/>
          <w:bCs/>
          <w:sz w:val="24"/>
          <w:szCs w:val="24"/>
          <w:rtl/>
        </w:rPr>
        <w:softHyphen/>
        <w:t>توانند توافق کنند در فرض رجوع به داوري، قانون 1376 بر داوري آن</w:t>
      </w:r>
      <w:r w:rsidRPr="00CB0A21">
        <w:rPr>
          <w:rFonts w:ascii="Arabic Transparent" w:eastAsia="Times New Roman" w:hAnsi="Arabic Transparent" w:cs="Arabic Transparent"/>
          <w:b/>
          <w:bCs/>
          <w:sz w:val="24"/>
          <w:szCs w:val="24"/>
          <w:rtl/>
        </w:rPr>
        <w:softHyphen/>
        <w:t>ها حکومت کند, بلكه تنها مقررات داوري منعکس در قانون آيين دادرسي مدني بر داوري آن</w:t>
      </w:r>
      <w:r w:rsidRPr="00CB0A21">
        <w:rPr>
          <w:rFonts w:ascii="Arabic Transparent" w:eastAsia="Times New Roman" w:hAnsi="Arabic Transparent" w:cs="Arabic Transparent"/>
          <w:b/>
          <w:bCs/>
          <w:sz w:val="24"/>
          <w:szCs w:val="24"/>
          <w:rtl/>
        </w:rPr>
        <w:softHyphen/>
        <w:t>ها حاکم خواهد بود. در شرايطي که ميل اشخاص خارجي به رجوع به قانون داوري بين المللي ما چندان فراوان نيست، مورد استفاده شايع قانون داوري تجاري ما مي</w:t>
      </w:r>
      <w:r w:rsidRPr="00CB0A21">
        <w:rPr>
          <w:rFonts w:ascii="Arabic Transparent" w:eastAsia="Times New Roman" w:hAnsi="Arabic Transparent" w:cs="Arabic Transparent"/>
          <w:b/>
          <w:bCs/>
          <w:sz w:val="24"/>
          <w:szCs w:val="24"/>
          <w:rtl/>
        </w:rPr>
        <w:softHyphen/>
        <w:t>توانست در رابطه با ايرانياني مصداق داشته باشد که در ايران مقيم نيستند ولي با تجار ايراني مقيم ايران معاملات مستمر بازرگاني دارند. راه حل فعلي قانون 1376 به اين ترتيب حوزه اجراي قانون را بسيار محدود کرده است و به نظر ما بايد کنار گذاشته شود (هم چنين در انتقاد از راه حل قانون ايران، ر.ک: صفايي، 1382: ص 8).</w:t>
      </w:r>
    </w:p>
    <w:p w:rsidR="00CB0A21" w:rsidRPr="00CB0A21" w:rsidRDefault="00CB0A21" w:rsidP="00CB0A21">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 _تبيين ماده 16 قانون داوري تجاري بين المللي</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بخش اول ماده 16 قانون داوري تجاري بين المللي به اين عبارت که «داور مي</w:t>
      </w:r>
      <w:r w:rsidRPr="00CB0A21">
        <w:rPr>
          <w:rFonts w:ascii="Arabic Transparent" w:eastAsia="Times New Roman" w:hAnsi="Arabic Transparent" w:cs="Arabic Transparent"/>
          <w:b/>
          <w:bCs/>
          <w:sz w:val="24"/>
          <w:szCs w:val="24"/>
          <w:rtl/>
        </w:rPr>
        <w:softHyphen/>
        <w:t>تواند در مورد صلاحيت خود و همچنين درباره وجود و يا اعتبار موافقت</w:t>
      </w:r>
      <w:r w:rsidRPr="00CB0A21">
        <w:rPr>
          <w:rFonts w:ascii="Arabic Transparent" w:eastAsia="Times New Roman" w:hAnsi="Arabic Transparent" w:cs="Arabic Transparent"/>
          <w:b/>
          <w:bCs/>
          <w:sz w:val="24"/>
          <w:szCs w:val="24"/>
          <w:rtl/>
        </w:rPr>
        <w:softHyphen/>
        <w:t>نامه داوري اتخاذ تصميم کند»، از بحث ما خارج است زيرا مسأله</w:t>
      </w:r>
      <w:r w:rsidRPr="00CB0A21">
        <w:rPr>
          <w:rFonts w:ascii="Arabic Transparent" w:eastAsia="Times New Roman" w:hAnsi="Arabic Transparent" w:cs="Arabic Transparent"/>
          <w:b/>
          <w:bCs/>
          <w:sz w:val="24"/>
          <w:szCs w:val="24"/>
          <w:rtl/>
        </w:rPr>
        <w:softHyphen/>
        <w:t>اي است که به شرايط شکلي رسيدگي مربوط مي</w:t>
      </w:r>
      <w:r w:rsidRPr="00CB0A21">
        <w:rPr>
          <w:rFonts w:ascii="Arabic Transparent" w:eastAsia="Times New Roman" w:hAnsi="Arabic Transparent" w:cs="Arabic Transparent"/>
          <w:b/>
          <w:bCs/>
          <w:sz w:val="24"/>
          <w:szCs w:val="24"/>
          <w:rtl/>
        </w:rPr>
        <w:softHyphen/>
        <w:t>شود. اما استقلال شرط داوري از قرارداد اصلي، امري ماهوي است كه در بخش دوم ماده 16 آمده است. به موجب اين بخش: « شرط داوري که به صورت جزئي از يک قرارداد باشد از نظر اجراي اين قانون به عنوان موافقت</w:t>
      </w:r>
      <w:r w:rsidRPr="00CB0A21">
        <w:rPr>
          <w:rFonts w:ascii="Arabic Transparent" w:eastAsia="Times New Roman" w:hAnsi="Arabic Transparent" w:cs="Arabic Transparent"/>
          <w:b/>
          <w:bCs/>
          <w:sz w:val="24"/>
          <w:szCs w:val="24"/>
          <w:rtl/>
        </w:rPr>
        <w:softHyphen/>
        <w:t>نامه</w:t>
      </w:r>
      <w:r w:rsidRPr="00CB0A21">
        <w:rPr>
          <w:rFonts w:ascii="Arabic Transparent" w:eastAsia="Times New Roman" w:hAnsi="Arabic Transparent" w:cs="Arabic Transparent"/>
          <w:b/>
          <w:bCs/>
          <w:sz w:val="24"/>
          <w:szCs w:val="24"/>
          <w:rtl/>
        </w:rPr>
        <w:softHyphen/>
        <w:t>اي مستقل تلقي مي</w:t>
      </w:r>
      <w:r w:rsidRPr="00CB0A21">
        <w:rPr>
          <w:rFonts w:ascii="Arabic Transparent" w:eastAsia="Times New Roman" w:hAnsi="Arabic Transparent" w:cs="Arabic Transparent"/>
          <w:b/>
          <w:bCs/>
          <w:sz w:val="24"/>
          <w:szCs w:val="24"/>
          <w:rtl/>
        </w:rPr>
        <w:softHyphen/>
        <w:t>شود. تصميم داور درخصوص بطلان و ملغي الاثر بودن قرارداد في نفسه به منزلة عدم اعتبار شرط داوري مندرج در قرارداد نخواهد بود.»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ارتباط با اين ماده چند توضيح لازم به نظر مي</w:t>
      </w:r>
      <w:r w:rsidRPr="00CB0A21">
        <w:rPr>
          <w:rFonts w:ascii="Arabic Transparent" w:eastAsia="Times New Roman" w:hAnsi="Arabic Transparent" w:cs="Arabic Transparent"/>
          <w:b/>
          <w:bCs/>
          <w:sz w:val="24"/>
          <w:szCs w:val="24"/>
          <w:rtl/>
        </w:rPr>
        <w:softHyphen/>
        <w:t>رسد: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اولاً: بديهي است وقتي شرط داوري</w:t>
      </w:r>
      <w:r w:rsidRPr="00CB0A21">
        <w:rPr>
          <w:rFonts w:ascii="Arabic Transparent" w:eastAsia="Times New Roman" w:hAnsi="Arabic Transparent" w:cs="Arabic Transparent"/>
          <w:b/>
          <w:bCs/>
          <w:sz w:val="24"/>
          <w:szCs w:val="24"/>
          <w:rtl/>
        </w:rPr>
        <w:softHyphen/>
        <w:t>اي که به صورت جزئي از يک قرارداد است, موافقت</w:t>
      </w:r>
      <w:r w:rsidRPr="00CB0A21">
        <w:rPr>
          <w:rFonts w:ascii="Arabic Transparent" w:eastAsia="Times New Roman" w:hAnsi="Arabic Transparent" w:cs="Arabic Transparent"/>
          <w:b/>
          <w:bCs/>
          <w:sz w:val="24"/>
          <w:szCs w:val="24"/>
          <w:rtl/>
        </w:rPr>
        <w:softHyphen/>
        <w:t>نامه مستقل از قرارداد اصلي تلقي شده به طريق اولي توافقنامه</w:t>
      </w:r>
      <w:r w:rsidRPr="00CB0A21">
        <w:rPr>
          <w:rFonts w:ascii="Arabic Transparent" w:eastAsia="Times New Roman" w:hAnsi="Arabic Transparent" w:cs="Arabic Transparent"/>
          <w:b/>
          <w:bCs/>
          <w:sz w:val="24"/>
          <w:szCs w:val="24"/>
          <w:rtl/>
        </w:rPr>
        <w:softHyphen/>
        <w:t>اي که بعد از بروز اختلاف و به صورت جداگانه بين طرفين براي رجوع اختلاف</w:t>
      </w:r>
      <w:r w:rsidRPr="00CB0A21">
        <w:rPr>
          <w:rFonts w:ascii="Arabic Transparent" w:eastAsia="Times New Roman" w:hAnsi="Arabic Transparent" w:cs="Arabic Transparent"/>
          <w:b/>
          <w:bCs/>
          <w:sz w:val="24"/>
          <w:szCs w:val="24"/>
          <w:rtl/>
        </w:rPr>
        <w:softHyphen/>
        <w:t>هاي آن</w:t>
      </w:r>
      <w:r w:rsidRPr="00CB0A21">
        <w:rPr>
          <w:rFonts w:ascii="Arabic Transparent" w:eastAsia="Times New Roman" w:hAnsi="Arabic Transparent" w:cs="Arabic Transparent"/>
          <w:b/>
          <w:bCs/>
          <w:sz w:val="24"/>
          <w:szCs w:val="24"/>
          <w:rtl/>
        </w:rPr>
        <w:softHyphen/>
        <w:t>ها به داوري تنظيم مي</w:t>
      </w:r>
      <w:r w:rsidRPr="00CB0A21">
        <w:rPr>
          <w:rFonts w:ascii="Arabic Transparent" w:eastAsia="Times New Roman" w:hAnsi="Arabic Transparent" w:cs="Arabic Transparent"/>
          <w:b/>
          <w:bCs/>
          <w:sz w:val="24"/>
          <w:szCs w:val="24"/>
          <w:rtl/>
        </w:rPr>
        <w:softHyphen/>
        <w:t>شود، مستقل از قرارداد اصلي تلقي خواهد شد. بنابراين، با وجود آن</w:t>
      </w:r>
      <w:r w:rsidRPr="00CB0A21">
        <w:rPr>
          <w:rFonts w:ascii="Arabic Transparent" w:eastAsia="Times New Roman" w:hAnsi="Arabic Transparent" w:cs="Arabic Transparent"/>
          <w:b/>
          <w:bCs/>
          <w:sz w:val="24"/>
          <w:szCs w:val="24"/>
          <w:rtl/>
        </w:rPr>
        <w:softHyphen/>
        <w:t>که ماده به استقلال «شرط داوري» اشاره دارد, ترديد نيست که استقلال «موافقت</w:t>
      </w:r>
      <w:r w:rsidRPr="00CB0A21">
        <w:rPr>
          <w:rFonts w:ascii="Arabic Transparent" w:eastAsia="Times New Roman" w:hAnsi="Arabic Transparent" w:cs="Arabic Transparent"/>
          <w:b/>
          <w:bCs/>
          <w:sz w:val="24"/>
          <w:szCs w:val="24"/>
          <w:rtl/>
        </w:rPr>
        <w:softHyphen/>
        <w:t>نامه داوري» مد نظر قانون</w:t>
      </w:r>
      <w:r w:rsidRPr="00CB0A21">
        <w:rPr>
          <w:rFonts w:ascii="Arabic Transparent" w:eastAsia="Times New Roman" w:hAnsi="Arabic Transparent" w:cs="Arabic Transparent"/>
          <w:b/>
          <w:bCs/>
          <w:sz w:val="24"/>
          <w:szCs w:val="24"/>
          <w:rtl/>
        </w:rPr>
        <w:softHyphen/>
        <w:t>گذار بوده است؛ خواه اين موافقت</w:t>
      </w:r>
      <w:r w:rsidRPr="00CB0A21">
        <w:rPr>
          <w:rFonts w:ascii="Arabic Transparent" w:eastAsia="Times New Roman" w:hAnsi="Arabic Transparent" w:cs="Arabic Transparent"/>
          <w:b/>
          <w:bCs/>
          <w:sz w:val="24"/>
          <w:szCs w:val="24"/>
          <w:rtl/>
        </w:rPr>
        <w:softHyphen/>
        <w:t>نامه به صورت «شرط» تنظيم شده باشد (</w:t>
      </w:r>
      <w:r w:rsidRPr="00CB0A21">
        <w:rPr>
          <w:rFonts w:ascii="Arabic Transparent" w:eastAsia="Times New Roman" w:hAnsi="Arabic Transparent" w:cs="Arabic Transparent"/>
          <w:b/>
          <w:bCs/>
          <w:sz w:val="24"/>
          <w:szCs w:val="24"/>
        </w:rPr>
        <w:t xml:space="preserve">clause </w:t>
      </w:r>
      <w:proofErr w:type="spellStart"/>
      <w:r w:rsidRPr="00CB0A21">
        <w:rPr>
          <w:rFonts w:ascii="Arabic Transparent" w:eastAsia="Times New Roman" w:hAnsi="Arabic Transparent" w:cs="Arabic Transparent"/>
          <w:b/>
          <w:bCs/>
          <w:sz w:val="24"/>
          <w:szCs w:val="24"/>
        </w:rPr>
        <w:t>compromissoire</w:t>
      </w:r>
      <w:proofErr w:type="spellEnd"/>
      <w:r w:rsidRPr="00CB0A21">
        <w:rPr>
          <w:rFonts w:ascii="Arabic Transparent" w:eastAsia="Times New Roman" w:hAnsi="Arabic Transparent" w:cs="Arabic Transparent"/>
          <w:b/>
          <w:bCs/>
          <w:sz w:val="24"/>
          <w:szCs w:val="24"/>
          <w:rtl/>
        </w:rPr>
        <w:t xml:space="preserve">) يا به صورت قرارداد جداگانه.( </w:t>
      </w:r>
      <w:proofErr w:type="spellStart"/>
      <w:r w:rsidRPr="00CB0A21">
        <w:rPr>
          <w:rFonts w:ascii="Arabic Transparent" w:eastAsia="Times New Roman" w:hAnsi="Arabic Transparent" w:cs="Arabic Transparent"/>
          <w:b/>
          <w:bCs/>
          <w:sz w:val="24"/>
          <w:szCs w:val="24"/>
        </w:rPr>
        <w:t>Compromis</w:t>
      </w:r>
      <w:proofErr w:type="spellEnd"/>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ثانياً: قسمت اخير ماده 16 تنها از تأثير «بطلان و ملغي الاثر بودن قرارداد (اصلي)» در شرط داوري صحبت مي</w:t>
      </w:r>
      <w:r w:rsidRPr="00CB0A21">
        <w:rPr>
          <w:rFonts w:ascii="Arabic Transparent" w:eastAsia="Times New Roman" w:hAnsi="Arabic Transparent" w:cs="Arabic Transparent"/>
          <w:b/>
          <w:bCs/>
          <w:sz w:val="24"/>
          <w:szCs w:val="24"/>
          <w:rtl/>
        </w:rPr>
        <w:softHyphen/>
        <w:t>کند ليکن بديهي است که به طريق اولي، فسخ قرارداد اصلي نيز تأثيري بر لازم الاجرا بودن شرط داوري ندارد.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به هرحال، رسيدگي به بطلان يا صحت موافقت</w:t>
      </w:r>
      <w:r w:rsidRPr="00CB0A21">
        <w:rPr>
          <w:rFonts w:ascii="Arabic Transparent" w:eastAsia="Times New Roman" w:hAnsi="Arabic Transparent" w:cs="Arabic Transparent"/>
          <w:b/>
          <w:bCs/>
          <w:sz w:val="24"/>
          <w:szCs w:val="24"/>
          <w:rtl/>
        </w:rPr>
        <w:softHyphen/>
        <w:t>نامه داوري با خود داور است. کافي است يکي از طرفين, توافق</w:t>
      </w:r>
      <w:r w:rsidRPr="00CB0A21">
        <w:rPr>
          <w:rFonts w:ascii="Arabic Transparent" w:eastAsia="Times New Roman" w:hAnsi="Arabic Transparent" w:cs="Arabic Transparent"/>
          <w:b/>
          <w:bCs/>
          <w:sz w:val="24"/>
          <w:szCs w:val="24"/>
          <w:rtl/>
        </w:rPr>
        <w:softHyphen/>
        <w:t>نامه</w:t>
      </w:r>
      <w:r w:rsidRPr="00CB0A21">
        <w:rPr>
          <w:rFonts w:ascii="Arabic Transparent" w:eastAsia="Times New Roman" w:hAnsi="Arabic Transparent" w:cs="Arabic Transparent"/>
          <w:b/>
          <w:bCs/>
          <w:sz w:val="24"/>
          <w:szCs w:val="24"/>
          <w:rtl/>
        </w:rPr>
        <w:softHyphen/>
        <w:t>اي را نزد داور مطرح کند که علي</w:t>
      </w:r>
      <w:r w:rsidRPr="00CB0A21">
        <w:rPr>
          <w:rFonts w:ascii="Arabic Transparent" w:eastAsia="Times New Roman" w:hAnsi="Arabic Transparent" w:cs="Arabic Transparent"/>
          <w:b/>
          <w:bCs/>
          <w:sz w:val="24"/>
          <w:szCs w:val="24"/>
          <w:rtl/>
        </w:rPr>
        <w:softHyphen/>
        <w:t>الظاهر (</w:t>
      </w:r>
      <w:r w:rsidRPr="00CB0A21">
        <w:rPr>
          <w:rFonts w:ascii="Arabic Transparent" w:eastAsia="Times New Roman" w:hAnsi="Arabic Transparent" w:cs="Arabic Transparent"/>
          <w:b/>
          <w:bCs/>
          <w:sz w:val="24"/>
          <w:szCs w:val="24"/>
        </w:rPr>
        <w:t>prima facie</w:t>
      </w:r>
      <w:r w:rsidRPr="00CB0A21">
        <w:rPr>
          <w:rFonts w:ascii="Arabic Transparent" w:eastAsia="Times New Roman" w:hAnsi="Arabic Transparent" w:cs="Arabic Transparent"/>
          <w:b/>
          <w:bCs/>
          <w:sz w:val="24"/>
          <w:szCs w:val="24"/>
          <w:rtl/>
        </w:rPr>
        <w:t>) از رضايت طرفين به مراجعه به داوري حكايت داشته باشد: داور مي</w:t>
      </w:r>
      <w:r w:rsidRPr="00CB0A21">
        <w:rPr>
          <w:rFonts w:ascii="Arabic Transparent" w:eastAsia="Times New Roman" w:hAnsi="Arabic Transparent" w:cs="Arabic Transparent"/>
          <w:b/>
          <w:bCs/>
          <w:sz w:val="24"/>
          <w:szCs w:val="24"/>
          <w:rtl/>
        </w:rPr>
        <w:softHyphen/>
        <w:t>تواند داوري را شروع کند. هرگاه، پس از رسيدگي، از ديد او داوري صحيح باشد، به رسيدگي ادامه خواهد داد و در ماهيت نيز اظهار نظر خواهد کرد. نتيجه اين اختيار داور اين است که دادگاه دادگستري که براي حل اختلاف در خصوص ماهيت دعوي به او رجوع مي</w:t>
      </w:r>
      <w:r w:rsidRPr="00CB0A21">
        <w:rPr>
          <w:rFonts w:ascii="Arabic Transparent" w:eastAsia="Times New Roman" w:hAnsi="Arabic Transparent" w:cs="Arabic Transparent"/>
          <w:b/>
          <w:bCs/>
          <w:sz w:val="24"/>
          <w:szCs w:val="24"/>
          <w:rtl/>
        </w:rPr>
        <w:softHyphen/>
        <w:t>شود بايد با آگاهي از شرط داوري، از رسيدگي خودداري کند. سؤالي که مطرح مي</w:t>
      </w:r>
      <w:r w:rsidRPr="00CB0A21">
        <w:rPr>
          <w:rFonts w:ascii="Arabic Transparent" w:eastAsia="Times New Roman" w:hAnsi="Arabic Transparent" w:cs="Arabic Transparent"/>
          <w:b/>
          <w:bCs/>
          <w:sz w:val="24"/>
          <w:szCs w:val="24"/>
          <w:rtl/>
        </w:rPr>
        <w:softHyphen/>
        <w:t>شود اين است که دادگاه دادگستري، با وجود شرط داوري، رأساً مي</w:t>
      </w:r>
      <w:r w:rsidRPr="00CB0A21">
        <w:rPr>
          <w:rFonts w:ascii="Arabic Transparent" w:eastAsia="Times New Roman" w:hAnsi="Arabic Transparent" w:cs="Arabic Transparent"/>
          <w:b/>
          <w:bCs/>
          <w:sz w:val="24"/>
          <w:szCs w:val="24"/>
          <w:rtl/>
        </w:rPr>
        <w:softHyphen/>
        <w:t>تواند از رسيدگي به دعوا خودداري کند يا يکي از طرفين الزاما بايد ايراد کند؟ در فرانسه مدت</w:t>
      </w:r>
      <w:r w:rsidRPr="00CB0A21">
        <w:rPr>
          <w:rFonts w:ascii="Arabic Transparent" w:eastAsia="Times New Roman" w:hAnsi="Arabic Transparent" w:cs="Arabic Transparent"/>
          <w:b/>
          <w:bCs/>
          <w:sz w:val="24"/>
          <w:szCs w:val="24"/>
          <w:rtl/>
        </w:rPr>
        <w:softHyphen/>
        <w:t>ها بر سر اين مسأله، بين دادگاه</w:t>
      </w:r>
      <w:r w:rsidRPr="00CB0A21">
        <w:rPr>
          <w:rFonts w:ascii="Arabic Transparent" w:eastAsia="Times New Roman" w:hAnsi="Arabic Transparent" w:cs="Arabic Transparent"/>
          <w:b/>
          <w:bCs/>
          <w:sz w:val="24"/>
          <w:szCs w:val="24"/>
          <w:rtl/>
        </w:rPr>
        <w:softHyphen/>
        <w:t>ها، اختلاف وجود داشت (</w:t>
      </w:r>
      <w:proofErr w:type="spellStart"/>
      <w:r w:rsidRPr="00CB0A21">
        <w:rPr>
          <w:rFonts w:ascii="Arabic Transparent" w:eastAsia="Times New Roman" w:hAnsi="Arabic Transparent" w:cs="Arabic Transparent"/>
          <w:b/>
          <w:bCs/>
          <w:sz w:val="24"/>
          <w:szCs w:val="24"/>
        </w:rPr>
        <w:t>Motulsky</w:t>
      </w:r>
      <w:proofErr w:type="spellEnd"/>
      <w:r w:rsidRPr="00CB0A21">
        <w:rPr>
          <w:rFonts w:ascii="Arabic Transparent" w:eastAsia="Times New Roman" w:hAnsi="Arabic Transparent" w:cs="Arabic Transparent"/>
          <w:b/>
          <w:bCs/>
          <w:sz w:val="24"/>
          <w:szCs w:val="24"/>
        </w:rPr>
        <w:t xml:space="preserve">, civ.2l,20 </w:t>
      </w:r>
      <w:proofErr w:type="spellStart"/>
      <w:r w:rsidRPr="00CB0A21">
        <w:rPr>
          <w:rFonts w:ascii="Arabic Transparent" w:eastAsia="Times New Roman" w:hAnsi="Arabic Transparent" w:cs="Arabic Transparent"/>
          <w:b/>
          <w:bCs/>
          <w:sz w:val="24"/>
          <w:szCs w:val="24"/>
        </w:rPr>
        <w:t>juin</w:t>
      </w:r>
      <w:proofErr w:type="spellEnd"/>
      <w:r w:rsidRPr="00CB0A21">
        <w:rPr>
          <w:rFonts w:ascii="Arabic Transparent" w:eastAsia="Times New Roman" w:hAnsi="Arabic Transparent" w:cs="Arabic Transparent"/>
          <w:b/>
          <w:bCs/>
          <w:sz w:val="24"/>
          <w:szCs w:val="24"/>
        </w:rPr>
        <w:t xml:space="preserve"> 1957,j.c.p.1958,II.10773</w:t>
      </w:r>
      <w:r w:rsidRPr="00CB0A21">
        <w:rPr>
          <w:rFonts w:ascii="Arabic Transparent" w:eastAsia="Times New Roman" w:hAnsi="Arabic Transparent" w:cs="Arabic Transparent"/>
          <w:b/>
          <w:bCs/>
          <w:sz w:val="24"/>
          <w:szCs w:val="24"/>
          <w:rtl/>
        </w:rPr>
        <w:t>). در جهت ختم اين اختلاف، بند 3 از ماده 1458 قانون جديد آيين دادرسي مدني فرانسه مقرر کرد که در اين مورد «دادگاه (دادگستري) نمي</w:t>
      </w:r>
      <w:r w:rsidRPr="00CB0A21">
        <w:rPr>
          <w:rFonts w:ascii="Arabic Transparent" w:eastAsia="Times New Roman" w:hAnsi="Arabic Transparent" w:cs="Arabic Transparent"/>
          <w:b/>
          <w:bCs/>
          <w:sz w:val="24"/>
          <w:szCs w:val="24"/>
          <w:rtl/>
        </w:rPr>
        <w:softHyphen/>
        <w:t>تواند رأساً تصميم به عدم صلاحيت خود بگيرد».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lastRenderedPageBreak/>
        <w:t>قانون آيين دادرسي مدني ايران، در اين خصوص قاعده صريحي ندارد، ليکن از آن</w:t>
      </w:r>
      <w:r w:rsidRPr="00CB0A21">
        <w:rPr>
          <w:rFonts w:ascii="Arabic Transparent" w:eastAsia="Times New Roman" w:hAnsi="Arabic Transparent" w:cs="Arabic Transparent"/>
          <w:b/>
          <w:bCs/>
          <w:sz w:val="24"/>
          <w:szCs w:val="24"/>
          <w:rtl/>
        </w:rPr>
        <w:softHyphen/>
        <w:t>جا که اين امر از مصاديق تشخيص صلاحيت دادگاه است بايد ديد چگونه بايد با آن برخورد نمود؟ مسلم است که اگر دادگاه به وجود شرط داوري آگاهي نداشته باشد و هيچ</w:t>
      </w:r>
      <w:r w:rsidRPr="00CB0A21">
        <w:rPr>
          <w:rFonts w:ascii="Arabic Transparent" w:eastAsia="Times New Roman" w:hAnsi="Arabic Transparent" w:cs="Arabic Transparent"/>
          <w:b/>
          <w:bCs/>
          <w:sz w:val="24"/>
          <w:szCs w:val="24"/>
          <w:rtl/>
        </w:rPr>
        <w:softHyphen/>
        <w:t>يک از طرفين به وجود شرط داوري اشاره نکنند، قاضي رسيدگي کرده و حکم خواهد داد. از طرف ديگر، هرگاه يکي از طرفين به وجود شرط اشاره و ايراد عدم صلاحيت کند، دادگاه بايد به رسيدگي خود خاتمه دهد مگرآن</w:t>
      </w:r>
      <w:r w:rsidRPr="00CB0A21">
        <w:rPr>
          <w:rFonts w:ascii="Arabic Transparent" w:eastAsia="Times New Roman" w:hAnsi="Arabic Transparent" w:cs="Arabic Transparent"/>
          <w:b/>
          <w:bCs/>
          <w:sz w:val="24"/>
          <w:szCs w:val="24"/>
          <w:rtl/>
        </w:rPr>
        <w:softHyphen/>
        <w:t>که طرف مقابل بطلان شرط داوري را مطرح كرده و دادگاه دلايل او را بپذيرد. مسأله بيشتر زماني مطرح مي</w:t>
      </w:r>
      <w:r w:rsidRPr="00CB0A21">
        <w:rPr>
          <w:rFonts w:ascii="Arabic Transparent" w:eastAsia="Times New Roman" w:hAnsi="Arabic Transparent" w:cs="Arabic Transparent"/>
          <w:b/>
          <w:bCs/>
          <w:sz w:val="24"/>
          <w:szCs w:val="24"/>
          <w:rtl/>
        </w:rPr>
        <w:softHyphen/>
        <w:t>شود که، هيچ</w:t>
      </w:r>
      <w:r w:rsidRPr="00CB0A21">
        <w:rPr>
          <w:rFonts w:ascii="Arabic Transparent" w:eastAsia="Times New Roman" w:hAnsi="Arabic Transparent" w:cs="Arabic Transparent"/>
          <w:b/>
          <w:bCs/>
          <w:sz w:val="24"/>
          <w:szCs w:val="24"/>
          <w:rtl/>
        </w:rPr>
        <w:softHyphen/>
        <w:t>يک از طرفين دعوا به صلاحيت دادگاه ايراد نكرده و شرط داوري را مطرح نمي</w:t>
      </w:r>
      <w:r w:rsidRPr="00CB0A21">
        <w:rPr>
          <w:rFonts w:ascii="Arabic Transparent" w:eastAsia="Times New Roman" w:hAnsi="Arabic Transparent" w:cs="Arabic Transparent"/>
          <w:b/>
          <w:bCs/>
          <w:sz w:val="24"/>
          <w:szCs w:val="24"/>
          <w:rtl/>
        </w:rPr>
        <w:softHyphen/>
        <w:t>کنند، ولي دادگاه خود متوجه وجود شرط داوري مي</w:t>
      </w:r>
      <w:r w:rsidRPr="00CB0A21">
        <w:rPr>
          <w:rFonts w:ascii="Arabic Transparent" w:eastAsia="Times New Roman" w:hAnsi="Arabic Transparent" w:cs="Arabic Transparent"/>
          <w:b/>
          <w:bCs/>
          <w:sz w:val="24"/>
          <w:szCs w:val="24"/>
          <w:rtl/>
        </w:rPr>
        <w:softHyphen/>
        <w:t>شود. در اين صورت آيا دادگاه مي</w:t>
      </w:r>
      <w:r w:rsidRPr="00CB0A21">
        <w:rPr>
          <w:rFonts w:ascii="Arabic Transparent" w:eastAsia="Times New Roman" w:hAnsi="Arabic Transparent" w:cs="Arabic Transparent"/>
          <w:b/>
          <w:bCs/>
          <w:sz w:val="24"/>
          <w:szCs w:val="24"/>
          <w:rtl/>
        </w:rPr>
        <w:softHyphen/>
        <w:t>تواند قرار عدم صلاحيت به صلاحيت داور صادر کند؟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نگاهي به مقررات قانون آيين دادرسي مدني نشان مي</w:t>
      </w:r>
      <w:r w:rsidRPr="00CB0A21">
        <w:rPr>
          <w:rFonts w:ascii="Arabic Transparent" w:eastAsia="Times New Roman" w:hAnsi="Arabic Transparent" w:cs="Arabic Transparent"/>
          <w:b/>
          <w:bCs/>
          <w:sz w:val="24"/>
          <w:szCs w:val="24"/>
          <w:rtl/>
        </w:rPr>
        <w:softHyphen/>
        <w:t>دهد که قواعد راجع به صلاحيت, جنبه آمره دارند و بنابراين در هر مورد که به صلاحيت دادگاه مربوط مي</w:t>
      </w:r>
      <w:r w:rsidRPr="00CB0A21">
        <w:rPr>
          <w:rFonts w:ascii="Arabic Transparent" w:eastAsia="Times New Roman" w:hAnsi="Arabic Transparent" w:cs="Arabic Transparent"/>
          <w:b/>
          <w:bCs/>
          <w:sz w:val="24"/>
          <w:szCs w:val="24"/>
          <w:rtl/>
        </w:rPr>
        <w:softHyphen/>
        <w:t>شود، دادگاه مي</w:t>
      </w:r>
      <w:r w:rsidRPr="00CB0A21">
        <w:rPr>
          <w:rFonts w:ascii="Arabic Transparent" w:eastAsia="Times New Roman" w:hAnsi="Arabic Transparent" w:cs="Arabic Transparent"/>
          <w:b/>
          <w:bCs/>
          <w:sz w:val="24"/>
          <w:szCs w:val="24"/>
          <w:rtl/>
        </w:rPr>
        <w:softHyphen/>
        <w:t>تواند رأساً تصميم</w:t>
      </w:r>
      <w:r w:rsidRPr="00CB0A21">
        <w:rPr>
          <w:rFonts w:ascii="Arabic Transparent" w:eastAsia="Times New Roman" w:hAnsi="Arabic Transparent" w:cs="Arabic Transparent"/>
          <w:b/>
          <w:bCs/>
          <w:sz w:val="24"/>
          <w:szCs w:val="24"/>
          <w:rtl/>
        </w:rPr>
        <w:softHyphen/>
        <w:t>گيري کند و اگر امر را در صلاحيت خود نديد، پرونده را، پس از صدور قرار عدم صلاحيت به مرجع صالح ارسال مي</w:t>
      </w:r>
      <w:r w:rsidRPr="00CB0A21">
        <w:rPr>
          <w:rFonts w:ascii="Arabic Transparent" w:eastAsia="Times New Roman" w:hAnsi="Arabic Transparent" w:cs="Arabic Transparent"/>
          <w:b/>
          <w:bCs/>
          <w:sz w:val="24"/>
          <w:szCs w:val="24"/>
          <w:rtl/>
        </w:rPr>
        <w:softHyphen/>
        <w:t>نمايد (ر.ک: ماده 27 قانون آيين دارسي مدني). اما، اين مقررات در فرضي قابل اعمال</w:t>
      </w:r>
      <w:r w:rsidRPr="00CB0A21">
        <w:rPr>
          <w:rFonts w:ascii="Arabic Transparent" w:eastAsia="Times New Roman" w:hAnsi="Arabic Transparent" w:cs="Arabic Transparent"/>
          <w:b/>
          <w:bCs/>
          <w:sz w:val="24"/>
          <w:szCs w:val="24"/>
          <w:rtl/>
        </w:rPr>
        <w:softHyphen/>
        <w:t>اند که اختلاف بر سر صلاحيت دادگاه</w:t>
      </w:r>
      <w:r w:rsidRPr="00CB0A21">
        <w:rPr>
          <w:rFonts w:ascii="Arabic Transparent" w:eastAsia="Times New Roman" w:hAnsi="Arabic Transparent" w:cs="Arabic Transparent"/>
          <w:b/>
          <w:bCs/>
          <w:sz w:val="24"/>
          <w:szCs w:val="24"/>
          <w:rtl/>
        </w:rPr>
        <w:softHyphen/>
        <w:t>هاي دولتي باشد؛ در فرضي که اختلاف بر سر صلاحيت دادگاه دادگستري (مرجع دولتي) و دادگاه داوري (مرجع خصوصي) است، اين قواعد لازم الاتباع نيستند. در واقع، صلاحيت داور تنها مبتني بر ارادة طرفين است، بنابراين هم آنها مي</w:t>
      </w:r>
      <w:r w:rsidRPr="00CB0A21">
        <w:rPr>
          <w:rFonts w:ascii="Arabic Transparent" w:eastAsia="Times New Roman" w:hAnsi="Arabic Transparent" w:cs="Arabic Transparent"/>
          <w:b/>
          <w:bCs/>
          <w:sz w:val="24"/>
          <w:szCs w:val="24"/>
          <w:rtl/>
        </w:rPr>
        <w:softHyphen/>
        <w:t>توانند به اين امر موافقت کنند و هم مي</w:t>
      </w:r>
      <w:r w:rsidRPr="00CB0A21">
        <w:rPr>
          <w:rFonts w:ascii="Arabic Transparent" w:eastAsia="Times New Roman" w:hAnsi="Arabic Transparent" w:cs="Arabic Transparent"/>
          <w:b/>
          <w:bCs/>
          <w:sz w:val="24"/>
          <w:szCs w:val="24"/>
          <w:rtl/>
        </w:rPr>
        <w:softHyphen/>
        <w:t>توانند، در صورت توافق، به طور صريح يا ضمني، آن</w:t>
      </w:r>
      <w:r w:rsidRPr="00CB0A21">
        <w:rPr>
          <w:rFonts w:ascii="Arabic Transparent" w:eastAsia="Times New Roman" w:hAnsi="Arabic Transparent" w:cs="Arabic Transparent"/>
          <w:b/>
          <w:bCs/>
          <w:sz w:val="24"/>
          <w:szCs w:val="24"/>
          <w:rtl/>
        </w:rPr>
        <w:softHyphen/>
        <w:t>را فسخ کنند. شايد بتوان گفت که در فرضي که يکي از طرفين با وجود شرط داوري قبلي اختلاف را به دادگاه دادگستري کشانده و طرف ديگر به اين امر اعتراض نمي</w:t>
      </w:r>
      <w:r w:rsidRPr="00CB0A21">
        <w:rPr>
          <w:rFonts w:ascii="Arabic Transparent" w:eastAsia="Times New Roman" w:hAnsi="Arabic Transparent" w:cs="Arabic Transparent"/>
          <w:b/>
          <w:bCs/>
          <w:sz w:val="24"/>
          <w:szCs w:val="24"/>
          <w:rtl/>
        </w:rPr>
        <w:softHyphen/>
        <w:t>کند، طرفين در حقيقت به طور ضمني توافق قبلي خود به داوري را به هم زده</w:t>
      </w:r>
      <w:r w:rsidRPr="00CB0A21">
        <w:rPr>
          <w:rFonts w:ascii="Arabic Transparent" w:eastAsia="Times New Roman" w:hAnsi="Arabic Transparent" w:cs="Arabic Transparent"/>
          <w:b/>
          <w:bCs/>
          <w:sz w:val="24"/>
          <w:szCs w:val="24"/>
          <w:rtl/>
        </w:rPr>
        <w:softHyphen/>
        <w:t>اند و بنا بر اين براساس ارادة فعلي آن</w:t>
      </w:r>
      <w:r w:rsidRPr="00CB0A21">
        <w:rPr>
          <w:rFonts w:ascii="Arabic Transparent" w:eastAsia="Times New Roman" w:hAnsi="Arabic Transparent" w:cs="Arabic Transparent"/>
          <w:b/>
          <w:bCs/>
          <w:sz w:val="24"/>
          <w:szCs w:val="24"/>
          <w:rtl/>
        </w:rPr>
        <w:softHyphen/>
        <w:t>ها، دادگاه داوري ديگر صلاحيت رسيدگي به حل اختلاف فيمابين را ندارد و دادگاه دادگستري بايد به اين اختلاف رسيدگي کند؛ به ويژه در فرضي که طرف مقابل، به نحو فعال در دادگاه حاضر شده و به ادعاي خواهان پاسخ مي</w:t>
      </w:r>
      <w:r w:rsidRPr="00CB0A21">
        <w:rPr>
          <w:rFonts w:ascii="Arabic Transparent" w:eastAsia="Times New Roman" w:hAnsi="Arabic Transparent" w:cs="Arabic Transparent"/>
          <w:b/>
          <w:bCs/>
          <w:sz w:val="24"/>
          <w:szCs w:val="24"/>
          <w:rtl/>
        </w:rPr>
        <w:softHyphen/>
        <w:t>دهد. بنابراين، به نظر ما، دادگاه</w:t>
      </w:r>
      <w:r w:rsidRPr="00CB0A21">
        <w:rPr>
          <w:rFonts w:ascii="Arabic Transparent" w:eastAsia="Times New Roman" w:hAnsi="Arabic Transparent" w:cs="Arabic Transparent"/>
          <w:b/>
          <w:bCs/>
          <w:sz w:val="24"/>
          <w:szCs w:val="24"/>
          <w:rtl/>
        </w:rPr>
        <w:softHyphen/>
        <w:t>هاي دادگستري نمي</w:t>
      </w:r>
      <w:r w:rsidRPr="00CB0A21">
        <w:rPr>
          <w:rFonts w:ascii="Arabic Transparent" w:eastAsia="Times New Roman" w:hAnsi="Arabic Transparent" w:cs="Arabic Transparent"/>
          <w:b/>
          <w:bCs/>
          <w:sz w:val="24"/>
          <w:szCs w:val="24"/>
          <w:rtl/>
        </w:rPr>
        <w:softHyphen/>
        <w:t>توانند، با ملاحظه شرط داوري بين طرفين، رأساً از رسيدگي خودداري و قرار عدم صلاحيت يا رد دعوا صادر نمايند.</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نتيجه گيري</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مطالعة تطبيقي اصل استقلال شرط داوري از قرارداد اصلي نشان مي</w:t>
      </w:r>
      <w:r w:rsidRPr="00CB0A21">
        <w:rPr>
          <w:rFonts w:ascii="Arabic Transparent" w:eastAsia="Times New Roman" w:hAnsi="Arabic Transparent" w:cs="Arabic Transparent"/>
          <w:b/>
          <w:bCs/>
          <w:sz w:val="24"/>
          <w:szCs w:val="24"/>
          <w:rtl/>
        </w:rPr>
        <w:softHyphen/>
        <w:t>دهد که اصل مورد بحث در حد وسيعي در سيستم</w:t>
      </w:r>
      <w:r w:rsidRPr="00CB0A21">
        <w:rPr>
          <w:rFonts w:ascii="Arabic Transparent" w:eastAsia="Times New Roman" w:hAnsi="Arabic Transparent" w:cs="Arabic Transparent"/>
          <w:b/>
          <w:bCs/>
          <w:sz w:val="24"/>
          <w:szCs w:val="24"/>
          <w:rtl/>
        </w:rPr>
        <w:softHyphen/>
        <w:t>هاي حقوقي داخلي کشورها پذيرفته شده و علاوه بر اين، در داوري هاي بين المللي، توسط داوران به نام، در پرونده</w:t>
      </w:r>
      <w:r w:rsidRPr="00CB0A21">
        <w:rPr>
          <w:rFonts w:ascii="Arabic Transparent" w:eastAsia="Times New Roman" w:hAnsi="Arabic Transparent" w:cs="Arabic Transparent"/>
          <w:b/>
          <w:bCs/>
          <w:sz w:val="24"/>
          <w:szCs w:val="24"/>
          <w:rtl/>
        </w:rPr>
        <w:softHyphen/>
        <w:t>هاي مهم مورد تأکيد قرار گرفته است (در ارتباط با پرونده</w:t>
      </w:r>
      <w:r w:rsidRPr="00CB0A21">
        <w:rPr>
          <w:rFonts w:ascii="Arabic Transparent" w:eastAsia="Times New Roman" w:hAnsi="Arabic Transparent" w:cs="Arabic Transparent"/>
          <w:b/>
          <w:bCs/>
          <w:sz w:val="24"/>
          <w:szCs w:val="24"/>
          <w:rtl/>
        </w:rPr>
        <w:softHyphen/>
        <w:t>هاي مهم نفتي ر.ک: موحد، 1374: ج1, ص 179 به بعد).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ماده 16 قانون داوري تجاري بين المللي ايران، در راستاي همين فکر، اصل مزبور را قبول كرده است, ولي در قانون آيين دادرسي مدني مصوب 1379 (ماده 461) با وجود آن</w:t>
      </w:r>
      <w:r w:rsidRPr="00CB0A21">
        <w:rPr>
          <w:rFonts w:ascii="Arabic Transparent" w:eastAsia="Times New Roman" w:hAnsi="Arabic Transparent" w:cs="Arabic Transparent"/>
          <w:b/>
          <w:bCs/>
          <w:sz w:val="24"/>
          <w:szCs w:val="24"/>
          <w:rtl/>
        </w:rPr>
        <w:softHyphen/>
        <w:t>که بعد از قانون داوري تجاري بين المللي به تصويب رسيده، اين اصل ناديده گرفته شده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بررسي رويه</w:t>
      </w:r>
      <w:r w:rsidRPr="00CB0A21">
        <w:rPr>
          <w:rFonts w:ascii="Arabic Transparent" w:eastAsia="Times New Roman" w:hAnsi="Arabic Transparent" w:cs="Arabic Transparent"/>
          <w:b/>
          <w:bCs/>
          <w:sz w:val="24"/>
          <w:szCs w:val="24"/>
          <w:rtl/>
        </w:rPr>
        <w:softHyphen/>
        <w:t>هاي قضايي کشورهاي مختلف و ديدگاه</w:t>
      </w:r>
      <w:r w:rsidRPr="00CB0A21">
        <w:rPr>
          <w:rFonts w:ascii="Arabic Transparent" w:eastAsia="Times New Roman" w:hAnsi="Arabic Transparent" w:cs="Arabic Transparent"/>
          <w:b/>
          <w:bCs/>
          <w:sz w:val="24"/>
          <w:szCs w:val="24"/>
          <w:rtl/>
        </w:rPr>
        <w:softHyphen/>
        <w:t>هاي علماي حقوق نشان مي</w:t>
      </w:r>
      <w:r w:rsidRPr="00CB0A21">
        <w:rPr>
          <w:rFonts w:ascii="Arabic Transparent" w:eastAsia="Times New Roman" w:hAnsi="Arabic Transparent" w:cs="Arabic Transparent"/>
          <w:b/>
          <w:bCs/>
          <w:sz w:val="24"/>
          <w:szCs w:val="24"/>
          <w:rtl/>
        </w:rPr>
        <w:softHyphen/>
        <w:t>دهد که جهات مختلفي مي</w:t>
      </w:r>
      <w:r w:rsidRPr="00CB0A21">
        <w:rPr>
          <w:rFonts w:ascii="Arabic Transparent" w:eastAsia="Times New Roman" w:hAnsi="Arabic Transparent" w:cs="Arabic Transparent"/>
          <w:b/>
          <w:bCs/>
          <w:sz w:val="24"/>
          <w:szCs w:val="24"/>
          <w:rtl/>
        </w:rPr>
        <w:softHyphen/>
        <w:t>تواند رد نظر وابستگي شرط داوري به قرارداد اصلي را توجيه کند. در واقع ارادة مفروض طرفين به استقلال دو قرارداد، و وجود قاعدة مادي بين المللي بر پذيرش اين اصل، هريک مي</w:t>
      </w:r>
      <w:r w:rsidRPr="00CB0A21">
        <w:rPr>
          <w:rFonts w:ascii="Arabic Transparent" w:eastAsia="Times New Roman" w:hAnsi="Arabic Transparent" w:cs="Arabic Transparent"/>
          <w:b/>
          <w:bCs/>
          <w:sz w:val="24"/>
          <w:szCs w:val="24"/>
          <w:rtl/>
        </w:rPr>
        <w:softHyphen/>
        <w:t>تواند توجيه منطقي قبول نظريه استقلال باشد. ولي به نظر ما بيش از هر چيز, فايده عملي اصل استقلال است که موجب پذيرش آن</w:t>
      </w:r>
      <w:r w:rsidRPr="00CB0A21">
        <w:rPr>
          <w:rFonts w:ascii="Arabic Transparent" w:eastAsia="Times New Roman" w:hAnsi="Arabic Transparent" w:cs="Arabic Transparent"/>
          <w:b/>
          <w:bCs/>
          <w:sz w:val="24"/>
          <w:szCs w:val="24"/>
          <w:rtl/>
        </w:rPr>
        <w:softHyphen/>
        <w:t xml:space="preserve"> در جهان شده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در واقع، تا زماني که طرفين يک قرارداد مشکل در اجراي آن ندارند، توجهي به استقلال يا عدم استقلال شرط داوري ندارند و حتي ممکن است تصور واقعي شان اين باشد که شرط داوري جزئي از قرارداد اصلي است. ليکن، به محض آن</w:t>
      </w:r>
      <w:r w:rsidRPr="00CB0A21">
        <w:rPr>
          <w:rFonts w:ascii="Arabic Transparent" w:eastAsia="Times New Roman" w:hAnsi="Arabic Transparent" w:cs="Arabic Transparent"/>
          <w:b/>
          <w:bCs/>
          <w:sz w:val="24"/>
          <w:szCs w:val="24"/>
          <w:rtl/>
        </w:rPr>
        <w:softHyphen/>
        <w:t>که طرفين با يکديگر اختلاف پيدا کردند، يکي از آن</w:t>
      </w:r>
      <w:r w:rsidRPr="00CB0A21">
        <w:rPr>
          <w:rFonts w:ascii="Arabic Transparent" w:eastAsia="Times New Roman" w:hAnsi="Arabic Transparent" w:cs="Arabic Transparent"/>
          <w:b/>
          <w:bCs/>
          <w:sz w:val="24"/>
          <w:szCs w:val="24"/>
          <w:rtl/>
        </w:rPr>
        <w:softHyphen/>
        <w:t>ها به هر بهانه</w:t>
      </w:r>
      <w:r w:rsidRPr="00CB0A21">
        <w:rPr>
          <w:rFonts w:ascii="Arabic Transparent" w:eastAsia="Times New Roman" w:hAnsi="Arabic Transparent" w:cs="Arabic Transparent"/>
          <w:b/>
          <w:bCs/>
          <w:sz w:val="24"/>
          <w:szCs w:val="24"/>
          <w:rtl/>
        </w:rPr>
        <w:softHyphen/>
        <w:t>اي مي</w:t>
      </w:r>
      <w:r w:rsidRPr="00CB0A21">
        <w:rPr>
          <w:rFonts w:ascii="Arabic Transparent" w:eastAsia="Times New Roman" w:hAnsi="Arabic Transparent" w:cs="Arabic Transparent"/>
          <w:b/>
          <w:bCs/>
          <w:sz w:val="24"/>
          <w:szCs w:val="24"/>
          <w:rtl/>
        </w:rPr>
        <w:softHyphen/>
        <w:t>تواند براي تحت فشار قراردادن ديگري از هر وسيله</w:t>
      </w:r>
      <w:r w:rsidRPr="00CB0A21">
        <w:rPr>
          <w:rFonts w:ascii="Arabic Transparent" w:eastAsia="Times New Roman" w:hAnsi="Arabic Transparent" w:cs="Arabic Transparent"/>
          <w:b/>
          <w:bCs/>
          <w:sz w:val="24"/>
          <w:szCs w:val="24"/>
          <w:rtl/>
        </w:rPr>
        <w:softHyphen/>
        <w:t>اي استفاده کند. اين وسيله مي</w:t>
      </w:r>
      <w:r w:rsidRPr="00CB0A21">
        <w:rPr>
          <w:rFonts w:ascii="Arabic Transparent" w:eastAsia="Times New Roman" w:hAnsi="Arabic Transparent" w:cs="Arabic Transparent"/>
          <w:b/>
          <w:bCs/>
          <w:sz w:val="24"/>
          <w:szCs w:val="24"/>
          <w:rtl/>
        </w:rPr>
        <w:softHyphen/>
        <w:t>تواند طرح بحث بطلان شرط داوري باشد تا طرف مقابل در چنبرة قواعد دست و پاگير دادرسي دولتي گرفتار شود. به چنين اشخاصي نبايد اجازه اقدامي اين چنين داد. نمونة بارز چنين رفتاري مي</w:t>
      </w:r>
      <w:r w:rsidRPr="00CB0A21">
        <w:rPr>
          <w:rFonts w:ascii="Arabic Transparent" w:eastAsia="Times New Roman" w:hAnsi="Arabic Transparent" w:cs="Arabic Transparent"/>
          <w:b/>
          <w:bCs/>
          <w:sz w:val="24"/>
          <w:szCs w:val="24"/>
          <w:rtl/>
        </w:rPr>
        <w:softHyphen/>
        <w:t>تواند در قراردادهايي بروز کند که يک طرف آن دولت است؛ مثلاً در قراردادهاي سرمايه گذاري, قبول «نظريه استقلال», حل و فصل اختلاف</w:t>
      </w:r>
      <w:r w:rsidRPr="00CB0A21">
        <w:rPr>
          <w:rFonts w:ascii="Arabic Transparent" w:eastAsia="Times New Roman" w:hAnsi="Arabic Transparent" w:cs="Arabic Transparent"/>
          <w:b/>
          <w:bCs/>
          <w:sz w:val="24"/>
          <w:szCs w:val="24"/>
          <w:rtl/>
        </w:rPr>
        <w:softHyphen/>
        <w:t>هاي راجع به سرمايه گذاري خارجي را در جوي مناسب ميسر مي</w:t>
      </w:r>
      <w:r w:rsidRPr="00CB0A21">
        <w:rPr>
          <w:rFonts w:ascii="Arabic Transparent" w:eastAsia="Times New Roman" w:hAnsi="Arabic Transparent" w:cs="Arabic Transparent"/>
          <w:b/>
          <w:bCs/>
          <w:sz w:val="24"/>
          <w:szCs w:val="24"/>
          <w:rtl/>
        </w:rPr>
        <w:softHyphen/>
        <w:t>کند و دولت</w:t>
      </w:r>
      <w:r w:rsidRPr="00CB0A21">
        <w:rPr>
          <w:rFonts w:ascii="Arabic Transparent" w:eastAsia="Times New Roman" w:hAnsi="Arabic Transparent" w:cs="Arabic Transparent"/>
          <w:b/>
          <w:bCs/>
          <w:sz w:val="24"/>
          <w:szCs w:val="24"/>
          <w:rtl/>
        </w:rPr>
        <w:softHyphen/>
        <w:t>هاي سرمايه</w:t>
      </w:r>
      <w:r w:rsidRPr="00CB0A21">
        <w:rPr>
          <w:rFonts w:ascii="Arabic Transparent" w:eastAsia="Times New Roman" w:hAnsi="Arabic Transparent" w:cs="Arabic Transparent"/>
          <w:b/>
          <w:bCs/>
          <w:sz w:val="24"/>
          <w:szCs w:val="24"/>
          <w:rtl/>
        </w:rPr>
        <w:softHyphen/>
        <w:t>پذير نمي</w:t>
      </w:r>
      <w:r w:rsidRPr="00CB0A21">
        <w:rPr>
          <w:rFonts w:ascii="Arabic Transparent" w:eastAsia="Times New Roman" w:hAnsi="Arabic Transparent" w:cs="Arabic Transparent"/>
          <w:b/>
          <w:bCs/>
          <w:sz w:val="24"/>
          <w:szCs w:val="24"/>
          <w:rtl/>
        </w:rPr>
        <w:softHyphen/>
        <w:t>توانند به بهانه بطلان قرارداد اصلي يا فسخ يک طرفه آن (مثلا به جهت لغو قانوني يک امتياز)، رجوع به حل اختلاف</w:t>
      </w:r>
      <w:r w:rsidRPr="00CB0A21">
        <w:rPr>
          <w:rFonts w:ascii="Arabic Transparent" w:eastAsia="Times New Roman" w:hAnsi="Arabic Transparent" w:cs="Arabic Transparent"/>
          <w:b/>
          <w:bCs/>
          <w:sz w:val="24"/>
          <w:szCs w:val="24"/>
          <w:rtl/>
        </w:rPr>
        <w:softHyphen/>
        <w:t>هاي با سرمايه گذار خارجي از طريق داوري را با بن بست مواجه کنند.</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lastRenderedPageBreak/>
        <w:t>اگر توجه داشته باشيم که در مواردي تفکيک داوري بين المللي از داوري داخلي نيز مشکل است، به خطرناک بودن راه حل قانون</w:t>
      </w:r>
      <w:r w:rsidRPr="00CB0A21">
        <w:rPr>
          <w:rFonts w:ascii="Arabic Transparent" w:eastAsia="Times New Roman" w:hAnsi="Arabic Transparent" w:cs="Arabic Transparent"/>
          <w:b/>
          <w:bCs/>
          <w:sz w:val="24"/>
          <w:szCs w:val="24"/>
          <w:rtl/>
        </w:rPr>
        <w:softHyphen/>
        <w:t>گذار ايران در پذيرش اصل استقلال در داوري بين المللي و رد آن در داوري داخلي به خوبي پي مي</w:t>
      </w:r>
      <w:r w:rsidRPr="00CB0A21">
        <w:rPr>
          <w:rFonts w:ascii="Arabic Transparent" w:eastAsia="Times New Roman" w:hAnsi="Arabic Transparent" w:cs="Arabic Transparent"/>
          <w:b/>
          <w:bCs/>
          <w:sz w:val="24"/>
          <w:szCs w:val="24"/>
          <w:rtl/>
        </w:rPr>
        <w:softHyphen/>
        <w:t>بريم. ضمن اين</w:t>
      </w:r>
      <w:r w:rsidRPr="00CB0A21">
        <w:rPr>
          <w:rFonts w:ascii="Arabic Transparent" w:eastAsia="Times New Roman" w:hAnsi="Arabic Transparent" w:cs="Arabic Transparent"/>
          <w:b/>
          <w:bCs/>
          <w:sz w:val="24"/>
          <w:szCs w:val="24"/>
          <w:rtl/>
        </w:rPr>
        <w:softHyphen/>
        <w:t>که معلوم نيست که داوري بين المللي _ برفرض آن</w:t>
      </w:r>
      <w:r w:rsidRPr="00CB0A21">
        <w:rPr>
          <w:rFonts w:ascii="Arabic Transparent" w:eastAsia="Times New Roman" w:hAnsi="Arabic Transparent" w:cs="Arabic Transparent"/>
          <w:b/>
          <w:bCs/>
          <w:sz w:val="24"/>
          <w:szCs w:val="24"/>
          <w:rtl/>
        </w:rPr>
        <w:softHyphen/>
        <w:t>که از داوري داخلي کاملاً قابل تفکيک باشد _ چه خصيصه</w:t>
      </w:r>
      <w:r w:rsidRPr="00CB0A21">
        <w:rPr>
          <w:rFonts w:ascii="Arabic Transparent" w:eastAsia="Times New Roman" w:hAnsi="Arabic Transparent" w:cs="Arabic Transparent"/>
          <w:b/>
          <w:bCs/>
          <w:sz w:val="24"/>
          <w:szCs w:val="24"/>
          <w:rtl/>
        </w:rPr>
        <w:softHyphen/>
        <w:t>اي دارد که در خصوص آن اصل استقلال شرط داوري از قرارداد اصلي قابل پذيرش است و در داوري داخلي غيرقابل پذيرش. البته اين اقدام قانون</w:t>
      </w:r>
      <w:r w:rsidRPr="00CB0A21">
        <w:rPr>
          <w:rFonts w:ascii="Arabic Transparent" w:eastAsia="Times New Roman" w:hAnsi="Arabic Transparent" w:cs="Arabic Transparent"/>
          <w:b/>
          <w:bCs/>
          <w:sz w:val="24"/>
          <w:szCs w:val="24"/>
          <w:rtl/>
        </w:rPr>
        <w:softHyphen/>
        <w:t>گذار در ايران در تدوين قواعد خاص براي داوري بين المللي _ در کنار قواعد حاکم بر داوري داخلي _ امري است مطلوب، ليکن، در ارتباط با اصل استقلال شرط داوري از قرارداد اصلي، هيچ توجيهي وجود ندارد و قانون</w:t>
      </w:r>
      <w:r w:rsidRPr="00CB0A21">
        <w:rPr>
          <w:rFonts w:ascii="Arabic Transparent" w:eastAsia="Times New Roman" w:hAnsi="Arabic Transparent" w:cs="Arabic Transparent"/>
          <w:b/>
          <w:bCs/>
          <w:sz w:val="24"/>
          <w:szCs w:val="24"/>
          <w:rtl/>
        </w:rPr>
        <w:softHyphen/>
        <w:t>گذار در ايران بايد در جهت پذيرش اين اصل، موضع دوگانه</w:t>
      </w:r>
      <w:r w:rsidRPr="00CB0A21">
        <w:rPr>
          <w:rFonts w:ascii="Arabic Transparent" w:eastAsia="Times New Roman" w:hAnsi="Arabic Transparent" w:cs="Arabic Transparent"/>
          <w:b/>
          <w:bCs/>
          <w:sz w:val="24"/>
          <w:szCs w:val="24"/>
          <w:rtl/>
        </w:rPr>
        <w:softHyphen/>
        <w:t xml:space="preserve">اي را که اتخاذ کرده است کنار بگذارد. </w:t>
      </w:r>
    </w:p>
    <w:p w:rsidR="00CB0A21" w:rsidRPr="00CB0A21" w:rsidRDefault="00CB0A21" w:rsidP="00CB0A2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B0A21">
        <w:rPr>
          <w:rFonts w:ascii="Arabic Transparent" w:eastAsia="Times New Roman" w:hAnsi="Arabic Transparent" w:cs="Arabic Transparent"/>
          <w:b/>
          <w:bCs/>
          <w:sz w:val="27"/>
          <w:szCs w:val="27"/>
          <w:rtl/>
        </w:rPr>
        <w:t>منابع</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1_ اشميتوف، کلايوام، حقوق تجارت بين الملل، ترجمه دکتر بهروز اخلاقي</w:t>
      </w:r>
      <w:r w:rsidRPr="00CB0A21">
        <w:rPr>
          <w:rFonts w:ascii="Arabic Transparent" w:eastAsia="Times New Roman" w:hAnsi="Arabic Transparent" w:cs="Arabic Transparent"/>
          <w:b/>
          <w:bCs/>
          <w:sz w:val="24"/>
          <w:szCs w:val="24"/>
          <w:rtl/>
        </w:rPr>
        <w:softHyphen/>
        <w:t>و ديگران، تهران، سمت،1378, ج2.</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2_ جعفريان، منصور، «تأملاتي بر لايحه داوري تجارتي بين المللي 1»، مجلس و پژوهش، شماره سيزدهم.</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3_ جنيدي، لعيا، قانون حاکم در داوري</w:t>
      </w:r>
      <w:r w:rsidRPr="00CB0A21">
        <w:rPr>
          <w:rFonts w:ascii="Arabic Transparent" w:eastAsia="Times New Roman" w:hAnsi="Arabic Transparent" w:cs="Arabic Transparent"/>
          <w:b/>
          <w:bCs/>
          <w:sz w:val="24"/>
          <w:szCs w:val="24"/>
          <w:rtl/>
        </w:rPr>
        <w:softHyphen/>
        <w:t>هاي تجاري بين الملي، تهران, نشر دادگستر، چاپ اول، 1376.</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4_ _______، نقد و بررسي تطبيقي قانون داوري تجاري بين المللي مصوب 26/6/76، تهران, انتشارات دانشکده حقوق و علوم سياسي دانشگاه تهران، چاپ اول، 1378.</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5_ سيفي، سيدجمال، «قانون دادرسي تجاري بين المللي ايران همسو با قانون نمونه داوري انستيرال», مجله حقوقي دفتر خدمات، شماره 23، سال 1377.</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6_ صفايي، سيدحسين، «سخني چند دربارة نوآوري</w:t>
      </w:r>
      <w:r w:rsidRPr="00CB0A21">
        <w:rPr>
          <w:rFonts w:ascii="Arabic Transparent" w:eastAsia="Times New Roman" w:hAnsi="Arabic Transparent" w:cs="Arabic Transparent"/>
          <w:b/>
          <w:bCs/>
          <w:sz w:val="24"/>
          <w:szCs w:val="24"/>
          <w:rtl/>
        </w:rPr>
        <w:softHyphen/>
        <w:t>ها و نارسايي</w:t>
      </w:r>
      <w:r w:rsidRPr="00CB0A21">
        <w:rPr>
          <w:rFonts w:ascii="Arabic Transparent" w:eastAsia="Times New Roman" w:hAnsi="Arabic Transparent" w:cs="Arabic Transparent"/>
          <w:b/>
          <w:bCs/>
          <w:sz w:val="24"/>
          <w:szCs w:val="24"/>
          <w:rtl/>
        </w:rPr>
        <w:softHyphen/>
        <w:t>هاي قانون داوري تجاري بين المللي»، مجله دانشکده حقوق و علوم سياسي دانشگاه تهران، شماره 40، تابستان 1377.</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7_ _______، قواعد عمومي قراردادها، تهران, نشر ميزان، چاپ اول، 1382.</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8_ کاتوزيان، ناصر، قواعد عمومي قراردادها، انتشارات بهنشر، 1368, ج3.</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9_ موحد، محمدعلي، درس هايي از داوري</w:t>
      </w:r>
      <w:r w:rsidRPr="00CB0A21">
        <w:rPr>
          <w:rFonts w:ascii="Arabic Transparent" w:eastAsia="Times New Roman" w:hAnsi="Arabic Transparent" w:cs="Arabic Transparent"/>
          <w:b/>
          <w:bCs/>
          <w:sz w:val="24"/>
          <w:szCs w:val="24"/>
          <w:rtl/>
        </w:rPr>
        <w:softHyphen/>
        <w:t>هاي نفتي، انتشارات دفتر خدمات حقوقي بين المللي، چاپ اول، 1374, ج1.</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1_ </w:t>
      </w:r>
      <w:proofErr w:type="spellStart"/>
      <w:r w:rsidRPr="00CB0A21">
        <w:rPr>
          <w:rFonts w:ascii="Arabic Transparent" w:eastAsia="Times New Roman" w:hAnsi="Arabic Transparent" w:cs="Arabic Transparent"/>
          <w:b/>
          <w:bCs/>
          <w:sz w:val="24"/>
          <w:szCs w:val="24"/>
        </w:rPr>
        <w:t>Alexandre</w:t>
      </w:r>
      <w:proofErr w:type="spellEnd"/>
      <w:r w:rsidRPr="00CB0A21">
        <w:rPr>
          <w:rFonts w:ascii="Arabic Transparent" w:eastAsia="Times New Roman" w:hAnsi="Arabic Transparent" w:cs="Arabic Transparent"/>
          <w:b/>
          <w:bCs/>
          <w:sz w:val="24"/>
          <w:szCs w:val="24"/>
        </w:rPr>
        <w:t xml:space="preserve">, note </w:t>
      </w:r>
      <w:proofErr w:type="spellStart"/>
      <w:r w:rsidRPr="00CB0A21">
        <w:rPr>
          <w:rFonts w:ascii="Arabic Transparent" w:eastAsia="Times New Roman" w:hAnsi="Arabic Transparent" w:cs="Arabic Transparent"/>
          <w:b/>
          <w:bCs/>
          <w:sz w:val="24"/>
          <w:szCs w:val="24"/>
        </w:rPr>
        <w:t>sous</w:t>
      </w:r>
      <w:proofErr w:type="spellEnd"/>
      <w:r w:rsidRPr="00CB0A21">
        <w:rPr>
          <w:rFonts w:ascii="Arabic Transparent" w:eastAsia="Times New Roman" w:hAnsi="Arabic Transparent" w:cs="Arabic Transparent"/>
          <w:b/>
          <w:bCs/>
          <w:sz w:val="24"/>
          <w:szCs w:val="24"/>
        </w:rPr>
        <w:t xml:space="preserve"> Cass.civ.18 </w:t>
      </w:r>
      <w:proofErr w:type="spellStart"/>
      <w:r w:rsidRPr="00CB0A21">
        <w:rPr>
          <w:rFonts w:ascii="Arabic Transparent" w:eastAsia="Times New Roman" w:hAnsi="Arabic Transparent" w:cs="Arabic Transparent"/>
          <w:b/>
          <w:bCs/>
          <w:sz w:val="24"/>
          <w:szCs w:val="24"/>
        </w:rPr>
        <w:t>mai</w:t>
      </w:r>
      <w:proofErr w:type="spellEnd"/>
      <w:r w:rsidRPr="00CB0A21">
        <w:rPr>
          <w:rFonts w:ascii="Arabic Transparent" w:eastAsia="Times New Roman" w:hAnsi="Arabic Transparent" w:cs="Arabic Transparent"/>
          <w:b/>
          <w:bCs/>
          <w:sz w:val="24"/>
          <w:szCs w:val="24"/>
        </w:rPr>
        <w:t xml:space="preserve"> 1971,D.1972</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2_ </w:t>
      </w:r>
      <w:r w:rsidRPr="00CB0A21">
        <w:rPr>
          <w:rFonts w:ascii="Arabic Transparent" w:eastAsia="Times New Roman" w:hAnsi="Arabic Transparent" w:cs="Arabic Transparent"/>
          <w:b/>
          <w:bCs/>
          <w:sz w:val="24"/>
          <w:szCs w:val="24"/>
        </w:rPr>
        <w:t>Collier and Lowe, The Settlement of Disputes in International Law</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Institutions and procedures, Oxford University Press,2000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3_ </w:t>
      </w:r>
      <w:r w:rsidRPr="00CB0A21">
        <w:rPr>
          <w:rFonts w:ascii="Arabic Transparent" w:eastAsia="Times New Roman" w:hAnsi="Arabic Transparent" w:cs="Arabic Transparent"/>
          <w:b/>
          <w:bCs/>
          <w:sz w:val="24"/>
          <w:szCs w:val="24"/>
        </w:rPr>
        <w:t xml:space="preserve">Craig, Park and </w:t>
      </w:r>
      <w:proofErr w:type="spellStart"/>
      <w:r w:rsidRPr="00CB0A21">
        <w:rPr>
          <w:rFonts w:ascii="Arabic Transparent" w:eastAsia="Times New Roman" w:hAnsi="Arabic Transparent" w:cs="Arabic Transparent"/>
          <w:b/>
          <w:bCs/>
          <w:sz w:val="24"/>
          <w:szCs w:val="24"/>
        </w:rPr>
        <w:t>Poulsson</w:t>
      </w:r>
      <w:proofErr w:type="spellEnd"/>
      <w:r w:rsidRPr="00CB0A21">
        <w:rPr>
          <w:rFonts w:ascii="Arabic Transparent" w:eastAsia="Times New Roman" w:hAnsi="Arabic Transparent" w:cs="Arabic Transparent"/>
          <w:b/>
          <w:bCs/>
          <w:sz w:val="24"/>
          <w:szCs w:val="24"/>
        </w:rPr>
        <w:t>, International Chamber of Commerce Arbitration</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 xml:space="preserve">Second Ed. ICC </w:t>
      </w:r>
      <w:proofErr w:type="spellStart"/>
      <w:r w:rsidRPr="00CB0A21">
        <w:rPr>
          <w:rFonts w:ascii="Arabic Transparent" w:eastAsia="Times New Roman" w:hAnsi="Arabic Transparent" w:cs="Arabic Transparent"/>
          <w:b/>
          <w:bCs/>
          <w:sz w:val="24"/>
          <w:szCs w:val="24"/>
        </w:rPr>
        <w:t>publication</w:t>
      </w:r>
      <w:proofErr w:type="gramStart"/>
      <w:r w:rsidRPr="00CB0A21">
        <w:rPr>
          <w:rFonts w:ascii="Arabic Transparent" w:eastAsia="Times New Roman" w:hAnsi="Arabic Transparent" w:cs="Arabic Transparent"/>
          <w:b/>
          <w:bCs/>
          <w:sz w:val="24"/>
          <w:szCs w:val="24"/>
        </w:rPr>
        <w:t>,S.A</w:t>
      </w:r>
      <w:proofErr w:type="spellEnd"/>
      <w:proofErr w:type="gramEnd"/>
      <w:r w:rsidRPr="00CB0A21">
        <w:rPr>
          <w:rFonts w:ascii="Arabic Transparent" w:eastAsia="Times New Roman" w:hAnsi="Arabic Transparent" w:cs="Arabic Transparent"/>
          <w:b/>
          <w:bCs/>
          <w:sz w:val="24"/>
          <w:szCs w:val="24"/>
        </w:rPr>
        <w:t>. Paris, 1990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4_ </w:t>
      </w:r>
      <w:r w:rsidRPr="00CB0A21">
        <w:rPr>
          <w:rFonts w:ascii="Arabic Transparent" w:eastAsia="Times New Roman" w:hAnsi="Arabic Transparent" w:cs="Arabic Transparent"/>
          <w:b/>
          <w:bCs/>
          <w:sz w:val="24"/>
          <w:szCs w:val="24"/>
        </w:rPr>
        <w:t xml:space="preserve">David (R.), L arbitrage </w:t>
      </w:r>
      <w:proofErr w:type="spellStart"/>
      <w:r w:rsidRPr="00CB0A21">
        <w:rPr>
          <w:rFonts w:ascii="Arabic Transparent" w:eastAsia="Times New Roman" w:hAnsi="Arabic Transparent" w:cs="Arabic Transparent"/>
          <w:b/>
          <w:bCs/>
          <w:sz w:val="24"/>
          <w:szCs w:val="24"/>
        </w:rPr>
        <w:t>dans</w:t>
      </w:r>
      <w:proofErr w:type="spellEnd"/>
      <w:r w:rsidRPr="00CB0A21">
        <w:rPr>
          <w:rFonts w:ascii="Arabic Transparent" w:eastAsia="Times New Roman" w:hAnsi="Arabic Transparent" w:cs="Arabic Transparent"/>
          <w:b/>
          <w:bCs/>
          <w:sz w:val="24"/>
          <w:szCs w:val="24"/>
        </w:rPr>
        <w:t xml:space="preserve"> le commerce international, </w:t>
      </w:r>
      <w:proofErr w:type="spellStart"/>
      <w:r w:rsidRPr="00CB0A21">
        <w:rPr>
          <w:rFonts w:ascii="Arabic Transparent" w:eastAsia="Times New Roman" w:hAnsi="Arabic Transparent" w:cs="Arabic Transparent"/>
          <w:b/>
          <w:bCs/>
          <w:sz w:val="24"/>
          <w:szCs w:val="24"/>
        </w:rPr>
        <w:t>Economica</w:t>
      </w:r>
      <w:proofErr w:type="spellEnd"/>
      <w:r w:rsidRPr="00CB0A21">
        <w:rPr>
          <w:rFonts w:ascii="Arabic Transparent" w:eastAsia="Times New Roman" w:hAnsi="Arabic Transparent" w:cs="Arabic Transparent"/>
          <w:b/>
          <w:bCs/>
          <w:sz w:val="24"/>
          <w:szCs w:val="24"/>
        </w:rPr>
        <w:t>, Paris</w:t>
      </w:r>
      <w:r w:rsidRPr="00CB0A21">
        <w:rPr>
          <w:rFonts w:ascii="Arabic Transparent" w:eastAsia="Times New Roman" w:hAnsi="Arabic Transparent" w:cs="Arabic Transparent"/>
          <w:b/>
          <w:bCs/>
          <w:sz w:val="24"/>
          <w:szCs w:val="24"/>
          <w:rtl/>
        </w:rPr>
        <w:t>, 1982</w:t>
      </w:r>
      <w:proofErr w:type="gramStart"/>
      <w:r w:rsidRPr="00CB0A21">
        <w:rPr>
          <w:rFonts w:ascii="Arabic Transparent" w:eastAsia="Times New Roman" w:hAnsi="Arabic Transparent" w:cs="Arabic Transparent"/>
          <w:b/>
          <w:bCs/>
          <w:sz w:val="24"/>
          <w:szCs w:val="24"/>
          <w:rtl/>
        </w:rPr>
        <w:t>,</w:t>
      </w:r>
      <w:r w:rsidRPr="00CB0A21">
        <w:rPr>
          <w:rFonts w:ascii="Arabic Transparent" w:eastAsia="Times New Roman" w:hAnsi="Arabic Transparent" w:cs="Arabic Transparent"/>
          <w:b/>
          <w:bCs/>
          <w:sz w:val="24"/>
          <w:szCs w:val="24"/>
        </w:rPr>
        <w:t>no</w:t>
      </w:r>
      <w:proofErr w:type="gramEnd"/>
      <w:r w:rsidRPr="00CB0A21">
        <w:rPr>
          <w:rFonts w:ascii="Arabic Transparent" w:eastAsia="Times New Roman" w:hAnsi="Arabic Transparent" w:cs="Arabic Transparent"/>
          <w:b/>
          <w:bCs/>
          <w:sz w:val="24"/>
          <w:szCs w:val="24"/>
        </w:rPr>
        <w:t xml:space="preserve"> 214</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5_ </w:t>
      </w:r>
      <w:r w:rsidRPr="00CB0A21">
        <w:rPr>
          <w:rFonts w:ascii="Arabic Transparent" w:eastAsia="Times New Roman" w:hAnsi="Arabic Transparent" w:cs="Arabic Transparent"/>
          <w:b/>
          <w:bCs/>
          <w:sz w:val="24"/>
          <w:szCs w:val="24"/>
        </w:rPr>
        <w:t xml:space="preserve">de </w:t>
      </w:r>
      <w:proofErr w:type="spellStart"/>
      <w:r w:rsidRPr="00CB0A21">
        <w:rPr>
          <w:rFonts w:ascii="Arabic Transparent" w:eastAsia="Times New Roman" w:hAnsi="Arabic Transparent" w:cs="Arabic Transparent"/>
          <w:b/>
          <w:bCs/>
          <w:sz w:val="24"/>
          <w:szCs w:val="24"/>
        </w:rPr>
        <w:t>Boisseson</w:t>
      </w:r>
      <w:proofErr w:type="spellEnd"/>
      <w:r w:rsidRPr="00CB0A21">
        <w:rPr>
          <w:rFonts w:ascii="Arabic Transparent" w:eastAsia="Times New Roman" w:hAnsi="Arabic Transparent" w:cs="Arabic Transparent"/>
          <w:b/>
          <w:bCs/>
          <w:sz w:val="24"/>
          <w:szCs w:val="24"/>
        </w:rPr>
        <w:t xml:space="preserve">, Le </w:t>
      </w:r>
      <w:proofErr w:type="spellStart"/>
      <w:r w:rsidRPr="00CB0A21">
        <w:rPr>
          <w:rFonts w:ascii="Arabic Transparent" w:eastAsia="Times New Roman" w:hAnsi="Arabic Transparent" w:cs="Arabic Transparent"/>
          <w:b/>
          <w:bCs/>
          <w:sz w:val="24"/>
          <w:szCs w:val="24"/>
        </w:rPr>
        <w:t>droit</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francais</w:t>
      </w:r>
      <w:proofErr w:type="spellEnd"/>
      <w:r w:rsidRPr="00CB0A21">
        <w:rPr>
          <w:rFonts w:ascii="Arabic Transparent" w:eastAsia="Times New Roman" w:hAnsi="Arabic Transparent" w:cs="Arabic Transparent"/>
          <w:b/>
          <w:bCs/>
          <w:sz w:val="24"/>
          <w:szCs w:val="24"/>
        </w:rPr>
        <w:t xml:space="preserve"> de l arbitrage interne et international</w:t>
      </w:r>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Ed.joly</w:t>
      </w:r>
      <w:proofErr w:type="spellEnd"/>
      <w:r w:rsidRPr="00CB0A21">
        <w:rPr>
          <w:rFonts w:ascii="Arabic Transparent" w:eastAsia="Times New Roman" w:hAnsi="Arabic Transparent" w:cs="Arabic Transparent"/>
          <w:b/>
          <w:bCs/>
          <w:sz w:val="24"/>
          <w:szCs w:val="24"/>
        </w:rPr>
        <w:t>, Paris 1990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lastRenderedPageBreak/>
        <w:t xml:space="preserve">6_ </w:t>
      </w:r>
      <w:proofErr w:type="spellStart"/>
      <w:r w:rsidRPr="00CB0A21">
        <w:rPr>
          <w:rFonts w:ascii="Arabic Transparent" w:eastAsia="Times New Roman" w:hAnsi="Arabic Transparent" w:cs="Arabic Transparent"/>
          <w:b/>
          <w:bCs/>
          <w:sz w:val="24"/>
          <w:szCs w:val="24"/>
        </w:rPr>
        <w:t>Fouchard</w:t>
      </w:r>
      <w:proofErr w:type="spellEnd"/>
      <w:r w:rsidRPr="00CB0A21">
        <w:rPr>
          <w:rFonts w:ascii="Arabic Transparent" w:eastAsia="Times New Roman" w:hAnsi="Arabic Transparent" w:cs="Arabic Transparent"/>
          <w:b/>
          <w:bCs/>
          <w:sz w:val="24"/>
          <w:szCs w:val="24"/>
        </w:rPr>
        <w:t>, "</w:t>
      </w:r>
      <w:proofErr w:type="spellStart"/>
      <w:r w:rsidRPr="00CB0A21">
        <w:rPr>
          <w:rFonts w:ascii="Arabic Transparent" w:eastAsia="Times New Roman" w:hAnsi="Arabic Transparent" w:cs="Arabic Transparent"/>
          <w:b/>
          <w:bCs/>
          <w:sz w:val="24"/>
          <w:szCs w:val="24"/>
        </w:rPr>
        <w:t>Quand</w:t>
      </w:r>
      <w:proofErr w:type="spellEnd"/>
      <w:r w:rsidRPr="00CB0A21">
        <w:rPr>
          <w:rFonts w:ascii="Arabic Transparent" w:eastAsia="Times New Roman" w:hAnsi="Arabic Transparent" w:cs="Arabic Transparent"/>
          <w:b/>
          <w:bCs/>
          <w:sz w:val="24"/>
          <w:szCs w:val="24"/>
        </w:rPr>
        <w:t xml:space="preserve"> un arbitrage </w:t>
      </w:r>
      <w:proofErr w:type="spellStart"/>
      <w:r w:rsidRPr="00CB0A21">
        <w:rPr>
          <w:rFonts w:ascii="Arabic Transparent" w:eastAsia="Times New Roman" w:hAnsi="Arabic Transparent" w:cs="Arabic Transparent"/>
          <w:b/>
          <w:bCs/>
          <w:sz w:val="24"/>
          <w:szCs w:val="24"/>
        </w:rPr>
        <w:t>esti-il</w:t>
      </w:r>
      <w:proofErr w:type="spellEnd"/>
      <w:r w:rsidRPr="00CB0A21">
        <w:rPr>
          <w:rFonts w:ascii="Arabic Transparent" w:eastAsia="Times New Roman" w:hAnsi="Arabic Transparent" w:cs="Arabic Transparent"/>
          <w:b/>
          <w:bCs/>
          <w:sz w:val="24"/>
          <w:szCs w:val="24"/>
        </w:rPr>
        <w:t xml:space="preserve"> international?",Rev. de l</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arbitrage, 1970</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7_ </w:t>
      </w:r>
      <w:proofErr w:type="spellStart"/>
      <w:r w:rsidRPr="00CB0A21">
        <w:rPr>
          <w:rFonts w:ascii="Arabic Transparent" w:eastAsia="Times New Roman" w:hAnsi="Arabic Transparent" w:cs="Arabic Transparent"/>
          <w:b/>
          <w:bCs/>
          <w:sz w:val="24"/>
          <w:szCs w:val="24"/>
        </w:rPr>
        <w:t>Franceskakis,"Le</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principe</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jurisprudentiel</w:t>
      </w:r>
      <w:proofErr w:type="spellEnd"/>
      <w:r w:rsidRPr="00CB0A21">
        <w:rPr>
          <w:rFonts w:ascii="Arabic Transparent" w:eastAsia="Times New Roman" w:hAnsi="Arabic Transparent" w:cs="Arabic Transparent"/>
          <w:b/>
          <w:bCs/>
          <w:sz w:val="24"/>
          <w:szCs w:val="24"/>
        </w:rPr>
        <w:t xml:space="preserve"> de l, </w:t>
      </w:r>
      <w:proofErr w:type="spellStart"/>
      <w:r w:rsidRPr="00CB0A21">
        <w:rPr>
          <w:rFonts w:ascii="Arabic Transparent" w:eastAsia="Times New Roman" w:hAnsi="Arabic Transparent" w:cs="Arabic Transparent"/>
          <w:b/>
          <w:bCs/>
          <w:sz w:val="24"/>
          <w:szCs w:val="24"/>
        </w:rPr>
        <w:t>automomie</w:t>
      </w:r>
      <w:proofErr w:type="spellEnd"/>
      <w:r w:rsidRPr="00CB0A21">
        <w:rPr>
          <w:rFonts w:ascii="Arabic Transparent" w:eastAsia="Times New Roman" w:hAnsi="Arabic Transparent" w:cs="Arabic Transparent"/>
          <w:b/>
          <w:bCs/>
          <w:sz w:val="24"/>
          <w:szCs w:val="24"/>
        </w:rPr>
        <w:t xml:space="preserve"> de l accord</w:t>
      </w:r>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compromissoire</w:t>
      </w:r>
      <w:proofErr w:type="spellEnd"/>
      <w:r w:rsidRPr="00CB0A21">
        <w:rPr>
          <w:rFonts w:ascii="Arabic Transparent" w:eastAsia="Times New Roman" w:hAnsi="Arabic Transparent" w:cs="Arabic Transparent"/>
          <w:b/>
          <w:bCs/>
          <w:sz w:val="24"/>
          <w:szCs w:val="24"/>
        </w:rPr>
        <w:t xml:space="preserve">" Rev. </w:t>
      </w:r>
      <w:proofErr w:type="gramStart"/>
      <w:r w:rsidRPr="00CB0A21">
        <w:rPr>
          <w:rFonts w:ascii="Arabic Transparent" w:eastAsia="Times New Roman" w:hAnsi="Arabic Transparent" w:cs="Arabic Transparent"/>
          <w:b/>
          <w:bCs/>
          <w:sz w:val="24"/>
          <w:szCs w:val="24"/>
        </w:rPr>
        <w:t>de</w:t>
      </w:r>
      <w:proofErr w:type="gramEnd"/>
      <w:r w:rsidRPr="00CB0A21">
        <w:rPr>
          <w:rFonts w:ascii="Arabic Transparent" w:eastAsia="Times New Roman" w:hAnsi="Arabic Transparent" w:cs="Arabic Transparent"/>
          <w:b/>
          <w:bCs/>
          <w:sz w:val="24"/>
          <w:szCs w:val="24"/>
        </w:rPr>
        <w:t xml:space="preserve"> l arbitrage, 1974 p.67</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8_ </w:t>
      </w:r>
      <w:r w:rsidRPr="00CB0A21">
        <w:rPr>
          <w:rFonts w:ascii="Arabic Transparent" w:eastAsia="Times New Roman" w:hAnsi="Arabic Transparent" w:cs="Arabic Transparent"/>
          <w:b/>
          <w:bCs/>
          <w:sz w:val="24"/>
          <w:szCs w:val="24"/>
        </w:rPr>
        <w:t>Goldman,(B.), "</w:t>
      </w:r>
      <w:proofErr w:type="spellStart"/>
      <w:r w:rsidRPr="00CB0A21">
        <w:rPr>
          <w:rFonts w:ascii="Arabic Transparent" w:eastAsia="Times New Roman" w:hAnsi="Arabic Transparent" w:cs="Arabic Transparent"/>
          <w:b/>
          <w:bCs/>
          <w:sz w:val="24"/>
          <w:szCs w:val="24"/>
        </w:rPr>
        <w:t>Regles</w:t>
      </w:r>
      <w:proofErr w:type="spellEnd"/>
      <w:r w:rsidRPr="00CB0A21">
        <w:rPr>
          <w:rFonts w:ascii="Arabic Transparent" w:eastAsia="Times New Roman" w:hAnsi="Arabic Transparent" w:cs="Arabic Transparent"/>
          <w:b/>
          <w:bCs/>
          <w:sz w:val="24"/>
          <w:szCs w:val="24"/>
        </w:rPr>
        <w:t xml:space="preserve"> de </w:t>
      </w:r>
      <w:proofErr w:type="spellStart"/>
      <w:r w:rsidRPr="00CB0A21">
        <w:rPr>
          <w:rFonts w:ascii="Arabic Transparent" w:eastAsia="Times New Roman" w:hAnsi="Arabic Transparent" w:cs="Arabic Transparent"/>
          <w:b/>
          <w:bCs/>
          <w:sz w:val="24"/>
          <w:szCs w:val="24"/>
        </w:rPr>
        <w:t>conflit</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regles</w:t>
      </w:r>
      <w:proofErr w:type="spellEnd"/>
      <w:r w:rsidRPr="00CB0A21">
        <w:rPr>
          <w:rFonts w:ascii="Arabic Transparent" w:eastAsia="Times New Roman" w:hAnsi="Arabic Transparent" w:cs="Arabic Transparent"/>
          <w:b/>
          <w:bCs/>
          <w:sz w:val="24"/>
          <w:szCs w:val="24"/>
        </w:rPr>
        <w:t xml:space="preserve"> d application </w:t>
      </w:r>
      <w:proofErr w:type="spellStart"/>
      <w:r w:rsidRPr="00CB0A21">
        <w:rPr>
          <w:rFonts w:ascii="Arabic Transparent" w:eastAsia="Times New Roman" w:hAnsi="Arabic Transparent" w:cs="Arabic Transparent"/>
          <w:b/>
          <w:bCs/>
          <w:sz w:val="24"/>
          <w:szCs w:val="24"/>
        </w:rPr>
        <w:t>immediates</w:t>
      </w:r>
      <w:proofErr w:type="spellEnd"/>
      <w:r w:rsidRPr="00CB0A21">
        <w:rPr>
          <w:rFonts w:ascii="Arabic Transparent" w:eastAsia="Times New Roman" w:hAnsi="Arabic Transparent" w:cs="Arabic Transparent"/>
          <w:b/>
          <w:bCs/>
          <w:sz w:val="24"/>
          <w:szCs w:val="24"/>
        </w:rPr>
        <w:t xml:space="preserve"> et</w:t>
      </w:r>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regles</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materielles</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dans</w:t>
      </w:r>
      <w:proofErr w:type="spellEnd"/>
      <w:r w:rsidRPr="00CB0A21">
        <w:rPr>
          <w:rFonts w:ascii="Arabic Transparent" w:eastAsia="Times New Roman" w:hAnsi="Arabic Transparent" w:cs="Arabic Transparent"/>
          <w:b/>
          <w:bCs/>
          <w:sz w:val="24"/>
          <w:szCs w:val="24"/>
        </w:rPr>
        <w:t xml:space="preserve"> l arbitrage commercial international," cite par</w:t>
      </w:r>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Boisseson</w:t>
      </w:r>
      <w:proofErr w:type="spellEnd"/>
      <w:r w:rsidRPr="00CB0A21">
        <w:rPr>
          <w:rFonts w:ascii="Arabic Transparent" w:eastAsia="Times New Roman" w:hAnsi="Arabic Transparent" w:cs="Arabic Transparent"/>
          <w:b/>
          <w:bCs/>
          <w:sz w:val="24"/>
          <w:szCs w:val="24"/>
        </w:rPr>
        <w:t>, op.cit.</w:t>
      </w:r>
      <w:proofErr w:type="gramStart"/>
      <w:r w:rsidRPr="00CB0A21">
        <w:rPr>
          <w:rFonts w:ascii="Arabic Transparent" w:eastAsia="Times New Roman" w:hAnsi="Arabic Transparent" w:cs="Arabic Transparent"/>
          <w:b/>
          <w:bCs/>
          <w:sz w:val="24"/>
          <w:szCs w:val="24"/>
        </w:rPr>
        <w:t>,no.577</w:t>
      </w:r>
      <w:proofErr w:type="gramEnd"/>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9_ </w:t>
      </w:r>
      <w:proofErr w:type="spellStart"/>
      <w:r w:rsidRPr="00CB0A21">
        <w:rPr>
          <w:rFonts w:ascii="Arabic Transparent" w:eastAsia="Times New Roman" w:hAnsi="Arabic Transparent" w:cs="Arabic Transparent"/>
          <w:b/>
          <w:bCs/>
          <w:sz w:val="24"/>
          <w:szCs w:val="24"/>
        </w:rPr>
        <w:t>Horsmans,"La</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loi</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belge</w:t>
      </w:r>
      <w:proofErr w:type="spellEnd"/>
      <w:r w:rsidRPr="00CB0A21">
        <w:rPr>
          <w:rFonts w:ascii="Arabic Transparent" w:eastAsia="Times New Roman" w:hAnsi="Arabic Transparent" w:cs="Arabic Transparent"/>
          <w:b/>
          <w:bCs/>
          <w:sz w:val="24"/>
          <w:szCs w:val="24"/>
        </w:rPr>
        <w:t xml:space="preserve"> du 19 </w:t>
      </w:r>
      <w:proofErr w:type="spellStart"/>
      <w:r w:rsidRPr="00CB0A21">
        <w:rPr>
          <w:rFonts w:ascii="Arabic Transparent" w:eastAsia="Times New Roman" w:hAnsi="Arabic Transparent" w:cs="Arabic Transparent"/>
          <w:b/>
          <w:bCs/>
          <w:sz w:val="24"/>
          <w:szCs w:val="24"/>
        </w:rPr>
        <w:t>mai</w:t>
      </w:r>
      <w:proofErr w:type="spellEnd"/>
      <w:r w:rsidRPr="00CB0A21">
        <w:rPr>
          <w:rFonts w:ascii="Arabic Transparent" w:eastAsia="Times New Roman" w:hAnsi="Arabic Transparent" w:cs="Arabic Transparent"/>
          <w:b/>
          <w:bCs/>
          <w:sz w:val="24"/>
          <w:szCs w:val="24"/>
        </w:rPr>
        <w:t xml:space="preserve"> 1988 </w:t>
      </w:r>
      <w:proofErr w:type="spellStart"/>
      <w:r w:rsidRPr="00CB0A21">
        <w:rPr>
          <w:rFonts w:ascii="Arabic Transparent" w:eastAsia="Times New Roman" w:hAnsi="Arabic Transparent" w:cs="Arabic Transparent"/>
          <w:b/>
          <w:bCs/>
          <w:sz w:val="24"/>
          <w:szCs w:val="24"/>
        </w:rPr>
        <w:t>sur</w:t>
      </w:r>
      <w:proofErr w:type="spellEnd"/>
      <w:r w:rsidRPr="00CB0A21">
        <w:rPr>
          <w:rFonts w:ascii="Arabic Transparent" w:eastAsia="Times New Roman" w:hAnsi="Arabic Transparent" w:cs="Arabic Transparent"/>
          <w:b/>
          <w:bCs/>
          <w:sz w:val="24"/>
          <w:szCs w:val="24"/>
        </w:rPr>
        <w:t xml:space="preserve"> l </w:t>
      </w:r>
      <w:proofErr w:type="spellStart"/>
      <w:r w:rsidRPr="00CB0A21">
        <w:rPr>
          <w:rFonts w:ascii="Arabic Transparent" w:eastAsia="Times New Roman" w:hAnsi="Arabic Transparent" w:cs="Arabic Transparent"/>
          <w:b/>
          <w:bCs/>
          <w:sz w:val="24"/>
          <w:szCs w:val="24"/>
        </w:rPr>
        <w:t>arbitrage",Rev</w:t>
      </w:r>
      <w:proofErr w:type="spellEnd"/>
      <w:r w:rsidRPr="00CB0A21">
        <w:rPr>
          <w:rFonts w:ascii="Arabic Transparent" w:eastAsia="Times New Roman" w:hAnsi="Arabic Transparent" w:cs="Arabic Transparent"/>
          <w:b/>
          <w:bCs/>
          <w:sz w:val="24"/>
          <w:szCs w:val="24"/>
        </w:rPr>
        <w:t xml:space="preserve">. </w:t>
      </w:r>
      <w:proofErr w:type="gramStart"/>
      <w:r w:rsidRPr="00CB0A21">
        <w:rPr>
          <w:rFonts w:ascii="Arabic Transparent" w:eastAsia="Times New Roman" w:hAnsi="Arabic Transparent" w:cs="Arabic Transparent"/>
          <w:b/>
          <w:bCs/>
          <w:sz w:val="24"/>
          <w:szCs w:val="24"/>
        </w:rPr>
        <w:t>de</w:t>
      </w:r>
      <w:proofErr w:type="gramEnd"/>
      <w:r w:rsidRPr="00CB0A21">
        <w:rPr>
          <w:rFonts w:ascii="Arabic Transparent" w:eastAsia="Times New Roman" w:hAnsi="Arabic Transparent" w:cs="Arabic Transparent"/>
          <w:b/>
          <w:bCs/>
          <w:sz w:val="24"/>
          <w:szCs w:val="24"/>
        </w:rPr>
        <w:t xml:space="preserve"> l arbitrage</w:t>
      </w:r>
      <w:r w:rsidRPr="00CB0A21">
        <w:rPr>
          <w:rFonts w:ascii="Arabic Transparent" w:eastAsia="Times New Roman" w:hAnsi="Arabic Transparent" w:cs="Arabic Transparent"/>
          <w:b/>
          <w:bCs/>
          <w:sz w:val="24"/>
          <w:szCs w:val="24"/>
          <w:rtl/>
        </w:rPr>
        <w:t xml:space="preserve"> 1999.</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10_ </w:t>
      </w:r>
      <w:proofErr w:type="spellStart"/>
      <w:r w:rsidRPr="00CB0A21">
        <w:rPr>
          <w:rFonts w:ascii="Arabic Transparent" w:eastAsia="Times New Roman" w:hAnsi="Arabic Transparent" w:cs="Arabic Transparent"/>
          <w:b/>
          <w:bCs/>
          <w:sz w:val="24"/>
          <w:szCs w:val="24"/>
        </w:rPr>
        <w:t>Leboulanger</w:t>
      </w:r>
      <w:proofErr w:type="spellEnd"/>
      <w:r w:rsidRPr="00CB0A21">
        <w:rPr>
          <w:rFonts w:ascii="Arabic Transparent" w:eastAsia="Times New Roman" w:hAnsi="Arabic Transparent" w:cs="Arabic Transparent"/>
          <w:b/>
          <w:bCs/>
          <w:sz w:val="24"/>
          <w:szCs w:val="24"/>
        </w:rPr>
        <w:t xml:space="preserve">, les </w:t>
      </w:r>
      <w:proofErr w:type="spellStart"/>
      <w:r w:rsidRPr="00CB0A21">
        <w:rPr>
          <w:rFonts w:ascii="Arabic Transparent" w:eastAsia="Times New Roman" w:hAnsi="Arabic Transparent" w:cs="Arabic Transparent"/>
          <w:b/>
          <w:bCs/>
          <w:sz w:val="24"/>
          <w:szCs w:val="24"/>
        </w:rPr>
        <w:t>contrats</w:t>
      </w:r>
      <w:proofErr w:type="spellEnd"/>
      <w:r w:rsidRPr="00CB0A21">
        <w:rPr>
          <w:rFonts w:ascii="Arabic Transparent" w:eastAsia="Times New Roman" w:hAnsi="Arabic Transparent" w:cs="Arabic Transparent"/>
          <w:b/>
          <w:bCs/>
          <w:sz w:val="24"/>
          <w:szCs w:val="24"/>
        </w:rPr>
        <w:t xml:space="preserve"> entre </w:t>
      </w:r>
      <w:proofErr w:type="spellStart"/>
      <w:r w:rsidRPr="00CB0A21">
        <w:rPr>
          <w:rFonts w:ascii="Arabic Transparent" w:eastAsia="Times New Roman" w:hAnsi="Arabic Transparent" w:cs="Arabic Transparent"/>
          <w:b/>
          <w:bCs/>
          <w:sz w:val="24"/>
          <w:szCs w:val="24"/>
        </w:rPr>
        <w:t>Etats</w:t>
      </w:r>
      <w:proofErr w:type="spellEnd"/>
      <w:r w:rsidRPr="00CB0A21">
        <w:rPr>
          <w:rFonts w:ascii="Arabic Transparent" w:eastAsia="Times New Roman" w:hAnsi="Arabic Transparent" w:cs="Arabic Transparent"/>
          <w:b/>
          <w:bCs/>
          <w:sz w:val="24"/>
          <w:szCs w:val="24"/>
        </w:rPr>
        <w:t xml:space="preserve"> et </w:t>
      </w:r>
      <w:proofErr w:type="spellStart"/>
      <w:r w:rsidRPr="00CB0A21">
        <w:rPr>
          <w:rFonts w:ascii="Arabic Transparent" w:eastAsia="Times New Roman" w:hAnsi="Arabic Transparent" w:cs="Arabic Transparent"/>
          <w:b/>
          <w:bCs/>
          <w:sz w:val="24"/>
          <w:szCs w:val="24"/>
        </w:rPr>
        <w:t>entreprises</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etrangeres</w:t>
      </w:r>
      <w:proofErr w:type="spellEnd"/>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Economica</w:t>
      </w:r>
      <w:proofErr w:type="spellEnd"/>
      <w:r w:rsidRPr="00CB0A21">
        <w:rPr>
          <w:rFonts w:ascii="Arabic Transparent" w:eastAsia="Times New Roman" w:hAnsi="Arabic Transparent" w:cs="Arabic Transparent"/>
          <w:b/>
          <w:bCs/>
          <w:sz w:val="24"/>
          <w:szCs w:val="24"/>
        </w:rPr>
        <w:t>, Paris, 1985</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11_ </w:t>
      </w:r>
      <w:proofErr w:type="spellStart"/>
      <w:r w:rsidRPr="00CB0A21">
        <w:rPr>
          <w:rFonts w:ascii="Arabic Transparent" w:eastAsia="Times New Roman" w:hAnsi="Arabic Transparent" w:cs="Arabic Transparent"/>
          <w:b/>
          <w:bCs/>
          <w:sz w:val="24"/>
          <w:szCs w:val="24"/>
        </w:rPr>
        <w:t>Motulsky</w:t>
      </w:r>
      <w:proofErr w:type="spellEnd"/>
      <w:r w:rsidRPr="00CB0A21">
        <w:rPr>
          <w:rFonts w:ascii="Arabic Transparent" w:eastAsia="Times New Roman" w:hAnsi="Arabic Transparent" w:cs="Arabic Transparent"/>
          <w:b/>
          <w:bCs/>
          <w:sz w:val="24"/>
          <w:szCs w:val="24"/>
        </w:rPr>
        <w:t xml:space="preserve">, note </w:t>
      </w:r>
      <w:proofErr w:type="spellStart"/>
      <w:r w:rsidRPr="00CB0A21">
        <w:rPr>
          <w:rFonts w:ascii="Arabic Transparent" w:eastAsia="Times New Roman" w:hAnsi="Arabic Transparent" w:cs="Arabic Transparent"/>
          <w:b/>
          <w:bCs/>
          <w:sz w:val="24"/>
          <w:szCs w:val="24"/>
        </w:rPr>
        <w:t>sous</w:t>
      </w:r>
      <w:proofErr w:type="spellEnd"/>
      <w:r w:rsidRPr="00CB0A21">
        <w:rPr>
          <w:rFonts w:ascii="Arabic Transparent" w:eastAsia="Times New Roman" w:hAnsi="Arabic Transparent" w:cs="Arabic Transparent"/>
          <w:b/>
          <w:bCs/>
          <w:sz w:val="24"/>
          <w:szCs w:val="24"/>
        </w:rPr>
        <w:t xml:space="preserve"> Cass, civ.7 </w:t>
      </w:r>
      <w:proofErr w:type="spellStart"/>
      <w:r w:rsidRPr="00CB0A21">
        <w:rPr>
          <w:rFonts w:ascii="Arabic Transparent" w:eastAsia="Times New Roman" w:hAnsi="Arabic Transparent" w:cs="Arabic Transparent"/>
          <w:b/>
          <w:bCs/>
          <w:sz w:val="24"/>
          <w:szCs w:val="24"/>
        </w:rPr>
        <w:t>mai</w:t>
      </w:r>
      <w:proofErr w:type="spellEnd"/>
      <w:r w:rsidRPr="00CB0A21">
        <w:rPr>
          <w:rFonts w:ascii="Arabic Transparent" w:eastAsia="Times New Roman" w:hAnsi="Arabic Transparent" w:cs="Arabic Transparent"/>
          <w:b/>
          <w:bCs/>
          <w:sz w:val="24"/>
          <w:szCs w:val="24"/>
        </w:rPr>
        <w:t xml:space="preserve"> 1963, Rev.crit.d.i.p.1963,615</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12_ _______’ </w:t>
      </w:r>
      <w:r w:rsidRPr="00CB0A21">
        <w:rPr>
          <w:rFonts w:ascii="Arabic Transparent" w:eastAsia="Times New Roman" w:hAnsi="Arabic Transparent" w:cs="Arabic Transparent"/>
          <w:b/>
          <w:bCs/>
          <w:sz w:val="24"/>
          <w:szCs w:val="24"/>
        </w:rPr>
        <w:t xml:space="preserve">note </w:t>
      </w:r>
      <w:proofErr w:type="spellStart"/>
      <w:r w:rsidRPr="00CB0A21">
        <w:rPr>
          <w:rFonts w:ascii="Arabic Transparent" w:eastAsia="Times New Roman" w:hAnsi="Arabic Transparent" w:cs="Arabic Transparent"/>
          <w:b/>
          <w:bCs/>
          <w:sz w:val="24"/>
          <w:szCs w:val="24"/>
        </w:rPr>
        <w:t>sous</w:t>
      </w:r>
      <w:proofErr w:type="spellEnd"/>
      <w:r w:rsidRPr="00CB0A21">
        <w:rPr>
          <w:rFonts w:ascii="Arabic Transparent" w:eastAsia="Times New Roman" w:hAnsi="Arabic Transparent" w:cs="Arabic Transparent"/>
          <w:b/>
          <w:bCs/>
          <w:sz w:val="24"/>
          <w:szCs w:val="24"/>
        </w:rPr>
        <w:t xml:space="preserve"> Cass, Civ.2e,20 </w:t>
      </w:r>
      <w:proofErr w:type="spellStart"/>
      <w:r w:rsidRPr="00CB0A21">
        <w:rPr>
          <w:rFonts w:ascii="Arabic Transparent" w:eastAsia="Times New Roman" w:hAnsi="Arabic Transparent" w:cs="Arabic Transparent"/>
          <w:b/>
          <w:bCs/>
          <w:sz w:val="24"/>
          <w:szCs w:val="24"/>
        </w:rPr>
        <w:t>juin</w:t>
      </w:r>
      <w:proofErr w:type="spellEnd"/>
      <w:r w:rsidRPr="00CB0A21">
        <w:rPr>
          <w:rFonts w:ascii="Arabic Transparent" w:eastAsia="Times New Roman" w:hAnsi="Arabic Transparent" w:cs="Arabic Transparent"/>
          <w:b/>
          <w:bCs/>
          <w:sz w:val="24"/>
          <w:szCs w:val="24"/>
        </w:rPr>
        <w:t xml:space="preserve"> 1957, J.C.P. 1958.II.10773</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13_ </w:t>
      </w:r>
      <w:proofErr w:type="spellStart"/>
      <w:r w:rsidRPr="00CB0A21">
        <w:rPr>
          <w:rFonts w:ascii="Arabic Transparent" w:eastAsia="Times New Roman" w:hAnsi="Arabic Transparent" w:cs="Arabic Transparent"/>
          <w:b/>
          <w:bCs/>
          <w:sz w:val="24"/>
          <w:szCs w:val="24"/>
        </w:rPr>
        <w:t>Redfern</w:t>
      </w:r>
      <w:proofErr w:type="spellEnd"/>
      <w:r w:rsidRPr="00CB0A21">
        <w:rPr>
          <w:rFonts w:ascii="Arabic Transparent" w:eastAsia="Times New Roman" w:hAnsi="Arabic Transparent" w:cs="Arabic Transparent"/>
          <w:b/>
          <w:bCs/>
          <w:sz w:val="24"/>
          <w:szCs w:val="24"/>
        </w:rPr>
        <w:t>, Hunter and Smith, Law and Practice of International Commercial</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Arbitration, Second Ed, London, Sweet and Maxwell, 1991</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14_ </w:t>
      </w:r>
      <w:r w:rsidRPr="00CB0A21">
        <w:rPr>
          <w:rFonts w:ascii="Arabic Transparent" w:eastAsia="Times New Roman" w:hAnsi="Arabic Transparent" w:cs="Arabic Transparent"/>
          <w:b/>
          <w:bCs/>
          <w:sz w:val="24"/>
          <w:szCs w:val="24"/>
        </w:rPr>
        <w:t xml:space="preserve">Rene David, L arbitrage </w:t>
      </w:r>
      <w:proofErr w:type="spellStart"/>
      <w:r w:rsidRPr="00CB0A21">
        <w:rPr>
          <w:rFonts w:ascii="Arabic Transparent" w:eastAsia="Times New Roman" w:hAnsi="Arabic Transparent" w:cs="Arabic Transparent"/>
          <w:b/>
          <w:bCs/>
          <w:sz w:val="24"/>
          <w:szCs w:val="24"/>
        </w:rPr>
        <w:t>dans</w:t>
      </w:r>
      <w:proofErr w:type="spellEnd"/>
      <w:r w:rsidRPr="00CB0A21">
        <w:rPr>
          <w:rFonts w:ascii="Arabic Transparent" w:eastAsia="Times New Roman" w:hAnsi="Arabic Transparent" w:cs="Arabic Transparent"/>
          <w:b/>
          <w:bCs/>
          <w:sz w:val="24"/>
          <w:szCs w:val="24"/>
        </w:rPr>
        <w:t xml:space="preserve"> le commerce international, </w:t>
      </w:r>
      <w:proofErr w:type="spellStart"/>
      <w:r w:rsidRPr="00CB0A21">
        <w:rPr>
          <w:rFonts w:ascii="Arabic Transparent" w:eastAsia="Times New Roman" w:hAnsi="Arabic Transparent" w:cs="Arabic Transparent"/>
          <w:b/>
          <w:bCs/>
          <w:sz w:val="24"/>
          <w:szCs w:val="24"/>
        </w:rPr>
        <w:t>Economica</w:t>
      </w:r>
      <w:proofErr w:type="spellEnd"/>
      <w:r w:rsidRPr="00CB0A21">
        <w:rPr>
          <w:rFonts w:ascii="Arabic Transparent" w:eastAsia="Times New Roman" w:hAnsi="Arabic Transparent" w:cs="Arabic Transparent"/>
          <w:b/>
          <w:bCs/>
          <w:sz w:val="24"/>
          <w:szCs w:val="24"/>
        </w:rPr>
        <w:t>, Paris</w:t>
      </w:r>
      <w:r w:rsidRPr="00CB0A21">
        <w:rPr>
          <w:rFonts w:ascii="Arabic Transparent" w:eastAsia="Times New Roman" w:hAnsi="Arabic Transparent" w:cs="Arabic Transparent"/>
          <w:b/>
          <w:bCs/>
          <w:sz w:val="24"/>
          <w:szCs w:val="24"/>
          <w:rtl/>
        </w:rPr>
        <w:t>, 1982.</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15_ </w:t>
      </w:r>
      <w:r w:rsidRPr="00CB0A21">
        <w:rPr>
          <w:rFonts w:ascii="Arabic Transparent" w:eastAsia="Times New Roman" w:hAnsi="Arabic Transparent" w:cs="Arabic Transparent"/>
          <w:b/>
          <w:bCs/>
          <w:sz w:val="24"/>
          <w:szCs w:val="24"/>
        </w:rPr>
        <w:t xml:space="preserve">Robert, note </w:t>
      </w:r>
      <w:proofErr w:type="spellStart"/>
      <w:r w:rsidRPr="00CB0A21">
        <w:rPr>
          <w:rFonts w:ascii="Arabic Transparent" w:eastAsia="Times New Roman" w:hAnsi="Arabic Transparent" w:cs="Arabic Transparent"/>
          <w:b/>
          <w:bCs/>
          <w:sz w:val="24"/>
          <w:szCs w:val="24"/>
        </w:rPr>
        <w:t>sous</w:t>
      </w:r>
      <w:proofErr w:type="spellEnd"/>
      <w:r w:rsidRPr="00CB0A21">
        <w:rPr>
          <w:rFonts w:ascii="Arabic Transparent" w:eastAsia="Times New Roman" w:hAnsi="Arabic Transparent" w:cs="Arabic Transparent"/>
          <w:b/>
          <w:bCs/>
          <w:sz w:val="24"/>
          <w:szCs w:val="24"/>
        </w:rPr>
        <w:t xml:space="preserve"> Cass.civ.7 </w:t>
      </w:r>
      <w:proofErr w:type="spellStart"/>
      <w:r w:rsidRPr="00CB0A21">
        <w:rPr>
          <w:rFonts w:ascii="Arabic Transparent" w:eastAsia="Times New Roman" w:hAnsi="Arabic Transparent" w:cs="Arabic Transparent"/>
          <w:b/>
          <w:bCs/>
          <w:sz w:val="24"/>
          <w:szCs w:val="24"/>
        </w:rPr>
        <w:t>mai</w:t>
      </w:r>
      <w:proofErr w:type="spellEnd"/>
      <w:r w:rsidRPr="00CB0A21">
        <w:rPr>
          <w:rFonts w:ascii="Arabic Transparent" w:eastAsia="Times New Roman" w:hAnsi="Arabic Transparent" w:cs="Arabic Transparent"/>
          <w:b/>
          <w:bCs/>
          <w:sz w:val="24"/>
          <w:szCs w:val="24"/>
        </w:rPr>
        <w:t xml:space="preserve"> 1963,D. </w:t>
      </w:r>
      <w:proofErr w:type="gramStart"/>
      <w:r w:rsidRPr="00CB0A21">
        <w:rPr>
          <w:rFonts w:ascii="Arabic Transparent" w:eastAsia="Times New Roman" w:hAnsi="Arabic Transparent" w:cs="Arabic Transparent"/>
          <w:b/>
          <w:bCs/>
          <w:sz w:val="24"/>
          <w:szCs w:val="24"/>
        </w:rPr>
        <w:t>1963, 545</w:t>
      </w:r>
      <w:r w:rsidRPr="00CB0A21">
        <w:rPr>
          <w:rFonts w:ascii="Arabic Transparent" w:eastAsia="Times New Roman" w:hAnsi="Arabic Transparent" w:cs="Arabic Transparent"/>
          <w:b/>
          <w:bCs/>
          <w:sz w:val="24"/>
          <w:szCs w:val="24"/>
          <w:rtl/>
        </w:rPr>
        <w:t>.</w:t>
      </w:r>
      <w:proofErr w:type="gramEnd"/>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16_ </w:t>
      </w:r>
      <w:proofErr w:type="spellStart"/>
      <w:r w:rsidRPr="00CB0A21">
        <w:rPr>
          <w:rFonts w:ascii="Arabic Transparent" w:eastAsia="Times New Roman" w:hAnsi="Arabic Transparent" w:cs="Arabic Transparent"/>
          <w:b/>
          <w:bCs/>
          <w:sz w:val="24"/>
          <w:szCs w:val="24"/>
        </w:rPr>
        <w:t>Schwebel,"The</w:t>
      </w:r>
      <w:proofErr w:type="spellEnd"/>
      <w:r w:rsidRPr="00CB0A21">
        <w:rPr>
          <w:rFonts w:ascii="Arabic Transparent" w:eastAsia="Times New Roman" w:hAnsi="Arabic Transparent" w:cs="Arabic Transparent"/>
          <w:b/>
          <w:bCs/>
          <w:sz w:val="24"/>
          <w:szCs w:val="24"/>
        </w:rPr>
        <w:t xml:space="preserve"> Severability of Arbitration Agreement in International</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Arbitration", The Salient Problems, Cambridge 1987</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17_ </w:t>
      </w:r>
      <w:proofErr w:type="spellStart"/>
      <w:r w:rsidRPr="00CB0A21">
        <w:rPr>
          <w:rFonts w:ascii="Arabic Transparent" w:eastAsia="Times New Roman" w:hAnsi="Arabic Transparent" w:cs="Arabic Transparent"/>
          <w:b/>
          <w:bCs/>
          <w:sz w:val="24"/>
          <w:szCs w:val="24"/>
        </w:rPr>
        <w:t>Wetter,"Salient</w:t>
      </w:r>
      <w:proofErr w:type="spellEnd"/>
      <w:r w:rsidRPr="00CB0A21">
        <w:rPr>
          <w:rFonts w:ascii="Arabic Transparent" w:eastAsia="Times New Roman" w:hAnsi="Arabic Transparent" w:cs="Arabic Transparent"/>
          <w:b/>
          <w:bCs/>
          <w:sz w:val="24"/>
          <w:szCs w:val="24"/>
        </w:rPr>
        <w:t xml:space="preserve"> Features of Swedish Arbitration Clauses", 1983, Yearbook</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of Arbitration Institute of Stockholm Chamber of Commerce</w:t>
      </w:r>
      <w:r w:rsidRPr="00CB0A21">
        <w:rPr>
          <w:rFonts w:ascii="Arabic Transparent" w:eastAsia="Times New Roman" w:hAnsi="Arabic Transparent" w:cs="Arabic Transparent"/>
          <w:b/>
          <w:bCs/>
          <w:sz w:val="24"/>
          <w:szCs w:val="24"/>
          <w:rtl/>
        </w:rPr>
        <w:t xml:space="preserve">.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_________________________________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1_ دانشيار پژوهشي، عضو هيأت علمي سازمان انرژي اتمي ايران</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2_ اين آرا در زماني صادر شده بود که قانون 1925 که شرط داوري را در زمينه هاي تجاري معتبر تلقي کرد هنوز لازم الاجرا نشده بود. در اين آرا عمده مسأله اين بود که آيا شرط داوري موجود در قرارداد صحيح است يا خير. ديوان کشور بيان مي</w:t>
      </w:r>
      <w:r w:rsidRPr="00CB0A21">
        <w:rPr>
          <w:rFonts w:ascii="Arabic Transparent" w:eastAsia="Times New Roman" w:hAnsi="Arabic Transparent" w:cs="Arabic Transparent"/>
          <w:b/>
          <w:bCs/>
          <w:sz w:val="24"/>
          <w:szCs w:val="24"/>
          <w:rtl/>
        </w:rPr>
        <w:softHyphen/>
        <w:t>کند که شرط داوري منعکس در قراردادي که جنبه بين المللي دارد، صحيح است. اصل استقلال شرط از قرارداد اصلي به طور جانبي در اين آرا پذيرفته شده است.</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3_ </w:t>
      </w:r>
      <w:r w:rsidRPr="00CB0A21">
        <w:rPr>
          <w:rFonts w:ascii="Arabic Transparent" w:eastAsia="Times New Roman" w:hAnsi="Arabic Transparent" w:cs="Arabic Transparent"/>
          <w:b/>
          <w:bCs/>
          <w:sz w:val="24"/>
          <w:szCs w:val="24"/>
        </w:rPr>
        <w:t xml:space="preserve">II ne </w:t>
      </w:r>
      <w:proofErr w:type="spellStart"/>
      <w:r w:rsidRPr="00CB0A21">
        <w:rPr>
          <w:rFonts w:ascii="Arabic Transparent" w:eastAsia="Times New Roman" w:hAnsi="Arabic Transparent" w:cs="Arabic Transparent"/>
          <w:b/>
          <w:bCs/>
          <w:sz w:val="24"/>
          <w:szCs w:val="24"/>
        </w:rPr>
        <w:t>peut</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etre</w:t>
      </w:r>
      <w:proofErr w:type="spellEnd"/>
      <w:r w:rsidRPr="00CB0A21">
        <w:rPr>
          <w:rFonts w:ascii="Arabic Transparent" w:eastAsia="Times New Roman" w:hAnsi="Arabic Transparent" w:cs="Arabic Transparent"/>
          <w:b/>
          <w:bCs/>
          <w:sz w:val="24"/>
          <w:szCs w:val="24"/>
        </w:rPr>
        <w:t xml:space="preserve"> fait obstacle a la convention d arbitrage international</w:t>
      </w:r>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quelle</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que</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soit</w:t>
      </w:r>
      <w:proofErr w:type="spellEnd"/>
      <w:r w:rsidRPr="00CB0A21">
        <w:rPr>
          <w:rFonts w:ascii="Arabic Transparent" w:eastAsia="Times New Roman" w:hAnsi="Arabic Transparent" w:cs="Arabic Transparent"/>
          <w:b/>
          <w:bCs/>
          <w:sz w:val="24"/>
          <w:szCs w:val="24"/>
        </w:rPr>
        <w:t xml:space="preserve"> la </w:t>
      </w:r>
      <w:proofErr w:type="spellStart"/>
      <w:r w:rsidRPr="00CB0A21">
        <w:rPr>
          <w:rFonts w:ascii="Arabic Transparent" w:eastAsia="Times New Roman" w:hAnsi="Arabic Transparent" w:cs="Arabic Transparent"/>
          <w:b/>
          <w:bCs/>
          <w:sz w:val="24"/>
          <w:szCs w:val="24"/>
        </w:rPr>
        <w:t>loi</w:t>
      </w:r>
      <w:proofErr w:type="spellEnd"/>
      <w:r w:rsidRPr="00CB0A21">
        <w:rPr>
          <w:rFonts w:ascii="Arabic Transparent" w:eastAsia="Times New Roman" w:hAnsi="Arabic Transparent" w:cs="Arabic Transparent"/>
          <w:b/>
          <w:bCs/>
          <w:sz w:val="24"/>
          <w:szCs w:val="24"/>
        </w:rPr>
        <w:t xml:space="preserve"> applicable, au </w:t>
      </w:r>
      <w:proofErr w:type="spellStart"/>
      <w:r w:rsidRPr="00CB0A21">
        <w:rPr>
          <w:rFonts w:ascii="Arabic Transparent" w:eastAsia="Times New Roman" w:hAnsi="Arabic Transparent" w:cs="Arabic Transparent"/>
          <w:b/>
          <w:bCs/>
          <w:sz w:val="24"/>
          <w:szCs w:val="24"/>
        </w:rPr>
        <w:t>notif</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que</w:t>
      </w:r>
      <w:proofErr w:type="spellEnd"/>
      <w:r w:rsidRPr="00CB0A21">
        <w:rPr>
          <w:rFonts w:ascii="Arabic Transparent" w:eastAsia="Times New Roman" w:hAnsi="Arabic Transparent" w:cs="Arabic Transparent"/>
          <w:b/>
          <w:bCs/>
          <w:sz w:val="24"/>
          <w:szCs w:val="24"/>
        </w:rPr>
        <w:t xml:space="preserve"> la convention </w:t>
      </w:r>
      <w:proofErr w:type="spellStart"/>
      <w:r w:rsidRPr="00CB0A21">
        <w:rPr>
          <w:rFonts w:ascii="Arabic Transparent" w:eastAsia="Times New Roman" w:hAnsi="Arabic Transparent" w:cs="Arabic Transparent"/>
          <w:b/>
          <w:bCs/>
          <w:sz w:val="24"/>
          <w:szCs w:val="24"/>
        </w:rPr>
        <w:t>principale</w:t>
      </w:r>
      <w:proofErr w:type="spellEnd"/>
      <w:r w:rsidRPr="00CB0A21">
        <w:rPr>
          <w:rFonts w:ascii="Arabic Transparent" w:eastAsia="Times New Roman" w:hAnsi="Arabic Transparent" w:cs="Arabic Transparent"/>
          <w:b/>
          <w:bCs/>
          <w:sz w:val="24"/>
          <w:szCs w:val="24"/>
        </w:rPr>
        <w:t xml:space="preserve"> </w:t>
      </w:r>
      <w:proofErr w:type="spellStart"/>
      <w:r w:rsidRPr="00CB0A21">
        <w:rPr>
          <w:rFonts w:ascii="Arabic Transparent" w:eastAsia="Times New Roman" w:hAnsi="Arabic Transparent" w:cs="Arabic Transparent"/>
          <w:b/>
          <w:bCs/>
          <w:sz w:val="24"/>
          <w:szCs w:val="24"/>
        </w:rPr>
        <w:t>serait</w:t>
      </w:r>
      <w:proofErr w:type="spellEnd"/>
      <w:r w:rsidRPr="00CB0A21">
        <w:rPr>
          <w:rFonts w:ascii="Arabic Transparent" w:eastAsia="Times New Roman" w:hAnsi="Arabic Transparent" w:cs="Arabic Transparent"/>
          <w:b/>
          <w:bCs/>
          <w:sz w:val="24"/>
          <w:szCs w:val="24"/>
          <w:rtl/>
        </w:rPr>
        <w:t xml:space="preserve"> </w:t>
      </w:r>
      <w:proofErr w:type="spellStart"/>
      <w:r w:rsidRPr="00CB0A21">
        <w:rPr>
          <w:rFonts w:ascii="Arabic Transparent" w:eastAsia="Times New Roman" w:hAnsi="Arabic Transparent" w:cs="Arabic Transparent"/>
          <w:b/>
          <w:bCs/>
          <w:sz w:val="24"/>
          <w:szCs w:val="24"/>
        </w:rPr>
        <w:t>nulle</w:t>
      </w:r>
      <w:proofErr w:type="spellEnd"/>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lastRenderedPageBreak/>
        <w:t>4_ دادگاه استيناف برمودا بعداً، استدلال دادگاه بدوي را رد کرد و چنين نظر داد که بطلان اوليه (</w:t>
      </w:r>
      <w:proofErr w:type="spellStart"/>
      <w:r w:rsidRPr="00CB0A21">
        <w:rPr>
          <w:rFonts w:ascii="Arabic Transparent" w:eastAsia="Times New Roman" w:hAnsi="Arabic Transparent" w:cs="Arabic Transparent"/>
          <w:b/>
          <w:bCs/>
          <w:sz w:val="24"/>
          <w:szCs w:val="24"/>
        </w:rPr>
        <w:t>ab</w:t>
      </w:r>
      <w:proofErr w:type="spellEnd"/>
      <w:r w:rsidRPr="00CB0A21">
        <w:rPr>
          <w:rFonts w:ascii="Arabic Transparent" w:eastAsia="Times New Roman" w:hAnsi="Arabic Transparent" w:cs="Arabic Transparent"/>
          <w:b/>
          <w:bCs/>
          <w:sz w:val="24"/>
          <w:szCs w:val="24"/>
        </w:rPr>
        <w:t xml:space="preserve"> initio</w:t>
      </w:r>
      <w:r w:rsidRPr="00CB0A21">
        <w:rPr>
          <w:rFonts w:ascii="Arabic Transparent" w:eastAsia="Times New Roman" w:hAnsi="Arabic Transparent" w:cs="Arabic Transparent"/>
          <w:b/>
          <w:bCs/>
          <w:sz w:val="24"/>
          <w:szCs w:val="24"/>
          <w:rtl/>
        </w:rPr>
        <w:t>) قرارداد اصلي موجوديت موافقت</w:t>
      </w:r>
      <w:r w:rsidRPr="00CB0A21">
        <w:rPr>
          <w:rFonts w:ascii="Arabic Transparent" w:eastAsia="Times New Roman" w:hAnsi="Arabic Transparent" w:cs="Arabic Transparent"/>
          <w:b/>
          <w:bCs/>
          <w:sz w:val="24"/>
          <w:szCs w:val="24"/>
          <w:rtl/>
        </w:rPr>
        <w:softHyphen/>
        <w:t>نامه داوري را متزلزل نمي</w:t>
      </w:r>
      <w:r w:rsidRPr="00CB0A21">
        <w:rPr>
          <w:rFonts w:ascii="Arabic Transparent" w:eastAsia="Times New Roman" w:hAnsi="Arabic Transparent" w:cs="Arabic Transparent"/>
          <w:b/>
          <w:bCs/>
          <w:sz w:val="24"/>
          <w:szCs w:val="24"/>
          <w:rtl/>
        </w:rPr>
        <w:softHyphen/>
        <w:t xml:space="preserve">کند و روابط طرفين بر اساس قاعده داراشدن بلاجهت، با توجه به شرط داوري، نزد دادگاه داوري قابل ارزيابي است. (براي مطالعه توضيحات بيشتر راجع به رأي دادگاه استيناف ر.ک: </w:t>
      </w:r>
      <w:proofErr w:type="spellStart"/>
      <w:r w:rsidRPr="00CB0A21">
        <w:rPr>
          <w:rFonts w:ascii="Arabic Transparent" w:eastAsia="Times New Roman" w:hAnsi="Arabic Transparent" w:cs="Arabic Transparent"/>
          <w:b/>
          <w:bCs/>
          <w:sz w:val="24"/>
          <w:szCs w:val="24"/>
        </w:rPr>
        <w:t>Redferm</w:t>
      </w:r>
      <w:proofErr w:type="spellEnd"/>
      <w:r w:rsidRPr="00CB0A21">
        <w:rPr>
          <w:rFonts w:ascii="Arabic Transparent" w:eastAsia="Times New Roman" w:hAnsi="Arabic Transparent" w:cs="Arabic Transparent"/>
          <w:b/>
          <w:bCs/>
          <w:sz w:val="24"/>
          <w:szCs w:val="24"/>
        </w:rPr>
        <w:t xml:space="preserve"> and Smith, 1991: p.279</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5 _</w:t>
      </w:r>
      <w:r w:rsidRPr="00CB0A21">
        <w:rPr>
          <w:rFonts w:ascii="Arabic Transparent" w:eastAsia="Times New Roman" w:hAnsi="Arabic Transparent" w:cs="Arabic Transparent"/>
          <w:b/>
          <w:bCs/>
          <w:sz w:val="24"/>
          <w:szCs w:val="24"/>
        </w:rPr>
        <w:t xml:space="preserve">Supreme court of Bermuda, </w:t>
      </w:r>
      <w:proofErr w:type="spellStart"/>
      <w:r w:rsidRPr="00CB0A21">
        <w:rPr>
          <w:rFonts w:ascii="Arabic Transparent" w:eastAsia="Times New Roman" w:hAnsi="Arabic Transparent" w:cs="Arabic Transparent"/>
          <w:b/>
          <w:bCs/>
          <w:sz w:val="24"/>
          <w:szCs w:val="24"/>
        </w:rPr>
        <w:t>Belverdere</w:t>
      </w:r>
      <w:proofErr w:type="spellEnd"/>
      <w:r w:rsidRPr="00CB0A21">
        <w:rPr>
          <w:rFonts w:ascii="Arabic Transparent" w:eastAsia="Times New Roman" w:hAnsi="Arabic Transparent" w:cs="Arabic Transparent"/>
          <w:b/>
          <w:bCs/>
          <w:sz w:val="24"/>
          <w:szCs w:val="24"/>
        </w:rPr>
        <w:t xml:space="preserve"> Insurance </w:t>
      </w:r>
      <w:proofErr w:type="spellStart"/>
      <w:r w:rsidRPr="00CB0A21">
        <w:rPr>
          <w:rFonts w:ascii="Arabic Transparent" w:eastAsia="Times New Roman" w:hAnsi="Arabic Transparent" w:cs="Arabic Transparent"/>
          <w:b/>
          <w:bCs/>
          <w:sz w:val="24"/>
          <w:szCs w:val="24"/>
        </w:rPr>
        <w:t>Co.v</w:t>
      </w:r>
      <w:proofErr w:type="spellEnd"/>
      <w:r w:rsidRPr="00CB0A21">
        <w:rPr>
          <w:rFonts w:ascii="Arabic Transparent" w:eastAsia="Times New Roman" w:hAnsi="Arabic Transparent" w:cs="Arabic Transparent"/>
          <w:b/>
          <w:bCs/>
          <w:sz w:val="24"/>
          <w:szCs w:val="24"/>
        </w:rPr>
        <w:t>. C.S.C. Assurance</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 xml:space="preserve">Ltd., decision of 23 March 1982, cited by Craig, Park, and </w:t>
      </w:r>
      <w:proofErr w:type="spellStart"/>
      <w:r w:rsidRPr="00CB0A21">
        <w:rPr>
          <w:rFonts w:ascii="Arabic Transparent" w:eastAsia="Times New Roman" w:hAnsi="Arabic Transparent" w:cs="Arabic Transparent"/>
          <w:b/>
          <w:bCs/>
          <w:sz w:val="24"/>
          <w:szCs w:val="24"/>
        </w:rPr>
        <w:t>Paulsson</w:t>
      </w:r>
      <w:proofErr w:type="spellEnd"/>
      <w:r w:rsidRPr="00CB0A21">
        <w:rPr>
          <w:rFonts w:ascii="Arabic Transparent" w:eastAsia="Times New Roman" w:hAnsi="Arabic Transparent" w:cs="Arabic Transparent"/>
          <w:b/>
          <w:bCs/>
          <w:sz w:val="24"/>
          <w:szCs w:val="24"/>
        </w:rPr>
        <w:t>, op.cit</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p.69, note 21, in fine</w:t>
      </w:r>
      <w:r w:rsidRPr="00CB0A21">
        <w:rPr>
          <w:rFonts w:ascii="Arabic Transparent" w:eastAsia="Times New Roman" w:hAnsi="Arabic Transparent" w:cs="Arabic Transparent"/>
          <w:b/>
          <w:bCs/>
          <w:sz w:val="24"/>
          <w:szCs w:val="24"/>
          <w:rtl/>
        </w:rPr>
        <w:t>.</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6_ </w:t>
      </w:r>
      <w:proofErr w:type="spellStart"/>
      <w:r w:rsidRPr="00CB0A21">
        <w:rPr>
          <w:rFonts w:ascii="Arabic Transparent" w:eastAsia="Times New Roman" w:hAnsi="Arabic Transparent" w:cs="Arabic Transparent"/>
          <w:b/>
          <w:bCs/>
          <w:sz w:val="24"/>
          <w:szCs w:val="24"/>
        </w:rPr>
        <w:t>L.j.Bingham</w:t>
      </w:r>
      <w:proofErr w:type="spellEnd"/>
      <w:r w:rsidRPr="00CB0A21">
        <w:rPr>
          <w:rFonts w:ascii="Arabic Transparent" w:eastAsia="Times New Roman" w:hAnsi="Arabic Transparent" w:cs="Arabic Transparent"/>
          <w:b/>
          <w:bCs/>
          <w:sz w:val="24"/>
          <w:szCs w:val="24"/>
        </w:rPr>
        <w:t xml:space="preserve"> of the English Court of Appeal in: Ashville Investment v</w:t>
      </w:r>
      <w:r w:rsidRPr="00CB0A21">
        <w:rPr>
          <w:rFonts w:ascii="Arabic Transparent" w:eastAsia="Times New Roman" w:hAnsi="Arabic Transparent" w:cs="Arabic Transparent"/>
          <w:b/>
          <w:bCs/>
          <w:sz w:val="24"/>
          <w:szCs w:val="24"/>
          <w:rtl/>
        </w:rPr>
        <w:t xml:space="preserve">. </w:t>
      </w:r>
      <w:r w:rsidRPr="00CB0A21">
        <w:rPr>
          <w:rFonts w:ascii="Arabic Transparent" w:eastAsia="Times New Roman" w:hAnsi="Arabic Transparent" w:cs="Arabic Transparent"/>
          <w:b/>
          <w:bCs/>
          <w:sz w:val="24"/>
          <w:szCs w:val="24"/>
        </w:rPr>
        <w:t>Elmer Contractors, 37 BLR 55 (1987</w:t>
      </w:r>
      <w:r w:rsidRPr="00CB0A21">
        <w:rPr>
          <w:rFonts w:ascii="Arabic Transparent" w:eastAsia="Times New Roman" w:hAnsi="Arabic Transparent" w:cs="Arabic Transparent"/>
          <w:b/>
          <w:bCs/>
          <w:sz w:val="24"/>
          <w:szCs w:val="24"/>
          <w:rtl/>
        </w:rPr>
        <w:t xml:space="preserve">) </w:t>
      </w:r>
    </w:p>
    <w:p w:rsidR="00CB0A21" w:rsidRPr="00CB0A21" w:rsidRDefault="00CB0A21" w:rsidP="00CB0A21">
      <w:pPr>
        <w:bidi/>
        <w:spacing w:before="100" w:beforeAutospacing="1" w:after="100" w:afterAutospacing="1" w:line="240" w:lineRule="auto"/>
        <w:rPr>
          <w:rFonts w:ascii="Arabic Transparent" w:eastAsia="Times New Roman" w:hAnsi="Arabic Transparent" w:cs="Arabic Transparent"/>
          <w:b/>
          <w:bCs/>
          <w:sz w:val="24"/>
          <w:szCs w:val="24"/>
          <w:rtl/>
        </w:rPr>
      </w:pPr>
      <w:r w:rsidRPr="00CB0A21">
        <w:rPr>
          <w:rFonts w:ascii="Arabic Transparent" w:eastAsia="Times New Roman" w:hAnsi="Arabic Transparent" w:cs="Arabic Transparent"/>
          <w:b/>
          <w:bCs/>
          <w:sz w:val="24"/>
          <w:szCs w:val="24"/>
          <w:rtl/>
        </w:rPr>
        <w:t xml:space="preserve">7_ </w:t>
      </w:r>
      <w:r w:rsidRPr="00CB0A21">
        <w:rPr>
          <w:rFonts w:ascii="Arabic Transparent" w:eastAsia="Times New Roman" w:hAnsi="Arabic Transparent" w:cs="Arabic Transparent"/>
          <w:b/>
          <w:bCs/>
          <w:sz w:val="24"/>
          <w:szCs w:val="24"/>
        </w:rPr>
        <w:t xml:space="preserve">Prima Paint </w:t>
      </w:r>
      <w:proofErr w:type="spellStart"/>
      <w:r w:rsidRPr="00CB0A21">
        <w:rPr>
          <w:rFonts w:ascii="Arabic Transparent" w:eastAsia="Times New Roman" w:hAnsi="Arabic Transparent" w:cs="Arabic Transparent"/>
          <w:b/>
          <w:bCs/>
          <w:sz w:val="24"/>
          <w:szCs w:val="24"/>
        </w:rPr>
        <w:t>Corp.v.Flood</w:t>
      </w:r>
      <w:proofErr w:type="spellEnd"/>
      <w:r w:rsidRPr="00CB0A21">
        <w:rPr>
          <w:rFonts w:ascii="Arabic Transparent" w:eastAsia="Times New Roman" w:hAnsi="Arabic Transparent" w:cs="Arabic Transparent"/>
          <w:b/>
          <w:bCs/>
          <w:sz w:val="24"/>
          <w:szCs w:val="24"/>
        </w:rPr>
        <w:t xml:space="preserve"> and </w:t>
      </w:r>
      <w:proofErr w:type="spellStart"/>
      <w:r w:rsidRPr="00CB0A21">
        <w:rPr>
          <w:rFonts w:ascii="Arabic Transparent" w:eastAsia="Times New Roman" w:hAnsi="Arabic Transparent" w:cs="Arabic Transparent"/>
          <w:b/>
          <w:bCs/>
          <w:sz w:val="24"/>
          <w:szCs w:val="24"/>
        </w:rPr>
        <w:t>Conclin</w:t>
      </w:r>
      <w:proofErr w:type="spellEnd"/>
      <w:r w:rsidRPr="00CB0A21">
        <w:rPr>
          <w:rFonts w:ascii="Arabic Transparent" w:eastAsia="Times New Roman" w:hAnsi="Arabic Transparent" w:cs="Arabic Transparent"/>
          <w:b/>
          <w:bCs/>
          <w:sz w:val="24"/>
          <w:szCs w:val="24"/>
        </w:rPr>
        <w:t xml:space="preserve"> Mfg.Co.,388u.s.395 (1967</w:t>
      </w:r>
      <w:r w:rsidRPr="00CB0A21">
        <w:rPr>
          <w:rFonts w:ascii="Arabic Transparent" w:eastAsia="Times New Roman" w:hAnsi="Arabic Transparent" w:cs="Arabic Transparent"/>
          <w:b/>
          <w:bCs/>
          <w:sz w:val="24"/>
          <w:szCs w:val="24"/>
          <w:rtl/>
        </w:rPr>
        <w:t>)</w:t>
      </w:r>
    </w:p>
    <w:p w:rsidR="004538BE" w:rsidRPr="00CB0A21" w:rsidRDefault="004538BE" w:rsidP="00CB0A21"/>
    <w:sectPr w:rsidR="004538BE" w:rsidRPr="00CB0A21"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3FBF"/>
    <w:rsid w:val="0021343E"/>
    <w:rsid w:val="00366494"/>
    <w:rsid w:val="00420817"/>
    <w:rsid w:val="0044646E"/>
    <w:rsid w:val="004538BE"/>
    <w:rsid w:val="004A57DD"/>
    <w:rsid w:val="00557710"/>
    <w:rsid w:val="00573529"/>
    <w:rsid w:val="00635492"/>
    <w:rsid w:val="00665787"/>
    <w:rsid w:val="00A73B79"/>
    <w:rsid w:val="00B23D93"/>
    <w:rsid w:val="00BF3D86"/>
    <w:rsid w:val="00C002EE"/>
    <w:rsid w:val="00C36AAF"/>
    <w:rsid w:val="00CB0A21"/>
    <w:rsid w:val="00D62816"/>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6845</Words>
  <Characters>39021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2010-08-17T06:49:00Z</dcterms:created>
  <dcterms:modified xsi:type="dcterms:W3CDTF">2010-08-17T06:49:00Z</dcterms:modified>
</cp:coreProperties>
</file>