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E13" w:rsidRPr="00112E13" w:rsidRDefault="00112E13" w:rsidP="00112E13">
      <w:pPr>
        <w:bidi/>
        <w:jc w:val="both"/>
        <w:rPr>
          <w:rFonts w:ascii="Arial" w:hAnsi="Arial" w:cs="Arial"/>
          <w:sz w:val="28"/>
          <w:szCs w:val="28"/>
        </w:rPr>
      </w:pPr>
      <w:r w:rsidRPr="00112E13">
        <w:rPr>
          <w:rFonts w:ascii="Arial" w:hAnsi="Arial" w:cs="Arial" w:hint="cs"/>
          <w:sz w:val="28"/>
          <w:szCs w:val="28"/>
          <w:rtl/>
        </w:rPr>
        <w:t>زبان</w:t>
      </w:r>
      <w:r w:rsidRPr="00112E13">
        <w:rPr>
          <w:rFonts w:ascii="Arial" w:hAnsi="Arial" w:cs="Arial"/>
          <w:sz w:val="28"/>
          <w:szCs w:val="28"/>
          <w:rtl/>
        </w:rPr>
        <w:t xml:space="preserve"> </w:t>
      </w:r>
      <w:r w:rsidRPr="00112E13">
        <w:rPr>
          <w:rFonts w:ascii="Arial" w:hAnsi="Arial" w:cs="Arial" w:hint="cs"/>
          <w:sz w:val="28"/>
          <w:szCs w:val="28"/>
          <w:rtl/>
        </w:rPr>
        <w:t>فارسی</w:t>
      </w:r>
      <w:r w:rsidRPr="00112E13">
        <w:rPr>
          <w:rFonts w:ascii="Arial" w:hAnsi="Arial" w:cs="Arial"/>
          <w:sz w:val="28"/>
          <w:szCs w:val="28"/>
          <w:rtl/>
        </w:rPr>
        <w:t xml:space="preserve"> </w:t>
      </w:r>
      <w:r w:rsidRPr="00112E13">
        <w:rPr>
          <w:rFonts w:ascii="Arial" w:hAnsi="Arial" w:cs="Arial" w:hint="cs"/>
          <w:sz w:val="28"/>
          <w:szCs w:val="28"/>
          <w:rtl/>
        </w:rPr>
        <w:t>در</w:t>
      </w:r>
      <w:r w:rsidRPr="00112E13">
        <w:rPr>
          <w:rFonts w:ascii="Arial" w:hAnsi="Arial" w:cs="Arial"/>
          <w:sz w:val="28"/>
          <w:szCs w:val="28"/>
          <w:rtl/>
        </w:rPr>
        <w:t xml:space="preserve"> </w:t>
      </w:r>
      <w:r w:rsidRPr="00112E13">
        <w:rPr>
          <w:rFonts w:ascii="Arial" w:hAnsi="Arial" w:cs="Arial" w:hint="cs"/>
          <w:sz w:val="28"/>
          <w:szCs w:val="28"/>
          <w:rtl/>
        </w:rPr>
        <w:t>ترکستان</w:t>
      </w:r>
      <w:r w:rsidRPr="00112E13">
        <w:rPr>
          <w:rFonts w:ascii="Arial" w:hAnsi="Arial" w:cs="Arial"/>
          <w:sz w:val="28"/>
          <w:szCs w:val="28"/>
          <w:rtl/>
        </w:rPr>
        <w:t xml:space="preserve"> (2) </w:t>
      </w:r>
    </w:p>
    <w:p w:rsidR="00112E13" w:rsidRPr="00112E13" w:rsidRDefault="00112E13" w:rsidP="00112E13">
      <w:pPr>
        <w:bidi/>
        <w:jc w:val="both"/>
        <w:rPr>
          <w:rFonts w:ascii="Arial" w:hAnsi="Arial" w:cs="Arial"/>
          <w:sz w:val="28"/>
          <w:szCs w:val="28"/>
        </w:rPr>
      </w:pPr>
      <w:r w:rsidRPr="00112E13">
        <w:rPr>
          <w:rFonts w:ascii="Arial" w:hAnsi="Arial" w:cs="Arial" w:hint="cs"/>
          <w:sz w:val="28"/>
          <w:szCs w:val="28"/>
          <w:rtl/>
        </w:rPr>
        <w:t>عرفان،</w:t>
      </w:r>
      <w:r w:rsidRPr="00112E13">
        <w:rPr>
          <w:rFonts w:ascii="Arial" w:hAnsi="Arial" w:cs="Arial"/>
          <w:sz w:val="28"/>
          <w:szCs w:val="28"/>
          <w:rtl/>
        </w:rPr>
        <w:t xml:space="preserve"> </w:t>
      </w:r>
      <w:r w:rsidRPr="00112E13">
        <w:rPr>
          <w:rFonts w:ascii="Arial" w:hAnsi="Arial" w:cs="Arial" w:hint="cs"/>
          <w:sz w:val="28"/>
          <w:szCs w:val="28"/>
          <w:rtl/>
        </w:rPr>
        <w:t>محمود</w:t>
      </w:r>
    </w:p>
    <w:p w:rsidR="00112E13" w:rsidRDefault="00112E13" w:rsidP="00112E13">
      <w:pPr>
        <w:bidi/>
        <w:jc w:val="both"/>
        <w:rPr>
          <w:rFonts w:ascii="Arial" w:hAnsi="Arial" w:cs="Arial" w:hint="cs"/>
          <w:sz w:val="24"/>
          <w:szCs w:val="24"/>
          <w:rtl/>
        </w:rPr>
      </w:pPr>
    </w:p>
    <w:p w:rsidR="00112E13" w:rsidRPr="00112E13" w:rsidRDefault="00112E13" w:rsidP="00112E13">
      <w:pPr>
        <w:bidi/>
        <w:jc w:val="both"/>
        <w:rPr>
          <w:rFonts w:ascii="Arial" w:hAnsi="Arial" w:cs="Arial"/>
          <w:sz w:val="24"/>
          <w:szCs w:val="24"/>
        </w:rPr>
      </w:pPr>
      <w:r w:rsidRPr="00112E13">
        <w:rPr>
          <w:rFonts w:ascii="Arial" w:hAnsi="Arial" w:cs="Arial" w:hint="cs"/>
          <w:sz w:val="24"/>
          <w:szCs w:val="24"/>
          <w:rtl/>
        </w:rPr>
        <w:t>قبل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از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اینکه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چگونگی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زبان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فارسی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را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در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ترکستان‏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امروز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بیان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نمائیم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لازم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است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بگوئیم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که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ترکستان‏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سابق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امروز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بشش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جمهوریت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ترکمانستان،اوزبکستان‏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قزاقستان،تاجیگستان،قرقیزستان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و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قراقلپاق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تقسیم‏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گردیده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و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تناریخ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حایرانیان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قدیمی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که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امروز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مقیم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سمرقند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و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بخارا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و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داخل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جمهوریت‏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تاجیکستان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میباشند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از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اینقرار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است</w:t>
      </w:r>
      <w:r w:rsidRPr="00112E13">
        <w:rPr>
          <w:rFonts w:ascii="Arial" w:hAnsi="Arial" w:cs="Arial"/>
          <w:sz w:val="24"/>
          <w:szCs w:val="24"/>
        </w:rPr>
        <w:t>:-</w:t>
      </w:r>
    </w:p>
    <w:p w:rsidR="00112E13" w:rsidRPr="00112E13" w:rsidRDefault="00112E13" w:rsidP="00112E13">
      <w:pPr>
        <w:bidi/>
        <w:jc w:val="both"/>
        <w:rPr>
          <w:rFonts w:ascii="Arial" w:hAnsi="Arial" w:cs="Arial"/>
          <w:sz w:val="24"/>
          <w:szCs w:val="24"/>
        </w:rPr>
      </w:pPr>
      <w:r w:rsidRPr="00112E13">
        <w:rPr>
          <w:rFonts w:ascii="Arial" w:hAnsi="Arial" w:cs="Arial" w:hint="cs"/>
          <w:sz w:val="24"/>
          <w:szCs w:val="24"/>
          <w:rtl/>
        </w:rPr>
        <w:t>ناحیهء</w:t>
      </w:r>
      <w:r w:rsidRPr="00112E13">
        <w:rPr>
          <w:rFonts w:ascii="Arial" w:hAnsi="Arial" w:cs="Arial"/>
          <w:sz w:val="24"/>
          <w:szCs w:val="24"/>
          <w:rtl/>
        </w:rPr>
        <w:t>(</w:t>
      </w:r>
      <w:r w:rsidRPr="00112E13">
        <w:rPr>
          <w:rFonts w:ascii="Arial" w:hAnsi="Arial" w:cs="Arial" w:hint="cs"/>
          <w:sz w:val="24"/>
          <w:szCs w:val="24"/>
          <w:rtl/>
        </w:rPr>
        <w:t>آخال</w:t>
      </w:r>
      <w:r w:rsidRPr="00112E13">
        <w:rPr>
          <w:rFonts w:ascii="Arial" w:hAnsi="Arial" w:cs="Arial"/>
          <w:sz w:val="24"/>
          <w:szCs w:val="24"/>
          <w:rtl/>
        </w:rPr>
        <w:t>)</w:t>
      </w:r>
      <w:r w:rsidRPr="00112E13">
        <w:rPr>
          <w:rFonts w:ascii="Arial" w:hAnsi="Arial" w:cs="Arial" w:hint="cs"/>
          <w:sz w:val="24"/>
          <w:szCs w:val="24"/>
          <w:rtl/>
        </w:rPr>
        <w:t>تا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صد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و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پنجاه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سال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قبل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هنوز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یکی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از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ایالات‏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ایران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بود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و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روسها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بر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آن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استیلا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نداشتند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شهر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مرو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که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اکنون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در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جمهوریت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ترکمانستان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داخل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اس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تمعمورترین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شهرهای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آخال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بشمار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میآید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و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سکنه‏اش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دارای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ثروت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بودند</w:t>
      </w:r>
      <w:r w:rsidRPr="00112E13">
        <w:rPr>
          <w:rFonts w:ascii="Arial" w:hAnsi="Arial" w:cs="Arial"/>
          <w:sz w:val="24"/>
          <w:szCs w:val="24"/>
          <w:rtl/>
        </w:rPr>
        <w:t>.</w:t>
      </w:r>
      <w:r w:rsidRPr="00112E13">
        <w:rPr>
          <w:rFonts w:ascii="Arial" w:hAnsi="Arial" w:cs="Arial" w:hint="cs"/>
          <w:sz w:val="24"/>
          <w:szCs w:val="24"/>
          <w:rtl/>
        </w:rPr>
        <w:t>از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این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جهة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گاه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خان</w:t>
      </w:r>
      <w:r w:rsidRPr="00112E13">
        <w:rPr>
          <w:rFonts w:ascii="Arial" w:hAnsi="Arial" w:cs="Arial"/>
          <w:sz w:val="24"/>
          <w:szCs w:val="24"/>
          <w:rtl/>
        </w:rPr>
        <w:t>(</w:t>
      </w:r>
      <w:r w:rsidRPr="00112E13">
        <w:rPr>
          <w:rFonts w:ascii="Arial" w:hAnsi="Arial" w:cs="Arial" w:hint="cs"/>
          <w:sz w:val="24"/>
          <w:szCs w:val="24"/>
          <w:rtl/>
        </w:rPr>
        <w:t>خیوه</w:t>
      </w:r>
      <w:r w:rsidRPr="00112E13">
        <w:rPr>
          <w:rFonts w:ascii="Arial" w:hAnsi="Arial" w:cs="Arial"/>
          <w:sz w:val="24"/>
          <w:szCs w:val="24"/>
          <w:rtl/>
        </w:rPr>
        <w:t>)</w:t>
      </w:r>
      <w:r w:rsidRPr="00112E13">
        <w:rPr>
          <w:rFonts w:ascii="Arial" w:hAnsi="Arial" w:cs="Arial" w:hint="cs"/>
          <w:sz w:val="24"/>
          <w:szCs w:val="24"/>
          <w:rtl/>
        </w:rPr>
        <w:t>و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گاه‏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امیر</w:t>
      </w:r>
      <w:r w:rsidRPr="00112E13">
        <w:rPr>
          <w:rFonts w:ascii="Arial" w:hAnsi="Arial" w:cs="Arial"/>
          <w:sz w:val="24"/>
          <w:szCs w:val="24"/>
          <w:rtl/>
        </w:rPr>
        <w:t>(</w:t>
      </w:r>
      <w:r w:rsidRPr="00112E13">
        <w:rPr>
          <w:rFonts w:ascii="Arial" w:hAnsi="Arial" w:cs="Arial" w:hint="cs"/>
          <w:sz w:val="24"/>
          <w:szCs w:val="24"/>
          <w:rtl/>
        </w:rPr>
        <w:t>بخارا</w:t>
      </w:r>
      <w:r w:rsidRPr="00112E13">
        <w:rPr>
          <w:rFonts w:ascii="Arial" w:hAnsi="Arial" w:cs="Arial"/>
          <w:sz w:val="24"/>
          <w:szCs w:val="24"/>
          <w:rtl/>
        </w:rPr>
        <w:t>)</w:t>
      </w:r>
      <w:r w:rsidRPr="00112E13">
        <w:rPr>
          <w:rFonts w:ascii="Arial" w:hAnsi="Arial" w:cs="Arial" w:hint="cs"/>
          <w:sz w:val="24"/>
          <w:szCs w:val="24"/>
          <w:rtl/>
        </w:rPr>
        <w:t>بقصد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تصرف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مرو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بسوی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آن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هجوم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و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حمله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میکردند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و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غالبا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شمست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نصیب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آنها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میگردید</w:t>
      </w:r>
      <w:r w:rsidRPr="00112E13">
        <w:rPr>
          <w:rFonts w:ascii="Arial" w:hAnsi="Arial" w:cs="Arial"/>
          <w:sz w:val="24"/>
          <w:szCs w:val="24"/>
        </w:rPr>
        <w:t>.</w:t>
      </w:r>
    </w:p>
    <w:p w:rsidR="00112E13" w:rsidRPr="00112E13" w:rsidRDefault="00112E13" w:rsidP="00112E13">
      <w:pPr>
        <w:bidi/>
        <w:jc w:val="both"/>
        <w:rPr>
          <w:rFonts w:ascii="Arial" w:hAnsi="Arial" w:cs="Arial"/>
          <w:sz w:val="24"/>
          <w:szCs w:val="24"/>
        </w:rPr>
      </w:pPr>
      <w:r w:rsidRPr="00112E13">
        <w:rPr>
          <w:rFonts w:ascii="Arial" w:hAnsi="Arial" w:cs="Arial" w:hint="cs"/>
          <w:sz w:val="24"/>
          <w:szCs w:val="24"/>
          <w:rtl/>
        </w:rPr>
        <w:t>در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سال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هزار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و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دویست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هجری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که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بیرامعلی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خان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از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طرف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دولت‏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ایران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حکومت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مرو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را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داشت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شاهمراد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خان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امیر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بخارا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با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لشکری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انبوه‏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بمرو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حمله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کرد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و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برای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بیچاره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ساختن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اهالی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شهر</w:t>
      </w:r>
      <w:r w:rsidRPr="00112E13">
        <w:rPr>
          <w:rFonts w:ascii="Arial" w:hAnsi="Arial" w:cs="Arial" w:hint="eastAsia"/>
          <w:sz w:val="24"/>
          <w:szCs w:val="24"/>
          <w:rtl/>
        </w:rPr>
        <w:t>«</w:t>
      </w:r>
      <w:r w:rsidRPr="00112E13">
        <w:rPr>
          <w:rFonts w:ascii="Arial" w:hAnsi="Arial" w:cs="Arial" w:hint="cs"/>
          <w:sz w:val="24"/>
          <w:szCs w:val="24"/>
          <w:rtl/>
        </w:rPr>
        <w:t>بند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سلطان</w:t>
      </w:r>
      <w:r w:rsidRPr="00112E13">
        <w:rPr>
          <w:rFonts w:ascii="Arial" w:hAnsi="Arial" w:cs="Arial" w:hint="eastAsia"/>
          <w:sz w:val="24"/>
          <w:szCs w:val="24"/>
          <w:rtl/>
        </w:rPr>
        <w:t>»</w:t>
      </w:r>
      <w:r w:rsidRPr="00112E13">
        <w:rPr>
          <w:rFonts w:ascii="Arial" w:hAnsi="Arial" w:cs="Arial" w:hint="cs"/>
          <w:sz w:val="24"/>
          <w:szCs w:val="24"/>
          <w:rtl/>
        </w:rPr>
        <w:t>را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که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واسطهء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شرب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اهالی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مرو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بود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خراب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کرد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و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شهر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بی‏آب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باقی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ماند</w:t>
      </w:r>
      <w:r w:rsidRPr="00112E13">
        <w:rPr>
          <w:rFonts w:ascii="Arial" w:hAnsi="Arial" w:cs="Arial"/>
          <w:sz w:val="24"/>
          <w:szCs w:val="24"/>
          <w:rtl/>
        </w:rPr>
        <w:t xml:space="preserve">. </w:t>
      </w:r>
      <w:r w:rsidRPr="00112E13">
        <w:rPr>
          <w:rFonts w:ascii="Arial" w:hAnsi="Arial" w:cs="Arial" w:hint="cs"/>
          <w:sz w:val="24"/>
          <w:szCs w:val="24"/>
          <w:rtl/>
        </w:rPr>
        <w:t>ولی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با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این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بی‏آبی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قشون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ایران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که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داخل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شهر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و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مشغول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مدافعه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بودند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تا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شش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ماه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مقاومت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کردند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بالاخره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بشرایط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چندی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مجبور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بتسلیم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گردیدند</w:t>
      </w:r>
      <w:r w:rsidRPr="00112E13">
        <w:rPr>
          <w:rFonts w:ascii="Arial" w:hAnsi="Arial" w:cs="Arial"/>
          <w:sz w:val="24"/>
          <w:szCs w:val="24"/>
          <w:rtl/>
        </w:rPr>
        <w:t xml:space="preserve">. </w:t>
      </w:r>
      <w:r w:rsidRPr="00112E13">
        <w:rPr>
          <w:rFonts w:ascii="Arial" w:hAnsi="Arial" w:cs="Arial" w:hint="cs"/>
          <w:sz w:val="24"/>
          <w:szCs w:val="24"/>
          <w:rtl/>
        </w:rPr>
        <w:t>یکی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از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شرائط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مهم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آن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بود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که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امیر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بخارا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بیرامعلی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خان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حاکم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مرو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را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امان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دهد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تا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با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جمیع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لشکریان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ایرانی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که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قریب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چهل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هزار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نفر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بودند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بایران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مراجعت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نمایند</w:t>
      </w:r>
      <w:r w:rsidRPr="00112E13">
        <w:rPr>
          <w:rFonts w:ascii="Arial" w:hAnsi="Arial" w:cs="Arial"/>
          <w:sz w:val="24"/>
          <w:szCs w:val="24"/>
          <w:rtl/>
        </w:rPr>
        <w:t>.</w:t>
      </w:r>
      <w:r w:rsidRPr="00112E13">
        <w:rPr>
          <w:rFonts w:ascii="Arial" w:hAnsi="Arial" w:cs="Arial" w:hint="cs"/>
          <w:sz w:val="24"/>
          <w:szCs w:val="24"/>
          <w:rtl/>
        </w:rPr>
        <w:t>پس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از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تصرف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شهر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و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گرفتن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اسلحهء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قشون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ایران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امیر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بخارا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پیمان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خویش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را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شکست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و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بیرامعلی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خان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را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ببدترین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شکلی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کشت‏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و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میرزا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حسینخان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پسر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او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را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با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تمام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قشون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ایران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اسیر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کرده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ببخارا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آورد</w:t>
      </w:r>
      <w:r w:rsidRPr="00112E13">
        <w:rPr>
          <w:rFonts w:ascii="Arial" w:hAnsi="Arial" w:cs="Arial"/>
          <w:sz w:val="24"/>
          <w:szCs w:val="24"/>
        </w:rPr>
        <w:t>.</w:t>
      </w:r>
    </w:p>
    <w:p w:rsidR="00112E13" w:rsidRPr="00112E13" w:rsidRDefault="00112E13" w:rsidP="00112E13">
      <w:pPr>
        <w:bidi/>
        <w:jc w:val="both"/>
        <w:rPr>
          <w:rFonts w:ascii="Arial" w:hAnsi="Arial" w:cs="Arial"/>
          <w:sz w:val="24"/>
          <w:szCs w:val="24"/>
        </w:rPr>
      </w:pPr>
      <w:r w:rsidRPr="00112E13">
        <w:rPr>
          <w:rFonts w:ascii="Arial" w:hAnsi="Arial" w:cs="Arial" w:hint="cs"/>
          <w:sz w:val="24"/>
          <w:szCs w:val="24"/>
          <w:rtl/>
        </w:rPr>
        <w:t>این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کار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زشت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ایرانیان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اسیر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را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نسبت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بامیر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بخارا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بس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کینه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توز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ساخت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بطوری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که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همگی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بقتل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امیر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پیمان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بستند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و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اجراء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آنرا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بروز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جمعه‏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که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امیر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بمسجد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جامع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میآمد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قرار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گذاردند</w:t>
      </w:r>
      <w:r w:rsidRPr="00112E13">
        <w:rPr>
          <w:rFonts w:ascii="Arial" w:hAnsi="Arial" w:cs="Arial"/>
          <w:sz w:val="24"/>
          <w:szCs w:val="24"/>
          <w:rtl/>
        </w:rPr>
        <w:t>.</w:t>
      </w:r>
      <w:r w:rsidRPr="00112E13">
        <w:rPr>
          <w:rFonts w:ascii="Arial" w:hAnsi="Arial" w:cs="Arial" w:hint="cs"/>
          <w:sz w:val="24"/>
          <w:szCs w:val="24"/>
          <w:rtl/>
        </w:rPr>
        <w:t>یکنفر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از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میان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آنها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اینکار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را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صواب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ندانست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و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نتیجه‏اش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را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بسیار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وخیم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دیده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امیر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را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آگاه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ساخت‏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روز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جمعه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همینکه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ایرانیان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در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مسجد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جامع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گرد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آمدند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محاصره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و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دستگیر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شدند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و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چون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آنها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را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کاوش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کردند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همگی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بقصد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کشتن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امیر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و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اتباع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او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در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زیر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جامه‏های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بلندیکه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هنوز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بخارائیها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میپوشند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اسلحه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مختلف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پنهان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کرده‏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بودند</w:t>
      </w:r>
      <w:r w:rsidRPr="00112E13">
        <w:rPr>
          <w:rFonts w:ascii="Arial" w:hAnsi="Arial" w:cs="Arial"/>
          <w:sz w:val="24"/>
          <w:szCs w:val="24"/>
          <w:rtl/>
        </w:rPr>
        <w:t>.</w:t>
      </w:r>
      <w:r w:rsidRPr="00112E13">
        <w:rPr>
          <w:rFonts w:ascii="Arial" w:hAnsi="Arial" w:cs="Arial" w:hint="cs"/>
          <w:sz w:val="24"/>
          <w:szCs w:val="24"/>
          <w:rtl/>
        </w:rPr>
        <w:t>امیر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بخارا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همه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را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امر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بکشتن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داد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و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چون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حکم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قتل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را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مفتی‏ها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خواستند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امضا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نمایند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یکی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از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آنها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قصاص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قبل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از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جنایتار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جایز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نشمرد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و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از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امضاء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حکم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خودداری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نمود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آخر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الامر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چنین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صلاح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دیدند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که‏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نگذارند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ایرانیان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در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یکجا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جمع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باشند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بنابراین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آنها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را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در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بخارا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و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سایر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شهرهائیکه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آنزمان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در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تحت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امارت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امیر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بخارا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بودند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تقسیم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و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پراکنده‏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ساختند</w:t>
      </w:r>
      <w:r w:rsidRPr="00112E13">
        <w:rPr>
          <w:rFonts w:ascii="Arial" w:hAnsi="Arial" w:cs="Arial"/>
          <w:sz w:val="24"/>
          <w:szCs w:val="24"/>
        </w:rPr>
        <w:t>.</w:t>
      </w:r>
    </w:p>
    <w:p w:rsidR="00112E13" w:rsidRPr="00112E13" w:rsidRDefault="00112E13" w:rsidP="00112E13">
      <w:pPr>
        <w:bidi/>
        <w:jc w:val="both"/>
        <w:rPr>
          <w:rFonts w:ascii="Arial" w:hAnsi="Arial" w:cs="Arial"/>
          <w:sz w:val="24"/>
          <w:szCs w:val="24"/>
        </w:rPr>
      </w:pPr>
      <w:r w:rsidRPr="00112E13">
        <w:rPr>
          <w:rFonts w:ascii="Arial" w:hAnsi="Arial" w:cs="Arial" w:hint="cs"/>
          <w:sz w:val="24"/>
          <w:szCs w:val="24"/>
          <w:rtl/>
        </w:rPr>
        <w:t>اگرچه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ایرانیان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تا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پیش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از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این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واقعه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در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بخارا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بحالت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اسارت‏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میزیستند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ولی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از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آن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پس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وضع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آنها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سخت‏تر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گردید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حتی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آنها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را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بجای‏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گاو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بگاو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آهن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میبستند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تا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زمین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را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شیار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کنند</w:t>
      </w:r>
      <w:r w:rsidRPr="00112E13">
        <w:rPr>
          <w:rFonts w:ascii="Arial" w:hAnsi="Arial" w:cs="Arial"/>
          <w:sz w:val="24"/>
          <w:szCs w:val="24"/>
          <w:rtl/>
        </w:rPr>
        <w:t>.</w:t>
      </w:r>
      <w:r w:rsidRPr="00112E13">
        <w:rPr>
          <w:rFonts w:ascii="Arial" w:hAnsi="Arial" w:cs="Arial" w:hint="cs"/>
          <w:sz w:val="24"/>
          <w:szCs w:val="24"/>
          <w:rtl/>
        </w:rPr>
        <w:t>اینحال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مدتی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دوام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داشت‏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تا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امیر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دیگر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آمد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و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ایرانیان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از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فشار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آسوده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شدند</w:t>
      </w:r>
      <w:r w:rsidRPr="00112E13">
        <w:rPr>
          <w:rFonts w:ascii="Arial" w:hAnsi="Arial" w:cs="Arial"/>
          <w:sz w:val="24"/>
          <w:szCs w:val="24"/>
          <w:rtl/>
        </w:rPr>
        <w:t>.</w:t>
      </w:r>
      <w:r w:rsidRPr="00112E13">
        <w:rPr>
          <w:rFonts w:ascii="Arial" w:hAnsi="Arial" w:cs="Arial" w:hint="cs"/>
          <w:sz w:val="24"/>
          <w:szCs w:val="24"/>
          <w:rtl/>
        </w:rPr>
        <w:t>چون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در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میان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بخارا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خیوه</w:t>
      </w:r>
      <w:r w:rsidRPr="00112E13">
        <w:rPr>
          <w:rFonts w:ascii="Arial" w:hAnsi="Arial" w:cs="Arial"/>
          <w:sz w:val="24"/>
          <w:szCs w:val="24"/>
          <w:rtl/>
        </w:rPr>
        <w:t>-</w:t>
      </w:r>
      <w:r w:rsidRPr="00112E13">
        <w:rPr>
          <w:rFonts w:ascii="Arial" w:hAnsi="Arial" w:cs="Arial" w:hint="cs"/>
          <w:sz w:val="24"/>
          <w:szCs w:val="24"/>
          <w:rtl/>
        </w:rPr>
        <w:t>خوقند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که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سه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دولت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اسلامی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ترکستان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بودند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همواره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اختلاف‏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و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رقابت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وجود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داشت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و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بمملکت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یکدیگر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تاخت‏وتاز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میکردند</w:t>
      </w:r>
      <w:r w:rsidRPr="00112E13">
        <w:rPr>
          <w:rFonts w:ascii="Arial" w:hAnsi="Arial" w:cs="Arial"/>
          <w:sz w:val="24"/>
          <w:szCs w:val="24"/>
          <w:rtl/>
        </w:rPr>
        <w:t>.</w:t>
      </w:r>
      <w:r w:rsidRPr="00112E13">
        <w:rPr>
          <w:rFonts w:ascii="Arial" w:hAnsi="Arial" w:cs="Arial" w:hint="cs"/>
          <w:sz w:val="24"/>
          <w:szCs w:val="24"/>
          <w:rtl/>
        </w:rPr>
        <w:t>ایرانیان‏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در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این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زدوخوردها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بحکومت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بخارا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کمک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میکردند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و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مخصوصا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در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جنگ‏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بزرگی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که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لشکر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خیوه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تا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دروازهء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بخارا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رسیدهد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بود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شجاعت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و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فداکاری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ایرانیان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باعث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شد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که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قسمت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عمده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مهاجمین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مقتلو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و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ما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بقی‏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هم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که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فرار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کردند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در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رود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جیحون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غرق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شدند</w:t>
      </w:r>
      <w:r w:rsidRPr="00112E13">
        <w:rPr>
          <w:rFonts w:ascii="Arial" w:hAnsi="Arial" w:cs="Arial"/>
          <w:sz w:val="24"/>
          <w:szCs w:val="24"/>
          <w:rtl/>
        </w:rPr>
        <w:t>.</w:t>
      </w:r>
      <w:r w:rsidRPr="00112E13">
        <w:rPr>
          <w:rFonts w:ascii="Arial" w:hAnsi="Arial" w:cs="Arial" w:hint="cs"/>
          <w:sz w:val="24"/>
          <w:szCs w:val="24"/>
          <w:rtl/>
        </w:rPr>
        <w:t>بعد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از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این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فتح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و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بروز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صمیمیت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وضع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ایرانیان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یکباره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تغییر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یافت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و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محبوب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امیر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و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یاران‏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او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شدند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و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بقدری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محل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اعتبار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و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اطمینان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واقع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گردیدند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که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امیر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بخارا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یک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فوج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مخصوص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از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آنان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تشکیل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داد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و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گذشته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از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اینکه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مقامات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مهمه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را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بآنهمه‏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تفویض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کرد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مقام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قوشگی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را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که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صدنارت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عظمی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باشد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بایرانیان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سپرد</w:t>
      </w:r>
      <w:r w:rsidRPr="00112E13">
        <w:rPr>
          <w:rFonts w:ascii="Arial" w:hAnsi="Arial" w:cs="Arial"/>
          <w:sz w:val="24"/>
          <w:szCs w:val="24"/>
          <w:rtl/>
        </w:rPr>
        <w:t>1</w:t>
      </w:r>
    </w:p>
    <w:p w:rsidR="00112E13" w:rsidRPr="00112E13" w:rsidRDefault="00112E13" w:rsidP="00112E13">
      <w:pPr>
        <w:bidi/>
        <w:jc w:val="both"/>
        <w:rPr>
          <w:rFonts w:ascii="Arial" w:hAnsi="Arial" w:cs="Arial"/>
          <w:sz w:val="24"/>
          <w:szCs w:val="24"/>
        </w:rPr>
      </w:pPr>
      <w:r w:rsidRPr="00112E13">
        <w:rPr>
          <w:rFonts w:ascii="Arial" w:hAnsi="Arial" w:cs="Arial" w:hint="cs"/>
          <w:sz w:val="24"/>
          <w:szCs w:val="24"/>
          <w:rtl/>
        </w:rPr>
        <w:t>پس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از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استیلای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روس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بترکستان،ایرانیان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سمرقند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مجبورا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از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حکومت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بخارا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مجزّی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گردیدند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ولی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همواره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اتحاد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معنوی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و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علاقه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ملی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آنها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با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ایرانیان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بخارا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برقرار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بود</w:t>
      </w:r>
      <w:r w:rsidRPr="00112E13">
        <w:rPr>
          <w:rFonts w:ascii="Arial" w:hAnsi="Arial" w:cs="Arial"/>
          <w:sz w:val="24"/>
          <w:szCs w:val="24"/>
          <w:rtl/>
        </w:rPr>
        <w:t>.</w:t>
      </w:r>
      <w:r w:rsidRPr="00112E13">
        <w:rPr>
          <w:rFonts w:ascii="Arial" w:hAnsi="Arial" w:cs="Arial" w:hint="cs"/>
          <w:sz w:val="24"/>
          <w:szCs w:val="24"/>
          <w:rtl/>
        </w:rPr>
        <w:t>و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تا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سال</w:t>
      </w:r>
      <w:r w:rsidRPr="00112E13">
        <w:rPr>
          <w:rFonts w:ascii="Arial" w:hAnsi="Arial" w:cs="Arial"/>
          <w:sz w:val="24"/>
          <w:szCs w:val="24"/>
          <w:rtl/>
        </w:rPr>
        <w:t xml:space="preserve"> 1909 </w:t>
      </w:r>
      <w:r w:rsidRPr="00112E13">
        <w:rPr>
          <w:rFonts w:ascii="Arial" w:hAnsi="Arial" w:cs="Arial" w:hint="cs"/>
          <w:sz w:val="24"/>
          <w:szCs w:val="24"/>
          <w:rtl/>
        </w:rPr>
        <w:t>مسیحی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صدارت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عظمی‏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و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مقامات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عمدهء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مملکتی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بایرانیان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lastRenderedPageBreak/>
        <w:t>اختصاص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داشت</w:t>
      </w:r>
      <w:r w:rsidRPr="00112E13">
        <w:rPr>
          <w:rFonts w:ascii="Arial" w:hAnsi="Arial" w:cs="Arial"/>
          <w:sz w:val="24"/>
          <w:szCs w:val="24"/>
          <w:rtl/>
        </w:rPr>
        <w:t>.</w:t>
      </w:r>
      <w:r w:rsidRPr="00112E13">
        <w:rPr>
          <w:rFonts w:ascii="Arial" w:hAnsi="Arial" w:cs="Arial" w:hint="cs"/>
          <w:sz w:val="24"/>
          <w:szCs w:val="24"/>
          <w:rtl/>
        </w:rPr>
        <w:t>در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همان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سال</w:t>
      </w:r>
      <w:r w:rsidRPr="00112E13">
        <w:rPr>
          <w:rFonts w:ascii="Arial" w:hAnsi="Arial" w:cs="Arial" w:hint="eastAsia"/>
          <w:sz w:val="24"/>
          <w:szCs w:val="24"/>
          <w:rtl/>
        </w:rPr>
        <w:t>«</w:t>
      </w:r>
      <w:r w:rsidRPr="00112E13">
        <w:rPr>
          <w:rFonts w:ascii="Arial" w:hAnsi="Arial" w:cs="Arial" w:hint="cs"/>
          <w:sz w:val="24"/>
          <w:szCs w:val="24"/>
          <w:rtl/>
        </w:rPr>
        <w:t>آستانه‏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قلی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بیک</w:t>
      </w:r>
      <w:r w:rsidRPr="00112E13">
        <w:rPr>
          <w:rFonts w:ascii="Arial" w:hAnsi="Arial" w:cs="Arial" w:hint="eastAsia"/>
          <w:sz w:val="24"/>
          <w:szCs w:val="24"/>
          <w:rtl/>
        </w:rPr>
        <w:t>»</w:t>
      </w:r>
      <w:r w:rsidRPr="00112E13">
        <w:rPr>
          <w:rFonts w:ascii="Arial" w:hAnsi="Arial" w:cs="Arial" w:hint="cs"/>
          <w:sz w:val="24"/>
          <w:szCs w:val="24"/>
          <w:rtl/>
        </w:rPr>
        <w:t>که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ارانی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بود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و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صدارت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عظمی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را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داشت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با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روسها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مخالفتهای‏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سخت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کرد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و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در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نتیجه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از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منصب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خود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عزل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گردیده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ایرانیان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باز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دچار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ذلت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شدند</w:t>
      </w:r>
      <w:r w:rsidRPr="00112E13">
        <w:rPr>
          <w:rFonts w:ascii="Arial" w:hAnsi="Arial" w:cs="Arial"/>
          <w:sz w:val="24"/>
          <w:szCs w:val="24"/>
          <w:rtl/>
        </w:rPr>
        <w:t>.</w:t>
      </w:r>
      <w:r w:rsidRPr="00112E13">
        <w:rPr>
          <w:rFonts w:ascii="Arial" w:hAnsi="Arial" w:cs="Arial" w:hint="cs"/>
          <w:sz w:val="24"/>
          <w:szCs w:val="24"/>
          <w:rtl/>
        </w:rPr>
        <w:t>انقلاب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اخیر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روسیه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و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تشکیل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جماهیر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شوروی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این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ذلت‏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را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رفع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کرد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و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ایرانیان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ترکستان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با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سایر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اهالی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تساوی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حقوق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پیدا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کردند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و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کم‏کم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در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سمرقند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و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بخارا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جمع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گردیدند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و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اکنون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در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بخارا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چهل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هزار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و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در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سمرقند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بیشت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هزار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نفر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ایرانیان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قدیم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که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آنها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را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از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مرو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کوچانیده‏اند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سکونت‏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دارند</w:t>
      </w:r>
      <w:r w:rsidRPr="00112E13">
        <w:rPr>
          <w:rFonts w:ascii="Arial" w:hAnsi="Arial" w:cs="Arial"/>
          <w:sz w:val="24"/>
          <w:szCs w:val="24"/>
          <w:rtl/>
        </w:rPr>
        <w:t>.</w:t>
      </w:r>
      <w:r w:rsidRPr="00112E13">
        <w:rPr>
          <w:rFonts w:ascii="Arial" w:hAnsi="Arial" w:cs="Arial" w:hint="cs"/>
          <w:sz w:val="24"/>
          <w:szCs w:val="24"/>
          <w:rtl/>
        </w:rPr>
        <w:t>ایرانیان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بخارا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و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سمرقند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همه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شیعهء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اثنا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عشری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هستند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و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بآداب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ملی‏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و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مذهبی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خود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هم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از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قبیل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مراسم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نوروز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و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عزاداری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عاشورا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رفتار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مینمایند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و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تمام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آنها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اشتیاق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و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آرزوی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مراجعت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بایران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دارند</w:t>
      </w:r>
      <w:r w:rsidRPr="00112E13">
        <w:rPr>
          <w:rFonts w:ascii="Arial" w:hAnsi="Arial" w:cs="Arial"/>
          <w:sz w:val="24"/>
          <w:szCs w:val="24"/>
          <w:rtl/>
        </w:rPr>
        <w:t>2</w:t>
      </w:r>
    </w:p>
    <w:p w:rsidR="00112E13" w:rsidRPr="00112E13" w:rsidRDefault="00112E13" w:rsidP="00112E13">
      <w:pPr>
        <w:bidi/>
        <w:jc w:val="both"/>
        <w:rPr>
          <w:rFonts w:ascii="Arial" w:hAnsi="Arial" w:cs="Arial"/>
          <w:sz w:val="24"/>
          <w:szCs w:val="24"/>
        </w:rPr>
      </w:pPr>
      <w:r w:rsidRPr="00112E13">
        <w:rPr>
          <w:rFonts w:ascii="Arial" w:hAnsi="Arial" w:cs="Arial" w:hint="cs"/>
          <w:sz w:val="24"/>
          <w:szCs w:val="24"/>
          <w:rtl/>
        </w:rPr>
        <w:t>تاجیکستان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و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تاجیکها</w:t>
      </w:r>
    </w:p>
    <w:p w:rsidR="00112E13" w:rsidRPr="00112E13" w:rsidRDefault="00112E13" w:rsidP="00112E13">
      <w:pPr>
        <w:bidi/>
        <w:jc w:val="both"/>
        <w:rPr>
          <w:rFonts w:ascii="Arial" w:hAnsi="Arial" w:cs="Arial"/>
          <w:sz w:val="24"/>
          <w:szCs w:val="24"/>
        </w:rPr>
      </w:pPr>
      <w:r w:rsidRPr="00112E13">
        <w:rPr>
          <w:rFonts w:ascii="Arial" w:hAnsi="Arial" w:cs="Arial" w:hint="cs"/>
          <w:sz w:val="24"/>
          <w:szCs w:val="24"/>
          <w:rtl/>
        </w:rPr>
        <w:t>شرح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فوق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اجمالی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از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تاریخ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ایرانیان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مروی‏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ترکستان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بود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که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هم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بفارسی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سخن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میگویند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و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هم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مکاتبات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و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تعلیمات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آنها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بفارسی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است‏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جمعیت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انبوه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دیگری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نیز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در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ترکستان‏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هستند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که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زبان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آنها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فارسی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است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بلکه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لغات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فارسی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در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میان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آنها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بیش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از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ایران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رایج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میباشد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و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آنها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را</w:t>
      </w:r>
      <w:r w:rsidRPr="00112E13">
        <w:rPr>
          <w:rFonts w:ascii="Arial" w:hAnsi="Arial" w:cs="Arial" w:hint="eastAsia"/>
          <w:sz w:val="24"/>
          <w:szCs w:val="24"/>
          <w:rtl/>
        </w:rPr>
        <w:t>«</w:t>
      </w:r>
      <w:r w:rsidRPr="00112E13">
        <w:rPr>
          <w:rFonts w:ascii="Arial" w:hAnsi="Arial" w:cs="Arial" w:hint="cs"/>
          <w:sz w:val="24"/>
          <w:szCs w:val="24"/>
          <w:rtl/>
        </w:rPr>
        <w:t>تاجیک</w:t>
      </w:r>
      <w:r w:rsidRPr="00112E13">
        <w:rPr>
          <w:rFonts w:ascii="Arial" w:hAnsi="Arial" w:cs="Arial" w:hint="eastAsia"/>
          <w:sz w:val="24"/>
          <w:szCs w:val="24"/>
          <w:rtl/>
        </w:rPr>
        <w:t>»</w:t>
      </w:r>
      <w:r w:rsidRPr="00112E13">
        <w:rPr>
          <w:rFonts w:ascii="Arial" w:hAnsi="Arial" w:cs="Arial" w:hint="cs"/>
          <w:sz w:val="24"/>
          <w:szCs w:val="24"/>
          <w:rtl/>
        </w:rPr>
        <w:t>میگویند</w:t>
      </w:r>
      <w:r w:rsidRPr="00112E13">
        <w:rPr>
          <w:rFonts w:ascii="Arial" w:hAnsi="Arial" w:cs="Arial"/>
          <w:sz w:val="24"/>
          <w:szCs w:val="24"/>
          <w:rtl/>
        </w:rPr>
        <w:t>.</w:t>
      </w:r>
      <w:r w:rsidRPr="00112E13">
        <w:rPr>
          <w:rFonts w:ascii="Arial" w:hAnsi="Arial" w:cs="Arial" w:hint="cs"/>
          <w:sz w:val="24"/>
          <w:szCs w:val="24"/>
          <w:rtl/>
        </w:rPr>
        <w:t>قسمت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مهمی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از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سکنهء</w:t>
      </w:r>
      <w:r w:rsidRPr="00112E13">
        <w:rPr>
          <w:rFonts w:ascii="Arial" w:hAnsi="Arial" w:cs="Arial"/>
          <w:sz w:val="24"/>
          <w:szCs w:val="24"/>
          <w:rtl/>
        </w:rPr>
        <w:t xml:space="preserve"> (1)</w:t>
      </w:r>
      <w:r w:rsidRPr="00112E13">
        <w:rPr>
          <w:rFonts w:ascii="Arial" w:hAnsi="Arial" w:cs="Arial" w:hint="cs"/>
          <w:sz w:val="24"/>
          <w:szCs w:val="24"/>
          <w:rtl/>
        </w:rPr>
        <w:t>تاریخ</w:t>
      </w:r>
      <w:r w:rsidRPr="00112E13">
        <w:rPr>
          <w:rFonts w:ascii="Arial" w:hAnsi="Arial" w:cs="Arial" w:hint="eastAsia"/>
          <w:sz w:val="24"/>
          <w:szCs w:val="24"/>
          <w:rtl/>
        </w:rPr>
        <w:t>«</w:t>
      </w:r>
      <w:r w:rsidRPr="00112E13">
        <w:rPr>
          <w:rFonts w:ascii="Arial" w:hAnsi="Arial" w:cs="Arial" w:hint="cs"/>
          <w:sz w:val="24"/>
          <w:szCs w:val="24"/>
          <w:rtl/>
        </w:rPr>
        <w:t>آسیای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مرکزی</w:t>
      </w:r>
      <w:r w:rsidRPr="00112E13">
        <w:rPr>
          <w:rFonts w:ascii="Arial" w:hAnsi="Arial" w:cs="Arial" w:hint="eastAsia"/>
          <w:sz w:val="24"/>
          <w:szCs w:val="24"/>
          <w:rtl/>
        </w:rPr>
        <w:t>»</w:t>
      </w:r>
      <w:r w:rsidRPr="00112E13">
        <w:rPr>
          <w:rFonts w:ascii="Arial" w:hAnsi="Arial" w:cs="Arial" w:hint="cs"/>
          <w:sz w:val="24"/>
          <w:szCs w:val="24"/>
          <w:rtl/>
        </w:rPr>
        <w:t>تالیف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میر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عبد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الکریم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خوقندی</w:t>
      </w:r>
    </w:p>
    <w:p w:rsidR="00112E13" w:rsidRPr="00112E13" w:rsidRDefault="00112E13" w:rsidP="00112E13">
      <w:pPr>
        <w:bidi/>
        <w:jc w:val="both"/>
        <w:rPr>
          <w:rFonts w:ascii="Arial" w:hAnsi="Arial" w:cs="Arial"/>
          <w:sz w:val="24"/>
          <w:szCs w:val="24"/>
        </w:rPr>
      </w:pPr>
      <w:r w:rsidRPr="00112E13">
        <w:rPr>
          <w:rFonts w:ascii="Arial" w:hAnsi="Arial" w:cs="Arial"/>
          <w:sz w:val="24"/>
          <w:szCs w:val="24"/>
        </w:rPr>
        <w:t>(2</w:t>
      </w:r>
      <w:proofErr w:type="gramStart"/>
      <w:r w:rsidRPr="00112E13">
        <w:rPr>
          <w:rFonts w:ascii="Arial" w:hAnsi="Arial" w:cs="Arial"/>
          <w:sz w:val="24"/>
          <w:szCs w:val="24"/>
        </w:rPr>
        <w:t>)</w:t>
      </w:r>
      <w:r w:rsidRPr="00112E13">
        <w:rPr>
          <w:rFonts w:ascii="Arial" w:hAnsi="Arial" w:cs="Arial" w:hint="cs"/>
          <w:sz w:val="24"/>
          <w:szCs w:val="24"/>
          <w:rtl/>
        </w:rPr>
        <w:t>اقبتاس</w:t>
      </w:r>
      <w:proofErr w:type="gramEnd"/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از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ضمیمه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مراسلهء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ژنرال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قونسول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ایران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در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تاشکند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مورخه</w:t>
      </w:r>
      <w:r w:rsidRPr="00112E13">
        <w:rPr>
          <w:rFonts w:ascii="Arial" w:hAnsi="Arial" w:cs="Arial"/>
          <w:sz w:val="24"/>
          <w:szCs w:val="24"/>
          <w:rtl/>
        </w:rPr>
        <w:t xml:space="preserve"> 24 </w:t>
      </w:r>
      <w:r w:rsidRPr="00112E13">
        <w:rPr>
          <w:rFonts w:ascii="Arial" w:hAnsi="Arial" w:cs="Arial" w:hint="cs"/>
          <w:sz w:val="24"/>
          <w:szCs w:val="24"/>
          <w:rtl/>
        </w:rPr>
        <w:t>عقرب</w:t>
      </w:r>
      <w:r w:rsidRPr="00112E13">
        <w:rPr>
          <w:rFonts w:ascii="Arial" w:hAnsi="Arial" w:cs="Arial"/>
          <w:sz w:val="24"/>
          <w:szCs w:val="24"/>
          <w:rtl/>
        </w:rPr>
        <w:t xml:space="preserve"> 1302 </w:t>
      </w:r>
      <w:r w:rsidRPr="00112E13">
        <w:rPr>
          <w:rFonts w:ascii="Arial" w:hAnsi="Arial" w:cs="Arial" w:hint="cs"/>
          <w:sz w:val="24"/>
          <w:szCs w:val="24"/>
          <w:rtl/>
        </w:rPr>
        <w:t>بوزارت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امور</w:t>
      </w:r>
      <w:r w:rsidRPr="00112E13">
        <w:rPr>
          <w:rFonts w:ascii="Arial" w:hAnsi="Arial" w:cs="Arial"/>
          <w:sz w:val="24"/>
          <w:szCs w:val="24"/>
          <w:rtl/>
        </w:rPr>
        <w:t xml:space="preserve"> </w:t>
      </w:r>
      <w:r w:rsidRPr="00112E13">
        <w:rPr>
          <w:rFonts w:ascii="Arial" w:hAnsi="Arial" w:cs="Arial" w:hint="cs"/>
          <w:sz w:val="24"/>
          <w:szCs w:val="24"/>
          <w:rtl/>
        </w:rPr>
        <w:t>خارجه</w:t>
      </w:r>
    </w:p>
    <w:p w:rsidR="00AE711C" w:rsidRPr="00112E13" w:rsidRDefault="00AE711C" w:rsidP="00112E13">
      <w:pPr>
        <w:bidi/>
        <w:jc w:val="both"/>
        <w:rPr>
          <w:rFonts w:ascii="Arial" w:hAnsi="Arial" w:cs="Arial"/>
          <w:sz w:val="24"/>
          <w:szCs w:val="24"/>
        </w:rPr>
      </w:pPr>
    </w:p>
    <w:sectPr w:rsidR="00AE711C" w:rsidRPr="00112E13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12E13"/>
    <w:rsid w:val="00112E13"/>
    <w:rsid w:val="00380D09"/>
    <w:rsid w:val="00AE711C"/>
    <w:rsid w:val="00C72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630</Words>
  <Characters>3593</Characters>
  <Application>Microsoft Office Word</Application>
  <DocSecurity>0</DocSecurity>
  <Lines>29</Lines>
  <Paragraphs>8</Paragraphs>
  <ScaleCrop>false</ScaleCrop>
  <Company/>
  <LinksUpToDate>false</LinksUpToDate>
  <CharactersWithSpaces>4215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1</cp:revision>
  <dcterms:created xsi:type="dcterms:W3CDTF">2012-04-08T15:30:00Z</dcterms:created>
  <dcterms:modified xsi:type="dcterms:W3CDTF">2012-04-08T15:35:00Z</dcterms:modified>
</cp:coreProperties>
</file>