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A23" w:rsidRPr="00A05A23" w:rsidRDefault="00A05A23" w:rsidP="00A05A23">
      <w:pPr>
        <w:bidi/>
        <w:jc w:val="both"/>
        <w:rPr>
          <w:rFonts w:ascii="Arial" w:hAnsi="Arial" w:cs="Arial"/>
          <w:sz w:val="28"/>
          <w:szCs w:val="28"/>
        </w:rPr>
      </w:pPr>
      <w:r w:rsidRPr="00A05A23">
        <w:rPr>
          <w:rFonts w:ascii="Arial" w:hAnsi="Arial" w:cs="Arial" w:hint="cs"/>
          <w:sz w:val="28"/>
          <w:szCs w:val="28"/>
          <w:rtl/>
        </w:rPr>
        <w:t>شاعران</w:t>
      </w:r>
      <w:r w:rsidRPr="00A05A23">
        <w:rPr>
          <w:rFonts w:ascii="Arial" w:hAnsi="Arial" w:cs="Arial"/>
          <w:sz w:val="28"/>
          <w:szCs w:val="28"/>
          <w:rtl/>
        </w:rPr>
        <w:t xml:space="preserve"> </w:t>
      </w:r>
      <w:r w:rsidRPr="00A05A23">
        <w:rPr>
          <w:rFonts w:ascii="Arial" w:hAnsi="Arial" w:cs="Arial" w:hint="cs"/>
          <w:sz w:val="28"/>
          <w:szCs w:val="28"/>
          <w:rtl/>
        </w:rPr>
        <w:t>ارمنی</w:t>
      </w:r>
      <w:r w:rsidRPr="00A05A23">
        <w:rPr>
          <w:rFonts w:ascii="Arial" w:hAnsi="Arial" w:cs="Arial"/>
          <w:sz w:val="28"/>
          <w:szCs w:val="28"/>
          <w:rtl/>
        </w:rPr>
        <w:t xml:space="preserve"> </w:t>
      </w:r>
      <w:r w:rsidRPr="00A05A23">
        <w:rPr>
          <w:rFonts w:ascii="Arial" w:hAnsi="Arial" w:cs="Arial" w:hint="cs"/>
          <w:sz w:val="28"/>
          <w:szCs w:val="28"/>
          <w:rtl/>
        </w:rPr>
        <w:t>زبان</w:t>
      </w:r>
      <w:r w:rsidRPr="00A05A23">
        <w:rPr>
          <w:rFonts w:ascii="Arial" w:hAnsi="Arial" w:cs="Arial"/>
          <w:sz w:val="28"/>
          <w:szCs w:val="28"/>
          <w:rtl/>
        </w:rPr>
        <w:t xml:space="preserve"> </w:t>
      </w:r>
      <w:r w:rsidRPr="00A05A23">
        <w:rPr>
          <w:rFonts w:ascii="Arial" w:hAnsi="Arial" w:cs="Arial" w:hint="cs"/>
          <w:sz w:val="28"/>
          <w:szCs w:val="28"/>
          <w:rtl/>
        </w:rPr>
        <w:t>ایرانی</w:t>
      </w:r>
      <w:r w:rsidRPr="00A05A23">
        <w:rPr>
          <w:rFonts w:ascii="Arial" w:hAnsi="Arial" w:cs="Arial"/>
          <w:sz w:val="28"/>
          <w:szCs w:val="28"/>
          <w:rtl/>
        </w:rPr>
        <w:t xml:space="preserve">: </w:t>
      </w:r>
      <w:r w:rsidRPr="00A05A23">
        <w:rPr>
          <w:rFonts w:ascii="Arial" w:hAnsi="Arial" w:cs="Arial" w:hint="cs"/>
          <w:sz w:val="28"/>
          <w:szCs w:val="28"/>
          <w:rtl/>
        </w:rPr>
        <w:t>آشوت</w:t>
      </w:r>
      <w:r w:rsidRPr="00A05A23">
        <w:rPr>
          <w:rFonts w:ascii="Arial" w:hAnsi="Arial" w:cs="Arial"/>
          <w:sz w:val="28"/>
          <w:szCs w:val="28"/>
          <w:rtl/>
        </w:rPr>
        <w:t xml:space="preserve"> </w:t>
      </w:r>
      <w:r w:rsidRPr="00A05A23">
        <w:rPr>
          <w:rFonts w:ascii="Arial" w:hAnsi="Arial" w:cs="Arial" w:hint="cs"/>
          <w:sz w:val="28"/>
          <w:szCs w:val="28"/>
          <w:rtl/>
        </w:rPr>
        <w:t>اصلان</w:t>
      </w:r>
    </w:p>
    <w:p w:rsidR="00A05A23" w:rsidRPr="00A05A23" w:rsidRDefault="00A05A23" w:rsidP="00A05A23">
      <w:pPr>
        <w:bidi/>
        <w:jc w:val="both"/>
        <w:rPr>
          <w:rFonts w:ascii="Arial" w:hAnsi="Arial" w:cs="Arial"/>
          <w:sz w:val="28"/>
          <w:szCs w:val="28"/>
        </w:rPr>
      </w:pPr>
      <w:r w:rsidRPr="00A05A23">
        <w:rPr>
          <w:rFonts w:ascii="Arial" w:hAnsi="Arial" w:cs="Arial" w:hint="cs"/>
          <w:sz w:val="28"/>
          <w:szCs w:val="28"/>
          <w:rtl/>
        </w:rPr>
        <w:t>قوکاسیان،</w:t>
      </w:r>
      <w:r w:rsidRPr="00A05A23">
        <w:rPr>
          <w:rFonts w:ascii="Arial" w:hAnsi="Arial" w:cs="Arial"/>
          <w:sz w:val="28"/>
          <w:szCs w:val="28"/>
          <w:rtl/>
        </w:rPr>
        <w:t xml:space="preserve"> </w:t>
      </w:r>
      <w:r w:rsidRPr="00A05A23">
        <w:rPr>
          <w:rFonts w:ascii="Arial" w:hAnsi="Arial" w:cs="Arial" w:hint="cs"/>
          <w:sz w:val="28"/>
          <w:szCs w:val="28"/>
          <w:rtl/>
        </w:rPr>
        <w:t>هراند</w:t>
      </w:r>
    </w:p>
    <w:p w:rsidR="00A05A23" w:rsidRDefault="00A05A23" w:rsidP="00A05A23">
      <w:pPr>
        <w:bidi/>
        <w:jc w:val="both"/>
        <w:rPr>
          <w:rFonts w:ascii="Arial" w:hAnsi="Arial" w:cs="Arial"/>
          <w:sz w:val="24"/>
          <w:szCs w:val="24"/>
        </w:rPr>
      </w:pPr>
    </w:p>
    <w:p w:rsidR="00A05A23" w:rsidRPr="00A05A23" w:rsidRDefault="00A05A23" w:rsidP="00A05A23">
      <w:pPr>
        <w:bidi/>
        <w:jc w:val="both"/>
        <w:rPr>
          <w:rFonts w:ascii="Arial" w:hAnsi="Arial" w:cs="Arial"/>
          <w:sz w:val="24"/>
          <w:szCs w:val="24"/>
        </w:rPr>
      </w:pPr>
      <w:r w:rsidRPr="00A05A23">
        <w:rPr>
          <w:rFonts w:ascii="Arial" w:hAnsi="Arial" w:cs="Arial" w:hint="cs"/>
          <w:sz w:val="24"/>
          <w:szCs w:val="24"/>
          <w:rtl/>
        </w:rPr>
        <w:t>آشوت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اصلان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در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سال</w:t>
      </w:r>
      <w:r w:rsidRPr="00A05A23">
        <w:rPr>
          <w:rFonts w:ascii="Arial" w:hAnsi="Arial" w:cs="Arial"/>
          <w:sz w:val="24"/>
          <w:szCs w:val="24"/>
          <w:rtl/>
        </w:rPr>
        <w:t xml:space="preserve"> 1907 </w:t>
      </w:r>
      <w:r w:rsidRPr="00A05A23">
        <w:rPr>
          <w:rFonts w:ascii="Arial" w:hAnsi="Arial" w:cs="Arial" w:hint="cs"/>
          <w:sz w:val="24"/>
          <w:szCs w:val="24"/>
          <w:rtl/>
        </w:rPr>
        <w:t>در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تهران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تولد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یافته</w:t>
      </w:r>
      <w:r w:rsidRPr="00A05A23">
        <w:rPr>
          <w:rFonts w:ascii="Arial" w:hAnsi="Arial" w:cs="Arial"/>
          <w:sz w:val="24"/>
          <w:szCs w:val="24"/>
          <w:rtl/>
        </w:rPr>
        <w:t>.</w:t>
      </w:r>
      <w:r w:rsidRPr="00A05A23">
        <w:rPr>
          <w:rFonts w:ascii="Arial" w:hAnsi="Arial" w:cs="Arial" w:hint="cs"/>
          <w:sz w:val="24"/>
          <w:szCs w:val="24"/>
          <w:rtl/>
        </w:rPr>
        <w:t>تحصیلات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ابتدائی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را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در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همین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شهر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و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تحصیلات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متوسطه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ار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در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کالج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امریکائیها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بپایان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رسانده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است</w:t>
      </w:r>
      <w:r w:rsidRPr="00A05A23">
        <w:rPr>
          <w:rFonts w:ascii="Arial" w:hAnsi="Arial" w:cs="Arial"/>
          <w:sz w:val="24"/>
          <w:szCs w:val="24"/>
        </w:rPr>
        <w:t>.</w:t>
      </w:r>
    </w:p>
    <w:p w:rsidR="00A05A23" w:rsidRPr="00A05A23" w:rsidRDefault="00A05A23" w:rsidP="00A05A23">
      <w:pPr>
        <w:bidi/>
        <w:jc w:val="both"/>
        <w:rPr>
          <w:rFonts w:ascii="Arial" w:hAnsi="Arial" w:cs="Arial"/>
          <w:sz w:val="24"/>
          <w:szCs w:val="24"/>
        </w:rPr>
      </w:pPr>
      <w:r w:rsidRPr="00A05A23">
        <w:rPr>
          <w:rFonts w:ascii="Arial" w:hAnsi="Arial" w:cs="Arial" w:hint="cs"/>
          <w:sz w:val="24"/>
          <w:szCs w:val="24"/>
          <w:rtl/>
        </w:rPr>
        <w:t>نخستین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اثر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خود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را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درسال</w:t>
      </w:r>
      <w:r w:rsidRPr="00A05A23">
        <w:rPr>
          <w:rFonts w:ascii="Arial" w:hAnsi="Arial" w:cs="Arial"/>
          <w:sz w:val="24"/>
          <w:szCs w:val="24"/>
          <w:rtl/>
        </w:rPr>
        <w:t xml:space="preserve"> 1930 </w:t>
      </w:r>
      <w:r w:rsidRPr="00A05A23">
        <w:rPr>
          <w:rFonts w:ascii="Arial" w:hAnsi="Arial" w:cs="Arial" w:hint="cs"/>
          <w:sz w:val="24"/>
          <w:szCs w:val="24"/>
          <w:rtl/>
        </w:rPr>
        <w:t>درنشریه</w:t>
      </w:r>
      <w:r w:rsidRPr="00A05A23">
        <w:rPr>
          <w:rFonts w:ascii="Arial" w:hAnsi="Arial" w:cs="Arial" w:hint="eastAsia"/>
          <w:sz w:val="24"/>
          <w:szCs w:val="24"/>
          <w:rtl/>
        </w:rPr>
        <w:t>«</w:t>
      </w:r>
      <w:r w:rsidRPr="00A05A23">
        <w:rPr>
          <w:rFonts w:ascii="Arial" w:hAnsi="Arial" w:cs="Arial" w:hint="cs"/>
          <w:sz w:val="24"/>
          <w:szCs w:val="24"/>
          <w:rtl/>
        </w:rPr>
        <w:t>وراتزنوند</w:t>
      </w:r>
      <w:r w:rsidRPr="00A05A23">
        <w:rPr>
          <w:rFonts w:ascii="Arial" w:hAnsi="Arial" w:cs="Arial" w:hint="eastAsia"/>
          <w:sz w:val="24"/>
          <w:szCs w:val="24"/>
          <w:rtl/>
        </w:rPr>
        <w:t>»</w:t>
      </w:r>
      <w:r w:rsidRPr="00A05A23">
        <w:rPr>
          <w:rFonts w:ascii="Arial" w:hAnsi="Arial" w:cs="Arial" w:hint="cs"/>
          <w:sz w:val="24"/>
          <w:szCs w:val="24"/>
          <w:rtl/>
        </w:rPr>
        <w:t>تهران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بچاپ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داده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و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در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سراسر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عمر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خور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با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نشریات</w:t>
      </w:r>
      <w:r w:rsidRPr="00A05A23">
        <w:rPr>
          <w:rFonts w:ascii="Arial" w:hAnsi="Arial" w:cs="Arial" w:hint="eastAsia"/>
          <w:sz w:val="24"/>
          <w:szCs w:val="24"/>
          <w:rtl/>
        </w:rPr>
        <w:t>«</w:t>
      </w:r>
      <w:r w:rsidRPr="00A05A23">
        <w:rPr>
          <w:rFonts w:ascii="Arial" w:hAnsi="Arial" w:cs="Arial" w:hint="cs"/>
          <w:sz w:val="24"/>
          <w:szCs w:val="24"/>
          <w:rtl/>
        </w:rPr>
        <w:t>بوبوخ</w:t>
      </w:r>
      <w:r w:rsidRPr="00A05A23">
        <w:rPr>
          <w:rFonts w:ascii="Arial" w:hAnsi="Arial" w:cs="Arial" w:hint="eastAsia"/>
          <w:sz w:val="24"/>
          <w:szCs w:val="24"/>
          <w:rtl/>
        </w:rPr>
        <w:t>»</w:t>
      </w:r>
      <w:r w:rsidRPr="00A05A23">
        <w:rPr>
          <w:rFonts w:ascii="Arial" w:hAnsi="Arial" w:cs="Arial" w:hint="cs"/>
          <w:sz w:val="24"/>
          <w:szCs w:val="24"/>
          <w:rtl/>
        </w:rPr>
        <w:t>،</w:t>
      </w:r>
      <w:r w:rsidRPr="00A05A23">
        <w:rPr>
          <w:rFonts w:ascii="Arial" w:hAnsi="Arial" w:cs="Arial" w:hint="eastAsia"/>
          <w:sz w:val="24"/>
          <w:szCs w:val="24"/>
          <w:rtl/>
        </w:rPr>
        <w:t>«</w:t>
      </w:r>
      <w:r w:rsidRPr="00A05A23">
        <w:rPr>
          <w:rFonts w:ascii="Arial" w:hAnsi="Arial" w:cs="Arial" w:hint="cs"/>
          <w:sz w:val="24"/>
          <w:szCs w:val="24"/>
          <w:rtl/>
        </w:rPr>
        <w:t>آلیک</w:t>
      </w:r>
      <w:r w:rsidRPr="00A05A23">
        <w:rPr>
          <w:rFonts w:ascii="Arial" w:hAnsi="Arial" w:cs="Arial" w:hint="eastAsia"/>
          <w:sz w:val="24"/>
          <w:szCs w:val="24"/>
          <w:rtl/>
        </w:rPr>
        <w:t>»</w:t>
      </w:r>
      <w:r w:rsidRPr="00A05A23">
        <w:rPr>
          <w:rFonts w:ascii="Arial" w:hAnsi="Arial" w:cs="Arial" w:hint="cs"/>
          <w:sz w:val="24"/>
          <w:szCs w:val="24"/>
          <w:rtl/>
        </w:rPr>
        <w:t>،</w:t>
      </w:r>
      <w:r w:rsidRPr="00A05A23">
        <w:rPr>
          <w:rFonts w:ascii="Arial" w:hAnsi="Arial" w:cs="Arial" w:hint="eastAsia"/>
          <w:sz w:val="24"/>
          <w:szCs w:val="24"/>
          <w:rtl/>
        </w:rPr>
        <w:t>«</w:t>
      </w:r>
      <w:r w:rsidRPr="00A05A23">
        <w:rPr>
          <w:rFonts w:ascii="Arial" w:hAnsi="Arial" w:cs="Arial" w:hint="cs"/>
          <w:sz w:val="24"/>
          <w:szCs w:val="24"/>
          <w:rtl/>
        </w:rPr>
        <w:t>زوارتنوس</w:t>
      </w:r>
      <w:r w:rsidRPr="00A05A23">
        <w:rPr>
          <w:rFonts w:ascii="Arial" w:hAnsi="Arial" w:cs="Arial" w:hint="eastAsia"/>
          <w:sz w:val="24"/>
          <w:szCs w:val="24"/>
          <w:rtl/>
        </w:rPr>
        <w:t>»</w:t>
      </w:r>
      <w:r w:rsidRPr="00A05A23">
        <w:rPr>
          <w:rFonts w:ascii="Arial" w:hAnsi="Arial" w:cs="Arial" w:hint="cs"/>
          <w:sz w:val="24"/>
          <w:szCs w:val="24"/>
          <w:rtl/>
        </w:rPr>
        <w:t>،</w:t>
      </w:r>
      <w:r w:rsidRPr="00A05A23">
        <w:rPr>
          <w:rFonts w:ascii="Arial" w:hAnsi="Arial" w:cs="Arial" w:hint="eastAsia"/>
          <w:sz w:val="24"/>
          <w:szCs w:val="24"/>
          <w:rtl/>
        </w:rPr>
        <w:t>«</w:t>
      </w:r>
      <w:r w:rsidRPr="00A05A23">
        <w:rPr>
          <w:rFonts w:ascii="Arial" w:hAnsi="Arial" w:cs="Arial" w:hint="cs"/>
          <w:sz w:val="24"/>
          <w:szCs w:val="24"/>
          <w:rtl/>
        </w:rPr>
        <w:t>هوسامبر</w:t>
      </w:r>
      <w:r w:rsidRPr="00A05A23">
        <w:rPr>
          <w:rFonts w:ascii="Arial" w:hAnsi="Arial" w:cs="Arial" w:hint="eastAsia"/>
          <w:sz w:val="24"/>
          <w:szCs w:val="24"/>
          <w:rtl/>
        </w:rPr>
        <w:t>»</w:t>
      </w:r>
      <w:r w:rsidRPr="00A05A23">
        <w:rPr>
          <w:rFonts w:ascii="Arial" w:hAnsi="Arial" w:cs="Arial" w:hint="cs"/>
          <w:sz w:val="24"/>
          <w:szCs w:val="24"/>
          <w:rtl/>
        </w:rPr>
        <w:t>،</w:t>
      </w:r>
      <w:r w:rsidRPr="00A05A23">
        <w:rPr>
          <w:rFonts w:ascii="Arial" w:hAnsi="Arial" w:cs="Arial"/>
          <w:sz w:val="24"/>
          <w:szCs w:val="24"/>
          <w:rtl/>
        </w:rPr>
        <w:t xml:space="preserve"> «</w:t>
      </w:r>
      <w:r w:rsidRPr="00A05A23">
        <w:rPr>
          <w:rFonts w:ascii="Arial" w:hAnsi="Arial" w:cs="Arial" w:hint="cs"/>
          <w:sz w:val="24"/>
          <w:szCs w:val="24"/>
          <w:rtl/>
        </w:rPr>
        <w:t>آرمنوهی</w:t>
      </w:r>
      <w:r w:rsidRPr="00A05A23">
        <w:rPr>
          <w:rFonts w:ascii="Arial" w:hAnsi="Arial" w:cs="Arial" w:hint="eastAsia"/>
          <w:sz w:val="24"/>
          <w:szCs w:val="24"/>
          <w:rtl/>
        </w:rPr>
        <w:t>»</w:t>
      </w:r>
      <w:r w:rsidRPr="00A05A23">
        <w:rPr>
          <w:rFonts w:ascii="Arial" w:hAnsi="Arial" w:cs="Arial" w:hint="cs"/>
          <w:sz w:val="24"/>
          <w:szCs w:val="24"/>
          <w:rtl/>
        </w:rPr>
        <w:t>و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نشریه</w:t>
      </w:r>
      <w:r w:rsidRPr="00A05A23">
        <w:rPr>
          <w:rFonts w:ascii="Arial" w:hAnsi="Arial" w:cs="Arial" w:hint="eastAsia"/>
          <w:sz w:val="24"/>
          <w:szCs w:val="24"/>
          <w:rtl/>
        </w:rPr>
        <w:t>«</w:t>
      </w:r>
      <w:r w:rsidRPr="00A05A23">
        <w:rPr>
          <w:rFonts w:ascii="Arial" w:hAnsi="Arial" w:cs="Arial" w:hint="cs"/>
          <w:sz w:val="24"/>
          <w:szCs w:val="24"/>
          <w:rtl/>
        </w:rPr>
        <w:t>نوراج</w:t>
      </w:r>
      <w:r w:rsidRPr="00A05A23">
        <w:rPr>
          <w:rFonts w:ascii="Arial" w:hAnsi="Arial" w:cs="Arial" w:hint="eastAsia"/>
          <w:sz w:val="24"/>
          <w:szCs w:val="24"/>
          <w:rtl/>
        </w:rPr>
        <w:t>»</w:t>
      </w:r>
      <w:r w:rsidRPr="00A05A23">
        <w:rPr>
          <w:rFonts w:ascii="Arial" w:hAnsi="Arial" w:cs="Arial" w:hint="cs"/>
          <w:sz w:val="24"/>
          <w:szCs w:val="24"/>
          <w:rtl/>
        </w:rPr>
        <w:t>همکاری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داشته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است</w:t>
      </w:r>
      <w:r w:rsidRPr="00A05A23">
        <w:rPr>
          <w:rFonts w:ascii="Arial" w:hAnsi="Arial" w:cs="Arial"/>
          <w:sz w:val="24"/>
          <w:szCs w:val="24"/>
        </w:rPr>
        <w:t>.</w:t>
      </w:r>
    </w:p>
    <w:p w:rsidR="00A05A23" w:rsidRPr="00A05A23" w:rsidRDefault="00A05A23" w:rsidP="00A05A23">
      <w:pPr>
        <w:bidi/>
        <w:jc w:val="both"/>
        <w:rPr>
          <w:rFonts w:ascii="Arial" w:hAnsi="Arial" w:cs="Arial"/>
          <w:sz w:val="24"/>
          <w:szCs w:val="24"/>
        </w:rPr>
      </w:pPr>
      <w:r w:rsidRPr="00A05A23">
        <w:rPr>
          <w:rFonts w:ascii="Arial" w:hAnsi="Arial" w:cs="Arial" w:hint="cs"/>
          <w:sz w:val="24"/>
          <w:szCs w:val="24"/>
          <w:rtl/>
        </w:rPr>
        <w:t>از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او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تنها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یک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مجموعه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شعری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با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نام</w:t>
      </w:r>
      <w:r w:rsidRPr="00A05A23">
        <w:rPr>
          <w:rFonts w:ascii="Arial" w:hAnsi="Arial" w:cs="Arial" w:hint="eastAsia"/>
          <w:sz w:val="24"/>
          <w:szCs w:val="24"/>
          <w:rtl/>
        </w:rPr>
        <w:t>«</w:t>
      </w:r>
      <w:r w:rsidRPr="00A05A23">
        <w:rPr>
          <w:rFonts w:ascii="Arial" w:hAnsi="Arial" w:cs="Arial" w:hint="cs"/>
          <w:sz w:val="24"/>
          <w:szCs w:val="24"/>
          <w:rtl/>
        </w:rPr>
        <w:t>اگر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عمر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کند</w:t>
      </w:r>
      <w:r w:rsidRPr="00A05A23">
        <w:rPr>
          <w:rFonts w:ascii="Arial" w:hAnsi="Arial" w:cs="Arial" w:hint="eastAsia"/>
          <w:sz w:val="24"/>
          <w:szCs w:val="24"/>
          <w:rtl/>
        </w:rPr>
        <w:t>»</w:t>
      </w:r>
      <w:r w:rsidRPr="00A05A23">
        <w:rPr>
          <w:rFonts w:ascii="Arial" w:hAnsi="Arial" w:cs="Arial" w:hint="cs"/>
          <w:sz w:val="24"/>
          <w:szCs w:val="24"/>
          <w:rtl/>
        </w:rPr>
        <w:t>در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سال</w:t>
      </w:r>
      <w:r w:rsidRPr="00A05A23">
        <w:rPr>
          <w:rFonts w:ascii="Arial" w:hAnsi="Arial" w:cs="Arial"/>
          <w:sz w:val="24"/>
          <w:szCs w:val="24"/>
          <w:rtl/>
        </w:rPr>
        <w:t xml:space="preserve"> 1957 </w:t>
      </w:r>
      <w:r w:rsidRPr="00A05A23">
        <w:rPr>
          <w:rFonts w:ascii="Arial" w:hAnsi="Arial" w:cs="Arial" w:hint="cs"/>
          <w:sz w:val="24"/>
          <w:szCs w:val="24"/>
          <w:rtl/>
        </w:rPr>
        <w:t>انتشار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یافته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است</w:t>
      </w:r>
      <w:r w:rsidRPr="00A05A23">
        <w:rPr>
          <w:rFonts w:ascii="Arial" w:hAnsi="Arial" w:cs="Arial"/>
          <w:sz w:val="24"/>
          <w:szCs w:val="24"/>
        </w:rPr>
        <w:t>.</w:t>
      </w:r>
    </w:p>
    <w:p w:rsidR="00A05A23" w:rsidRPr="00A05A23" w:rsidRDefault="00A05A23" w:rsidP="00A05A23">
      <w:pPr>
        <w:bidi/>
        <w:jc w:val="both"/>
        <w:rPr>
          <w:rFonts w:ascii="Arial" w:hAnsi="Arial" w:cs="Arial"/>
          <w:sz w:val="24"/>
          <w:szCs w:val="24"/>
        </w:rPr>
      </w:pPr>
      <w:r w:rsidRPr="00A05A23">
        <w:rPr>
          <w:rFonts w:ascii="Arial" w:hAnsi="Arial" w:cs="Arial" w:hint="cs"/>
          <w:sz w:val="24"/>
          <w:szCs w:val="24"/>
          <w:rtl/>
        </w:rPr>
        <w:t>آشوت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اصلان،شاعر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نجیب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پاکدل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در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چهاردهم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مه</w:t>
      </w:r>
      <w:r w:rsidRPr="00A05A23">
        <w:rPr>
          <w:rFonts w:ascii="Arial" w:hAnsi="Arial" w:cs="Arial"/>
          <w:sz w:val="24"/>
          <w:szCs w:val="24"/>
          <w:rtl/>
        </w:rPr>
        <w:t xml:space="preserve"> 1966 </w:t>
      </w:r>
      <w:r w:rsidRPr="00A05A23">
        <w:rPr>
          <w:rFonts w:ascii="Arial" w:hAnsi="Arial" w:cs="Arial" w:hint="cs"/>
          <w:sz w:val="24"/>
          <w:szCs w:val="24"/>
          <w:rtl/>
        </w:rPr>
        <w:t>چشم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از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حهان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فرو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پوشید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و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با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مرگ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او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انجمن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ادبی</w:t>
      </w:r>
      <w:r w:rsidRPr="00A05A23">
        <w:rPr>
          <w:rFonts w:ascii="Arial" w:hAnsi="Arial" w:cs="Arial" w:hint="eastAsia"/>
          <w:sz w:val="24"/>
          <w:szCs w:val="24"/>
          <w:rtl/>
        </w:rPr>
        <w:t>«</w:t>
      </w:r>
      <w:r w:rsidRPr="00A05A23">
        <w:rPr>
          <w:rFonts w:ascii="Arial" w:hAnsi="Arial" w:cs="Arial" w:hint="cs"/>
          <w:sz w:val="24"/>
          <w:szCs w:val="24"/>
          <w:rtl/>
        </w:rPr>
        <w:t>نوراج</w:t>
      </w:r>
      <w:r w:rsidRPr="00A05A23">
        <w:rPr>
          <w:rFonts w:ascii="Arial" w:hAnsi="Arial" w:cs="Arial" w:hint="eastAsia"/>
          <w:sz w:val="24"/>
          <w:szCs w:val="24"/>
          <w:rtl/>
        </w:rPr>
        <w:t>»</w:t>
      </w:r>
      <w:r w:rsidRPr="00A05A23">
        <w:rPr>
          <w:rFonts w:ascii="Arial" w:hAnsi="Arial" w:cs="Arial" w:hint="cs"/>
          <w:sz w:val="24"/>
          <w:szCs w:val="24"/>
          <w:rtl/>
        </w:rPr>
        <w:t>یکی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از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پایه‏گداران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اصلی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و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جامعهء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ادب</w:t>
      </w:r>
      <w:r>
        <w:rPr>
          <w:rFonts w:ascii="Arial" w:hAnsi="Arial" w:cs="Arial"/>
          <w:sz w:val="24"/>
          <w:szCs w:val="24"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ارامنه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ایران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یکی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از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صمیمی‏ترین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جهره‏های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هنری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خود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را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از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دست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داد</w:t>
      </w:r>
      <w:r w:rsidRPr="00A05A23">
        <w:rPr>
          <w:rFonts w:ascii="Arial" w:hAnsi="Arial" w:cs="Arial"/>
          <w:sz w:val="24"/>
          <w:szCs w:val="24"/>
        </w:rPr>
        <w:t>.</w:t>
      </w:r>
    </w:p>
    <w:p w:rsidR="00A05A23" w:rsidRPr="00A05A23" w:rsidRDefault="00A05A23" w:rsidP="00A05A23">
      <w:pPr>
        <w:bidi/>
        <w:jc w:val="both"/>
        <w:rPr>
          <w:rFonts w:ascii="Arial" w:hAnsi="Arial" w:cs="Arial"/>
          <w:sz w:val="24"/>
          <w:szCs w:val="24"/>
        </w:rPr>
      </w:pPr>
      <w:r w:rsidRPr="00A05A23">
        <w:rPr>
          <w:rFonts w:ascii="Arial" w:hAnsi="Arial" w:cs="Arial" w:hint="cs"/>
          <w:sz w:val="24"/>
          <w:szCs w:val="24"/>
          <w:rtl/>
        </w:rPr>
        <w:t>اصلان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در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شعرش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در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بکار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بردن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صفات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بسیار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سختگیر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و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حتی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میتوان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گفت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سخت‏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ممسک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و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خسیس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بود</w:t>
      </w:r>
      <w:r w:rsidRPr="00A05A23">
        <w:rPr>
          <w:rFonts w:ascii="Arial" w:hAnsi="Arial" w:cs="Arial"/>
          <w:sz w:val="24"/>
          <w:szCs w:val="24"/>
          <w:rtl/>
        </w:rPr>
        <w:t>.</w:t>
      </w:r>
      <w:r w:rsidRPr="00A05A23">
        <w:rPr>
          <w:rFonts w:ascii="Arial" w:hAnsi="Arial" w:cs="Arial" w:hint="cs"/>
          <w:sz w:val="24"/>
          <w:szCs w:val="24"/>
          <w:rtl/>
        </w:rPr>
        <w:t>از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این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روست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که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ما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نیز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بپاس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وقار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و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متانت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و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مناعت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طبع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او،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وبه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پیروی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از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وی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هیچ</w:t>
      </w:r>
      <w:r w:rsidRPr="00A05A23">
        <w:rPr>
          <w:rFonts w:ascii="Arial" w:hAnsi="Arial" w:cs="Arial" w:hint="eastAsia"/>
          <w:sz w:val="24"/>
          <w:szCs w:val="24"/>
          <w:rtl/>
        </w:rPr>
        <w:t>«</w:t>
      </w:r>
      <w:r w:rsidRPr="00A05A23">
        <w:rPr>
          <w:rFonts w:ascii="Arial" w:hAnsi="Arial" w:cs="Arial" w:hint="cs"/>
          <w:sz w:val="24"/>
          <w:szCs w:val="24"/>
          <w:rtl/>
        </w:rPr>
        <w:t>صفتی</w:t>
      </w:r>
      <w:r w:rsidRPr="00A05A23">
        <w:rPr>
          <w:rFonts w:ascii="Arial" w:hAnsi="Arial" w:cs="Arial" w:hint="eastAsia"/>
          <w:sz w:val="24"/>
          <w:szCs w:val="24"/>
          <w:rtl/>
        </w:rPr>
        <w:t>»</w:t>
      </w:r>
      <w:r w:rsidRPr="00A05A23">
        <w:rPr>
          <w:rFonts w:ascii="Arial" w:hAnsi="Arial" w:cs="Arial" w:hint="cs"/>
          <w:sz w:val="24"/>
          <w:szCs w:val="24"/>
          <w:rtl/>
        </w:rPr>
        <w:t>را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به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او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نسبت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نمیدهیم،اگرچه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شایسته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است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همه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گونه‏</w:t>
      </w:r>
      <w:r w:rsidRPr="00A05A23">
        <w:rPr>
          <w:rFonts w:ascii="Arial" w:hAnsi="Arial" w:cs="Arial"/>
          <w:sz w:val="24"/>
          <w:szCs w:val="24"/>
          <w:rtl/>
        </w:rPr>
        <w:t xml:space="preserve"> «</w:t>
      </w:r>
      <w:r w:rsidRPr="00A05A23">
        <w:rPr>
          <w:rFonts w:ascii="Arial" w:hAnsi="Arial" w:cs="Arial" w:hint="cs"/>
          <w:sz w:val="24"/>
          <w:szCs w:val="24"/>
          <w:rtl/>
        </w:rPr>
        <w:t>صفات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نیک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و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پسندیده</w:t>
      </w:r>
      <w:r w:rsidRPr="00A05A23">
        <w:rPr>
          <w:rFonts w:ascii="Arial" w:hAnsi="Arial" w:cs="Arial" w:hint="eastAsia"/>
          <w:sz w:val="24"/>
          <w:szCs w:val="24"/>
          <w:rtl/>
        </w:rPr>
        <w:t>»</w:t>
      </w:r>
      <w:r w:rsidRPr="00A05A23">
        <w:rPr>
          <w:rFonts w:ascii="Arial" w:hAnsi="Arial" w:cs="Arial" w:hint="cs"/>
          <w:sz w:val="24"/>
          <w:szCs w:val="24"/>
          <w:rtl/>
        </w:rPr>
        <w:t>سات،بهمینن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لحاظ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است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که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میگوید</w:t>
      </w:r>
      <w:r w:rsidRPr="00A05A23">
        <w:rPr>
          <w:rFonts w:ascii="Arial" w:hAnsi="Arial" w:cs="Arial" w:hint="eastAsia"/>
          <w:sz w:val="24"/>
          <w:szCs w:val="24"/>
          <w:rtl/>
        </w:rPr>
        <w:t>«</w:t>
      </w:r>
      <w:r w:rsidRPr="00A05A23">
        <w:rPr>
          <w:rFonts w:ascii="Arial" w:hAnsi="Arial" w:cs="Arial" w:hint="cs"/>
          <w:sz w:val="24"/>
          <w:szCs w:val="24"/>
          <w:rtl/>
        </w:rPr>
        <w:t>بگو</w:t>
      </w:r>
      <w:r w:rsidRPr="00A05A23">
        <w:rPr>
          <w:rFonts w:ascii="Arial" w:hAnsi="Arial" w:cs="Arial"/>
          <w:sz w:val="24"/>
          <w:szCs w:val="24"/>
          <w:rtl/>
        </w:rPr>
        <w:t>:</w:t>
      </w:r>
      <w:r w:rsidRPr="00A05A23">
        <w:rPr>
          <w:rFonts w:ascii="Arial" w:hAnsi="Arial" w:cs="Arial" w:hint="cs"/>
          <w:sz w:val="24"/>
          <w:szCs w:val="24"/>
          <w:rtl/>
        </w:rPr>
        <w:t>شب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خیر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است</w:t>
      </w:r>
      <w:r w:rsidRPr="00A05A23">
        <w:rPr>
          <w:rFonts w:ascii="Arial" w:hAnsi="Arial" w:cs="Arial"/>
          <w:sz w:val="24"/>
          <w:szCs w:val="24"/>
          <w:rtl/>
        </w:rPr>
        <w:t xml:space="preserve">. </w:t>
      </w:r>
      <w:r w:rsidRPr="00A05A23">
        <w:rPr>
          <w:rFonts w:ascii="Arial" w:hAnsi="Arial" w:cs="Arial" w:hint="cs"/>
          <w:sz w:val="24"/>
          <w:szCs w:val="24"/>
          <w:rtl/>
        </w:rPr>
        <w:t>مگو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شب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بهیر</w:t>
      </w:r>
      <w:r w:rsidRPr="00A05A23">
        <w:rPr>
          <w:rFonts w:ascii="Arial" w:hAnsi="Arial" w:cs="Arial"/>
          <w:sz w:val="24"/>
          <w:szCs w:val="24"/>
        </w:rPr>
        <w:t>.»</w:t>
      </w:r>
    </w:p>
    <w:p w:rsidR="00A05A23" w:rsidRPr="00A05A23" w:rsidRDefault="00A05A23" w:rsidP="00A05A23">
      <w:pPr>
        <w:bidi/>
        <w:jc w:val="both"/>
        <w:rPr>
          <w:rFonts w:ascii="Arial" w:hAnsi="Arial" w:cs="Arial"/>
          <w:sz w:val="24"/>
          <w:szCs w:val="24"/>
        </w:rPr>
      </w:pPr>
      <w:r w:rsidRPr="00A05A23">
        <w:rPr>
          <w:rFonts w:ascii="Arial" w:hAnsi="Arial" w:cs="Arial" w:hint="cs"/>
          <w:sz w:val="24"/>
          <w:szCs w:val="24"/>
          <w:rtl/>
        </w:rPr>
        <w:t>ترجمهء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برگزیده‏ای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از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اشعارش</w:t>
      </w:r>
    </w:p>
    <w:p w:rsidR="00A05A23" w:rsidRPr="00A05A23" w:rsidRDefault="00A05A23" w:rsidP="00A05A23">
      <w:pPr>
        <w:bidi/>
        <w:jc w:val="both"/>
        <w:rPr>
          <w:rFonts w:ascii="Arial" w:hAnsi="Arial" w:cs="Arial"/>
          <w:sz w:val="24"/>
          <w:szCs w:val="24"/>
        </w:rPr>
      </w:pPr>
      <w:r w:rsidRPr="00A05A23">
        <w:rPr>
          <w:rFonts w:ascii="Arial" w:hAnsi="Arial" w:cs="Arial" w:hint="cs"/>
          <w:sz w:val="24"/>
          <w:szCs w:val="24"/>
          <w:rtl/>
        </w:rPr>
        <w:t>برای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بشر</w:t>
      </w:r>
    </w:p>
    <w:p w:rsidR="00A05A23" w:rsidRPr="00A05A23" w:rsidRDefault="00A05A23" w:rsidP="00A05A23">
      <w:pPr>
        <w:bidi/>
        <w:jc w:val="both"/>
        <w:rPr>
          <w:rFonts w:ascii="Arial" w:hAnsi="Arial" w:cs="Arial"/>
          <w:sz w:val="24"/>
          <w:szCs w:val="24"/>
        </w:rPr>
      </w:pPr>
      <w:r w:rsidRPr="00A05A23">
        <w:rPr>
          <w:rFonts w:ascii="Arial" w:hAnsi="Arial" w:cs="Arial" w:hint="cs"/>
          <w:sz w:val="24"/>
          <w:szCs w:val="24"/>
          <w:rtl/>
        </w:rPr>
        <w:t>باز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هم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غریب‏وار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درانتظاری‏</w:t>
      </w:r>
      <w:r w:rsidRPr="00A05A23">
        <w:rPr>
          <w:rFonts w:ascii="Arial" w:hAnsi="Arial" w:cs="Arial" w:hint="eastAsia"/>
          <w:sz w:val="24"/>
          <w:szCs w:val="24"/>
          <w:rtl/>
        </w:rPr>
        <w:t>‘</w:t>
      </w:r>
      <w:r w:rsidRPr="00A05A23">
        <w:rPr>
          <w:rFonts w:ascii="Arial" w:hAnsi="Arial" w:cs="Arial" w:hint="cs"/>
          <w:sz w:val="24"/>
          <w:szCs w:val="24"/>
          <w:rtl/>
        </w:rPr>
        <w:t>بنگر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که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چگونه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آفتاب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کاسهء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نور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در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دست،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دیگر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بار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لبخندزنان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بخانه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میرود</w:t>
      </w:r>
      <w:r w:rsidRPr="00A05A23">
        <w:rPr>
          <w:rFonts w:ascii="Arial" w:hAnsi="Arial" w:cs="Arial"/>
          <w:sz w:val="24"/>
          <w:szCs w:val="24"/>
        </w:rPr>
        <w:t>.</w:t>
      </w:r>
    </w:p>
    <w:p w:rsidR="00A05A23" w:rsidRPr="00A05A23" w:rsidRDefault="00A05A23" w:rsidP="00A05A23">
      <w:pPr>
        <w:bidi/>
        <w:jc w:val="both"/>
        <w:rPr>
          <w:rFonts w:ascii="Arial" w:hAnsi="Arial" w:cs="Arial"/>
          <w:sz w:val="24"/>
          <w:szCs w:val="24"/>
        </w:rPr>
      </w:pPr>
      <w:r w:rsidRPr="00A05A23">
        <w:rPr>
          <w:rFonts w:ascii="Arial" w:hAnsi="Arial" w:cs="Arial" w:hint="cs"/>
          <w:sz w:val="24"/>
          <w:szCs w:val="24"/>
          <w:rtl/>
        </w:rPr>
        <w:t>مورچگان،همگام،آخرین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توشهء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زمستانی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خود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را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انبار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میگنند</w:t>
      </w:r>
      <w:r w:rsidRPr="00A05A23">
        <w:rPr>
          <w:rFonts w:ascii="Arial" w:hAnsi="Arial" w:cs="Arial"/>
          <w:sz w:val="24"/>
          <w:szCs w:val="24"/>
        </w:rPr>
        <w:t>.</w:t>
      </w:r>
    </w:p>
    <w:p w:rsidR="00A05A23" w:rsidRPr="00A05A23" w:rsidRDefault="00A05A23" w:rsidP="00A05A23">
      <w:pPr>
        <w:bidi/>
        <w:jc w:val="both"/>
        <w:rPr>
          <w:rFonts w:ascii="Arial" w:hAnsi="Arial" w:cs="Arial"/>
          <w:sz w:val="24"/>
          <w:szCs w:val="24"/>
        </w:rPr>
      </w:pPr>
      <w:r w:rsidRPr="00A05A23">
        <w:rPr>
          <w:rFonts w:ascii="Arial" w:hAnsi="Arial" w:cs="Arial" w:hint="cs"/>
          <w:sz w:val="24"/>
          <w:szCs w:val="24"/>
          <w:rtl/>
        </w:rPr>
        <w:t>گوش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کن،که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درختان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با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چه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تحملی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از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شکیبائی،چگونه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برای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کودکان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زرد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رنگ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خود،لالائی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میگویند</w:t>
      </w:r>
      <w:r w:rsidRPr="00A05A23">
        <w:rPr>
          <w:rFonts w:ascii="Arial" w:hAnsi="Arial" w:cs="Arial"/>
          <w:sz w:val="24"/>
          <w:szCs w:val="24"/>
        </w:rPr>
        <w:t>.</w:t>
      </w:r>
    </w:p>
    <w:p w:rsidR="00A05A23" w:rsidRPr="00A05A23" w:rsidRDefault="00A05A23" w:rsidP="00A05A23">
      <w:pPr>
        <w:bidi/>
        <w:jc w:val="both"/>
        <w:rPr>
          <w:rFonts w:ascii="Arial" w:hAnsi="Arial" w:cs="Arial"/>
          <w:sz w:val="24"/>
          <w:szCs w:val="24"/>
        </w:rPr>
      </w:pPr>
      <w:r w:rsidRPr="00A05A23">
        <w:rPr>
          <w:rFonts w:ascii="Arial" w:hAnsi="Arial" w:cs="Arial" w:hint="cs"/>
          <w:sz w:val="24"/>
          <w:szCs w:val="24"/>
          <w:rtl/>
        </w:rPr>
        <w:t>کوهها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با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کوهها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آشنایان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دیرن‏اند،زمین‏ها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کدیگر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را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دوست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میدارند</w:t>
      </w:r>
      <w:r w:rsidRPr="00A05A23">
        <w:rPr>
          <w:rFonts w:ascii="Arial" w:hAnsi="Arial" w:cs="Arial"/>
          <w:sz w:val="24"/>
          <w:szCs w:val="24"/>
          <w:rtl/>
        </w:rPr>
        <w:t xml:space="preserve">... </w:t>
      </w:r>
      <w:r w:rsidRPr="00A05A23">
        <w:rPr>
          <w:rFonts w:ascii="Arial" w:hAnsi="Arial" w:cs="Arial" w:hint="cs"/>
          <w:sz w:val="24"/>
          <w:szCs w:val="24"/>
          <w:rtl/>
        </w:rPr>
        <w:t>پرندگان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آزادبال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میزنند،در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همه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دشت‏ها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و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بر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تمایم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درختان</w:t>
      </w:r>
      <w:r w:rsidRPr="00A05A23">
        <w:rPr>
          <w:rFonts w:ascii="Arial" w:hAnsi="Arial" w:cs="Arial"/>
          <w:sz w:val="24"/>
          <w:szCs w:val="24"/>
          <w:rtl/>
        </w:rPr>
        <w:t>.</w:t>
      </w:r>
      <w:r w:rsidRPr="00A05A23">
        <w:rPr>
          <w:rFonts w:ascii="Arial" w:hAnsi="Arial" w:cs="Arial" w:hint="cs"/>
          <w:sz w:val="24"/>
          <w:szCs w:val="24"/>
          <w:rtl/>
        </w:rPr>
        <w:t>در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دنیا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گلهای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رنگین‏</w:t>
      </w:r>
      <w:r w:rsidRPr="00A05A23">
        <w:rPr>
          <w:rFonts w:ascii="Arial" w:hAnsi="Arial" w:cs="Arial" w:hint="eastAsia"/>
          <w:sz w:val="24"/>
          <w:szCs w:val="24"/>
          <w:rtl/>
        </w:rPr>
        <w:t>‘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یکدلی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صمیمانه‏ای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حکمفرماست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و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تنها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انسان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با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انسان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بیگانه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است</w:t>
      </w:r>
      <w:r w:rsidRPr="00A05A23">
        <w:rPr>
          <w:rFonts w:ascii="Arial" w:hAnsi="Arial" w:cs="Arial"/>
          <w:sz w:val="24"/>
          <w:szCs w:val="24"/>
        </w:rPr>
        <w:t>.</w:t>
      </w:r>
    </w:p>
    <w:p w:rsidR="00A05A23" w:rsidRPr="00A05A23" w:rsidRDefault="00A05A23" w:rsidP="00A05A23">
      <w:pPr>
        <w:bidi/>
        <w:jc w:val="both"/>
        <w:rPr>
          <w:rFonts w:ascii="Arial" w:hAnsi="Arial" w:cs="Arial"/>
          <w:sz w:val="24"/>
          <w:szCs w:val="24"/>
        </w:rPr>
      </w:pPr>
      <w:r w:rsidRPr="00A05A23">
        <w:rPr>
          <w:rFonts w:ascii="Arial" w:hAnsi="Arial" w:cs="Arial" w:hint="cs"/>
          <w:sz w:val="24"/>
          <w:szCs w:val="24"/>
          <w:rtl/>
        </w:rPr>
        <w:t>ای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غریب،برو،بر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و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شعله‏ای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خرد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بیفروز</w:t>
      </w:r>
      <w:r w:rsidRPr="00A05A23">
        <w:rPr>
          <w:rFonts w:ascii="Arial" w:hAnsi="Arial" w:cs="Arial"/>
          <w:sz w:val="24"/>
          <w:szCs w:val="24"/>
          <w:rtl/>
        </w:rPr>
        <w:t>...</w:t>
      </w:r>
      <w:r w:rsidRPr="00A05A23">
        <w:rPr>
          <w:rFonts w:ascii="Arial" w:hAnsi="Arial" w:cs="Arial" w:hint="cs"/>
          <w:sz w:val="24"/>
          <w:szCs w:val="24"/>
          <w:rtl/>
        </w:rPr>
        <w:t>و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زا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سقف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زمان،شمع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قلب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را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بیاویز،تا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انسان،انسان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را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بشناسد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و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انسان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برای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انسان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زندگی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کند</w:t>
      </w:r>
      <w:r w:rsidRPr="00A05A23">
        <w:rPr>
          <w:rFonts w:ascii="Arial" w:hAnsi="Arial" w:cs="Arial"/>
          <w:sz w:val="24"/>
          <w:szCs w:val="24"/>
        </w:rPr>
        <w:t>.</w:t>
      </w:r>
    </w:p>
    <w:p w:rsidR="00A05A23" w:rsidRPr="00A05A23" w:rsidRDefault="00A05A23" w:rsidP="00A05A23">
      <w:pPr>
        <w:bidi/>
        <w:jc w:val="both"/>
        <w:rPr>
          <w:rFonts w:ascii="Arial" w:hAnsi="Arial" w:cs="Arial"/>
          <w:sz w:val="24"/>
          <w:szCs w:val="24"/>
        </w:rPr>
      </w:pPr>
      <w:r w:rsidRPr="00A05A23">
        <w:rPr>
          <w:rFonts w:ascii="Arial" w:hAnsi="Arial" w:cs="Arial" w:hint="cs"/>
          <w:sz w:val="24"/>
          <w:szCs w:val="24"/>
          <w:rtl/>
        </w:rPr>
        <w:t>از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زندگی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به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زندگی</w:t>
      </w:r>
    </w:p>
    <w:p w:rsidR="00A05A23" w:rsidRPr="00A05A23" w:rsidRDefault="00A05A23" w:rsidP="00A05A23">
      <w:pPr>
        <w:bidi/>
        <w:jc w:val="both"/>
        <w:rPr>
          <w:rFonts w:ascii="Arial" w:hAnsi="Arial" w:cs="Arial"/>
          <w:sz w:val="24"/>
          <w:szCs w:val="24"/>
        </w:rPr>
      </w:pPr>
      <w:r w:rsidRPr="00A05A23">
        <w:rPr>
          <w:rFonts w:ascii="Arial" w:hAnsi="Arial" w:cs="Arial" w:hint="cs"/>
          <w:sz w:val="24"/>
          <w:szCs w:val="24"/>
          <w:rtl/>
        </w:rPr>
        <w:t>شب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فرود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آمده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اکنون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بیا،برخیز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بیا،بیا</w:t>
      </w:r>
      <w:r w:rsidRPr="00A05A23">
        <w:rPr>
          <w:rFonts w:ascii="Arial" w:hAnsi="Arial" w:cs="Arial"/>
          <w:sz w:val="24"/>
          <w:szCs w:val="24"/>
        </w:rPr>
        <w:t>.</w:t>
      </w:r>
    </w:p>
    <w:p w:rsidR="00A05A23" w:rsidRPr="00A05A23" w:rsidRDefault="00A05A23" w:rsidP="00A05A23">
      <w:pPr>
        <w:bidi/>
        <w:jc w:val="both"/>
        <w:rPr>
          <w:rFonts w:ascii="Arial" w:hAnsi="Arial" w:cs="Arial"/>
          <w:sz w:val="24"/>
          <w:szCs w:val="24"/>
        </w:rPr>
      </w:pPr>
      <w:r w:rsidRPr="00A05A23">
        <w:rPr>
          <w:rFonts w:ascii="Arial" w:hAnsi="Arial" w:cs="Arial" w:hint="cs"/>
          <w:sz w:val="24"/>
          <w:szCs w:val="24"/>
          <w:rtl/>
        </w:rPr>
        <w:t>تا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چراغ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این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دنیای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کوچکها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ترا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خاموش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کنیم</w:t>
      </w:r>
      <w:r w:rsidRPr="00A05A23">
        <w:rPr>
          <w:rFonts w:ascii="Arial" w:hAnsi="Arial" w:cs="Arial"/>
          <w:sz w:val="24"/>
          <w:szCs w:val="24"/>
        </w:rPr>
        <w:t>...</w:t>
      </w:r>
    </w:p>
    <w:p w:rsidR="00A05A23" w:rsidRPr="00A05A23" w:rsidRDefault="00A05A23" w:rsidP="00A05A23">
      <w:pPr>
        <w:bidi/>
        <w:jc w:val="both"/>
        <w:rPr>
          <w:rFonts w:ascii="Arial" w:hAnsi="Arial" w:cs="Arial"/>
          <w:sz w:val="24"/>
          <w:szCs w:val="24"/>
        </w:rPr>
      </w:pPr>
      <w:r w:rsidRPr="00A05A23">
        <w:rPr>
          <w:rFonts w:ascii="Arial" w:hAnsi="Arial" w:cs="Arial" w:hint="cs"/>
          <w:sz w:val="24"/>
          <w:szCs w:val="24"/>
          <w:rtl/>
        </w:rPr>
        <w:t>اکنون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که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آفتاب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بر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ما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تبسم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نمیزند،و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درست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نمیدارند،</w:t>
      </w:r>
    </w:p>
    <w:p w:rsidR="00A05A23" w:rsidRPr="00A05A23" w:rsidRDefault="00A05A23" w:rsidP="00A05A23">
      <w:pPr>
        <w:bidi/>
        <w:jc w:val="both"/>
        <w:rPr>
          <w:rFonts w:ascii="Arial" w:hAnsi="Arial" w:cs="Arial"/>
          <w:sz w:val="24"/>
          <w:szCs w:val="24"/>
        </w:rPr>
      </w:pPr>
      <w:r w:rsidRPr="00A05A23">
        <w:rPr>
          <w:rFonts w:ascii="Arial" w:hAnsi="Arial" w:cs="Arial" w:hint="cs"/>
          <w:sz w:val="24"/>
          <w:szCs w:val="24"/>
          <w:rtl/>
        </w:rPr>
        <w:t>ترانه‏هیا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شادی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بخشهور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به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لایتناهی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بسپاریم</w:t>
      </w:r>
      <w:r w:rsidRPr="00A05A23">
        <w:rPr>
          <w:rFonts w:ascii="Arial" w:hAnsi="Arial" w:cs="Arial"/>
          <w:sz w:val="24"/>
          <w:szCs w:val="24"/>
        </w:rPr>
        <w:t>.</w:t>
      </w:r>
    </w:p>
    <w:p w:rsidR="00A05A23" w:rsidRPr="00A05A23" w:rsidRDefault="00A05A23" w:rsidP="00A05A23">
      <w:pPr>
        <w:bidi/>
        <w:jc w:val="both"/>
        <w:rPr>
          <w:rFonts w:ascii="Arial" w:hAnsi="Arial" w:cs="Arial"/>
          <w:sz w:val="24"/>
          <w:szCs w:val="24"/>
        </w:rPr>
      </w:pPr>
      <w:r w:rsidRPr="00A05A23">
        <w:rPr>
          <w:rFonts w:ascii="Arial" w:hAnsi="Arial" w:cs="Arial" w:hint="cs"/>
          <w:sz w:val="24"/>
          <w:szCs w:val="24"/>
          <w:rtl/>
        </w:rPr>
        <w:t>قلب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خودرا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که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مشتاق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نوری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رخشانست</w:t>
      </w:r>
    </w:p>
    <w:p w:rsidR="00A05A23" w:rsidRPr="00A05A23" w:rsidRDefault="00A05A23" w:rsidP="00A05A23">
      <w:pPr>
        <w:bidi/>
        <w:jc w:val="both"/>
        <w:rPr>
          <w:rFonts w:ascii="Arial" w:hAnsi="Arial" w:cs="Arial"/>
          <w:sz w:val="24"/>
          <w:szCs w:val="24"/>
        </w:rPr>
      </w:pPr>
      <w:r w:rsidRPr="00A05A23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شبی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بی‏ستاره،بسوی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دوردست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روان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کنیم،</w:t>
      </w:r>
    </w:p>
    <w:p w:rsidR="00A05A23" w:rsidRPr="00A05A23" w:rsidRDefault="00A05A23" w:rsidP="00A05A23">
      <w:pPr>
        <w:bidi/>
        <w:jc w:val="both"/>
        <w:rPr>
          <w:rFonts w:ascii="Arial" w:hAnsi="Arial" w:cs="Arial"/>
          <w:sz w:val="24"/>
          <w:szCs w:val="24"/>
        </w:rPr>
      </w:pPr>
      <w:r w:rsidRPr="00A05A23">
        <w:rPr>
          <w:rFonts w:ascii="Arial" w:hAnsi="Arial" w:cs="Arial" w:hint="cs"/>
          <w:sz w:val="24"/>
          <w:szCs w:val="24"/>
          <w:rtl/>
        </w:rPr>
        <w:t>تا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دیدهء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ما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بسته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و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مغموم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نبادش</w:t>
      </w:r>
      <w:r w:rsidRPr="00A05A23">
        <w:rPr>
          <w:rFonts w:ascii="Arial" w:hAnsi="Arial" w:cs="Arial"/>
          <w:sz w:val="24"/>
          <w:szCs w:val="24"/>
        </w:rPr>
        <w:t>.</w:t>
      </w:r>
    </w:p>
    <w:p w:rsidR="00A05A23" w:rsidRPr="00A05A23" w:rsidRDefault="00A05A23" w:rsidP="00A05A23">
      <w:pPr>
        <w:bidi/>
        <w:jc w:val="both"/>
        <w:rPr>
          <w:rFonts w:ascii="Arial" w:hAnsi="Arial" w:cs="Arial"/>
          <w:sz w:val="24"/>
          <w:szCs w:val="24"/>
        </w:rPr>
      </w:pPr>
      <w:r w:rsidRPr="00A05A23">
        <w:rPr>
          <w:rFonts w:ascii="Arial" w:hAnsi="Arial" w:cs="Arial" w:hint="cs"/>
          <w:sz w:val="24"/>
          <w:szCs w:val="24"/>
          <w:rtl/>
        </w:rPr>
        <w:t>مگر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از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زندگی،بزندگی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دو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گام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بیش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نیست</w:t>
      </w:r>
      <w:r w:rsidRPr="00A05A23">
        <w:rPr>
          <w:rFonts w:ascii="Arial" w:hAnsi="Arial" w:cs="Arial"/>
          <w:sz w:val="24"/>
          <w:szCs w:val="24"/>
        </w:rPr>
        <w:t>...</w:t>
      </w:r>
    </w:p>
    <w:p w:rsidR="00A05A23" w:rsidRPr="00A05A23" w:rsidRDefault="00A05A23" w:rsidP="00A05A23">
      <w:pPr>
        <w:bidi/>
        <w:jc w:val="both"/>
        <w:rPr>
          <w:rFonts w:ascii="Arial" w:hAnsi="Arial" w:cs="Arial"/>
          <w:sz w:val="24"/>
          <w:szCs w:val="24"/>
        </w:rPr>
      </w:pPr>
      <w:r w:rsidRPr="00A05A23">
        <w:rPr>
          <w:rFonts w:ascii="Arial" w:hAnsi="Arial" w:cs="Arial" w:hint="cs"/>
          <w:sz w:val="24"/>
          <w:szCs w:val="24"/>
          <w:rtl/>
        </w:rPr>
        <w:t>این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است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آخرین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راه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بالهای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بسته</w:t>
      </w:r>
    </w:p>
    <w:p w:rsidR="00A05A23" w:rsidRPr="00A05A23" w:rsidRDefault="00A05A23" w:rsidP="00A05A23">
      <w:pPr>
        <w:bidi/>
        <w:jc w:val="both"/>
        <w:rPr>
          <w:rFonts w:ascii="Arial" w:hAnsi="Arial" w:cs="Arial"/>
          <w:sz w:val="24"/>
          <w:szCs w:val="24"/>
        </w:rPr>
      </w:pPr>
      <w:r w:rsidRPr="00A05A23">
        <w:rPr>
          <w:rFonts w:ascii="Arial" w:hAnsi="Arial" w:cs="Arial" w:hint="cs"/>
          <w:sz w:val="24"/>
          <w:szCs w:val="24"/>
          <w:rtl/>
        </w:rPr>
        <w:t>و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پاهای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بی‏گام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ما</w:t>
      </w:r>
      <w:r w:rsidRPr="00A05A23">
        <w:rPr>
          <w:rFonts w:ascii="Arial" w:hAnsi="Arial" w:cs="Arial"/>
          <w:sz w:val="24"/>
          <w:szCs w:val="24"/>
          <w:rtl/>
        </w:rPr>
        <w:t>.</w:t>
      </w:r>
      <w:r w:rsidRPr="00A05A23">
        <w:rPr>
          <w:rFonts w:ascii="Arial" w:hAnsi="Arial" w:cs="Arial" w:hint="cs"/>
          <w:sz w:val="24"/>
          <w:szCs w:val="24"/>
          <w:rtl/>
        </w:rPr>
        <w:t>بیا</w:t>
      </w:r>
      <w:r w:rsidRPr="00A05A23">
        <w:rPr>
          <w:rFonts w:ascii="Arial" w:hAnsi="Arial" w:cs="Arial"/>
          <w:sz w:val="24"/>
          <w:szCs w:val="24"/>
          <w:rtl/>
        </w:rPr>
        <w:t>.</w:t>
      </w:r>
      <w:r w:rsidRPr="00A05A23">
        <w:rPr>
          <w:rFonts w:ascii="Arial" w:hAnsi="Arial" w:cs="Arial" w:hint="cs"/>
          <w:sz w:val="24"/>
          <w:szCs w:val="24"/>
          <w:rtl/>
        </w:rPr>
        <w:t>برخیز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بیا</w:t>
      </w:r>
    </w:p>
    <w:p w:rsidR="00A05A23" w:rsidRPr="00A05A23" w:rsidRDefault="00A05A23" w:rsidP="00A05A23">
      <w:pPr>
        <w:bidi/>
        <w:jc w:val="both"/>
        <w:rPr>
          <w:rFonts w:ascii="Arial" w:hAnsi="Arial" w:cs="Arial"/>
          <w:sz w:val="24"/>
          <w:szCs w:val="24"/>
        </w:rPr>
      </w:pPr>
      <w:r w:rsidRPr="00A05A23">
        <w:rPr>
          <w:rFonts w:ascii="Arial" w:hAnsi="Arial" w:cs="Arial" w:hint="cs"/>
          <w:sz w:val="24"/>
          <w:szCs w:val="24"/>
          <w:rtl/>
        </w:rPr>
        <w:t>تا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غم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را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همچون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شرابی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آتشین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بنوشیم،بنوشیم‏</w:t>
      </w:r>
      <w:r w:rsidRPr="00A05A23">
        <w:rPr>
          <w:rFonts w:ascii="Arial" w:hAnsi="Arial" w:cs="Arial" w:hint="eastAsia"/>
          <w:sz w:val="24"/>
          <w:szCs w:val="24"/>
        </w:rPr>
        <w:t>‘</w:t>
      </w:r>
    </w:p>
    <w:p w:rsidR="00A05A23" w:rsidRPr="00A05A23" w:rsidRDefault="00A05A23" w:rsidP="00A05A23">
      <w:pPr>
        <w:bidi/>
        <w:jc w:val="both"/>
        <w:rPr>
          <w:rFonts w:ascii="Arial" w:hAnsi="Arial" w:cs="Arial"/>
          <w:sz w:val="24"/>
          <w:szCs w:val="24"/>
        </w:rPr>
      </w:pPr>
      <w:r w:rsidRPr="00A05A23">
        <w:rPr>
          <w:rFonts w:ascii="Arial" w:hAnsi="Arial" w:cs="Arial" w:hint="cs"/>
          <w:sz w:val="24"/>
          <w:szCs w:val="24"/>
          <w:rtl/>
        </w:rPr>
        <w:t>بگذار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این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واپسین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شب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تار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ما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باشد،بگذار</w:t>
      </w:r>
      <w:r w:rsidRPr="00A05A23">
        <w:rPr>
          <w:rFonts w:ascii="Arial" w:hAnsi="Arial" w:cs="Arial"/>
          <w:sz w:val="24"/>
          <w:szCs w:val="24"/>
        </w:rPr>
        <w:t>.</w:t>
      </w:r>
    </w:p>
    <w:p w:rsidR="00A05A23" w:rsidRPr="00A05A23" w:rsidRDefault="00A05A23" w:rsidP="00A05A23">
      <w:pPr>
        <w:bidi/>
        <w:jc w:val="both"/>
        <w:rPr>
          <w:rFonts w:ascii="Arial" w:hAnsi="Arial" w:cs="Arial"/>
          <w:sz w:val="24"/>
          <w:szCs w:val="24"/>
        </w:rPr>
      </w:pPr>
      <w:r w:rsidRPr="00A05A23">
        <w:rPr>
          <w:rFonts w:ascii="Arial" w:hAnsi="Arial" w:cs="Arial" w:hint="cs"/>
          <w:sz w:val="24"/>
          <w:szCs w:val="24"/>
          <w:rtl/>
        </w:rPr>
        <w:t>اندیشه</w:t>
      </w:r>
    </w:p>
    <w:p w:rsidR="00A05A23" w:rsidRPr="00A05A23" w:rsidRDefault="00A05A23" w:rsidP="00A05A23">
      <w:pPr>
        <w:bidi/>
        <w:jc w:val="both"/>
        <w:rPr>
          <w:rFonts w:ascii="Arial" w:hAnsi="Arial" w:cs="Arial"/>
          <w:sz w:val="24"/>
          <w:szCs w:val="24"/>
        </w:rPr>
      </w:pPr>
      <w:r w:rsidRPr="00A05A23">
        <w:rPr>
          <w:rFonts w:ascii="Arial" w:hAnsi="Arial" w:cs="Arial" w:hint="cs"/>
          <w:sz w:val="24"/>
          <w:szCs w:val="24"/>
          <w:rtl/>
        </w:rPr>
        <w:t>این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اختران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شعله‏ور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را،چه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کسی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به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آسمان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بخشیده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است</w:t>
      </w:r>
      <w:r w:rsidRPr="00A05A23">
        <w:rPr>
          <w:rFonts w:ascii="Arial" w:hAnsi="Arial" w:cs="Arial"/>
          <w:sz w:val="24"/>
          <w:szCs w:val="24"/>
        </w:rPr>
        <w:t>.</w:t>
      </w:r>
    </w:p>
    <w:p w:rsidR="00A05A23" w:rsidRPr="00A05A23" w:rsidRDefault="00A05A23" w:rsidP="00A05A23">
      <w:pPr>
        <w:bidi/>
        <w:jc w:val="both"/>
        <w:rPr>
          <w:rFonts w:ascii="Arial" w:hAnsi="Arial" w:cs="Arial"/>
          <w:sz w:val="24"/>
          <w:szCs w:val="24"/>
        </w:rPr>
      </w:pPr>
      <w:r w:rsidRPr="00A05A23">
        <w:rPr>
          <w:rFonts w:ascii="Arial" w:hAnsi="Arial" w:cs="Arial" w:hint="cs"/>
          <w:sz w:val="24"/>
          <w:szCs w:val="24"/>
          <w:rtl/>
        </w:rPr>
        <w:t>چرا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گل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لبخند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میزند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و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به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آفتاب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دور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مینگرد</w:t>
      </w:r>
      <w:r w:rsidRPr="00A05A23">
        <w:rPr>
          <w:rFonts w:ascii="Arial" w:hAnsi="Arial" w:cs="Arial"/>
          <w:sz w:val="24"/>
          <w:szCs w:val="24"/>
        </w:rPr>
        <w:t>.</w:t>
      </w:r>
    </w:p>
    <w:p w:rsidR="00A05A23" w:rsidRPr="00A05A23" w:rsidRDefault="00A05A23" w:rsidP="00A05A23">
      <w:pPr>
        <w:bidi/>
        <w:jc w:val="both"/>
        <w:rPr>
          <w:rFonts w:ascii="Arial" w:hAnsi="Arial" w:cs="Arial"/>
          <w:sz w:val="24"/>
          <w:szCs w:val="24"/>
        </w:rPr>
      </w:pPr>
      <w:r w:rsidRPr="00A05A23">
        <w:rPr>
          <w:rFonts w:ascii="Arial" w:hAnsi="Arial" w:cs="Arial" w:hint="cs"/>
          <w:sz w:val="24"/>
          <w:szCs w:val="24"/>
          <w:rtl/>
        </w:rPr>
        <w:t>چگونه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جویبار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جریان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میابد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و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به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درختان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بلند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میرسد</w:t>
      </w:r>
      <w:r w:rsidRPr="00A05A23">
        <w:rPr>
          <w:rFonts w:ascii="Arial" w:hAnsi="Arial" w:cs="Arial"/>
          <w:sz w:val="24"/>
          <w:szCs w:val="24"/>
        </w:rPr>
        <w:t>.</w:t>
      </w:r>
    </w:p>
    <w:p w:rsidR="00A05A23" w:rsidRPr="00A05A23" w:rsidRDefault="00A05A23" w:rsidP="00A05A23">
      <w:pPr>
        <w:bidi/>
        <w:jc w:val="both"/>
        <w:rPr>
          <w:rFonts w:ascii="Arial" w:hAnsi="Arial" w:cs="Arial"/>
          <w:sz w:val="24"/>
          <w:szCs w:val="24"/>
        </w:rPr>
      </w:pPr>
      <w:r w:rsidRPr="00A05A23">
        <w:rPr>
          <w:rFonts w:ascii="Arial" w:hAnsi="Arial" w:cs="Arial" w:hint="cs"/>
          <w:sz w:val="24"/>
          <w:szCs w:val="24"/>
          <w:rtl/>
        </w:rPr>
        <w:t>این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قلب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کوچک،کوچک،از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چیست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که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عبث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می‏طپد</w:t>
      </w:r>
    </w:p>
    <w:p w:rsidR="00A05A23" w:rsidRPr="00A05A23" w:rsidRDefault="00A05A23" w:rsidP="00A05A23">
      <w:pPr>
        <w:bidi/>
        <w:jc w:val="both"/>
        <w:rPr>
          <w:rFonts w:ascii="Arial" w:hAnsi="Arial" w:cs="Arial"/>
          <w:sz w:val="24"/>
          <w:szCs w:val="24"/>
        </w:rPr>
      </w:pPr>
      <w:r w:rsidRPr="00A05A23">
        <w:rPr>
          <w:rFonts w:ascii="Arial" w:hAnsi="Arial" w:cs="Arial" w:hint="cs"/>
          <w:sz w:val="24"/>
          <w:szCs w:val="24"/>
          <w:rtl/>
        </w:rPr>
        <w:t>و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چگونه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خواهان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آن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رؤیای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محوناشدنی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است</w:t>
      </w:r>
      <w:r w:rsidRPr="00A05A23">
        <w:rPr>
          <w:rFonts w:ascii="Arial" w:hAnsi="Arial" w:cs="Arial"/>
          <w:sz w:val="24"/>
          <w:szCs w:val="24"/>
        </w:rPr>
        <w:t>.</w:t>
      </w:r>
    </w:p>
    <w:p w:rsidR="00A05A23" w:rsidRPr="00A05A23" w:rsidRDefault="00A05A23" w:rsidP="00A05A23">
      <w:pPr>
        <w:bidi/>
        <w:jc w:val="both"/>
        <w:rPr>
          <w:rFonts w:ascii="Arial" w:hAnsi="Arial" w:cs="Arial"/>
          <w:sz w:val="24"/>
          <w:szCs w:val="24"/>
        </w:rPr>
      </w:pPr>
      <w:r w:rsidRPr="00A05A23">
        <w:rPr>
          <w:rFonts w:ascii="Arial" w:hAnsi="Arial" w:cs="Arial" w:hint="cs"/>
          <w:sz w:val="24"/>
          <w:szCs w:val="24"/>
          <w:rtl/>
        </w:rPr>
        <w:t>سوریه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و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مصر</w:t>
      </w:r>
    </w:p>
    <w:p w:rsidR="00A05A23" w:rsidRPr="00A05A23" w:rsidRDefault="00A05A23" w:rsidP="00A05A23">
      <w:pPr>
        <w:bidi/>
        <w:jc w:val="both"/>
        <w:rPr>
          <w:rFonts w:ascii="Arial" w:hAnsi="Arial" w:cs="Arial"/>
          <w:sz w:val="24"/>
          <w:szCs w:val="24"/>
        </w:rPr>
      </w:pPr>
      <w:r w:rsidRPr="00A05A23">
        <w:rPr>
          <w:rFonts w:ascii="Arial" w:hAnsi="Arial" w:cs="Arial" w:hint="cs"/>
          <w:sz w:val="24"/>
          <w:szCs w:val="24"/>
          <w:rtl/>
        </w:rPr>
        <w:t>این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دو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مملکت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و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خصوسا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اولی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رد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اولیل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قرن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هفتم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میلادی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یعنی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چند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سالی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قبل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از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هجرت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و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بعد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از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آن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میدان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محاربات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ایران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و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روم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بود</w:t>
      </w:r>
      <w:r w:rsidRPr="00A05A23">
        <w:rPr>
          <w:rFonts w:ascii="Arial" w:hAnsi="Arial" w:cs="Arial"/>
          <w:sz w:val="24"/>
          <w:szCs w:val="24"/>
          <w:rtl/>
        </w:rPr>
        <w:t>.</w:t>
      </w:r>
      <w:r w:rsidRPr="00A05A23">
        <w:rPr>
          <w:rFonts w:ascii="Arial" w:hAnsi="Arial" w:cs="Arial" w:hint="cs"/>
          <w:sz w:val="24"/>
          <w:szCs w:val="24"/>
          <w:rtl/>
        </w:rPr>
        <w:t>هردو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مملکت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که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در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قلمرو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حکومت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روم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شرقی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بود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در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آن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زمان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چند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سالی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در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تصرف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ایران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ماندند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یعنی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سوریه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و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فلسطین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قریب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چهارده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سال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جزو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مستملکات‏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ایران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بوده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و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پس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از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چندی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بتصرف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مسلمین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درآمدند</w:t>
      </w:r>
      <w:r w:rsidRPr="00A05A23">
        <w:rPr>
          <w:rFonts w:ascii="Arial" w:hAnsi="Arial" w:cs="Arial"/>
          <w:sz w:val="24"/>
          <w:szCs w:val="24"/>
        </w:rPr>
        <w:t>.</w:t>
      </w:r>
    </w:p>
    <w:p w:rsidR="00A05A23" w:rsidRPr="00A05A23" w:rsidRDefault="00A05A23" w:rsidP="00A05A2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)</w:t>
      </w:r>
      <w:r w:rsidRPr="00A05A23">
        <w:rPr>
          <w:rFonts w:ascii="Arial" w:hAnsi="Arial" w:cs="Arial" w:hint="cs"/>
          <w:sz w:val="24"/>
          <w:szCs w:val="24"/>
          <w:rtl/>
        </w:rPr>
        <w:t>از</w:t>
      </w:r>
      <w:proofErr w:type="gramEnd"/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تاریخ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پرویز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تا</w:t>
      </w:r>
      <w:r w:rsidRPr="00A05A23">
        <w:rPr>
          <w:rFonts w:ascii="Arial" w:hAnsi="Arial" w:cs="Arial"/>
          <w:sz w:val="24"/>
          <w:szCs w:val="24"/>
          <w:rtl/>
        </w:rPr>
        <w:t xml:space="preserve"> </w:t>
      </w:r>
      <w:r w:rsidRPr="00A05A23">
        <w:rPr>
          <w:rFonts w:ascii="Arial" w:hAnsi="Arial" w:cs="Arial" w:hint="cs"/>
          <w:sz w:val="24"/>
          <w:szCs w:val="24"/>
          <w:rtl/>
        </w:rPr>
        <w:t>چنگیز</w:t>
      </w:r>
      <w:r>
        <w:rPr>
          <w:rFonts w:ascii="Arial" w:hAnsi="Arial" w:cs="Arial"/>
          <w:sz w:val="24"/>
          <w:szCs w:val="24"/>
        </w:rPr>
        <w:t>(</w:t>
      </w:r>
    </w:p>
    <w:p w:rsidR="0089211E" w:rsidRPr="00A05A23" w:rsidRDefault="00813CA1" w:rsidP="00A05A23">
      <w:pPr>
        <w:bidi/>
        <w:jc w:val="both"/>
        <w:rPr>
          <w:rFonts w:ascii="Arial" w:hAnsi="Arial" w:cs="Arial"/>
          <w:sz w:val="24"/>
        </w:rPr>
      </w:pPr>
      <w:r w:rsidRPr="00A05A23">
        <w:rPr>
          <w:rFonts w:ascii="Arial" w:hAnsi="Arial" w:cs="Arial"/>
          <w:sz w:val="24"/>
          <w:szCs w:val="24"/>
        </w:rPr>
        <w:t xml:space="preserve"> </w:t>
      </w:r>
    </w:p>
    <w:sectPr w:rsidR="0089211E" w:rsidRPr="00A05A2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6E5F"/>
    <w:rsid w:val="000153AD"/>
    <w:rsid w:val="000E77D8"/>
    <w:rsid w:val="001E653D"/>
    <w:rsid w:val="001F3566"/>
    <w:rsid w:val="00211EA4"/>
    <w:rsid w:val="002617E7"/>
    <w:rsid w:val="002A0FB7"/>
    <w:rsid w:val="002F32F3"/>
    <w:rsid w:val="004018DD"/>
    <w:rsid w:val="00575EC0"/>
    <w:rsid w:val="005D225F"/>
    <w:rsid w:val="00600A19"/>
    <w:rsid w:val="00641788"/>
    <w:rsid w:val="006820C6"/>
    <w:rsid w:val="00690A93"/>
    <w:rsid w:val="006B0F3C"/>
    <w:rsid w:val="0074284E"/>
    <w:rsid w:val="00782618"/>
    <w:rsid w:val="007D185A"/>
    <w:rsid w:val="00813CA1"/>
    <w:rsid w:val="00866E5F"/>
    <w:rsid w:val="0089211E"/>
    <w:rsid w:val="008C0FC1"/>
    <w:rsid w:val="009A3B39"/>
    <w:rsid w:val="009E3DBD"/>
    <w:rsid w:val="00A03AB1"/>
    <w:rsid w:val="00A05A23"/>
    <w:rsid w:val="00A467E0"/>
    <w:rsid w:val="00AB0F96"/>
    <w:rsid w:val="00AE711C"/>
    <w:rsid w:val="00B06E91"/>
    <w:rsid w:val="00B21D7B"/>
    <w:rsid w:val="00B43860"/>
    <w:rsid w:val="00BB002D"/>
    <w:rsid w:val="00BB4361"/>
    <w:rsid w:val="00C72BCD"/>
    <w:rsid w:val="00CD6FC3"/>
    <w:rsid w:val="00D4621A"/>
    <w:rsid w:val="00DB2967"/>
    <w:rsid w:val="00DE4633"/>
    <w:rsid w:val="00E14F0E"/>
    <w:rsid w:val="00E24C99"/>
    <w:rsid w:val="00E254F3"/>
    <w:rsid w:val="00EE3A18"/>
    <w:rsid w:val="00F84A9C"/>
    <w:rsid w:val="00FB3730"/>
    <w:rsid w:val="00FF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2012-03-17T07:30:00Z</dcterms:created>
  <dcterms:modified xsi:type="dcterms:W3CDTF">2012-03-17T07:30:00Z</dcterms:modified>
</cp:coreProperties>
</file>