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F80" w:rsidRPr="00704F80" w:rsidRDefault="00704F80" w:rsidP="00704F80">
      <w:pPr>
        <w:tabs>
          <w:tab w:val="left" w:pos="4320"/>
          <w:tab w:val="center" w:pos="4680"/>
        </w:tabs>
        <w:jc w:val="both"/>
        <w:rPr>
          <w:rStyle w:val="Strong"/>
          <w:rFonts w:ascii="B Nazanin" w:hAnsi="B Nazanin" w:cs="B Nazanin"/>
          <w:color w:val="000000"/>
          <w:sz w:val="22"/>
          <w:szCs w:val="26"/>
          <w:rtl/>
        </w:rPr>
      </w:pPr>
      <w:bookmarkStart w:id="0" w:name="_ftnref4"/>
      <w:bookmarkEnd w:id="0"/>
      <w:r w:rsidRPr="00704F80">
        <w:rPr>
          <w:rStyle w:val="Strong"/>
          <w:rFonts w:ascii="B Nazanin" w:hAnsi="B Nazanin" w:cs="B Nazanin"/>
          <w:color w:val="000000"/>
          <w:sz w:val="22"/>
          <w:szCs w:val="26"/>
          <w:rtl/>
        </w:rPr>
        <w:t xml:space="preserve">نام مقاله:  سنجش هوش سازماني كاركنان كتابخانه هاي دانشگاه فردوسي مشهد و آستان قدس رضوي  </w:t>
      </w:r>
    </w:p>
    <w:p w:rsidR="00704F80" w:rsidRPr="00704F80" w:rsidRDefault="00704F80" w:rsidP="00704F80">
      <w:pPr>
        <w:tabs>
          <w:tab w:val="left" w:pos="4320"/>
          <w:tab w:val="center" w:pos="4680"/>
        </w:tabs>
        <w:jc w:val="both"/>
        <w:rPr>
          <w:rStyle w:val="Strong"/>
          <w:rFonts w:ascii="B Nazanin" w:hAnsi="B Nazanin" w:cs="B Nazanin"/>
          <w:color w:val="000000"/>
          <w:sz w:val="22"/>
          <w:szCs w:val="26"/>
          <w:rtl/>
        </w:rPr>
      </w:pPr>
      <w:r w:rsidRPr="00704F80">
        <w:rPr>
          <w:rStyle w:val="Strong"/>
          <w:rFonts w:ascii="B Nazanin" w:hAnsi="B Nazanin" w:cs="B Nazanin"/>
          <w:color w:val="000000"/>
          <w:sz w:val="22"/>
          <w:szCs w:val="26"/>
          <w:rtl/>
        </w:rPr>
        <w:t xml:space="preserve">نام نشريه:  فصلنامه كتابداري و اطلاع رساني (اين نشريه در </w:t>
      </w:r>
      <w:r w:rsidRPr="00704F80">
        <w:rPr>
          <w:rStyle w:val="Strong"/>
          <w:rFonts w:ascii="B Nazanin" w:hAnsi="B Nazanin" w:cs="B Nazanin"/>
          <w:color w:val="000000"/>
          <w:sz w:val="22"/>
          <w:szCs w:val="26"/>
        </w:rPr>
        <w:t>www.isc.gov.ir</w:t>
      </w:r>
      <w:r w:rsidRPr="00704F80">
        <w:rPr>
          <w:rStyle w:val="Strong"/>
          <w:rFonts w:ascii="B Nazanin" w:hAnsi="B Nazanin" w:cs="B Nazanin"/>
          <w:color w:val="000000"/>
          <w:sz w:val="22"/>
          <w:szCs w:val="26"/>
          <w:rtl/>
        </w:rPr>
        <w:t xml:space="preserve"> نمايه مي شود)  </w:t>
      </w:r>
    </w:p>
    <w:p w:rsidR="00704F80" w:rsidRPr="00704F80" w:rsidRDefault="00704F80" w:rsidP="00704F80">
      <w:pPr>
        <w:tabs>
          <w:tab w:val="left" w:pos="4320"/>
          <w:tab w:val="center" w:pos="4680"/>
        </w:tabs>
        <w:jc w:val="both"/>
        <w:rPr>
          <w:rStyle w:val="Strong"/>
          <w:rFonts w:ascii="B Nazanin" w:hAnsi="B Nazanin" w:cs="B Nazanin"/>
          <w:color w:val="000000"/>
          <w:sz w:val="22"/>
          <w:szCs w:val="26"/>
          <w:rtl/>
        </w:rPr>
      </w:pPr>
      <w:r w:rsidRPr="00704F80">
        <w:rPr>
          <w:rStyle w:val="Strong"/>
          <w:rFonts w:ascii="B Nazanin" w:hAnsi="B Nazanin" w:cs="B Nazanin"/>
          <w:color w:val="000000"/>
          <w:sz w:val="22"/>
          <w:szCs w:val="26"/>
          <w:rtl/>
        </w:rPr>
        <w:t xml:space="preserve">شماره نشريه:  49 _ شماره اول، جلد 13 </w:t>
      </w:r>
    </w:p>
    <w:p w:rsidR="00704F80" w:rsidRDefault="00704F80" w:rsidP="00704F80">
      <w:pPr>
        <w:tabs>
          <w:tab w:val="left" w:pos="4320"/>
          <w:tab w:val="center" w:pos="4680"/>
        </w:tabs>
        <w:jc w:val="both"/>
        <w:rPr>
          <w:rStyle w:val="Strong"/>
          <w:rFonts w:ascii="B Nazanin" w:hAnsi="B Nazanin" w:cs="B Nazanin" w:hint="cs"/>
          <w:color w:val="000000"/>
          <w:sz w:val="22"/>
          <w:szCs w:val="26"/>
          <w:rtl/>
        </w:rPr>
      </w:pPr>
      <w:r w:rsidRPr="00704F80">
        <w:rPr>
          <w:rStyle w:val="Strong"/>
          <w:rFonts w:ascii="B Nazanin" w:hAnsi="B Nazanin" w:cs="B Nazanin"/>
          <w:color w:val="000000"/>
          <w:sz w:val="22"/>
          <w:szCs w:val="26"/>
          <w:rtl/>
        </w:rPr>
        <w:t>پديدآور:  دكتر فهميه باب الحوايجي، دكتر سيد جواد قاضي ميرسعيد، علي الهيان</w:t>
      </w:r>
    </w:p>
    <w:p w:rsidR="00704F80" w:rsidRDefault="00704F80" w:rsidP="00704F80">
      <w:pPr>
        <w:tabs>
          <w:tab w:val="left" w:pos="4320"/>
          <w:tab w:val="center" w:pos="4680"/>
        </w:tabs>
        <w:jc w:val="both"/>
        <w:rPr>
          <w:rStyle w:val="Strong"/>
          <w:rFonts w:ascii="B Nazanin" w:hAnsi="B Nazanin" w:cs="B Nazanin" w:hint="cs"/>
          <w:color w:val="000000"/>
          <w:sz w:val="22"/>
          <w:szCs w:val="26"/>
          <w:rtl/>
        </w:rPr>
      </w:pPr>
      <w:r>
        <w:rPr>
          <w:rStyle w:val="Strong"/>
          <w:rFonts w:ascii="B Nazanin" w:hAnsi="B Nazanin" w:cs="B Nazanin"/>
          <w:color w:val="000000"/>
          <w:sz w:val="22"/>
          <w:szCs w:val="26"/>
          <w:rtl/>
        </w:rPr>
        <w:tab/>
      </w:r>
    </w:p>
    <w:p w:rsidR="00704F80" w:rsidRPr="00704F80" w:rsidRDefault="00704F80" w:rsidP="00704F80">
      <w:pPr>
        <w:tabs>
          <w:tab w:val="left" w:pos="4320"/>
          <w:tab w:val="center" w:pos="4680"/>
        </w:tabs>
        <w:jc w:val="both"/>
        <w:rPr>
          <w:rFonts w:ascii="B Nazanin" w:hAnsi="B Nazanin" w:cs="B Nazanin"/>
          <w:color w:val="000000"/>
          <w:sz w:val="22"/>
          <w:szCs w:val="18"/>
        </w:rPr>
      </w:pPr>
      <w:r>
        <w:rPr>
          <w:rStyle w:val="Strong"/>
          <w:rFonts w:ascii="B Nazanin" w:hAnsi="B Nazanin" w:cs="B Nazanin"/>
          <w:color w:val="000000"/>
          <w:sz w:val="22"/>
          <w:szCs w:val="26"/>
          <w:rtl/>
        </w:rPr>
        <w:tab/>
      </w:r>
      <w:r w:rsidRPr="00704F80">
        <w:rPr>
          <w:rStyle w:val="Strong"/>
          <w:rFonts w:ascii="B Nazanin" w:hAnsi="B Nazanin" w:cs="B Nazanin"/>
          <w:color w:val="000000"/>
          <w:sz w:val="22"/>
          <w:szCs w:val="26"/>
          <w:rtl/>
        </w:rPr>
        <w:t>چكيده</w:t>
      </w:r>
    </w:p>
    <w:p w:rsidR="00704F80" w:rsidRPr="00704F80" w:rsidRDefault="00704F80" w:rsidP="00704F80">
      <w:pPr>
        <w:ind w:firstLine="567"/>
        <w:jc w:val="lowKashida"/>
        <w:rPr>
          <w:rFonts w:ascii="B Nazanin" w:hAnsi="B Nazanin" w:cs="B Nazanin"/>
          <w:color w:val="000000"/>
          <w:sz w:val="22"/>
          <w:szCs w:val="18"/>
          <w:rtl/>
        </w:rPr>
      </w:pPr>
      <w:r w:rsidRPr="00704F80">
        <w:rPr>
          <w:rStyle w:val="Strong"/>
          <w:rFonts w:ascii="B Nazanin" w:hAnsi="B Nazanin" w:cs="B Nazanin"/>
          <w:color w:val="000000"/>
          <w:sz w:val="22"/>
          <w:szCs w:val="18"/>
          <w:rtl/>
        </w:rPr>
        <w:t>هدف اين پژوهش، سنجش هوش سازماني كاركنان كتابخانه‌هاي دانشگاه فردوسي مشهد و آستان قدس رضوي است. پژوهش از نظر هدف، كاربردي و به روش پيمايشي ـ تطبيقي بين جامعه‌اي مشتمل بر 100 نفر (47 نفر از كتابداران كتابخانه آستان قدس رضوي و 53 نفر از كتابداران كتابخانه‌هاي دانشگاه فردوسي مشهد) انجام شد. ابزار پژوهش پرسشنامه‌اي براساس هفت مهارت «كارل آلبرخت» مي‌باشد. «كارل آلبرخت» براي پاسخگويي و جلوگيري از كندذهني گروهي، از عنوان هوش سازماني استفاده ومدلي را ارائه مي‌كند كه داراي هفت بعد است: چشم‌انداز استراتژيك، سرنوشت مشترك، ميل به تغيير، اتحاد و توافق، روحيه، كاربرد دانش و فشار عملكرد. هر يك از اين بُعد‌ها، يكي از فرضيه‌هاي پژوهش است.</w:t>
      </w:r>
      <w:r>
        <w:rPr>
          <w:rStyle w:val="Strong"/>
          <w:rFonts w:ascii="B Nazanin" w:hAnsi="B Nazanin" w:cs="B Nazanin" w:hint="cs"/>
          <w:color w:val="000000"/>
          <w:sz w:val="22"/>
          <w:szCs w:val="18"/>
          <w:rtl/>
        </w:rPr>
        <w:t xml:space="preserve"> </w:t>
      </w:r>
      <w:r w:rsidRPr="00704F80">
        <w:rPr>
          <w:rStyle w:val="Strong"/>
          <w:rFonts w:ascii="B Nazanin" w:hAnsi="B Nazanin" w:cs="B Nazanin"/>
          <w:color w:val="000000"/>
          <w:sz w:val="22"/>
          <w:szCs w:val="18"/>
          <w:rtl/>
        </w:rPr>
        <w:t xml:space="preserve">فرضية اصلي پژوهش اين است كه بين هوش سازماني در كتابخانه‌هاي دانشگاه فردوسي مشهد و هوش سازماني در كتابخانه آستان قدس رضويتفاوت معناداري وجود ندارد. اين فرضيه تأييد شد و فرضيه‌هاي فرعي پژوهش يعني «چشم‌انداز استراتژيك در كتابخانه دانشگاه فردوسي مشهد با كتابخانه آستان قدس مشابه است»، رد مي‌شود و فرضيه اعتقاد به سرنوشت مشترك در كتابخانه‌هاي دانشگاه فردوسي مشهد و كتابخانه آستان قدس رضوي تأييد و در مورد عملكرد كاركنان در خصوص ميل به تغيير، مشابه بودن اين دو كتابخانه را در اين مورد تأييد مي‌كند. روحيه كاركنان در هر دو كتابخانه اختلاف معناداري ندارد و اين فرضيه نيز تأييد شد. ميانگين شاخص اتحاد و توافق كاركنان در كتابخانه‌هاي دانشگاه فردوسي مشهد و كاركنان كتابخانه    آستان قدس رضوي اين مشابهت را تأييد مي‌كند. فرضيه «كاربرد دانش» در كتابخانه‌هاي دانشگاه فردوسي مشهد وكتابخانه آستان قدس رضوي تأييد شد. برخورد مديران در رابطه با عملكرد كاركنان در هر دو كتابخانه مورد پژوهش، مشابه است. </w:t>
      </w:r>
    </w:p>
    <w:p w:rsidR="00704F80" w:rsidRPr="00704F80" w:rsidRDefault="00704F80" w:rsidP="00704F80">
      <w:pPr>
        <w:ind w:firstLine="567"/>
        <w:jc w:val="lowKashida"/>
        <w:rPr>
          <w:rFonts w:ascii="B Nazanin" w:hAnsi="B Nazanin" w:cs="B Nazanin"/>
          <w:color w:val="000000"/>
          <w:sz w:val="22"/>
          <w:szCs w:val="18"/>
          <w:rtl/>
        </w:rPr>
      </w:pPr>
      <w:r w:rsidRPr="00704F80">
        <w:rPr>
          <w:rStyle w:val="Strong"/>
          <w:rFonts w:ascii="B Nazanin" w:hAnsi="B Nazanin" w:cs="B Nazanin"/>
          <w:color w:val="000000"/>
          <w:sz w:val="22"/>
          <w:szCs w:val="18"/>
          <w:rtl/>
        </w:rPr>
        <w:t xml:space="preserve">كليدواژه‌ها: هوش سازماني، كتابخانه آستان قدس رضوي،كتابخانه‌هاي دانشگاه فردوسي مشهد، چشم‌انداز استراتژيك، سرنوشت مشترك، ميل به تغيير، اتحاد و توافق، روحيه، كاربرد دانش، فشار عملكرد. </w:t>
      </w:r>
    </w:p>
    <w:p w:rsidR="00704F80" w:rsidRPr="00704F80" w:rsidRDefault="00704F80" w:rsidP="00704F80">
      <w:pPr>
        <w:ind w:firstLine="567"/>
        <w:jc w:val="both"/>
        <w:rPr>
          <w:rFonts w:ascii="B Nazanin" w:hAnsi="B Nazanin" w:cs="B Nazanin"/>
          <w:color w:val="000000"/>
          <w:sz w:val="22"/>
          <w:szCs w:val="18"/>
          <w:rtl/>
        </w:rPr>
      </w:pPr>
      <w:r w:rsidRPr="00704F80">
        <w:rPr>
          <w:rStyle w:val="Strong"/>
          <w:rFonts w:ascii="B Nazanin" w:hAnsi="B Nazanin" w:cs="B Nazanin"/>
          <w:color w:val="000000"/>
          <w:sz w:val="22"/>
          <w:szCs w:val="18"/>
          <w:rtl/>
        </w:rPr>
        <w:t> </w:t>
      </w:r>
    </w:p>
    <w:p w:rsidR="00704F80" w:rsidRPr="00704F80" w:rsidRDefault="00704F80" w:rsidP="00704F80">
      <w:pPr>
        <w:jc w:val="lowKashida"/>
        <w:rPr>
          <w:rFonts w:ascii="B Nazanin" w:hAnsi="B Nazanin" w:cs="B Nazanin"/>
          <w:color w:val="000000"/>
          <w:sz w:val="22"/>
          <w:szCs w:val="18"/>
          <w:rtl/>
        </w:rPr>
      </w:pPr>
      <w:r w:rsidRPr="00704F80">
        <w:rPr>
          <w:rStyle w:val="Strong"/>
          <w:rFonts w:ascii="B Nazanin" w:hAnsi="B Nazanin" w:cs="B Nazanin"/>
          <w:color w:val="000000"/>
          <w:sz w:val="22"/>
          <w:szCs w:val="26"/>
          <w:rtl/>
        </w:rPr>
        <w:t>مقدمه</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در دنياي متلاطم و پرشتاب امروز افرادي موفق و كارا هستند كه از بهرة هوشي بالا بهره‌مندند. چنين افرادي با بهره‌گيري از هوش خدادادي خود بر مسائل و مشكلات زندگي غلبه مي‌كنند. در دنياي سازماني نيز وضع به همين گونه است، بخصوص اين كه در عصر حاضر هرچه زمان به جلوتر مي‌رود، با توجه به پيشرفت علوم و فنون و پيدايش نيازها و چالشهاي جديد، سازمانها پيچيده‌تر و ادارة آنها مشكل‌تر مي‌شود. اين مفهوم زماني اهميت بيشتري مي‌يابد كه بپذيريم علاوه بر منبع عظيم و خلاق انساني هوشمند، ابزار مكانيكي هوشمند نيز در روند عملكرد سازمانها نقش دارند. بنابراين، در سازمانهاي پيچيدة امروزي، هوش سازماني برآيند هوشِ فعّال انساني و هوش مصنوعي است. بي‌ترديد، مديران سازمانها براي پويايي و افزايش كارايي سازمان خود راهي جز بهره‌گيري از اين دو جريان هوشمند نخواهند داشت. (حياتي، 1385)</w:t>
      </w:r>
    </w:p>
    <w:p w:rsidR="00704F80" w:rsidRPr="00704F80" w:rsidRDefault="00704F80" w:rsidP="00704F80">
      <w:pPr>
        <w:jc w:val="lowKashida"/>
        <w:rPr>
          <w:rFonts w:ascii="B Nazanin" w:hAnsi="B Nazanin" w:cs="B Nazanin"/>
          <w:color w:val="000000"/>
          <w:sz w:val="22"/>
          <w:szCs w:val="18"/>
          <w:rtl/>
        </w:rPr>
      </w:pPr>
      <w:r w:rsidRPr="00704F80">
        <w:rPr>
          <w:rStyle w:val="Strong"/>
          <w:rFonts w:ascii="B Nazanin" w:hAnsi="B Nazanin" w:cs="B Nazanin"/>
          <w:color w:val="000000"/>
          <w:sz w:val="22"/>
          <w:szCs w:val="18"/>
          <w:rtl/>
        </w:rPr>
        <w:t> </w:t>
      </w:r>
    </w:p>
    <w:p w:rsidR="00704F80" w:rsidRPr="00704F80" w:rsidRDefault="00704F80" w:rsidP="00704F80">
      <w:pPr>
        <w:jc w:val="lowKashida"/>
        <w:rPr>
          <w:rFonts w:ascii="B Nazanin" w:hAnsi="B Nazanin" w:cs="B Nazanin"/>
          <w:color w:val="000000"/>
          <w:sz w:val="22"/>
          <w:szCs w:val="18"/>
          <w:rtl/>
        </w:rPr>
      </w:pPr>
      <w:r w:rsidRPr="00704F80">
        <w:rPr>
          <w:rStyle w:val="Strong"/>
          <w:rFonts w:ascii="B Nazanin" w:hAnsi="B Nazanin" w:cs="B Nazanin"/>
          <w:color w:val="000000"/>
          <w:sz w:val="22"/>
          <w:szCs w:val="26"/>
          <w:rtl/>
        </w:rPr>
        <w:t>بيان مسئله</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كتابخانه مانند همة سازمانها، ويژگيهاي خاصي دارد كه عبارتند از: هدفمند بودن، ساختار سازماني، قانونمند بودن، ارتباطهاي سازماني (براتي علويجه، 1380). از طرفي، گسترش فناوريهاي نوين اطلاعاتي، خدمات و عملكرد كتابخانه‌ها را متحول كرده و هر روز بر دامنه و عمق اين تحولات افزوده است.</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«كارل آلبرخت» براي موفقيت در يك كسب و كار (سازمان) به داشتن عامل انساني هوشمند</w:t>
      </w:r>
      <w:bookmarkStart w:id="1" w:name="_ftnref5"/>
      <w:r w:rsidRPr="00704F80">
        <w:rPr>
          <w:rFonts w:ascii="B Nazanin" w:hAnsi="B Nazanin" w:cs="B Nazanin"/>
          <w:color w:val="000000"/>
          <w:sz w:val="22"/>
          <w:szCs w:val="26"/>
          <w:rtl/>
        </w:rPr>
        <w:fldChar w:fldCharType="begin"/>
      </w:r>
      <w:r w:rsidRPr="00704F80">
        <w:rPr>
          <w:rFonts w:ascii="B Nazanin" w:hAnsi="B Nazanin" w:cs="B Nazanin"/>
          <w:color w:val="000000"/>
          <w:sz w:val="22"/>
          <w:szCs w:val="26"/>
          <w:rtl/>
        </w:rPr>
        <w:instrText xml:space="preserve"> </w:instrText>
      </w:r>
      <w:r w:rsidRPr="00704F80">
        <w:rPr>
          <w:rFonts w:ascii="B Nazanin" w:hAnsi="B Nazanin" w:cs="B Nazanin"/>
          <w:color w:val="000000"/>
          <w:sz w:val="22"/>
          <w:szCs w:val="26"/>
        </w:rPr>
        <w:instrText>HYPERLINK "http://www.aqlibrary.org/modules/FCKEditor/pnincludes/editor/fckeditor.html?InstanceName=desc&amp;Toolbar=Default" \l "_ftn5" \o</w:instrText>
      </w:r>
      <w:r w:rsidRPr="00704F80">
        <w:rPr>
          <w:rFonts w:ascii="B Nazanin" w:hAnsi="B Nazanin" w:cs="B Nazanin"/>
          <w:color w:val="000000"/>
          <w:sz w:val="22"/>
          <w:szCs w:val="26"/>
          <w:rtl/>
        </w:rPr>
        <w:instrText xml:space="preserve"> "" </w:instrText>
      </w:r>
      <w:r w:rsidRPr="00704F80">
        <w:rPr>
          <w:rFonts w:ascii="B Nazanin" w:hAnsi="B Nazanin" w:cs="B Nazanin"/>
          <w:color w:val="000000"/>
          <w:sz w:val="22"/>
          <w:szCs w:val="26"/>
          <w:rtl/>
        </w:rPr>
        <w:fldChar w:fldCharType="separate"/>
      </w:r>
      <w:r w:rsidRPr="00704F80">
        <w:rPr>
          <w:rStyle w:val="Strong"/>
          <w:rFonts w:ascii="B Nazanin" w:hAnsi="B Nazanin" w:cs="B Nazanin"/>
          <w:color w:val="0066CC"/>
          <w:sz w:val="22"/>
        </w:rPr>
        <w:t>[5]</w:t>
      </w:r>
      <w:r w:rsidRPr="00704F80">
        <w:rPr>
          <w:rFonts w:ascii="B Nazanin" w:hAnsi="B Nazanin" w:cs="B Nazanin"/>
          <w:color w:val="000000"/>
          <w:sz w:val="22"/>
          <w:szCs w:val="26"/>
          <w:rtl/>
        </w:rPr>
        <w:fldChar w:fldCharType="end"/>
      </w:r>
      <w:bookmarkEnd w:id="1"/>
      <w:r w:rsidRPr="00704F80">
        <w:rPr>
          <w:rFonts w:ascii="B Nazanin" w:hAnsi="B Nazanin" w:cs="B Nazanin"/>
          <w:color w:val="000000"/>
          <w:sz w:val="22"/>
          <w:szCs w:val="26"/>
          <w:rtl/>
        </w:rPr>
        <w:t>، تيمهاي هوشمند</w:t>
      </w:r>
      <w:bookmarkStart w:id="2" w:name="_ftnref6"/>
      <w:r w:rsidRPr="00704F80">
        <w:rPr>
          <w:rFonts w:ascii="B Nazanin" w:hAnsi="B Nazanin" w:cs="B Nazanin"/>
          <w:color w:val="000000"/>
          <w:sz w:val="22"/>
          <w:szCs w:val="26"/>
          <w:rtl/>
        </w:rPr>
        <w:fldChar w:fldCharType="begin"/>
      </w:r>
      <w:r w:rsidRPr="00704F80">
        <w:rPr>
          <w:rFonts w:ascii="B Nazanin" w:hAnsi="B Nazanin" w:cs="B Nazanin"/>
          <w:color w:val="000000"/>
          <w:sz w:val="22"/>
          <w:szCs w:val="26"/>
          <w:rtl/>
        </w:rPr>
        <w:instrText xml:space="preserve"> </w:instrText>
      </w:r>
      <w:r w:rsidRPr="00704F80">
        <w:rPr>
          <w:rFonts w:ascii="B Nazanin" w:hAnsi="B Nazanin" w:cs="B Nazanin"/>
          <w:color w:val="000000"/>
          <w:sz w:val="22"/>
          <w:szCs w:val="26"/>
        </w:rPr>
        <w:instrText>HYPERLINK "http://www.aqlibrary.org/modules/FCKEditor/pnincludes/editor/fckeditor.html?InstanceName=desc&amp;Toolbar=Default" \l "_ftn6" \o</w:instrText>
      </w:r>
      <w:r w:rsidRPr="00704F80">
        <w:rPr>
          <w:rFonts w:ascii="B Nazanin" w:hAnsi="B Nazanin" w:cs="B Nazanin"/>
          <w:color w:val="000000"/>
          <w:sz w:val="22"/>
          <w:szCs w:val="26"/>
          <w:rtl/>
        </w:rPr>
        <w:instrText xml:space="preserve"> "" </w:instrText>
      </w:r>
      <w:r w:rsidRPr="00704F80">
        <w:rPr>
          <w:rFonts w:ascii="B Nazanin" w:hAnsi="B Nazanin" w:cs="B Nazanin"/>
          <w:color w:val="000000"/>
          <w:sz w:val="22"/>
          <w:szCs w:val="26"/>
          <w:rtl/>
        </w:rPr>
        <w:fldChar w:fldCharType="separate"/>
      </w:r>
      <w:r w:rsidRPr="00704F80">
        <w:rPr>
          <w:rStyle w:val="Strong"/>
          <w:rFonts w:ascii="B Nazanin" w:hAnsi="B Nazanin" w:cs="B Nazanin"/>
          <w:color w:val="0066CC"/>
          <w:sz w:val="22"/>
        </w:rPr>
        <w:t>[6]</w:t>
      </w:r>
      <w:r w:rsidRPr="00704F80">
        <w:rPr>
          <w:rFonts w:ascii="B Nazanin" w:hAnsi="B Nazanin" w:cs="B Nazanin"/>
          <w:color w:val="000000"/>
          <w:sz w:val="22"/>
          <w:szCs w:val="26"/>
          <w:rtl/>
        </w:rPr>
        <w:fldChar w:fldCharType="end"/>
      </w:r>
      <w:bookmarkEnd w:id="2"/>
      <w:r w:rsidRPr="00704F80">
        <w:rPr>
          <w:rFonts w:ascii="B Nazanin" w:hAnsi="B Nazanin" w:cs="B Nazanin"/>
          <w:color w:val="000000"/>
          <w:sz w:val="22"/>
          <w:szCs w:val="26"/>
          <w:rtl/>
        </w:rPr>
        <w:t xml:space="preserve"> و سازمانهاي هوشمند</w:t>
      </w:r>
      <w:bookmarkStart w:id="3" w:name="_ftnref7"/>
      <w:r w:rsidRPr="00704F80">
        <w:rPr>
          <w:rFonts w:ascii="B Nazanin" w:hAnsi="B Nazanin" w:cs="B Nazanin"/>
          <w:color w:val="000000"/>
          <w:sz w:val="22"/>
          <w:szCs w:val="26"/>
          <w:rtl/>
        </w:rPr>
        <w:fldChar w:fldCharType="begin"/>
      </w:r>
      <w:r w:rsidRPr="00704F80">
        <w:rPr>
          <w:rFonts w:ascii="B Nazanin" w:hAnsi="B Nazanin" w:cs="B Nazanin"/>
          <w:color w:val="000000"/>
          <w:sz w:val="22"/>
          <w:szCs w:val="26"/>
          <w:rtl/>
        </w:rPr>
        <w:instrText xml:space="preserve"> </w:instrText>
      </w:r>
      <w:r w:rsidRPr="00704F80">
        <w:rPr>
          <w:rFonts w:ascii="B Nazanin" w:hAnsi="B Nazanin" w:cs="B Nazanin"/>
          <w:color w:val="000000"/>
          <w:sz w:val="22"/>
          <w:szCs w:val="26"/>
        </w:rPr>
        <w:instrText>HYPERLINK "http://www.aqlibrary.org/modules/FCKEditor/pnincludes/editor/fckeditor.html?InstanceName=desc&amp;Toolbar=Default" \l "_ftn7" \o</w:instrText>
      </w:r>
      <w:r w:rsidRPr="00704F80">
        <w:rPr>
          <w:rFonts w:ascii="B Nazanin" w:hAnsi="B Nazanin" w:cs="B Nazanin"/>
          <w:color w:val="000000"/>
          <w:sz w:val="22"/>
          <w:szCs w:val="26"/>
          <w:rtl/>
        </w:rPr>
        <w:instrText xml:space="preserve"> "" </w:instrText>
      </w:r>
      <w:r w:rsidRPr="00704F80">
        <w:rPr>
          <w:rFonts w:ascii="B Nazanin" w:hAnsi="B Nazanin" w:cs="B Nazanin"/>
          <w:color w:val="000000"/>
          <w:sz w:val="22"/>
          <w:szCs w:val="26"/>
          <w:rtl/>
        </w:rPr>
        <w:fldChar w:fldCharType="separate"/>
      </w:r>
      <w:r w:rsidRPr="00704F80">
        <w:rPr>
          <w:rStyle w:val="Strong"/>
          <w:rFonts w:ascii="B Nazanin" w:hAnsi="B Nazanin" w:cs="B Nazanin"/>
          <w:color w:val="0066CC"/>
          <w:sz w:val="22"/>
        </w:rPr>
        <w:t>[7]</w:t>
      </w:r>
      <w:r w:rsidRPr="00704F80">
        <w:rPr>
          <w:rFonts w:ascii="B Nazanin" w:hAnsi="B Nazanin" w:cs="B Nazanin"/>
          <w:color w:val="000000"/>
          <w:sz w:val="22"/>
          <w:szCs w:val="26"/>
          <w:rtl/>
        </w:rPr>
        <w:fldChar w:fldCharType="end"/>
      </w:r>
      <w:bookmarkEnd w:id="3"/>
      <w:r w:rsidRPr="00704F80">
        <w:rPr>
          <w:rFonts w:ascii="B Nazanin" w:hAnsi="B Nazanin" w:cs="B Nazanin"/>
          <w:color w:val="000000"/>
          <w:sz w:val="22"/>
          <w:szCs w:val="26"/>
          <w:rtl/>
        </w:rPr>
        <w:t xml:space="preserve"> اشاره مي‌كند.</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lastRenderedPageBreak/>
        <w:t>آلبرخت براي پاسخگويي و جلوگيري از كُندذهني گروهي، از عنوان هوش سازماني</w:t>
      </w:r>
      <w:bookmarkStart w:id="4" w:name="_ftnref8"/>
      <w:r w:rsidRPr="00704F80">
        <w:rPr>
          <w:rFonts w:ascii="B Nazanin" w:hAnsi="B Nazanin" w:cs="B Nazanin"/>
          <w:color w:val="000000"/>
          <w:sz w:val="22"/>
          <w:szCs w:val="26"/>
          <w:rtl/>
        </w:rPr>
        <w:fldChar w:fldCharType="begin"/>
      </w:r>
      <w:r w:rsidRPr="00704F80">
        <w:rPr>
          <w:rFonts w:ascii="B Nazanin" w:hAnsi="B Nazanin" w:cs="B Nazanin"/>
          <w:color w:val="000000"/>
          <w:sz w:val="22"/>
          <w:szCs w:val="26"/>
          <w:rtl/>
        </w:rPr>
        <w:instrText xml:space="preserve"> </w:instrText>
      </w:r>
      <w:r w:rsidRPr="00704F80">
        <w:rPr>
          <w:rFonts w:ascii="B Nazanin" w:hAnsi="B Nazanin" w:cs="B Nazanin"/>
          <w:color w:val="000000"/>
          <w:sz w:val="22"/>
          <w:szCs w:val="26"/>
        </w:rPr>
        <w:instrText>HYPERLINK "http://www.aqlibrary.org/modules/FCKEditor/pnincludes/editor/fckeditor.html?InstanceName=desc&amp;Toolbar=Default" \l "_ftn8" \o</w:instrText>
      </w:r>
      <w:r w:rsidRPr="00704F80">
        <w:rPr>
          <w:rFonts w:ascii="B Nazanin" w:hAnsi="B Nazanin" w:cs="B Nazanin"/>
          <w:color w:val="000000"/>
          <w:sz w:val="22"/>
          <w:szCs w:val="26"/>
          <w:rtl/>
        </w:rPr>
        <w:instrText xml:space="preserve"> "" </w:instrText>
      </w:r>
      <w:r w:rsidRPr="00704F80">
        <w:rPr>
          <w:rFonts w:ascii="B Nazanin" w:hAnsi="B Nazanin" w:cs="B Nazanin"/>
          <w:color w:val="000000"/>
          <w:sz w:val="22"/>
          <w:szCs w:val="26"/>
          <w:rtl/>
        </w:rPr>
        <w:fldChar w:fldCharType="separate"/>
      </w:r>
      <w:r w:rsidRPr="00704F80">
        <w:rPr>
          <w:rStyle w:val="Strong"/>
          <w:rFonts w:ascii="B Nazanin" w:hAnsi="B Nazanin" w:cs="B Nazanin"/>
          <w:color w:val="0066CC"/>
          <w:sz w:val="22"/>
        </w:rPr>
        <w:t>[8]</w:t>
      </w:r>
      <w:r w:rsidRPr="00704F80">
        <w:rPr>
          <w:rFonts w:ascii="B Nazanin" w:hAnsi="B Nazanin" w:cs="B Nazanin"/>
          <w:color w:val="000000"/>
          <w:sz w:val="22"/>
          <w:szCs w:val="26"/>
          <w:rtl/>
        </w:rPr>
        <w:fldChar w:fldCharType="end"/>
      </w:r>
      <w:bookmarkEnd w:id="4"/>
      <w:r w:rsidRPr="00704F80">
        <w:rPr>
          <w:rFonts w:ascii="B Nazanin" w:hAnsi="B Nazanin" w:cs="B Nazanin"/>
          <w:color w:val="000000"/>
          <w:sz w:val="22"/>
          <w:szCs w:val="26"/>
          <w:rtl/>
        </w:rPr>
        <w:t xml:space="preserve"> استفاده مي‌‌كند. وي در مسئله هوش سازماني مدلي را ارائه مي‌‌كند كه داراي ابعاد هفتگانه به اين شرح است: چشم‌انداز استراتژيك</w:t>
      </w:r>
      <w:bookmarkStart w:id="5" w:name="_ftnref9"/>
      <w:r w:rsidRPr="00704F80">
        <w:rPr>
          <w:rFonts w:ascii="B Nazanin" w:hAnsi="B Nazanin" w:cs="B Nazanin"/>
          <w:color w:val="000000"/>
          <w:sz w:val="22"/>
          <w:szCs w:val="26"/>
          <w:rtl/>
        </w:rPr>
        <w:fldChar w:fldCharType="begin"/>
      </w:r>
      <w:r w:rsidRPr="00704F80">
        <w:rPr>
          <w:rFonts w:ascii="B Nazanin" w:hAnsi="B Nazanin" w:cs="B Nazanin"/>
          <w:color w:val="000000"/>
          <w:sz w:val="22"/>
          <w:szCs w:val="26"/>
          <w:rtl/>
        </w:rPr>
        <w:instrText xml:space="preserve"> </w:instrText>
      </w:r>
      <w:r w:rsidRPr="00704F80">
        <w:rPr>
          <w:rFonts w:ascii="B Nazanin" w:hAnsi="B Nazanin" w:cs="B Nazanin"/>
          <w:color w:val="000000"/>
          <w:sz w:val="22"/>
          <w:szCs w:val="26"/>
        </w:rPr>
        <w:instrText>HYPERLINK "http://www.aqlibrary.org/modules/FCKEditor/pnincludes/editor/fckeditor.html?InstanceName=desc&amp;Toolbar=Default" \l "_ftn9" \o</w:instrText>
      </w:r>
      <w:r w:rsidRPr="00704F80">
        <w:rPr>
          <w:rFonts w:ascii="B Nazanin" w:hAnsi="B Nazanin" w:cs="B Nazanin"/>
          <w:color w:val="000000"/>
          <w:sz w:val="22"/>
          <w:szCs w:val="26"/>
          <w:rtl/>
        </w:rPr>
        <w:instrText xml:space="preserve"> "" </w:instrText>
      </w:r>
      <w:r w:rsidRPr="00704F80">
        <w:rPr>
          <w:rFonts w:ascii="B Nazanin" w:hAnsi="B Nazanin" w:cs="B Nazanin"/>
          <w:color w:val="000000"/>
          <w:sz w:val="22"/>
          <w:szCs w:val="26"/>
          <w:rtl/>
        </w:rPr>
        <w:fldChar w:fldCharType="separate"/>
      </w:r>
      <w:r w:rsidRPr="00704F80">
        <w:rPr>
          <w:rStyle w:val="Strong"/>
          <w:rFonts w:ascii="B Nazanin" w:hAnsi="B Nazanin" w:cs="B Nazanin"/>
          <w:color w:val="0066CC"/>
          <w:sz w:val="22"/>
        </w:rPr>
        <w:t>[9]</w:t>
      </w:r>
      <w:r w:rsidRPr="00704F80">
        <w:rPr>
          <w:rFonts w:ascii="B Nazanin" w:hAnsi="B Nazanin" w:cs="B Nazanin"/>
          <w:color w:val="000000"/>
          <w:sz w:val="22"/>
          <w:szCs w:val="26"/>
          <w:rtl/>
        </w:rPr>
        <w:fldChar w:fldCharType="end"/>
      </w:r>
      <w:bookmarkEnd w:id="5"/>
      <w:r w:rsidRPr="00704F80">
        <w:rPr>
          <w:rFonts w:ascii="B Nazanin" w:hAnsi="B Nazanin" w:cs="B Nazanin"/>
          <w:color w:val="000000"/>
          <w:sz w:val="22"/>
          <w:szCs w:val="26"/>
          <w:rtl/>
        </w:rPr>
        <w:t>، سرنوشت مشترك</w:t>
      </w:r>
      <w:bookmarkStart w:id="6" w:name="_ftnref10"/>
      <w:r w:rsidRPr="00704F80">
        <w:rPr>
          <w:rFonts w:ascii="B Nazanin" w:hAnsi="B Nazanin" w:cs="B Nazanin"/>
          <w:color w:val="000000"/>
          <w:sz w:val="22"/>
          <w:szCs w:val="26"/>
          <w:rtl/>
        </w:rPr>
        <w:fldChar w:fldCharType="begin"/>
      </w:r>
      <w:r w:rsidRPr="00704F80">
        <w:rPr>
          <w:rFonts w:ascii="B Nazanin" w:hAnsi="B Nazanin" w:cs="B Nazanin"/>
          <w:color w:val="000000"/>
          <w:sz w:val="22"/>
          <w:szCs w:val="26"/>
          <w:rtl/>
        </w:rPr>
        <w:instrText xml:space="preserve"> </w:instrText>
      </w:r>
      <w:r w:rsidRPr="00704F80">
        <w:rPr>
          <w:rFonts w:ascii="B Nazanin" w:hAnsi="B Nazanin" w:cs="B Nazanin"/>
          <w:color w:val="000000"/>
          <w:sz w:val="22"/>
          <w:szCs w:val="26"/>
        </w:rPr>
        <w:instrText>HYPERLINK "http://www.aqlibrary.org/modules/FCKEditor/pnincludes/editor/fckeditor.html?InstanceName=desc&amp;Toolbar=Default" \l "_ftn10" \o</w:instrText>
      </w:r>
      <w:r w:rsidRPr="00704F80">
        <w:rPr>
          <w:rFonts w:ascii="B Nazanin" w:hAnsi="B Nazanin" w:cs="B Nazanin"/>
          <w:color w:val="000000"/>
          <w:sz w:val="22"/>
          <w:szCs w:val="26"/>
          <w:rtl/>
        </w:rPr>
        <w:instrText xml:space="preserve"> "" </w:instrText>
      </w:r>
      <w:r w:rsidRPr="00704F80">
        <w:rPr>
          <w:rFonts w:ascii="B Nazanin" w:hAnsi="B Nazanin" w:cs="B Nazanin"/>
          <w:color w:val="000000"/>
          <w:sz w:val="22"/>
          <w:szCs w:val="26"/>
          <w:rtl/>
        </w:rPr>
        <w:fldChar w:fldCharType="separate"/>
      </w:r>
      <w:r w:rsidRPr="00704F80">
        <w:rPr>
          <w:rStyle w:val="Strong"/>
          <w:rFonts w:ascii="B Nazanin" w:hAnsi="B Nazanin" w:cs="B Nazanin"/>
          <w:color w:val="0066CC"/>
          <w:sz w:val="22"/>
        </w:rPr>
        <w:t>[10]</w:t>
      </w:r>
      <w:r w:rsidRPr="00704F80">
        <w:rPr>
          <w:rFonts w:ascii="B Nazanin" w:hAnsi="B Nazanin" w:cs="B Nazanin"/>
          <w:color w:val="000000"/>
          <w:sz w:val="22"/>
          <w:szCs w:val="26"/>
          <w:rtl/>
        </w:rPr>
        <w:fldChar w:fldCharType="end"/>
      </w:r>
      <w:bookmarkEnd w:id="6"/>
      <w:r w:rsidRPr="00704F80">
        <w:rPr>
          <w:rFonts w:ascii="B Nazanin" w:hAnsi="B Nazanin" w:cs="B Nazanin"/>
          <w:color w:val="000000"/>
          <w:sz w:val="22"/>
          <w:szCs w:val="26"/>
          <w:rtl/>
        </w:rPr>
        <w:t>، ميل به تغيير</w:t>
      </w:r>
      <w:bookmarkStart w:id="7" w:name="_ftnref11"/>
      <w:r w:rsidRPr="00704F80">
        <w:rPr>
          <w:rFonts w:ascii="B Nazanin" w:hAnsi="B Nazanin" w:cs="B Nazanin"/>
          <w:color w:val="000000"/>
          <w:sz w:val="22"/>
          <w:szCs w:val="26"/>
          <w:rtl/>
        </w:rPr>
        <w:fldChar w:fldCharType="begin"/>
      </w:r>
      <w:r w:rsidRPr="00704F80">
        <w:rPr>
          <w:rFonts w:ascii="B Nazanin" w:hAnsi="B Nazanin" w:cs="B Nazanin"/>
          <w:color w:val="000000"/>
          <w:sz w:val="22"/>
          <w:szCs w:val="26"/>
          <w:rtl/>
        </w:rPr>
        <w:instrText xml:space="preserve"> </w:instrText>
      </w:r>
      <w:r w:rsidRPr="00704F80">
        <w:rPr>
          <w:rFonts w:ascii="B Nazanin" w:hAnsi="B Nazanin" w:cs="B Nazanin"/>
          <w:color w:val="000000"/>
          <w:sz w:val="22"/>
          <w:szCs w:val="26"/>
        </w:rPr>
        <w:instrText>HYPERLINK "http://www.aqlibrary.org/modules/FCKEditor/pnincludes/editor/fckeditor.html?InstanceName=desc&amp;Toolbar=Default" \l "_ftn11" \o</w:instrText>
      </w:r>
      <w:r w:rsidRPr="00704F80">
        <w:rPr>
          <w:rFonts w:ascii="B Nazanin" w:hAnsi="B Nazanin" w:cs="B Nazanin"/>
          <w:color w:val="000000"/>
          <w:sz w:val="22"/>
          <w:szCs w:val="26"/>
          <w:rtl/>
        </w:rPr>
        <w:instrText xml:space="preserve"> "" </w:instrText>
      </w:r>
      <w:r w:rsidRPr="00704F80">
        <w:rPr>
          <w:rFonts w:ascii="B Nazanin" w:hAnsi="B Nazanin" w:cs="B Nazanin"/>
          <w:color w:val="000000"/>
          <w:sz w:val="22"/>
          <w:szCs w:val="26"/>
          <w:rtl/>
        </w:rPr>
        <w:fldChar w:fldCharType="separate"/>
      </w:r>
      <w:r w:rsidRPr="00704F80">
        <w:rPr>
          <w:rStyle w:val="Strong"/>
          <w:rFonts w:ascii="B Nazanin" w:hAnsi="B Nazanin" w:cs="B Nazanin"/>
          <w:color w:val="0066CC"/>
          <w:sz w:val="22"/>
        </w:rPr>
        <w:t>[11]</w:t>
      </w:r>
      <w:r w:rsidRPr="00704F80">
        <w:rPr>
          <w:rFonts w:ascii="B Nazanin" w:hAnsi="B Nazanin" w:cs="B Nazanin"/>
          <w:color w:val="000000"/>
          <w:sz w:val="22"/>
          <w:szCs w:val="26"/>
          <w:rtl/>
        </w:rPr>
        <w:fldChar w:fldCharType="end"/>
      </w:r>
      <w:bookmarkEnd w:id="7"/>
      <w:r w:rsidRPr="00704F80">
        <w:rPr>
          <w:rFonts w:ascii="B Nazanin" w:hAnsi="B Nazanin" w:cs="B Nazanin"/>
          <w:color w:val="000000"/>
          <w:sz w:val="22"/>
          <w:szCs w:val="26"/>
          <w:rtl/>
        </w:rPr>
        <w:t>، اتحاد و توافق</w:t>
      </w:r>
      <w:bookmarkStart w:id="8" w:name="_ftnref12"/>
      <w:r w:rsidRPr="00704F80">
        <w:rPr>
          <w:rFonts w:ascii="B Nazanin" w:hAnsi="B Nazanin" w:cs="B Nazanin"/>
          <w:color w:val="000000"/>
          <w:sz w:val="22"/>
          <w:szCs w:val="26"/>
          <w:rtl/>
        </w:rPr>
        <w:fldChar w:fldCharType="begin"/>
      </w:r>
      <w:r w:rsidRPr="00704F80">
        <w:rPr>
          <w:rFonts w:ascii="B Nazanin" w:hAnsi="B Nazanin" w:cs="B Nazanin"/>
          <w:color w:val="000000"/>
          <w:sz w:val="22"/>
          <w:szCs w:val="26"/>
          <w:rtl/>
        </w:rPr>
        <w:instrText xml:space="preserve"> </w:instrText>
      </w:r>
      <w:r w:rsidRPr="00704F80">
        <w:rPr>
          <w:rFonts w:ascii="B Nazanin" w:hAnsi="B Nazanin" w:cs="B Nazanin"/>
          <w:color w:val="000000"/>
          <w:sz w:val="22"/>
          <w:szCs w:val="26"/>
        </w:rPr>
        <w:instrText>HYPERLINK "http://www.aqlibrary.org/modules/FCKEditor/pnincludes/editor/fckeditor.html?InstanceName=desc&amp;Toolbar=Default" \l "_ftn12" \o</w:instrText>
      </w:r>
      <w:r w:rsidRPr="00704F80">
        <w:rPr>
          <w:rFonts w:ascii="B Nazanin" w:hAnsi="B Nazanin" w:cs="B Nazanin"/>
          <w:color w:val="000000"/>
          <w:sz w:val="22"/>
          <w:szCs w:val="26"/>
          <w:rtl/>
        </w:rPr>
        <w:instrText xml:space="preserve"> "" </w:instrText>
      </w:r>
      <w:r w:rsidRPr="00704F80">
        <w:rPr>
          <w:rFonts w:ascii="B Nazanin" w:hAnsi="B Nazanin" w:cs="B Nazanin"/>
          <w:color w:val="000000"/>
          <w:sz w:val="22"/>
          <w:szCs w:val="26"/>
          <w:rtl/>
        </w:rPr>
        <w:fldChar w:fldCharType="separate"/>
      </w:r>
      <w:r w:rsidRPr="00704F80">
        <w:rPr>
          <w:rStyle w:val="Strong"/>
          <w:rFonts w:ascii="B Nazanin" w:hAnsi="B Nazanin" w:cs="B Nazanin"/>
          <w:color w:val="0066CC"/>
          <w:sz w:val="22"/>
        </w:rPr>
        <w:t>[12]</w:t>
      </w:r>
      <w:r w:rsidRPr="00704F80">
        <w:rPr>
          <w:rFonts w:ascii="B Nazanin" w:hAnsi="B Nazanin" w:cs="B Nazanin"/>
          <w:color w:val="000000"/>
          <w:sz w:val="22"/>
          <w:szCs w:val="26"/>
          <w:rtl/>
        </w:rPr>
        <w:fldChar w:fldCharType="end"/>
      </w:r>
      <w:bookmarkEnd w:id="8"/>
      <w:r w:rsidRPr="00704F80">
        <w:rPr>
          <w:rFonts w:ascii="B Nazanin" w:hAnsi="B Nazanin" w:cs="B Nazanin"/>
          <w:color w:val="000000"/>
          <w:sz w:val="22"/>
          <w:szCs w:val="26"/>
          <w:rtl/>
        </w:rPr>
        <w:t>، روحيه</w:t>
      </w:r>
      <w:bookmarkStart w:id="9" w:name="_ftnref13"/>
      <w:r w:rsidRPr="00704F80">
        <w:rPr>
          <w:rFonts w:ascii="B Nazanin" w:hAnsi="B Nazanin" w:cs="B Nazanin"/>
          <w:color w:val="000000"/>
          <w:sz w:val="22"/>
          <w:szCs w:val="26"/>
          <w:rtl/>
        </w:rPr>
        <w:fldChar w:fldCharType="begin"/>
      </w:r>
      <w:r w:rsidRPr="00704F80">
        <w:rPr>
          <w:rFonts w:ascii="B Nazanin" w:hAnsi="B Nazanin" w:cs="B Nazanin"/>
          <w:color w:val="000000"/>
          <w:sz w:val="22"/>
          <w:szCs w:val="26"/>
          <w:rtl/>
        </w:rPr>
        <w:instrText xml:space="preserve"> </w:instrText>
      </w:r>
      <w:r w:rsidRPr="00704F80">
        <w:rPr>
          <w:rFonts w:ascii="B Nazanin" w:hAnsi="B Nazanin" w:cs="B Nazanin"/>
          <w:color w:val="000000"/>
          <w:sz w:val="22"/>
          <w:szCs w:val="26"/>
        </w:rPr>
        <w:instrText>HYPERLINK "http://www.aqlibrary.org/modules/FCKEditor/pnincludes/editor/fckeditor.html?InstanceName=desc&amp;Toolbar=Default" \l "_ftn13" \o</w:instrText>
      </w:r>
      <w:r w:rsidRPr="00704F80">
        <w:rPr>
          <w:rFonts w:ascii="B Nazanin" w:hAnsi="B Nazanin" w:cs="B Nazanin"/>
          <w:color w:val="000000"/>
          <w:sz w:val="22"/>
          <w:szCs w:val="26"/>
          <w:rtl/>
        </w:rPr>
        <w:instrText xml:space="preserve"> "" </w:instrText>
      </w:r>
      <w:r w:rsidRPr="00704F80">
        <w:rPr>
          <w:rFonts w:ascii="B Nazanin" w:hAnsi="B Nazanin" w:cs="B Nazanin"/>
          <w:color w:val="000000"/>
          <w:sz w:val="22"/>
          <w:szCs w:val="26"/>
          <w:rtl/>
        </w:rPr>
        <w:fldChar w:fldCharType="separate"/>
      </w:r>
      <w:r w:rsidRPr="00704F80">
        <w:rPr>
          <w:rStyle w:val="Strong"/>
          <w:rFonts w:ascii="B Nazanin" w:hAnsi="B Nazanin" w:cs="B Nazanin"/>
          <w:color w:val="0066CC"/>
          <w:sz w:val="22"/>
        </w:rPr>
        <w:t>[13]</w:t>
      </w:r>
      <w:r w:rsidRPr="00704F80">
        <w:rPr>
          <w:rFonts w:ascii="B Nazanin" w:hAnsi="B Nazanin" w:cs="B Nazanin"/>
          <w:color w:val="000000"/>
          <w:sz w:val="22"/>
          <w:szCs w:val="26"/>
          <w:rtl/>
        </w:rPr>
        <w:fldChar w:fldCharType="end"/>
      </w:r>
      <w:bookmarkEnd w:id="9"/>
      <w:r w:rsidRPr="00704F80">
        <w:rPr>
          <w:rFonts w:ascii="B Nazanin" w:hAnsi="B Nazanin" w:cs="B Nazanin"/>
          <w:color w:val="000000"/>
          <w:sz w:val="22"/>
          <w:szCs w:val="26"/>
          <w:rtl/>
        </w:rPr>
        <w:t>، كاربرد دانش</w:t>
      </w:r>
      <w:bookmarkStart w:id="10" w:name="_ftnref14"/>
      <w:r w:rsidRPr="00704F80">
        <w:rPr>
          <w:rFonts w:ascii="B Nazanin" w:hAnsi="B Nazanin" w:cs="B Nazanin"/>
          <w:color w:val="000000"/>
          <w:sz w:val="22"/>
          <w:szCs w:val="26"/>
          <w:rtl/>
        </w:rPr>
        <w:fldChar w:fldCharType="begin"/>
      </w:r>
      <w:r w:rsidRPr="00704F80">
        <w:rPr>
          <w:rFonts w:ascii="B Nazanin" w:hAnsi="B Nazanin" w:cs="B Nazanin"/>
          <w:color w:val="000000"/>
          <w:sz w:val="22"/>
          <w:szCs w:val="26"/>
          <w:rtl/>
        </w:rPr>
        <w:instrText xml:space="preserve"> </w:instrText>
      </w:r>
      <w:r w:rsidRPr="00704F80">
        <w:rPr>
          <w:rFonts w:ascii="B Nazanin" w:hAnsi="B Nazanin" w:cs="B Nazanin"/>
          <w:color w:val="000000"/>
          <w:sz w:val="22"/>
          <w:szCs w:val="26"/>
        </w:rPr>
        <w:instrText>HYPERLINK "http://www.aqlibrary.org/modules/FCKEditor/pnincludes/editor/fckeditor.html?InstanceName=desc&amp;Toolbar=Default" \l "_ftn14" \o</w:instrText>
      </w:r>
      <w:r w:rsidRPr="00704F80">
        <w:rPr>
          <w:rFonts w:ascii="B Nazanin" w:hAnsi="B Nazanin" w:cs="B Nazanin"/>
          <w:color w:val="000000"/>
          <w:sz w:val="22"/>
          <w:szCs w:val="26"/>
          <w:rtl/>
        </w:rPr>
        <w:instrText xml:space="preserve"> "" </w:instrText>
      </w:r>
      <w:r w:rsidRPr="00704F80">
        <w:rPr>
          <w:rFonts w:ascii="B Nazanin" w:hAnsi="B Nazanin" w:cs="B Nazanin"/>
          <w:color w:val="000000"/>
          <w:sz w:val="22"/>
          <w:szCs w:val="26"/>
          <w:rtl/>
        </w:rPr>
        <w:fldChar w:fldCharType="separate"/>
      </w:r>
      <w:r w:rsidRPr="00704F80">
        <w:rPr>
          <w:rStyle w:val="Strong"/>
          <w:rFonts w:ascii="B Nazanin" w:hAnsi="B Nazanin" w:cs="B Nazanin"/>
          <w:color w:val="0066CC"/>
          <w:sz w:val="22"/>
        </w:rPr>
        <w:t>[14]</w:t>
      </w:r>
      <w:r w:rsidRPr="00704F80">
        <w:rPr>
          <w:rFonts w:ascii="B Nazanin" w:hAnsi="B Nazanin" w:cs="B Nazanin"/>
          <w:color w:val="000000"/>
          <w:sz w:val="22"/>
          <w:szCs w:val="26"/>
          <w:rtl/>
        </w:rPr>
        <w:fldChar w:fldCharType="end"/>
      </w:r>
      <w:bookmarkEnd w:id="10"/>
      <w:r w:rsidRPr="00704F80">
        <w:rPr>
          <w:rFonts w:ascii="B Nazanin" w:hAnsi="B Nazanin" w:cs="B Nazanin"/>
          <w:color w:val="000000"/>
          <w:sz w:val="22"/>
          <w:szCs w:val="26"/>
          <w:rtl/>
        </w:rPr>
        <w:t>، فشار عملكرد</w:t>
      </w:r>
      <w:bookmarkStart w:id="11" w:name="_ftnref15"/>
      <w:r w:rsidRPr="00704F80">
        <w:rPr>
          <w:rFonts w:ascii="B Nazanin" w:hAnsi="B Nazanin" w:cs="B Nazanin"/>
          <w:color w:val="000000"/>
          <w:sz w:val="22"/>
          <w:szCs w:val="26"/>
          <w:rtl/>
        </w:rPr>
        <w:fldChar w:fldCharType="begin"/>
      </w:r>
      <w:r w:rsidRPr="00704F80">
        <w:rPr>
          <w:rFonts w:ascii="B Nazanin" w:hAnsi="B Nazanin" w:cs="B Nazanin"/>
          <w:color w:val="000000"/>
          <w:sz w:val="22"/>
          <w:szCs w:val="26"/>
          <w:rtl/>
        </w:rPr>
        <w:instrText xml:space="preserve"> </w:instrText>
      </w:r>
      <w:r w:rsidRPr="00704F80">
        <w:rPr>
          <w:rFonts w:ascii="B Nazanin" w:hAnsi="B Nazanin" w:cs="B Nazanin"/>
          <w:color w:val="000000"/>
          <w:sz w:val="22"/>
          <w:szCs w:val="26"/>
        </w:rPr>
        <w:instrText>HYPERLINK "http://www.aqlibrary.org/modules/FCKEditor/pnincludes/editor/fckeditor.html?InstanceName=desc&amp;Toolbar=Default" \l "_ftn15" \o</w:instrText>
      </w:r>
      <w:r w:rsidRPr="00704F80">
        <w:rPr>
          <w:rFonts w:ascii="B Nazanin" w:hAnsi="B Nazanin" w:cs="B Nazanin"/>
          <w:color w:val="000000"/>
          <w:sz w:val="22"/>
          <w:szCs w:val="26"/>
          <w:rtl/>
        </w:rPr>
        <w:instrText xml:space="preserve"> "" </w:instrText>
      </w:r>
      <w:r w:rsidRPr="00704F80">
        <w:rPr>
          <w:rFonts w:ascii="B Nazanin" w:hAnsi="B Nazanin" w:cs="B Nazanin"/>
          <w:color w:val="000000"/>
          <w:sz w:val="22"/>
          <w:szCs w:val="26"/>
          <w:rtl/>
        </w:rPr>
        <w:fldChar w:fldCharType="separate"/>
      </w:r>
      <w:r w:rsidRPr="00704F80">
        <w:rPr>
          <w:rStyle w:val="Strong"/>
          <w:rFonts w:ascii="B Nazanin" w:hAnsi="B Nazanin" w:cs="B Nazanin"/>
          <w:color w:val="0066CC"/>
          <w:sz w:val="22"/>
        </w:rPr>
        <w:t>[15]</w:t>
      </w:r>
      <w:r w:rsidRPr="00704F80">
        <w:rPr>
          <w:rFonts w:ascii="B Nazanin" w:hAnsi="B Nazanin" w:cs="B Nazanin"/>
          <w:color w:val="000000"/>
          <w:sz w:val="22"/>
          <w:szCs w:val="26"/>
          <w:rtl/>
        </w:rPr>
        <w:fldChar w:fldCharType="end"/>
      </w:r>
      <w:bookmarkEnd w:id="11"/>
      <w:r w:rsidRPr="00704F80">
        <w:rPr>
          <w:rFonts w:ascii="B Nazanin" w:hAnsi="B Nazanin" w:cs="B Nazanin"/>
          <w:color w:val="000000"/>
          <w:sz w:val="22"/>
          <w:szCs w:val="26"/>
          <w:rtl/>
        </w:rPr>
        <w:t>.</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پژوهش حاضر بر آن است كه هوش سازماني مطرح شده از سوي كارل آلبرخت را در كتابخانه‌هاي دانشگاه فردوسي مشهد و آستان قدس رضوي بسنجد تا بتواند با سنجش  ميزان هوشمند بودن اين دو سازمان، نقاط قوّت و ضعف اين دو كتابخانه را بر اساس مدل هفتگانه (قانون) كارل آلبرخت، تعيين نمايد.</w:t>
      </w:r>
    </w:p>
    <w:p w:rsidR="00704F80" w:rsidRPr="00704F80" w:rsidRDefault="00704F80" w:rsidP="00704F80">
      <w:pPr>
        <w:jc w:val="both"/>
        <w:rPr>
          <w:rFonts w:ascii="B Nazanin" w:hAnsi="B Nazanin" w:cs="B Nazanin"/>
          <w:color w:val="000000"/>
          <w:sz w:val="22"/>
          <w:szCs w:val="18"/>
          <w:rtl/>
        </w:rPr>
      </w:pPr>
      <w:r w:rsidRPr="00704F80">
        <w:rPr>
          <w:rStyle w:val="Strong"/>
          <w:rFonts w:ascii="B Nazanin" w:hAnsi="B Nazanin" w:cs="B Nazanin"/>
          <w:color w:val="FFFFFF"/>
          <w:sz w:val="22"/>
          <w:szCs w:val="2"/>
          <w:rtl/>
        </w:rPr>
        <w:t>سنجش هوش سازماني كاركنان كتابخانه‌هاي ...</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18"/>
          <w:rtl/>
        </w:rPr>
        <w:t> </w:t>
      </w:r>
    </w:p>
    <w:p w:rsidR="00704F80" w:rsidRPr="00704F80" w:rsidRDefault="00704F80" w:rsidP="00704F80">
      <w:pPr>
        <w:jc w:val="lowKashida"/>
        <w:rPr>
          <w:rFonts w:ascii="B Nazanin" w:hAnsi="B Nazanin" w:cs="B Nazanin"/>
          <w:color w:val="000000"/>
          <w:sz w:val="22"/>
          <w:szCs w:val="18"/>
          <w:rtl/>
        </w:rPr>
      </w:pPr>
      <w:r w:rsidRPr="00704F80">
        <w:rPr>
          <w:rStyle w:val="Strong"/>
          <w:rFonts w:ascii="B Nazanin" w:hAnsi="B Nazanin" w:cs="B Nazanin"/>
          <w:color w:val="000000"/>
          <w:sz w:val="22"/>
          <w:szCs w:val="26"/>
          <w:rtl/>
        </w:rPr>
        <w:t>هدف پژوهش</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آگاه شدن از هوش سازماني كتابخانه‌هاي دانشگاه فردوسي مشهد و كتابخانه  آستان‌ قدس رضوي بر اساس مدل كارل آلبرخت و شناسايي نقاط قوّت و ضعف اين دو سازمان در اين حوزه.</w:t>
      </w:r>
    </w:p>
    <w:p w:rsidR="00704F80" w:rsidRPr="00704F80" w:rsidRDefault="00704F80" w:rsidP="00704F80">
      <w:pPr>
        <w:jc w:val="lowKashida"/>
        <w:rPr>
          <w:rFonts w:ascii="B Nazanin" w:hAnsi="B Nazanin" w:cs="B Nazanin"/>
          <w:color w:val="000000"/>
          <w:sz w:val="22"/>
          <w:szCs w:val="18"/>
          <w:rtl/>
        </w:rPr>
      </w:pPr>
      <w:r w:rsidRPr="00704F80">
        <w:rPr>
          <w:rStyle w:val="Strong"/>
          <w:rFonts w:ascii="B Nazanin" w:hAnsi="B Nazanin" w:cs="B Nazanin"/>
          <w:color w:val="000000"/>
          <w:sz w:val="22"/>
          <w:szCs w:val="26"/>
          <w:rtl/>
        </w:rPr>
        <w:t>فرضيه‌هاي پژوهش</w:t>
      </w:r>
    </w:p>
    <w:p w:rsidR="00704F80" w:rsidRPr="00704F80" w:rsidRDefault="00704F80" w:rsidP="00704F80">
      <w:pPr>
        <w:jc w:val="both"/>
        <w:rPr>
          <w:rFonts w:ascii="B Nazanin" w:hAnsi="B Nazanin" w:cs="B Nazanin"/>
          <w:color w:val="000000"/>
          <w:sz w:val="22"/>
          <w:szCs w:val="18"/>
          <w:rtl/>
        </w:rPr>
      </w:pPr>
      <w:r w:rsidRPr="00704F80">
        <w:rPr>
          <w:rFonts w:ascii="B Nazanin" w:hAnsi="B Nazanin" w:cs="B Nazanin"/>
          <w:color w:val="000000"/>
          <w:sz w:val="22"/>
          <w:rtl/>
        </w:rPr>
        <w:t>1.</w:t>
      </w:r>
      <w:r w:rsidRPr="00704F80">
        <w:rPr>
          <w:rFonts w:ascii="B Nazanin" w:hAnsi="B Nazanin" w:cs="B Nazanin"/>
          <w:color w:val="000000"/>
          <w:sz w:val="22"/>
          <w:szCs w:val="14"/>
          <w:rtl/>
        </w:rPr>
        <w:t xml:space="preserve">    </w:t>
      </w:r>
      <w:r w:rsidRPr="00704F80">
        <w:rPr>
          <w:rFonts w:ascii="B Nazanin" w:hAnsi="B Nazanin" w:cs="B Nazanin"/>
          <w:color w:val="000000"/>
          <w:sz w:val="22"/>
          <w:szCs w:val="18"/>
          <w:rtl/>
        </w:rPr>
        <w:t>بين هوش سازماني در كتابخانه‌هاي دانشگاه فردوسي مشهد و هوش سازماني در كتابخانه آستان قدس رضوي تفاوت معنا‌داري وجود ندارد.</w:t>
      </w:r>
    </w:p>
    <w:p w:rsidR="00704F80" w:rsidRPr="00704F80" w:rsidRDefault="00704F80" w:rsidP="00704F80">
      <w:pPr>
        <w:jc w:val="both"/>
        <w:rPr>
          <w:rFonts w:ascii="B Nazanin" w:hAnsi="B Nazanin" w:cs="B Nazanin"/>
          <w:color w:val="000000"/>
          <w:sz w:val="22"/>
          <w:szCs w:val="18"/>
          <w:rtl/>
        </w:rPr>
      </w:pPr>
      <w:r w:rsidRPr="00704F80">
        <w:rPr>
          <w:rFonts w:ascii="B Nazanin" w:hAnsi="B Nazanin" w:cs="B Nazanin"/>
          <w:color w:val="000000"/>
          <w:sz w:val="22"/>
          <w:rtl/>
        </w:rPr>
        <w:t>2.</w:t>
      </w:r>
      <w:r w:rsidRPr="00704F80">
        <w:rPr>
          <w:rFonts w:ascii="B Nazanin" w:hAnsi="B Nazanin" w:cs="B Nazanin"/>
          <w:color w:val="000000"/>
          <w:sz w:val="22"/>
          <w:szCs w:val="14"/>
          <w:rtl/>
        </w:rPr>
        <w:t xml:space="preserve">    </w:t>
      </w:r>
      <w:r w:rsidRPr="00704F80">
        <w:rPr>
          <w:rFonts w:ascii="B Nazanin" w:hAnsi="B Nazanin" w:cs="B Nazanin"/>
          <w:color w:val="000000"/>
          <w:sz w:val="22"/>
          <w:szCs w:val="18"/>
          <w:rtl/>
        </w:rPr>
        <w:t>بين چشم‌انداز استراتژيك كتابخانه‌هاي دانشگاه فردوسي مشهد باكتابخانه آستان قدس رضوي تفاوت معنا‌داري وجود ندارد.</w:t>
      </w:r>
    </w:p>
    <w:p w:rsidR="00704F80" w:rsidRPr="00704F80" w:rsidRDefault="00704F80" w:rsidP="00704F80">
      <w:pPr>
        <w:jc w:val="both"/>
        <w:rPr>
          <w:rFonts w:ascii="B Nazanin" w:hAnsi="B Nazanin" w:cs="B Nazanin"/>
          <w:color w:val="000000"/>
          <w:sz w:val="22"/>
          <w:szCs w:val="18"/>
          <w:rtl/>
        </w:rPr>
      </w:pPr>
      <w:r w:rsidRPr="00704F80">
        <w:rPr>
          <w:rFonts w:ascii="B Nazanin" w:hAnsi="B Nazanin" w:cs="B Nazanin"/>
          <w:color w:val="000000"/>
          <w:sz w:val="22"/>
          <w:rtl/>
        </w:rPr>
        <w:t>3.</w:t>
      </w:r>
      <w:r w:rsidRPr="00704F80">
        <w:rPr>
          <w:rFonts w:ascii="B Nazanin" w:hAnsi="B Nazanin" w:cs="B Nazanin"/>
          <w:color w:val="000000"/>
          <w:sz w:val="22"/>
          <w:szCs w:val="14"/>
          <w:rtl/>
        </w:rPr>
        <w:t xml:space="preserve">    </w:t>
      </w:r>
      <w:r w:rsidRPr="00704F80">
        <w:rPr>
          <w:rFonts w:ascii="B Nazanin" w:hAnsi="B Nazanin" w:cs="B Nazanin"/>
          <w:color w:val="000000"/>
          <w:sz w:val="22"/>
          <w:szCs w:val="18"/>
          <w:rtl/>
        </w:rPr>
        <w:t xml:space="preserve">بين اعتقاد به سرنوشت مشترك در بين كاركنان كتابخانه‌هاي  دانشگاه فردوسي و كاركنان كتابخانه آستان قدس رضوي تفاوت معنا‌داري وجود ندارد. </w:t>
      </w:r>
    </w:p>
    <w:p w:rsidR="00704F80" w:rsidRPr="00704F80" w:rsidRDefault="00704F80" w:rsidP="00704F80">
      <w:pPr>
        <w:jc w:val="both"/>
        <w:rPr>
          <w:rFonts w:ascii="B Nazanin" w:hAnsi="B Nazanin" w:cs="B Nazanin"/>
          <w:color w:val="000000"/>
          <w:sz w:val="22"/>
          <w:szCs w:val="18"/>
          <w:rtl/>
        </w:rPr>
      </w:pPr>
      <w:r w:rsidRPr="00704F80">
        <w:rPr>
          <w:rFonts w:ascii="B Nazanin" w:hAnsi="B Nazanin" w:cs="B Nazanin"/>
          <w:color w:val="000000"/>
          <w:sz w:val="22"/>
          <w:rtl/>
        </w:rPr>
        <w:t>4.</w:t>
      </w:r>
      <w:r w:rsidRPr="00704F80">
        <w:rPr>
          <w:rFonts w:ascii="B Nazanin" w:hAnsi="B Nazanin" w:cs="B Nazanin"/>
          <w:color w:val="000000"/>
          <w:sz w:val="22"/>
          <w:szCs w:val="14"/>
          <w:rtl/>
        </w:rPr>
        <w:t xml:space="preserve">    </w:t>
      </w:r>
      <w:r w:rsidRPr="00704F80">
        <w:rPr>
          <w:rFonts w:ascii="B Nazanin" w:hAnsi="B Nazanin" w:cs="B Nazanin"/>
          <w:color w:val="000000"/>
          <w:sz w:val="22"/>
          <w:szCs w:val="18"/>
          <w:rtl/>
        </w:rPr>
        <w:t>بين عملكرد كاركنان در خصوص ميل به تغيير دركتابخانه‌هاي دانشگاه فردوسي مشهد و كتابخانه آستان قدس رضوي، تفاوت معنا‌داري وجود ندارد.</w:t>
      </w:r>
    </w:p>
    <w:p w:rsidR="00704F80" w:rsidRPr="00704F80" w:rsidRDefault="00704F80" w:rsidP="00704F80">
      <w:pPr>
        <w:jc w:val="both"/>
        <w:rPr>
          <w:rFonts w:ascii="B Nazanin" w:hAnsi="B Nazanin" w:cs="B Nazanin"/>
          <w:color w:val="000000"/>
          <w:sz w:val="22"/>
          <w:szCs w:val="18"/>
          <w:rtl/>
        </w:rPr>
      </w:pPr>
      <w:r w:rsidRPr="00704F80">
        <w:rPr>
          <w:rFonts w:ascii="B Nazanin" w:hAnsi="B Nazanin" w:cs="B Nazanin"/>
          <w:color w:val="000000"/>
          <w:sz w:val="22"/>
          <w:rtl/>
        </w:rPr>
        <w:t>5.</w:t>
      </w:r>
      <w:r w:rsidRPr="00704F80">
        <w:rPr>
          <w:rFonts w:ascii="B Nazanin" w:hAnsi="B Nazanin" w:cs="B Nazanin"/>
          <w:color w:val="000000"/>
          <w:sz w:val="22"/>
          <w:szCs w:val="14"/>
          <w:rtl/>
        </w:rPr>
        <w:t xml:space="preserve">    </w:t>
      </w:r>
      <w:r w:rsidRPr="00704F80">
        <w:rPr>
          <w:rFonts w:ascii="B Nazanin" w:hAnsi="B Nazanin" w:cs="B Nazanin"/>
          <w:color w:val="000000"/>
          <w:sz w:val="22"/>
          <w:szCs w:val="18"/>
          <w:rtl/>
        </w:rPr>
        <w:t>بين روحية كاركنان در كتابخانه‌هاي دانشگاه فردوسي مشهد و كاركنان در كتابخانه آستان قدس رضوي تفاوت معنا‌داري وجود ندارد.</w:t>
      </w:r>
    </w:p>
    <w:p w:rsidR="00704F80" w:rsidRPr="00704F80" w:rsidRDefault="00704F80" w:rsidP="00704F80">
      <w:pPr>
        <w:jc w:val="both"/>
        <w:rPr>
          <w:rFonts w:ascii="B Nazanin" w:hAnsi="B Nazanin" w:cs="B Nazanin"/>
          <w:color w:val="000000"/>
          <w:sz w:val="22"/>
          <w:szCs w:val="18"/>
          <w:rtl/>
        </w:rPr>
      </w:pPr>
      <w:r w:rsidRPr="00704F80">
        <w:rPr>
          <w:rFonts w:ascii="B Nazanin" w:hAnsi="B Nazanin" w:cs="B Nazanin"/>
          <w:color w:val="000000"/>
          <w:sz w:val="22"/>
          <w:rtl/>
        </w:rPr>
        <w:t>6.</w:t>
      </w:r>
      <w:r w:rsidRPr="00704F80">
        <w:rPr>
          <w:rFonts w:ascii="B Nazanin" w:hAnsi="B Nazanin" w:cs="B Nazanin"/>
          <w:color w:val="000000"/>
          <w:sz w:val="22"/>
          <w:szCs w:val="14"/>
          <w:rtl/>
        </w:rPr>
        <w:t xml:space="preserve">    </w:t>
      </w:r>
      <w:r w:rsidRPr="00704F80">
        <w:rPr>
          <w:rFonts w:ascii="B Nazanin" w:hAnsi="B Nazanin" w:cs="B Nazanin"/>
          <w:color w:val="000000"/>
          <w:sz w:val="22"/>
          <w:szCs w:val="18"/>
          <w:rtl/>
        </w:rPr>
        <w:t>بين  شاخص اتحاد و توافق كاركنان كتابخانه‌هاي دانشگاه فردوسي مشهد و كاركنان كتابخانه آستان قدس رضوي تفاوت معنا‌داري وجود ندارد.</w:t>
      </w:r>
    </w:p>
    <w:p w:rsidR="00704F80" w:rsidRPr="00704F80" w:rsidRDefault="00704F80" w:rsidP="00704F80">
      <w:pPr>
        <w:jc w:val="both"/>
        <w:rPr>
          <w:rFonts w:ascii="B Nazanin" w:hAnsi="B Nazanin" w:cs="B Nazanin"/>
          <w:color w:val="000000"/>
          <w:sz w:val="22"/>
          <w:szCs w:val="18"/>
          <w:rtl/>
        </w:rPr>
      </w:pPr>
      <w:r w:rsidRPr="00704F80">
        <w:rPr>
          <w:rFonts w:ascii="B Nazanin" w:hAnsi="B Nazanin" w:cs="B Nazanin"/>
          <w:color w:val="000000"/>
          <w:sz w:val="22"/>
          <w:rtl/>
        </w:rPr>
        <w:t>7.</w:t>
      </w:r>
      <w:r w:rsidRPr="00704F80">
        <w:rPr>
          <w:rFonts w:ascii="B Nazanin" w:hAnsi="B Nazanin" w:cs="B Nazanin"/>
          <w:color w:val="000000"/>
          <w:sz w:val="22"/>
          <w:szCs w:val="14"/>
          <w:rtl/>
        </w:rPr>
        <w:t xml:space="preserve">    </w:t>
      </w:r>
      <w:r w:rsidRPr="00704F80">
        <w:rPr>
          <w:rFonts w:ascii="B Nazanin" w:hAnsi="B Nazanin" w:cs="B Nazanin"/>
          <w:color w:val="000000"/>
          <w:sz w:val="22"/>
          <w:szCs w:val="18"/>
          <w:rtl/>
        </w:rPr>
        <w:t>بين كاربرد دانش در كتابخانه‌هاي دانشگاه فردوسي مشهد و  كتابخانه  آستان قدس رضوي تفاوت معنا‌داري وجود ندارد.</w:t>
      </w:r>
    </w:p>
    <w:p w:rsidR="00704F80" w:rsidRPr="00704F80" w:rsidRDefault="00704F80" w:rsidP="00704F80">
      <w:pPr>
        <w:jc w:val="both"/>
        <w:rPr>
          <w:rFonts w:ascii="B Nazanin" w:hAnsi="B Nazanin" w:cs="B Nazanin"/>
          <w:color w:val="000000"/>
          <w:sz w:val="22"/>
          <w:szCs w:val="18"/>
          <w:rtl/>
        </w:rPr>
      </w:pPr>
      <w:r w:rsidRPr="00704F80">
        <w:rPr>
          <w:rFonts w:ascii="B Nazanin" w:hAnsi="B Nazanin" w:cs="B Nazanin"/>
          <w:color w:val="000000"/>
          <w:sz w:val="22"/>
          <w:rtl/>
        </w:rPr>
        <w:t>8.</w:t>
      </w:r>
      <w:r w:rsidRPr="00704F80">
        <w:rPr>
          <w:rFonts w:ascii="B Nazanin" w:hAnsi="B Nazanin" w:cs="B Nazanin"/>
          <w:color w:val="000000"/>
          <w:sz w:val="22"/>
          <w:szCs w:val="14"/>
          <w:rtl/>
        </w:rPr>
        <w:t xml:space="preserve">    </w:t>
      </w:r>
      <w:r w:rsidRPr="00704F80">
        <w:rPr>
          <w:rFonts w:ascii="B Nazanin" w:hAnsi="B Nazanin" w:cs="B Nazanin"/>
          <w:color w:val="000000"/>
          <w:sz w:val="22"/>
          <w:szCs w:val="18"/>
          <w:rtl/>
        </w:rPr>
        <w:t>بين برخورد مديران در رابطه با عملكرد كاركنان در كتابخانه‌هاي دانشگاه فردوسي مشهد وكتابخانه آستان قدس رضوي تفاوت معنا‌داري وجود ندارد.</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18"/>
          <w:rtl/>
        </w:rPr>
        <w:t> </w:t>
      </w:r>
    </w:p>
    <w:p w:rsidR="00704F80" w:rsidRPr="00704F80" w:rsidRDefault="00704F80" w:rsidP="00704F80">
      <w:pPr>
        <w:jc w:val="lowKashida"/>
        <w:rPr>
          <w:rFonts w:ascii="B Nazanin" w:hAnsi="B Nazanin" w:cs="B Nazanin"/>
          <w:color w:val="000000"/>
          <w:sz w:val="22"/>
          <w:szCs w:val="18"/>
          <w:rtl/>
        </w:rPr>
      </w:pPr>
      <w:r w:rsidRPr="00704F80">
        <w:rPr>
          <w:rStyle w:val="Strong"/>
          <w:rFonts w:ascii="B Nazanin" w:hAnsi="B Nazanin" w:cs="B Nazanin"/>
          <w:color w:val="000000"/>
          <w:sz w:val="22"/>
          <w:szCs w:val="26"/>
          <w:rtl/>
        </w:rPr>
        <w:t>سؤالهاي پژوهش</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1. وضعيت هوش سازماني در كتابخانه‌هاي دانشگاه فردوسي مشهد  و كتابخانه آستان قدس رضوي چگونه است؟</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2. وضعيت چشم‌انداز استراتژيك در كتابخانه‌هاي دانشگاه فردوسي مشهد وكتابخانه آستان قدس رضوي چگونه است؟</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3. كتابداران جامعة مورد پژوهش تا چه ميزان به سرنوشت مشترك اعتقاد دارند؟</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4. عملكرد كاركنان در خصوص ميل به تغيير در كتابخانه‌هاي دانشگاه فردوسي مشهد و كتابخانه آستان قدس رضوي چگونه است؟</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5. روحية كتابداران در كتابخانه‌هاي  دانشگاه فردوسي و كتابداران در كتابخانه آستان قدس رضوي چگونه است؟</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6. اتحاد و توافق بين كاركنان كتابخانه‌هاي دانشگاه فردوسي مشهد و كاركنان كتابخانه آستان قدس رضوي به چه ميزان است؟</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7. بين كتابداران كتابخانه‌هاي دانشگاه فردوسي مشهد و كتابداران   كتابخانه آستان قدس رضوي، تا چه ميزان كاربرد دانش وجود دارد؟</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 xml:space="preserve">8. برخورد مديران در رابطه با عملكرد كاركنان در كتابخانه‌هاي  دانشگاه فردوسي مشهد و كاركنان در كتابخانه آستان قدس رضوي چگونه است؟ </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18"/>
          <w:rtl/>
        </w:rPr>
        <w:t> </w:t>
      </w:r>
    </w:p>
    <w:p w:rsidR="00704F80" w:rsidRPr="00704F80" w:rsidRDefault="00704F80" w:rsidP="00704F80">
      <w:pPr>
        <w:jc w:val="lowKashida"/>
        <w:rPr>
          <w:rFonts w:ascii="B Nazanin" w:hAnsi="B Nazanin" w:cs="B Nazanin"/>
          <w:color w:val="000000"/>
          <w:sz w:val="22"/>
          <w:szCs w:val="18"/>
          <w:rtl/>
        </w:rPr>
      </w:pPr>
      <w:r w:rsidRPr="00704F80">
        <w:rPr>
          <w:rStyle w:val="Strong"/>
          <w:rFonts w:ascii="B Nazanin" w:hAnsi="B Nazanin" w:cs="B Nazanin"/>
          <w:color w:val="000000"/>
          <w:sz w:val="22"/>
          <w:szCs w:val="26"/>
          <w:rtl/>
        </w:rPr>
        <w:t>تعريفهاي مفهومي و عملياتي</w:t>
      </w:r>
    </w:p>
    <w:p w:rsidR="00704F80" w:rsidRPr="00704F80" w:rsidRDefault="00704F80" w:rsidP="00704F80">
      <w:pPr>
        <w:ind w:firstLine="567"/>
        <w:jc w:val="lowKashida"/>
        <w:rPr>
          <w:rFonts w:ascii="B Nazanin" w:hAnsi="B Nazanin" w:cs="B Nazanin"/>
          <w:color w:val="000000"/>
          <w:sz w:val="22"/>
          <w:szCs w:val="18"/>
          <w:rtl/>
        </w:rPr>
      </w:pPr>
      <w:r w:rsidRPr="00704F80">
        <w:rPr>
          <w:rStyle w:val="Strong"/>
          <w:rFonts w:ascii="B Nazanin" w:hAnsi="B Nazanin" w:cs="B Nazanin"/>
          <w:color w:val="000000"/>
          <w:sz w:val="22"/>
          <w:rtl/>
        </w:rPr>
        <w:lastRenderedPageBreak/>
        <w:t>هوش سازماني:</w:t>
      </w:r>
      <w:r w:rsidRPr="00704F80">
        <w:rPr>
          <w:rFonts w:ascii="B Nazanin" w:hAnsi="B Nazanin" w:cs="B Nazanin"/>
          <w:color w:val="000000"/>
          <w:sz w:val="22"/>
          <w:szCs w:val="26"/>
          <w:rtl/>
        </w:rPr>
        <w:t xml:space="preserve"> عبارت است از، استعداد و ظرفيت يك سازمان در حركت بخشيدن به توانايي ذهني سازمان و تمركز اين توانايي در جهت رسيدن به رسالت سازماني (آلبرخت،2002). در اين پژوهش، مجموع نمره‌اي كه هر كتابخانه از پاسخگويي به سؤالهاي پرسشنامه هوش سازماني(49-1) كارل آلبرخت كسب مي‌كند، نمايانگر ميزان هوش سازماني است. اين نمره‌ها در مجموع نمره‌هايي كه از پرسشهاي مربوط به 7 متغير آلبرخت به دست مي‌آيد، محاسبه مي‌شود. هر يك از متغيرهاي هفتگانه زير با مجموعه‌اي پرسش به صورت عملياتي تعريف مي‌شوند. </w:t>
      </w:r>
    </w:p>
    <w:p w:rsidR="00704F80" w:rsidRPr="00704F80" w:rsidRDefault="00704F80" w:rsidP="00704F80">
      <w:pPr>
        <w:ind w:firstLine="567"/>
        <w:jc w:val="lowKashida"/>
        <w:rPr>
          <w:rFonts w:ascii="B Nazanin" w:hAnsi="B Nazanin" w:cs="B Nazanin"/>
          <w:color w:val="000000"/>
          <w:sz w:val="22"/>
          <w:szCs w:val="18"/>
          <w:rtl/>
        </w:rPr>
      </w:pPr>
      <w:r w:rsidRPr="00704F80">
        <w:rPr>
          <w:rStyle w:val="Strong"/>
          <w:rFonts w:ascii="B Nazanin" w:hAnsi="B Nazanin" w:cs="B Nazanin"/>
          <w:color w:val="000000"/>
          <w:sz w:val="22"/>
          <w:rtl/>
        </w:rPr>
        <w:t>چشم‌انداز استراتژيك:</w:t>
      </w:r>
      <w:r w:rsidRPr="00704F80">
        <w:rPr>
          <w:rFonts w:ascii="B Nazanin" w:hAnsi="B Nazanin" w:cs="B Nazanin"/>
          <w:color w:val="000000"/>
          <w:sz w:val="22"/>
          <w:szCs w:val="26"/>
          <w:rtl/>
        </w:rPr>
        <w:t xml:space="preserve"> به اختصار، قابليت خلق، استنتاج و بيان هدف يك سازمان است (آلبرخت،2002).</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rtl/>
        </w:rPr>
        <w:t> </w:t>
      </w:r>
      <w:r w:rsidRPr="00704F80">
        <w:rPr>
          <w:rStyle w:val="Strong"/>
          <w:rFonts w:ascii="B Nazanin" w:hAnsi="B Nazanin" w:cs="B Nazanin"/>
          <w:color w:val="000000"/>
          <w:sz w:val="22"/>
          <w:rtl/>
        </w:rPr>
        <w:t>سرنوشت مشترك:</w:t>
      </w:r>
      <w:r w:rsidRPr="00704F80">
        <w:rPr>
          <w:rFonts w:ascii="B Nazanin" w:hAnsi="B Nazanin" w:cs="B Nazanin"/>
          <w:color w:val="000000"/>
          <w:sz w:val="22"/>
          <w:szCs w:val="26"/>
          <w:rtl/>
        </w:rPr>
        <w:t xml:space="preserve"> زماني كه تمام يا اكثرافراد در سازمان درگير كارشدند، مي‌دانند كه رسالت و مأموريت سازمان چيست، احساس مي‌كنند هدف مشتركي دارند و تك تك افراد به صورت جبري موفقيت سازمان را درك مي‌‌كنند (آلبرخت، 2002).</w:t>
      </w:r>
    </w:p>
    <w:p w:rsidR="00704F80" w:rsidRPr="00704F80" w:rsidRDefault="00704F80" w:rsidP="00704F80">
      <w:pPr>
        <w:jc w:val="both"/>
        <w:rPr>
          <w:rFonts w:ascii="B Nazanin" w:hAnsi="B Nazanin" w:cs="B Nazanin"/>
          <w:color w:val="000000"/>
          <w:sz w:val="22"/>
          <w:szCs w:val="18"/>
          <w:rtl/>
        </w:rPr>
      </w:pPr>
      <w:r w:rsidRPr="00704F80">
        <w:rPr>
          <w:rStyle w:val="Strong"/>
          <w:rFonts w:ascii="B Nazanin" w:hAnsi="B Nazanin" w:cs="B Nazanin"/>
          <w:color w:val="000000"/>
          <w:sz w:val="22"/>
          <w:rtl/>
        </w:rPr>
        <w:t>ميل به تغيير:</w:t>
      </w:r>
      <w:r w:rsidRPr="00704F80">
        <w:rPr>
          <w:rFonts w:ascii="B Nazanin" w:hAnsi="B Nazanin" w:cs="B Nazanin"/>
          <w:color w:val="000000"/>
          <w:sz w:val="22"/>
          <w:szCs w:val="18"/>
          <w:rtl/>
        </w:rPr>
        <w:t xml:space="preserve"> برخي فرهنگهاي سازماني توسط تيمهاي اجراييِ پايه‌گذار خودشان، هدايت مي‌شوند. دراين فرهنگها نحوة عملكرد، تفكر و واكنش مجدد نسبت به محيط اطراف آن‌قدر همسان شده است كه هر نوع تغيير و تحول، نشان‌دهندة نوعي بيماري و حتي آشوب محسوب مي‌شود (آلبرخت، 2002). </w:t>
      </w:r>
    </w:p>
    <w:p w:rsidR="00704F80" w:rsidRPr="00704F80" w:rsidRDefault="00704F80" w:rsidP="00704F80">
      <w:pPr>
        <w:ind w:firstLine="567"/>
        <w:jc w:val="lowKashida"/>
        <w:rPr>
          <w:rFonts w:ascii="B Nazanin" w:hAnsi="B Nazanin" w:cs="B Nazanin"/>
          <w:color w:val="000000"/>
          <w:sz w:val="22"/>
          <w:szCs w:val="18"/>
          <w:rtl/>
        </w:rPr>
      </w:pPr>
      <w:r w:rsidRPr="00704F80">
        <w:rPr>
          <w:rStyle w:val="Strong"/>
          <w:rFonts w:ascii="B Nazanin" w:hAnsi="B Nazanin" w:cs="B Nazanin"/>
          <w:color w:val="000000"/>
          <w:sz w:val="22"/>
          <w:rtl/>
        </w:rPr>
        <w:t>روحيه:</w:t>
      </w:r>
      <w:r w:rsidRPr="00704F80">
        <w:rPr>
          <w:rFonts w:ascii="B Nazanin" w:hAnsi="B Nazanin" w:cs="B Nazanin"/>
          <w:color w:val="000000"/>
          <w:sz w:val="22"/>
          <w:szCs w:val="26"/>
          <w:rtl/>
        </w:rPr>
        <w:t xml:space="preserve"> وقتي به كيفيت زندگي كاري كاركنان مي‌انديشيم، به احساس كاركنان درباره كار و مديريت دقت مي‌كنيم و به ميزان خوشبيني آنان به وظايف شغلي خويش و فرصتهاي ترقي و پيشرفت در سازمان فكر مي‌كنيم ، مفهومي با عنوان روحيه در ذهنمان شكل مي‌گيرد. (آلبرخت،2002)</w:t>
      </w:r>
    </w:p>
    <w:p w:rsidR="00704F80" w:rsidRPr="00704F80" w:rsidRDefault="00704F80" w:rsidP="00704F80">
      <w:pPr>
        <w:ind w:firstLine="567"/>
        <w:jc w:val="lowKashida"/>
        <w:rPr>
          <w:rFonts w:ascii="B Nazanin" w:hAnsi="B Nazanin" w:cs="B Nazanin"/>
          <w:color w:val="000000"/>
          <w:sz w:val="22"/>
          <w:szCs w:val="18"/>
          <w:rtl/>
        </w:rPr>
      </w:pPr>
      <w:r w:rsidRPr="00704F80">
        <w:rPr>
          <w:rStyle w:val="Strong"/>
          <w:rFonts w:ascii="B Nazanin" w:hAnsi="B Nazanin" w:cs="B Nazanin"/>
          <w:color w:val="000000"/>
          <w:sz w:val="22"/>
          <w:rtl/>
        </w:rPr>
        <w:t>اتحاد و توافق:</w:t>
      </w:r>
      <w:r w:rsidRPr="00704F80">
        <w:rPr>
          <w:rFonts w:ascii="B Nazanin" w:hAnsi="B Nazanin" w:cs="B Nazanin"/>
          <w:color w:val="000000"/>
          <w:sz w:val="22"/>
          <w:szCs w:val="26"/>
          <w:rtl/>
        </w:rPr>
        <w:t xml:space="preserve"> بدون وجود يك سلسله قوانين جهت اجرا، هر گروهي در ادامه كار دچار مشكلات فراوان و اختلاف نظر خواهد شد. افراد و تيمها بايد خود را براي تحقق رسالت و مأموريت سازمان، سازمان دهند؛ مسؤوليتها و مشاغل را تقسيم كنند و يك سري قوانين را براي برخورد و ارتباط با يكديگر و رويارويي با محيط، وضع نمايند. (آلبرخت،2002)</w:t>
      </w:r>
    </w:p>
    <w:p w:rsidR="00704F80" w:rsidRPr="00704F80" w:rsidRDefault="00704F80" w:rsidP="00704F80">
      <w:pPr>
        <w:ind w:firstLine="567"/>
        <w:jc w:val="lowKashida"/>
        <w:rPr>
          <w:rFonts w:ascii="B Nazanin" w:hAnsi="B Nazanin" w:cs="B Nazanin"/>
          <w:color w:val="000000"/>
          <w:sz w:val="22"/>
          <w:szCs w:val="18"/>
          <w:rtl/>
        </w:rPr>
      </w:pPr>
      <w:r w:rsidRPr="00704F80">
        <w:rPr>
          <w:rStyle w:val="Strong"/>
          <w:rFonts w:ascii="B Nazanin" w:hAnsi="B Nazanin" w:cs="B Nazanin"/>
          <w:color w:val="000000"/>
          <w:sz w:val="22"/>
          <w:rtl/>
        </w:rPr>
        <w:t>كاربرد دانش:</w:t>
      </w:r>
      <w:r w:rsidRPr="00704F80">
        <w:rPr>
          <w:rFonts w:ascii="B Nazanin" w:hAnsi="B Nazanin" w:cs="B Nazanin"/>
          <w:color w:val="000000"/>
          <w:sz w:val="22"/>
          <w:szCs w:val="26"/>
          <w:rtl/>
        </w:rPr>
        <w:t xml:space="preserve"> اين روزها بيش از پيش، اقدامهايي كه به پيروزي يا شكست در يك سازمان منجر شده‌اند، اساساً بر پاية استفادة مؤثر از دانش، اطلاعات و داده‌ها         بوده است. فعاليت هر سازمان به شدت به دانش كسب شده و تصميمهاي درست آني، وابسته است. (آلبرخت،2002) </w:t>
      </w:r>
    </w:p>
    <w:p w:rsidR="00704F80" w:rsidRPr="00704F80" w:rsidRDefault="00704F80" w:rsidP="00704F80">
      <w:pPr>
        <w:ind w:firstLine="567"/>
        <w:jc w:val="lowKashida"/>
        <w:rPr>
          <w:rFonts w:ascii="B Nazanin" w:hAnsi="B Nazanin" w:cs="B Nazanin"/>
          <w:color w:val="000000"/>
          <w:sz w:val="22"/>
          <w:szCs w:val="18"/>
          <w:rtl/>
        </w:rPr>
      </w:pPr>
      <w:r w:rsidRPr="00704F80">
        <w:rPr>
          <w:rStyle w:val="Strong"/>
          <w:rFonts w:ascii="B Nazanin" w:hAnsi="B Nazanin" w:cs="B Nazanin"/>
          <w:color w:val="000000"/>
          <w:sz w:val="22"/>
          <w:rtl/>
        </w:rPr>
        <w:t>فشار عملكرد:</w:t>
      </w:r>
      <w:r w:rsidRPr="00704F80">
        <w:rPr>
          <w:rFonts w:ascii="B Nazanin" w:hAnsi="B Nazanin" w:cs="B Nazanin"/>
          <w:color w:val="000000"/>
          <w:sz w:val="22"/>
          <w:szCs w:val="26"/>
          <w:rtl/>
        </w:rPr>
        <w:t xml:space="preserve"> مديران نبايد صرفاً درگير عملكرد (اجرا) باشند. در يك سازمان هوشمند، هر يك از مجريان بايد در موضع اجرايي خود باشد. رهبران مي‌توانند مفهوم اهرم اجرايي را ترويج دهند و از آن پشتيباني كنند. اما اين امر وقتي بيشترين اثر را داراست كه تحت عنوان يك مجموعه مؤثر از انتظارهاي متقابل و الزام عملياتي براي موفقيت مشترك باشد. (آلبرخت،2002)</w:t>
      </w:r>
    </w:p>
    <w:p w:rsidR="00704F80" w:rsidRPr="00704F80" w:rsidRDefault="00704F80" w:rsidP="00704F80">
      <w:pPr>
        <w:jc w:val="lowKashida"/>
        <w:rPr>
          <w:rFonts w:ascii="B Nazanin" w:hAnsi="B Nazanin" w:cs="B Nazanin"/>
          <w:color w:val="000000"/>
          <w:sz w:val="22"/>
          <w:szCs w:val="18"/>
          <w:rtl/>
        </w:rPr>
      </w:pPr>
      <w:r w:rsidRPr="00704F80">
        <w:rPr>
          <w:rStyle w:val="Strong"/>
          <w:rFonts w:ascii="B Nazanin" w:hAnsi="B Nazanin" w:cs="B Nazanin"/>
          <w:color w:val="000000"/>
          <w:sz w:val="22"/>
          <w:szCs w:val="26"/>
          <w:rtl/>
        </w:rPr>
        <w:t xml:space="preserve">هوش سازماني چيست؟ </w:t>
      </w:r>
    </w:p>
    <w:p w:rsidR="00704F80" w:rsidRPr="00704F80" w:rsidRDefault="00704F80" w:rsidP="00704F80">
      <w:pPr>
        <w:ind w:firstLine="567"/>
        <w:jc w:val="lowKashida"/>
        <w:rPr>
          <w:rFonts w:ascii="B Nazanin" w:hAnsi="B Nazanin" w:cs="B Nazanin"/>
          <w:color w:val="000000"/>
          <w:sz w:val="22"/>
          <w:szCs w:val="18"/>
          <w:rtl/>
        </w:rPr>
      </w:pPr>
      <w:r w:rsidRPr="00704F80">
        <w:rPr>
          <w:rStyle w:val="Strong"/>
          <w:rFonts w:ascii="B Nazanin" w:hAnsi="B Nazanin" w:cs="B Nazanin"/>
          <w:color w:val="000000"/>
          <w:sz w:val="22"/>
          <w:szCs w:val="26"/>
          <w:rtl/>
        </w:rPr>
        <w:t>در مورد هوش سازماني نظرها و ديدگاه‌هاي مختلفي وجود دارد كه به اختصار به آنها اشاره مي‌شود. گفتني است، برخي از محققان (خانزاده) هوش تجاري را به جاي هوش سازماني به كار مي‌برند. هوش تجاري، سازمانها را از ديدگاه عوامل كسب و كار و تجارت ارزيابي مي‌كند، ولي هوش سازماني، سازمانها را فارغ از كسب و كار و از تمامي‌ ديدگاه‌ها و جنبه‌هاي سازماني، بررسي مي‌نمايد.</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هوش سازماني (</w:t>
      </w:r>
      <w:r w:rsidRPr="00704F80">
        <w:rPr>
          <w:rFonts w:ascii="B Nazanin" w:hAnsi="B Nazanin" w:cs="B Nazanin"/>
          <w:color w:val="000000"/>
          <w:sz w:val="22"/>
        </w:rPr>
        <w:t>BI</w:t>
      </w:r>
      <w:r w:rsidRPr="00704F80">
        <w:rPr>
          <w:rFonts w:ascii="B Nazanin" w:hAnsi="B Nazanin" w:cs="B Nazanin"/>
          <w:color w:val="000000"/>
          <w:sz w:val="22"/>
          <w:szCs w:val="26"/>
          <w:rtl/>
        </w:rPr>
        <w:t>)</w:t>
      </w:r>
      <w:bookmarkStart w:id="12" w:name="_ftnref16"/>
      <w:r w:rsidRPr="00704F80">
        <w:rPr>
          <w:rFonts w:ascii="B Nazanin" w:hAnsi="B Nazanin" w:cs="B Nazanin"/>
          <w:color w:val="000000"/>
          <w:sz w:val="22"/>
          <w:szCs w:val="26"/>
          <w:rtl/>
        </w:rPr>
        <w:fldChar w:fldCharType="begin"/>
      </w:r>
      <w:r w:rsidRPr="00704F80">
        <w:rPr>
          <w:rFonts w:ascii="B Nazanin" w:hAnsi="B Nazanin" w:cs="B Nazanin"/>
          <w:color w:val="000000"/>
          <w:sz w:val="22"/>
          <w:szCs w:val="26"/>
          <w:rtl/>
        </w:rPr>
        <w:instrText xml:space="preserve"> </w:instrText>
      </w:r>
      <w:r w:rsidRPr="00704F80">
        <w:rPr>
          <w:rFonts w:ascii="B Nazanin" w:hAnsi="B Nazanin" w:cs="B Nazanin"/>
          <w:color w:val="000000"/>
          <w:sz w:val="22"/>
          <w:szCs w:val="26"/>
        </w:rPr>
        <w:instrText>HYPERLINK "http://www.aqlibrary.org/modules/FCKEditor/pnincludes/editor/fckeditor.html?InstanceName=desc&amp;Toolbar=Default" \l "_ftn16" \o</w:instrText>
      </w:r>
      <w:r w:rsidRPr="00704F80">
        <w:rPr>
          <w:rFonts w:ascii="B Nazanin" w:hAnsi="B Nazanin" w:cs="B Nazanin"/>
          <w:color w:val="000000"/>
          <w:sz w:val="22"/>
          <w:szCs w:val="26"/>
          <w:rtl/>
        </w:rPr>
        <w:instrText xml:space="preserve"> "" </w:instrText>
      </w:r>
      <w:r w:rsidRPr="00704F80">
        <w:rPr>
          <w:rFonts w:ascii="B Nazanin" w:hAnsi="B Nazanin" w:cs="B Nazanin"/>
          <w:color w:val="000000"/>
          <w:sz w:val="22"/>
          <w:szCs w:val="26"/>
          <w:rtl/>
        </w:rPr>
        <w:fldChar w:fldCharType="separate"/>
      </w:r>
      <w:r w:rsidRPr="00704F80">
        <w:rPr>
          <w:rStyle w:val="Hyperlink"/>
          <w:rFonts w:ascii="B Nazanin" w:hAnsi="B Nazanin" w:cs="B Nazanin"/>
          <w:sz w:val="22"/>
          <w:szCs w:val="24"/>
        </w:rPr>
        <w:t>[16]</w:t>
      </w:r>
      <w:r w:rsidRPr="00704F80">
        <w:rPr>
          <w:rFonts w:ascii="B Nazanin" w:hAnsi="B Nazanin" w:cs="B Nazanin"/>
          <w:color w:val="000000"/>
          <w:sz w:val="22"/>
          <w:szCs w:val="26"/>
          <w:rtl/>
        </w:rPr>
        <w:fldChar w:fldCharType="end"/>
      </w:r>
      <w:bookmarkEnd w:id="12"/>
      <w:r w:rsidRPr="00704F80">
        <w:rPr>
          <w:rFonts w:ascii="B Nazanin" w:hAnsi="B Nazanin" w:cs="B Nazanin"/>
          <w:color w:val="000000"/>
          <w:sz w:val="22"/>
          <w:szCs w:val="26"/>
          <w:rtl/>
        </w:rPr>
        <w:t xml:space="preserve"> يعني «داشتن دانشي فراگير از همه عواملي كه بر سازمان مؤثر است. داشتن دانشي عميق نسبت به همة عوامل مثل مشتريان (جامعه و مخاطبان، ارباب‌رجوع و رقبا، محيط اقتصادي، عمليات و فرايندهاي سازماني (مالي، فروش، توليد، منابع انساني و ...) كه تأثير زيادي بر كيفيت تصميمهاي مديريتي در سازمان مي‌گذارد، </w:t>
      </w:r>
      <w:r w:rsidRPr="00704F80">
        <w:rPr>
          <w:rFonts w:ascii="B Nazanin" w:hAnsi="B Nazanin" w:cs="B Nazanin"/>
          <w:color w:val="000000"/>
          <w:sz w:val="22"/>
          <w:szCs w:val="26"/>
          <w:rtl/>
        </w:rPr>
        <w:lastRenderedPageBreak/>
        <w:t>هوش سازماني است. هوش سازماني، شما را براي تصميم‌گيري در همه عوامل مؤثر بر سازمان و شركتها توانمند مي‌سازد (خان زاده، 1386).</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 برخي دانشمندان</w:t>
      </w:r>
      <w:bookmarkStart w:id="13" w:name="_ftnref17"/>
      <w:r w:rsidRPr="00704F80">
        <w:rPr>
          <w:rFonts w:ascii="B Nazanin" w:hAnsi="B Nazanin" w:cs="B Nazanin"/>
          <w:color w:val="000000"/>
          <w:sz w:val="22"/>
          <w:szCs w:val="26"/>
          <w:rtl/>
        </w:rPr>
        <w:fldChar w:fldCharType="begin"/>
      </w:r>
      <w:r w:rsidRPr="00704F80">
        <w:rPr>
          <w:rFonts w:ascii="B Nazanin" w:hAnsi="B Nazanin" w:cs="B Nazanin"/>
          <w:color w:val="000000"/>
          <w:sz w:val="22"/>
          <w:szCs w:val="26"/>
          <w:rtl/>
        </w:rPr>
        <w:instrText xml:space="preserve"> </w:instrText>
      </w:r>
      <w:r w:rsidRPr="00704F80">
        <w:rPr>
          <w:rFonts w:ascii="B Nazanin" w:hAnsi="B Nazanin" w:cs="B Nazanin"/>
          <w:color w:val="000000"/>
          <w:sz w:val="22"/>
          <w:szCs w:val="26"/>
        </w:rPr>
        <w:instrText>HYPERLINK "http://www.aqlibrary.org/modules/FCKEditor/pnincludes/editor/fckeditor.html?InstanceName=desc&amp;Toolbar=Default" \l "_ftn17" \o</w:instrText>
      </w:r>
      <w:r w:rsidRPr="00704F80">
        <w:rPr>
          <w:rFonts w:ascii="B Nazanin" w:hAnsi="B Nazanin" w:cs="B Nazanin"/>
          <w:color w:val="000000"/>
          <w:sz w:val="22"/>
          <w:szCs w:val="26"/>
          <w:rtl/>
        </w:rPr>
        <w:instrText xml:space="preserve"> "" </w:instrText>
      </w:r>
      <w:r w:rsidRPr="00704F80">
        <w:rPr>
          <w:rFonts w:ascii="B Nazanin" w:hAnsi="B Nazanin" w:cs="B Nazanin"/>
          <w:color w:val="000000"/>
          <w:sz w:val="22"/>
          <w:szCs w:val="26"/>
          <w:rtl/>
        </w:rPr>
        <w:fldChar w:fldCharType="separate"/>
      </w:r>
      <w:r w:rsidRPr="00704F80">
        <w:rPr>
          <w:rStyle w:val="Strong"/>
          <w:rFonts w:ascii="B Nazanin" w:hAnsi="B Nazanin" w:cs="B Nazanin"/>
          <w:color w:val="0066CC"/>
          <w:sz w:val="22"/>
        </w:rPr>
        <w:t>[17]</w:t>
      </w:r>
      <w:r w:rsidRPr="00704F80">
        <w:rPr>
          <w:rFonts w:ascii="B Nazanin" w:hAnsi="B Nazanin" w:cs="B Nazanin"/>
          <w:color w:val="000000"/>
          <w:sz w:val="22"/>
          <w:szCs w:val="26"/>
          <w:rtl/>
        </w:rPr>
        <w:fldChar w:fldCharType="end"/>
      </w:r>
      <w:bookmarkEnd w:id="13"/>
      <w:r w:rsidRPr="00704F80">
        <w:rPr>
          <w:rFonts w:ascii="B Nazanin" w:hAnsi="B Nazanin" w:cs="B Nazanin"/>
          <w:color w:val="000000"/>
          <w:sz w:val="22"/>
          <w:szCs w:val="26"/>
          <w:rtl/>
        </w:rPr>
        <w:t xml:space="preserve"> هوش سازماني را از ديدگاه معرفت شناختي بررسي نموده اند: ديدگاه شناختي، ديدگاه رفتاري و ديدگاه عاطفي ـ اجتماعي، سه مقوله‌اي مي‌باشند كه هوش سازماني را مطرح كرده و هدف كلي اين است كه چگونه آميزش مكاتب مختلف انديشه مي‌تواند درك جامعي از هوش سازماني در مديريت و ادبيات توسعة سازماني ارائه دهد. هوش سازماني، فرايندي اجتماعي است كه نظريه‌هاي سازندة آن بر مبناي نظريه‌هاي هوش فردي محض بوده كه تاكنون ناديده انگاشته شده است. كاربرد هوش فردي به نوبة خود نتوانسته است ماهيت اجتماعي هوش سازماني را مشخص كند (اكن، 2007). </w:t>
      </w:r>
    </w:p>
    <w:p w:rsidR="00704F80" w:rsidRPr="00704F80" w:rsidRDefault="00704F80" w:rsidP="00704F80">
      <w:pPr>
        <w:ind w:firstLine="567"/>
        <w:jc w:val="lowKashida"/>
        <w:rPr>
          <w:rFonts w:ascii="B Nazanin" w:hAnsi="B Nazanin" w:cs="B Nazanin"/>
          <w:color w:val="000000"/>
          <w:sz w:val="22"/>
          <w:szCs w:val="18"/>
          <w:rtl/>
        </w:rPr>
      </w:pPr>
      <w:bookmarkStart w:id="14" w:name="_Toc209421362"/>
      <w:r w:rsidRPr="00704F80">
        <w:rPr>
          <w:rStyle w:val="Strong"/>
          <w:rFonts w:ascii="B Nazanin" w:hAnsi="B Nazanin" w:cs="B Nazanin"/>
          <w:color w:val="000000"/>
          <w:sz w:val="22"/>
          <w:rtl/>
        </w:rPr>
        <w:t>هوش سازماني</w:t>
      </w:r>
      <w:bookmarkEnd w:id="14"/>
      <w:r w:rsidRPr="00704F80">
        <w:rPr>
          <w:rStyle w:val="Strong"/>
          <w:rFonts w:ascii="B Nazanin" w:hAnsi="B Nazanin" w:cs="B Nazanin"/>
          <w:color w:val="000000"/>
          <w:sz w:val="22"/>
          <w:rtl/>
        </w:rPr>
        <w:t xml:space="preserve"> از ديدگاه كارل آلبرخت</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وقتي افراد با هوش در يك سازمان استخدام مي‌شوند، به بي‌علاقگي‌ دسته‌جمعي يا حماقت گروهي</w:t>
      </w:r>
      <w:bookmarkStart w:id="15" w:name="_ftnref18"/>
      <w:r w:rsidRPr="00704F80">
        <w:rPr>
          <w:rFonts w:ascii="B Nazanin" w:hAnsi="B Nazanin" w:cs="B Nazanin"/>
          <w:color w:val="000000"/>
          <w:sz w:val="22"/>
          <w:szCs w:val="26"/>
          <w:rtl/>
        </w:rPr>
        <w:fldChar w:fldCharType="begin"/>
      </w:r>
      <w:r w:rsidRPr="00704F80">
        <w:rPr>
          <w:rFonts w:ascii="B Nazanin" w:hAnsi="B Nazanin" w:cs="B Nazanin"/>
          <w:color w:val="000000"/>
          <w:sz w:val="22"/>
          <w:szCs w:val="26"/>
          <w:rtl/>
        </w:rPr>
        <w:instrText xml:space="preserve"> </w:instrText>
      </w:r>
      <w:r w:rsidRPr="00704F80">
        <w:rPr>
          <w:rFonts w:ascii="B Nazanin" w:hAnsi="B Nazanin" w:cs="B Nazanin"/>
          <w:color w:val="000000"/>
          <w:sz w:val="22"/>
          <w:szCs w:val="26"/>
        </w:rPr>
        <w:instrText>HYPERLINK "http://www.aqlibrary.org/modules/FCKEditor/pnincludes/editor/fckeditor.html?InstanceName=desc&amp;Toolbar=Default" \l "_ftn18" \o</w:instrText>
      </w:r>
      <w:r w:rsidRPr="00704F80">
        <w:rPr>
          <w:rFonts w:ascii="B Nazanin" w:hAnsi="B Nazanin" w:cs="B Nazanin"/>
          <w:color w:val="000000"/>
          <w:sz w:val="22"/>
          <w:szCs w:val="26"/>
          <w:rtl/>
        </w:rPr>
        <w:instrText xml:space="preserve"> "" </w:instrText>
      </w:r>
      <w:r w:rsidRPr="00704F80">
        <w:rPr>
          <w:rFonts w:ascii="B Nazanin" w:hAnsi="B Nazanin" w:cs="B Nazanin"/>
          <w:color w:val="000000"/>
          <w:sz w:val="22"/>
          <w:szCs w:val="26"/>
          <w:rtl/>
        </w:rPr>
        <w:fldChar w:fldCharType="separate"/>
      </w:r>
      <w:r w:rsidRPr="00704F80">
        <w:rPr>
          <w:rStyle w:val="Hyperlink"/>
          <w:rFonts w:ascii="B Nazanin" w:hAnsi="B Nazanin" w:cs="B Nazanin"/>
          <w:sz w:val="22"/>
          <w:szCs w:val="24"/>
        </w:rPr>
        <w:t>[18]</w:t>
      </w:r>
      <w:r w:rsidRPr="00704F80">
        <w:rPr>
          <w:rFonts w:ascii="B Nazanin" w:hAnsi="B Nazanin" w:cs="B Nazanin"/>
          <w:color w:val="000000"/>
          <w:sz w:val="22"/>
          <w:szCs w:val="26"/>
          <w:rtl/>
        </w:rPr>
        <w:fldChar w:fldCharType="end"/>
      </w:r>
      <w:bookmarkEnd w:id="15"/>
      <w:r w:rsidRPr="00704F80">
        <w:rPr>
          <w:rFonts w:ascii="B Nazanin" w:hAnsi="B Nazanin" w:cs="B Nazanin"/>
          <w:color w:val="000000"/>
          <w:sz w:val="22"/>
          <w:szCs w:val="26"/>
          <w:rtl/>
        </w:rPr>
        <w:t xml:space="preserve"> تمايل پيدا مي‌كنند. عموماً سازمانها بيش از آنكه توسط رقبايشان آسيب ببينند، خودشان به خود آسيب مي‌زنند. نداشتن مهارت اجرايي، جنگهاي اداري، مبارزات سياسي در همه سطوح، اختلال سازماندهي، قوانين و رويّه‌هاي بي‌معنا، همه توطئه‌هايي براي جلوگيري يك تجارت و به كارگيري همة نيروي مغزي است كه براي آن پول مي‌پردازد.</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 xml:space="preserve">ممكن است انسانها خيلي باهوش و براي انجام دادن كارهاي بزرگ توانمند باشند، اما اين نيروي تجمعي مغزي آنهاست كه باعث انجام فعاليتهاي بزرگ مي‌شود. </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هوش سازماني عبارت است از ظرفيت يك بنگاه براي به كارگيري همه نيروي مغزي‌اش، و تمركز آن نيروي مغزي بر انجام مأموريتش.</w:t>
      </w:r>
    </w:p>
    <w:p w:rsidR="00704F80" w:rsidRPr="00704F80" w:rsidRDefault="00704F80" w:rsidP="00704F80">
      <w:pPr>
        <w:ind w:firstLine="567"/>
        <w:jc w:val="lowKashida"/>
        <w:rPr>
          <w:rFonts w:ascii="B Nazanin" w:hAnsi="B Nazanin" w:cs="B Nazanin"/>
          <w:color w:val="000000"/>
          <w:sz w:val="22"/>
          <w:szCs w:val="18"/>
          <w:rtl/>
        </w:rPr>
      </w:pPr>
      <w:r w:rsidRPr="00704F80">
        <w:rPr>
          <w:rStyle w:val="Strong"/>
          <w:rFonts w:ascii="B Nazanin" w:hAnsi="B Nazanin" w:cs="B Nazanin"/>
          <w:color w:val="000000"/>
          <w:sz w:val="22"/>
          <w:szCs w:val="26"/>
          <w:rtl/>
        </w:rPr>
        <w:t xml:space="preserve">از نظر رياضي، هوش سازماني </w:t>
      </w:r>
      <w:r w:rsidRPr="00704F80">
        <w:rPr>
          <w:rStyle w:val="Strong"/>
          <w:rFonts w:ascii="B Nazanin" w:hAnsi="B Nazanin" w:cs="B Nazanin"/>
          <w:color w:val="000000"/>
          <w:sz w:val="22"/>
        </w:rPr>
        <w:t>(OI)</w:t>
      </w:r>
      <w:r w:rsidRPr="00704F80">
        <w:rPr>
          <w:rStyle w:val="Strong"/>
          <w:rFonts w:ascii="B Nazanin" w:hAnsi="B Nazanin" w:cs="B Nazanin"/>
          <w:color w:val="000000"/>
          <w:sz w:val="22"/>
          <w:szCs w:val="26"/>
          <w:rtl/>
        </w:rPr>
        <w:t xml:space="preserve"> عبارت است از:</w:t>
      </w:r>
    </w:p>
    <w:tbl>
      <w:tblPr>
        <w:bidiVisual/>
        <w:tblW w:w="0" w:type="auto"/>
        <w:tblInd w:w="107" w:type="dxa"/>
        <w:tblCellMar>
          <w:left w:w="0" w:type="dxa"/>
          <w:right w:w="0" w:type="dxa"/>
        </w:tblCellMar>
        <w:tblLook w:val="04A0"/>
      </w:tblPr>
      <w:tblGrid>
        <w:gridCol w:w="6911"/>
      </w:tblGrid>
      <w:tr w:rsidR="00704F80" w:rsidRPr="00704F80">
        <w:tc>
          <w:tcPr>
            <w:tcW w:w="6911" w:type="dxa"/>
            <w:tcBorders>
              <w:top w:val="nil"/>
              <w:left w:val="nil"/>
              <w:bottom w:val="nil"/>
              <w:right w:val="nil"/>
            </w:tcBorders>
            <w:shd w:val="clear" w:color="auto" w:fill="auto"/>
            <w:tcMar>
              <w:top w:w="0" w:type="dxa"/>
              <w:left w:w="108" w:type="dxa"/>
              <w:bottom w:w="0" w:type="dxa"/>
              <w:right w:w="108" w:type="dxa"/>
            </w:tcMar>
            <w:hideMark/>
          </w:tcPr>
          <w:p w:rsidR="00704F80" w:rsidRPr="00704F80" w:rsidRDefault="00704F80" w:rsidP="00704F80">
            <w:pPr>
              <w:spacing w:before="100" w:beforeAutospacing="1" w:after="100" w:afterAutospacing="1" w:line="216" w:lineRule="auto"/>
              <w:jc w:val="center"/>
              <w:rPr>
                <w:rFonts w:ascii="B Nazanin" w:hAnsi="B Nazanin" w:cs="B Nazanin"/>
                <w:color w:val="333333"/>
                <w:sz w:val="22"/>
                <w:szCs w:val="18"/>
              </w:rPr>
            </w:pPr>
            <w:r w:rsidRPr="00704F80">
              <w:rPr>
                <w:rStyle w:val="Strong"/>
                <w:rFonts w:ascii="B Nazanin" w:hAnsi="B Nazanin" w:cs="B Nazanin"/>
                <w:color w:val="333333"/>
                <w:sz w:val="22"/>
                <w:szCs w:val="18"/>
                <w:rtl/>
              </w:rPr>
              <w:t xml:space="preserve">هوش خالص = نيروي مغزي در دسترس(مجموع </w:t>
            </w:r>
            <w:r w:rsidRPr="00704F80">
              <w:rPr>
                <w:rStyle w:val="Strong"/>
                <w:rFonts w:ascii="B Nazanin" w:hAnsi="B Nazanin" w:cs="B Nazanin"/>
                <w:color w:val="333333"/>
                <w:sz w:val="22"/>
                <w:szCs w:val="18"/>
              </w:rPr>
              <w:t>IQ</w:t>
            </w:r>
            <w:r w:rsidRPr="00704F80">
              <w:rPr>
                <w:rStyle w:val="Strong"/>
                <w:rFonts w:ascii="B Nazanin" w:hAnsi="B Nazanin" w:cs="B Nazanin"/>
                <w:color w:val="333333"/>
                <w:sz w:val="22"/>
                <w:szCs w:val="18"/>
                <w:rtl/>
              </w:rPr>
              <w:t>) – آنتروپي(بي‌نظمي) + سينتروپي(سينرژي)</w:t>
            </w:r>
          </w:p>
        </w:tc>
      </w:tr>
    </w:tbl>
    <w:p w:rsidR="00704F80" w:rsidRPr="00704F80" w:rsidRDefault="00704F80" w:rsidP="00704F80">
      <w:pPr>
        <w:ind w:firstLine="567"/>
        <w:jc w:val="lowKashida"/>
        <w:rPr>
          <w:rFonts w:ascii="B Nazanin" w:hAnsi="B Nazanin" w:cs="B Nazanin"/>
          <w:color w:val="000000"/>
          <w:sz w:val="22"/>
          <w:szCs w:val="18"/>
          <w:rtl/>
        </w:rPr>
      </w:pPr>
      <w:r w:rsidRPr="00704F80">
        <w:rPr>
          <w:rStyle w:val="Strong"/>
          <w:rFonts w:ascii="B Nazanin" w:hAnsi="B Nazanin" w:cs="B Nazanin"/>
          <w:color w:val="000000"/>
          <w:sz w:val="22"/>
          <w:rtl/>
        </w:rPr>
        <w:t>براي عملياتي كردن اين ايده:</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ابتدا مديران از خود سؤال كنند چگونه مي‌توانيم هوشمندانه‌تر عمل كنيم؟</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گام بعدي اين است كه به افراد اجازه دهيم فكر كنند. زماني كه حتي پايين‌ترين كارگر ما بداند ايده‌ها، تجربه‌ها، بصيرتها و پيشنهادهاي او شنيده و قدرداني خواهد شد، در واقع دانش بيشتري از آنچه استخدام كرده‌ايم به كار مي‌گيريم و نيروي مغزي را بيش از آن مقدار كه براي آن پول مي‌پردازيم، به دست مي‌آوريم.</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گام سوم، يك حملة سيستماتيك، پيوسته و بي پايان به علل حماقت تجمعي است. باهوش‌ترين سازمانها باور دارند كه: «هيچ وقت خوب، به اندازة كافي خوب نيست» (آلبرخت، 2003).</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18"/>
          <w:rtl/>
        </w:rPr>
        <w:t> </w:t>
      </w:r>
    </w:p>
    <w:p w:rsidR="00704F80" w:rsidRPr="00704F80" w:rsidRDefault="00704F80" w:rsidP="00704F80">
      <w:pPr>
        <w:jc w:val="lowKashida"/>
        <w:rPr>
          <w:rFonts w:ascii="B Nazanin" w:hAnsi="B Nazanin" w:cs="B Nazanin"/>
          <w:color w:val="000000"/>
          <w:sz w:val="22"/>
          <w:szCs w:val="18"/>
          <w:rtl/>
        </w:rPr>
      </w:pPr>
      <w:r w:rsidRPr="00704F80">
        <w:rPr>
          <w:rStyle w:val="Strong"/>
          <w:rFonts w:ascii="B Nazanin" w:hAnsi="B Nazanin" w:cs="B Nazanin"/>
          <w:color w:val="000000"/>
          <w:sz w:val="22"/>
          <w:szCs w:val="26"/>
          <w:rtl/>
        </w:rPr>
        <w:t>روش پژوهش و توجيه اعتبار آن</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 xml:space="preserve">پژوهش حاضر از نظر هدف، از نوع كاربردي و به روش پيمايشي ـ تطبيقي به منظور بررسي هوش سازماني در كتابخانه آستان قدس رضوي و كتابخانه‌هاي دانشگاه فردوسي مشهد و مقايسه اين دو سازمان از نظر هوش سازماني انجام گرفت. از آنجا كه منبع تعيين ميزان هوش سازماني در دو كتابخانه خود افراد هستند، روش پيمايشي براي اين پژوهش برگزيده و پرسشنامه نيز براي جمع‌آوري اطلاعات درنظر گرفته شده است. </w:t>
      </w:r>
    </w:p>
    <w:p w:rsidR="00704F80" w:rsidRPr="00704F80" w:rsidRDefault="00704F80" w:rsidP="00704F80">
      <w:pPr>
        <w:jc w:val="lowKashida"/>
        <w:rPr>
          <w:rFonts w:ascii="B Nazanin" w:hAnsi="B Nazanin" w:cs="B Nazanin"/>
          <w:color w:val="000000"/>
          <w:sz w:val="22"/>
          <w:szCs w:val="18"/>
          <w:rtl/>
        </w:rPr>
      </w:pPr>
      <w:r w:rsidRPr="00704F80">
        <w:rPr>
          <w:rStyle w:val="Strong"/>
          <w:rFonts w:ascii="B Nazanin" w:hAnsi="B Nazanin" w:cs="B Nazanin"/>
          <w:color w:val="000000"/>
          <w:sz w:val="22"/>
          <w:szCs w:val="26"/>
          <w:rtl/>
        </w:rPr>
        <w:t>جامعه و نمونة مورد پژوهش</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lastRenderedPageBreak/>
        <w:t xml:space="preserve">جامعه مورد پژوهش 120نفر مشتمل بر 64 نفراز كتابداران كتابخانه آستان قدس رضوي و 56 نفراز كتابداران كتابخانه‌هاي دانشگاه فردوسي مشهد مي‌باشد، كه با ضريب اطمينان 95%حداكثر حجم نمونه جهت خطاي 5% با فرض 05/0 </w:t>
      </w:r>
      <w:r w:rsidRPr="00704F80">
        <w:rPr>
          <w:rFonts w:ascii="B Nazanin" w:hAnsi="B Nazanin" w:cs="B Nazanin"/>
          <w:color w:val="000000"/>
          <w:sz w:val="22"/>
        </w:rPr>
        <w:t>P=</w:t>
      </w:r>
      <w:r w:rsidRPr="00704F80">
        <w:rPr>
          <w:rFonts w:ascii="B Nazanin" w:hAnsi="B Nazanin" w:cs="B Nazanin"/>
          <w:color w:val="000000"/>
          <w:sz w:val="22"/>
          <w:szCs w:val="26"/>
          <w:rtl/>
        </w:rPr>
        <w:t> تعيين مي‌شود كه برابر با 92 نفر است . در مجموع، 100نفر مشتمل بر 47نفر كتابداران دانشگاه فردوسي و 53 نفر كتابداران كتابخانه آستان قدس رضوي، بررسي شدند.</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18"/>
          <w:rtl/>
        </w:rPr>
        <w:t> </w:t>
      </w:r>
    </w:p>
    <w:p w:rsidR="00704F80" w:rsidRPr="00704F80" w:rsidRDefault="00704F80" w:rsidP="00704F80">
      <w:pPr>
        <w:jc w:val="lowKashida"/>
        <w:rPr>
          <w:rFonts w:ascii="B Nazanin" w:hAnsi="B Nazanin" w:cs="B Nazanin"/>
          <w:color w:val="000000"/>
          <w:sz w:val="22"/>
          <w:szCs w:val="18"/>
          <w:rtl/>
        </w:rPr>
      </w:pPr>
      <w:r w:rsidRPr="00704F80">
        <w:rPr>
          <w:rStyle w:val="Strong"/>
          <w:rFonts w:ascii="B Nazanin" w:hAnsi="B Nazanin" w:cs="B Nazanin"/>
          <w:color w:val="000000"/>
          <w:sz w:val="22"/>
          <w:szCs w:val="26"/>
          <w:rtl/>
        </w:rPr>
        <w:t>ابزار و شيوه گردآوري داده‌ها</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 xml:space="preserve">گردآوري اطلاعات مورد نياز پژوهش با پرسشنامه انجام گرفت. اين پرسشنامه داراي 49سؤال بود كه براساس هفت مهارت كارل آلبرخت به شرح زير شكل گرفت: «چشم‌انداز استراتژيك» (از سؤال 1 تا 7)، «سرنوشت مشترك» (از سؤال 7 تا 17)، «ميل به تغيير» (از سؤال 15 تا 21)، «روحيه» (از سؤال 22 تا 28)، «اتحاد و توافق» (از سؤال 29 تا 35)، «كاربرد دانش» (از سؤال 36 تا 42) و «فشار عملكرد» (از سؤال 43 تا 49). پايايي پرسشنامه با محاسبه آلفاي كرونباخ معادل 92% محاسبه گرديد كه سطح مطلوبي است. روايي پرسشنامه نيز با توزيع 10پرسشنامه بين استادان كتابداري و كتابداران و دريافت نظر‌هاي آنان، انجام گرديد. </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18"/>
          <w:rtl/>
        </w:rPr>
        <w:t> </w:t>
      </w:r>
    </w:p>
    <w:p w:rsidR="00704F80" w:rsidRPr="00704F80" w:rsidRDefault="00704F80" w:rsidP="00704F80">
      <w:pPr>
        <w:jc w:val="lowKashida"/>
        <w:rPr>
          <w:rFonts w:ascii="B Nazanin" w:hAnsi="B Nazanin" w:cs="B Nazanin"/>
          <w:color w:val="000000"/>
          <w:sz w:val="22"/>
          <w:szCs w:val="18"/>
          <w:rtl/>
        </w:rPr>
      </w:pPr>
      <w:r w:rsidRPr="00704F80">
        <w:rPr>
          <w:rStyle w:val="Strong"/>
          <w:rFonts w:ascii="B Nazanin" w:hAnsi="B Nazanin" w:cs="B Nazanin"/>
          <w:color w:val="000000"/>
          <w:sz w:val="22"/>
          <w:szCs w:val="26"/>
          <w:rtl/>
        </w:rPr>
        <w:t>اطلاعات مربوط به پرسشنامه</w:t>
      </w:r>
    </w:p>
    <w:p w:rsidR="00704F80" w:rsidRPr="00704F80" w:rsidRDefault="00704F80" w:rsidP="00704F80">
      <w:pPr>
        <w:ind w:firstLine="567"/>
        <w:jc w:val="lowKashida"/>
        <w:rPr>
          <w:rFonts w:ascii="B Nazanin" w:hAnsi="B Nazanin" w:cs="B Nazanin"/>
          <w:color w:val="000000"/>
          <w:sz w:val="22"/>
          <w:szCs w:val="18"/>
          <w:rtl/>
        </w:rPr>
      </w:pPr>
      <w:r w:rsidRPr="00704F80">
        <w:rPr>
          <w:rStyle w:val="Strong"/>
          <w:rFonts w:ascii="B Nazanin" w:hAnsi="B Nazanin" w:cs="B Nazanin"/>
          <w:color w:val="000000"/>
          <w:sz w:val="22"/>
          <w:rtl/>
        </w:rPr>
        <w:t>سؤالها (گويه‌ها)ي پرسشنامه:</w:t>
      </w:r>
      <w:r w:rsidRPr="00704F80">
        <w:rPr>
          <w:rFonts w:ascii="B Nazanin" w:hAnsi="B Nazanin" w:cs="B Nazanin"/>
          <w:color w:val="000000"/>
          <w:sz w:val="22"/>
          <w:szCs w:val="26"/>
          <w:rtl/>
        </w:rPr>
        <w:t xml:space="preserve"> اين بخش شامل 49 سؤال است. در طراحي اين قسمت تلاش شده پرسشنامه تا حد ممكن كوتاه، قابل فهم و با سؤالهاي مثبت همراه باشد. براي طراحي اين بخش، از طيف پنج گزينه‌اي ليكرت استفاده شد. شكل كلي و امتيازبندي اين طيف به صورت ذيل است:</w:t>
      </w:r>
    </w:p>
    <w:p w:rsidR="00704F80" w:rsidRPr="00704F80" w:rsidRDefault="00704F80" w:rsidP="00704F80">
      <w:pPr>
        <w:jc w:val="center"/>
        <w:rPr>
          <w:rFonts w:ascii="B Nazanin" w:hAnsi="B Nazanin" w:cs="B Nazanin"/>
          <w:color w:val="000000"/>
          <w:sz w:val="22"/>
          <w:szCs w:val="18"/>
          <w:rtl/>
        </w:rPr>
      </w:pPr>
      <w:r w:rsidRPr="00704F80">
        <w:rPr>
          <w:rStyle w:val="Strong"/>
          <w:rFonts w:ascii="B Nazanin" w:hAnsi="B Nazanin" w:cs="B Nazanin"/>
          <w:color w:val="000000"/>
          <w:sz w:val="22"/>
          <w:szCs w:val="18"/>
          <w:rtl/>
        </w:rPr>
        <w:t>جدول1. شيوة امتيازدهي طيف ليكرت</w:t>
      </w:r>
    </w:p>
    <w:tbl>
      <w:tblPr>
        <w:bidiVisual/>
        <w:tblW w:w="0" w:type="auto"/>
        <w:jc w:val="center"/>
        <w:tblCellMar>
          <w:left w:w="0" w:type="dxa"/>
          <w:right w:w="0" w:type="dxa"/>
        </w:tblCellMar>
        <w:tblLook w:val="04A0"/>
      </w:tblPr>
      <w:tblGrid>
        <w:gridCol w:w="1540"/>
        <w:gridCol w:w="1389"/>
        <w:gridCol w:w="1197"/>
        <w:gridCol w:w="1197"/>
        <w:gridCol w:w="1425"/>
        <w:gridCol w:w="1197"/>
      </w:tblGrid>
      <w:tr w:rsidR="00704F80" w:rsidRPr="00704F80">
        <w:trPr>
          <w:jc w:val="center"/>
        </w:trPr>
        <w:tc>
          <w:tcPr>
            <w:tcW w:w="1540"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tl/>
              </w:rPr>
              <w:t>شكل كلي:</w:t>
            </w:r>
          </w:p>
        </w:tc>
        <w:tc>
          <w:tcPr>
            <w:tcW w:w="138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tl/>
              </w:rPr>
              <w:t>كاملاً موافقم</w:t>
            </w:r>
          </w:p>
        </w:tc>
        <w:tc>
          <w:tcPr>
            <w:tcW w:w="119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tl/>
              </w:rPr>
              <w:t>موافقم</w:t>
            </w:r>
          </w:p>
        </w:tc>
        <w:tc>
          <w:tcPr>
            <w:tcW w:w="119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tl/>
              </w:rPr>
              <w:t>مخالفم</w:t>
            </w:r>
          </w:p>
        </w:tc>
        <w:tc>
          <w:tcPr>
            <w:tcW w:w="142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tl/>
              </w:rPr>
              <w:t>كاملاً مخالفم</w:t>
            </w:r>
          </w:p>
        </w:tc>
        <w:tc>
          <w:tcPr>
            <w:tcW w:w="119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tl/>
              </w:rPr>
              <w:t>نظري ندارم</w:t>
            </w:r>
          </w:p>
        </w:tc>
      </w:tr>
      <w:tr w:rsidR="00704F80" w:rsidRPr="00704F80">
        <w:trPr>
          <w:jc w:val="center"/>
        </w:trPr>
        <w:tc>
          <w:tcPr>
            <w:tcW w:w="1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22"/>
                <w:rtl/>
              </w:rPr>
              <w:t>امتيازبندي:</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22"/>
                <w:rtl/>
              </w:rPr>
              <w:t>1</w:t>
            </w:r>
          </w:p>
        </w:tc>
        <w:tc>
          <w:tcPr>
            <w:tcW w:w="11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22"/>
                <w:rtl/>
              </w:rPr>
              <w:t>2</w:t>
            </w:r>
          </w:p>
        </w:tc>
        <w:tc>
          <w:tcPr>
            <w:tcW w:w="11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22"/>
                <w:rtl/>
              </w:rPr>
              <w:t>3</w:t>
            </w:r>
          </w:p>
        </w:tc>
        <w:tc>
          <w:tcPr>
            <w:tcW w:w="1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22"/>
                <w:rtl/>
              </w:rPr>
              <w:t>4</w:t>
            </w:r>
          </w:p>
        </w:tc>
        <w:tc>
          <w:tcPr>
            <w:tcW w:w="11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22"/>
                <w:rtl/>
              </w:rPr>
              <w:t>5</w:t>
            </w:r>
          </w:p>
        </w:tc>
      </w:tr>
    </w:tbl>
    <w:p w:rsidR="00704F80" w:rsidRPr="00704F80" w:rsidRDefault="00704F80" w:rsidP="00704F80">
      <w:pPr>
        <w:jc w:val="lowKashida"/>
        <w:rPr>
          <w:rFonts w:ascii="B Nazanin" w:hAnsi="B Nazanin" w:cs="B Nazanin"/>
          <w:color w:val="000000"/>
          <w:sz w:val="22"/>
          <w:szCs w:val="18"/>
          <w:rtl/>
        </w:rPr>
      </w:pPr>
      <w:r w:rsidRPr="00704F80">
        <w:rPr>
          <w:rStyle w:val="Strong"/>
          <w:rFonts w:ascii="B Nazanin" w:hAnsi="B Nazanin" w:cs="B Nazanin"/>
          <w:color w:val="000000"/>
          <w:sz w:val="22"/>
          <w:szCs w:val="26"/>
          <w:rtl/>
        </w:rPr>
        <w:t xml:space="preserve">روش تجزيه و تحليل اطلاعات </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با توجه به نوع پژوهش، آمار توصيفي براي تجزيه و تحليل اطلاعات و دسته بندي متغير‌ها و پاسخهاي مرتبط با آنها، و از آمار استنباطي مقايسة ميانگين‌ها با روش</w:t>
      </w:r>
      <w:r w:rsidRPr="00704F80">
        <w:rPr>
          <w:rFonts w:ascii="B Nazanin" w:hAnsi="B Nazanin" w:cs="B Nazanin"/>
          <w:color w:val="000000"/>
          <w:sz w:val="22"/>
        </w:rPr>
        <w:t>t-student</w:t>
      </w:r>
      <w:r w:rsidRPr="00704F80">
        <w:rPr>
          <w:rFonts w:ascii="B Nazanin" w:hAnsi="B Nazanin" w:cs="B Nazanin"/>
          <w:color w:val="000000"/>
          <w:sz w:val="22"/>
          <w:szCs w:val="26"/>
          <w:rtl/>
        </w:rPr>
        <w:t>استفاده شد. داده‌هاي به دست آمده از پرسشنامه‌هاي پژوهش درقالب جدول و نمودار، بررسي و سنجيده شد.</w:t>
      </w:r>
    </w:p>
    <w:p w:rsidR="00704F80" w:rsidRPr="00704F80" w:rsidRDefault="00704F80" w:rsidP="00704F80">
      <w:pPr>
        <w:jc w:val="center"/>
        <w:rPr>
          <w:rFonts w:ascii="B Nazanin" w:hAnsi="B Nazanin" w:cs="B Nazanin"/>
          <w:color w:val="000000"/>
          <w:sz w:val="22"/>
          <w:szCs w:val="18"/>
          <w:rtl/>
        </w:rPr>
      </w:pPr>
      <w:r w:rsidRPr="00704F80">
        <w:rPr>
          <w:rStyle w:val="Strong"/>
          <w:rFonts w:ascii="B Nazanin" w:hAnsi="B Nazanin" w:cs="B Nazanin"/>
          <w:color w:val="000000"/>
          <w:sz w:val="22"/>
          <w:szCs w:val="18"/>
          <w:rtl/>
        </w:rPr>
        <w:t>جدول2. شاخصهاي توصيفي براي سؤالهاي 49 گانة پژوهش</w:t>
      </w:r>
    </w:p>
    <w:tbl>
      <w:tblPr>
        <w:bidiVisual/>
        <w:tblW w:w="0" w:type="auto"/>
        <w:jc w:val="center"/>
        <w:tblCellMar>
          <w:left w:w="0" w:type="dxa"/>
          <w:right w:w="0" w:type="dxa"/>
        </w:tblCellMar>
        <w:tblLook w:val="04A0"/>
      </w:tblPr>
      <w:tblGrid>
        <w:gridCol w:w="1883"/>
        <w:gridCol w:w="702"/>
        <w:gridCol w:w="677"/>
        <w:gridCol w:w="753"/>
        <w:gridCol w:w="643"/>
        <w:gridCol w:w="702"/>
        <w:gridCol w:w="677"/>
        <w:gridCol w:w="753"/>
        <w:gridCol w:w="667"/>
      </w:tblGrid>
      <w:tr w:rsidR="00704F80" w:rsidRPr="00704F80">
        <w:trPr>
          <w:tblHeader/>
          <w:jc w:val="center"/>
        </w:trPr>
        <w:tc>
          <w:tcPr>
            <w:tcW w:w="1883"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tl/>
              </w:rPr>
              <w:t> </w:t>
            </w:r>
          </w:p>
        </w:tc>
        <w:tc>
          <w:tcPr>
            <w:tcW w:w="2509" w:type="dxa"/>
            <w:gridSpan w:val="4"/>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tl/>
              </w:rPr>
              <w:t>آستان قدس رضوي</w:t>
            </w:r>
          </w:p>
        </w:tc>
        <w:tc>
          <w:tcPr>
            <w:tcW w:w="2628" w:type="dxa"/>
            <w:gridSpan w:val="4"/>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tl/>
              </w:rPr>
              <w:t>دانشگاه فردوسي</w:t>
            </w:r>
          </w:p>
        </w:tc>
      </w:tr>
      <w:tr w:rsidR="00704F80" w:rsidRPr="00704F80">
        <w:trPr>
          <w:tblHeade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04F80" w:rsidRPr="00704F80" w:rsidRDefault="00704F80" w:rsidP="00704F80">
            <w:pPr>
              <w:rPr>
                <w:rFonts w:ascii="B Nazanin" w:hAnsi="B Nazanin" w:cs="B Nazanin"/>
                <w:color w:val="333333"/>
                <w:sz w:val="22"/>
                <w:szCs w:val="18"/>
              </w:rPr>
            </w:pPr>
          </w:p>
        </w:tc>
        <w:tc>
          <w:tcPr>
            <w:tcW w:w="62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tl/>
              </w:rPr>
              <w:t>ميانگين</w:t>
            </w:r>
          </w:p>
        </w:tc>
        <w:tc>
          <w:tcPr>
            <w:tcW w:w="65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tl/>
              </w:rPr>
              <w:t>كمترين</w:t>
            </w:r>
          </w:p>
        </w:tc>
        <w:tc>
          <w:tcPr>
            <w:tcW w:w="64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tl/>
              </w:rPr>
              <w:t>بيشترين</w:t>
            </w:r>
          </w:p>
        </w:tc>
        <w:tc>
          <w:tcPr>
            <w:tcW w:w="58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tl/>
              </w:rPr>
              <w:t>انحراف معيار</w:t>
            </w:r>
          </w:p>
        </w:tc>
        <w:tc>
          <w:tcPr>
            <w:tcW w:w="62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tl/>
              </w:rPr>
              <w:t>ميانگين</w:t>
            </w:r>
          </w:p>
        </w:tc>
        <w:tc>
          <w:tcPr>
            <w:tcW w:w="65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tl/>
              </w:rPr>
              <w:t>كمترين</w:t>
            </w:r>
          </w:p>
        </w:tc>
        <w:tc>
          <w:tcPr>
            <w:tcW w:w="67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tl/>
              </w:rPr>
              <w:t>بيشترين</w:t>
            </w:r>
          </w:p>
        </w:tc>
        <w:tc>
          <w:tcPr>
            <w:tcW w:w="66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tl/>
              </w:rPr>
              <w:t>انحراف معيار</w:t>
            </w:r>
          </w:p>
        </w:tc>
      </w:tr>
      <w:tr w:rsidR="00704F80" w:rsidRPr="00704F80">
        <w:trPr>
          <w:jc w:val="center"/>
        </w:trPr>
        <w:tc>
          <w:tcPr>
            <w:tcW w:w="7020" w:type="dxa"/>
            <w:gridSpan w:val="9"/>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22"/>
                <w:rtl/>
              </w:rPr>
              <w:t>چشم‌انداز راهبردي</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Fonts w:ascii="B Nazanin" w:hAnsi="B Nazanin" w:cs="B Nazanin"/>
                <w:color w:val="333333"/>
                <w:sz w:val="22"/>
                <w:szCs w:val="18"/>
                <w:rtl/>
              </w:rPr>
              <w:t>در كتابخانه، برنامه راهبردي (استراتژي) وجود دارد.</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4.3 ↑</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0.6</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3.6</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0.8</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spacing w:line="216" w:lineRule="auto"/>
              <w:jc w:val="center"/>
              <w:rPr>
                <w:rFonts w:ascii="B Nazanin" w:hAnsi="B Nazanin" w:cs="B Nazanin"/>
                <w:color w:val="333333"/>
                <w:sz w:val="22"/>
                <w:szCs w:val="18"/>
              </w:rPr>
            </w:pPr>
            <w:r w:rsidRPr="00704F80">
              <w:rPr>
                <w:rFonts w:ascii="B Nazanin" w:hAnsi="B Nazanin" w:cs="B Nazanin"/>
                <w:color w:val="333333"/>
                <w:sz w:val="22"/>
                <w:szCs w:val="18"/>
                <w:rtl/>
              </w:rPr>
              <w:t>در كتابخانه، فرايندي منظم و رسمي براي بررسي مشكلات و فرصتهاي پيش ‌رو وجود دارد.</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3.8</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0.8</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3.7</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2</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0.7</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spacing w:line="216" w:lineRule="auto"/>
              <w:jc w:val="center"/>
              <w:rPr>
                <w:rFonts w:ascii="B Nazanin" w:hAnsi="B Nazanin" w:cs="B Nazanin"/>
                <w:color w:val="333333"/>
                <w:sz w:val="22"/>
                <w:szCs w:val="18"/>
              </w:rPr>
            </w:pPr>
            <w:r w:rsidRPr="00704F80">
              <w:rPr>
                <w:rFonts w:ascii="B Nazanin" w:hAnsi="B Nazanin" w:cs="B Nazanin"/>
                <w:color w:val="333333"/>
                <w:sz w:val="22"/>
                <w:szCs w:val="18"/>
                <w:rtl/>
              </w:rPr>
              <w:t>مديران ارشد، سالانه در برنامة راهبردي (استراتژي) تجديدنظر مي‌كنند.</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3.8</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0.9</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3.3</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0.9</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spacing w:line="216" w:lineRule="auto"/>
              <w:jc w:val="center"/>
              <w:rPr>
                <w:rFonts w:ascii="B Nazanin" w:hAnsi="B Nazanin" w:cs="B Nazanin"/>
                <w:color w:val="333333"/>
                <w:sz w:val="22"/>
                <w:szCs w:val="18"/>
              </w:rPr>
            </w:pPr>
            <w:r w:rsidRPr="00704F80">
              <w:rPr>
                <w:rFonts w:ascii="B Nazanin" w:hAnsi="B Nazanin" w:cs="B Nazanin"/>
                <w:color w:val="333333"/>
                <w:sz w:val="22"/>
                <w:szCs w:val="18"/>
                <w:rtl/>
              </w:rPr>
              <w:t xml:space="preserve">درچشم‌انداز برنامه راهبردي، مديران به تعهد كتابخانه در </w:t>
            </w:r>
            <w:r w:rsidRPr="00704F80">
              <w:rPr>
                <w:rFonts w:ascii="B Nazanin" w:hAnsi="B Nazanin" w:cs="B Nazanin"/>
                <w:color w:val="333333"/>
                <w:sz w:val="22"/>
                <w:szCs w:val="18"/>
                <w:rtl/>
              </w:rPr>
              <w:lastRenderedPageBreak/>
              <w:t>قبال مراجعه‌كنندگان توجه دارند.</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lastRenderedPageBreak/>
              <w:t>4.3 ↑</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0.6</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3.9</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0.6</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spacing w:line="216" w:lineRule="auto"/>
              <w:jc w:val="center"/>
              <w:rPr>
                <w:rFonts w:ascii="B Nazanin" w:hAnsi="B Nazanin" w:cs="B Nazanin"/>
                <w:color w:val="333333"/>
                <w:sz w:val="22"/>
                <w:szCs w:val="18"/>
              </w:rPr>
            </w:pPr>
            <w:r w:rsidRPr="00704F80">
              <w:rPr>
                <w:rFonts w:ascii="B Nazanin" w:hAnsi="B Nazanin" w:cs="B Nazanin"/>
                <w:color w:val="333333"/>
                <w:sz w:val="22"/>
                <w:szCs w:val="18"/>
                <w:rtl/>
              </w:rPr>
              <w:lastRenderedPageBreak/>
              <w:t>چشم‌اندازي براي مأموريت و خط‌مشي‌هاي كليدي براي هدايت كتابخانه وجود دارد.</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4.1</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2</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0.7</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3.4</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0.9</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Fonts w:ascii="B Nazanin" w:hAnsi="B Nazanin" w:cs="B Nazanin"/>
                <w:color w:val="333333"/>
                <w:sz w:val="22"/>
                <w:szCs w:val="18"/>
                <w:rtl/>
              </w:rPr>
              <w:t>مديران برنامه چشم‌انداز كتابخانه را در تدوين تصميمهاي كليدي كتابخانه مورد توجه قرار مي‌دهند.</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4.1</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0.8</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3.5</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0.9</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spacing w:line="264" w:lineRule="auto"/>
              <w:jc w:val="center"/>
              <w:rPr>
                <w:rFonts w:ascii="B Nazanin" w:hAnsi="B Nazanin" w:cs="B Nazanin"/>
                <w:color w:val="333333"/>
                <w:sz w:val="22"/>
                <w:szCs w:val="18"/>
              </w:rPr>
            </w:pPr>
            <w:r w:rsidRPr="00704F80">
              <w:rPr>
                <w:rFonts w:ascii="B Nazanin" w:hAnsi="B Nazanin" w:cs="B Nazanin"/>
                <w:color w:val="333333"/>
                <w:sz w:val="22"/>
                <w:szCs w:val="18"/>
                <w:rtl/>
              </w:rPr>
              <w:t>سازمان مادر ، براي شناسايي، رشد و ارتقاي مديران و صاحب‌نظران راهبردي، داراي برنامه منظم است.</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3.6</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0.8</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3.3</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0.9</w:t>
            </w:r>
          </w:p>
        </w:tc>
      </w:tr>
      <w:tr w:rsidR="00704F80" w:rsidRPr="00704F80">
        <w:trPr>
          <w:jc w:val="center"/>
        </w:trPr>
        <w:tc>
          <w:tcPr>
            <w:tcW w:w="7020" w:type="dxa"/>
            <w:gridSpan w:val="9"/>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22"/>
                <w:rtl/>
              </w:rPr>
              <w:t>سرنوشت مشترك</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spacing w:line="264" w:lineRule="auto"/>
              <w:jc w:val="center"/>
              <w:rPr>
                <w:rFonts w:ascii="B Nazanin" w:hAnsi="B Nazanin" w:cs="B Nazanin"/>
                <w:color w:val="333333"/>
                <w:sz w:val="22"/>
                <w:szCs w:val="18"/>
              </w:rPr>
            </w:pPr>
            <w:r w:rsidRPr="00704F80">
              <w:rPr>
                <w:rFonts w:ascii="B Nazanin" w:hAnsi="B Nazanin" w:cs="B Nazanin"/>
                <w:color w:val="333333"/>
                <w:sz w:val="22"/>
                <w:szCs w:val="18"/>
                <w:rtl/>
              </w:rPr>
              <w:t>در كتابخانه، مديران كتابداران را در برنامه‌ها، مسائل مهم و نتايج امور سهيم مي‌كنند.</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3.6</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1.0</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3.5</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0.9</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Fonts w:ascii="B Nazanin" w:hAnsi="B Nazanin" w:cs="B Nazanin"/>
                <w:color w:val="333333"/>
                <w:sz w:val="22"/>
                <w:szCs w:val="18"/>
                <w:rtl/>
              </w:rPr>
              <w:t>كتابداران در همه سطوح ايدة اصلي كار و راهبرد كلي كتابخانه را درك مي‌كنند.</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3.6</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2</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0.7</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3.8</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1.0</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Fonts w:ascii="B Nazanin" w:hAnsi="B Nazanin" w:cs="B Nazanin"/>
                <w:color w:val="333333"/>
                <w:sz w:val="22"/>
                <w:szCs w:val="18"/>
                <w:rtl/>
              </w:rPr>
              <w:t>كتابداران در بخشهاي مختلف كتابخانه در انجام كارها به يكديگر كمك مي‌كنند.</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4</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0.6</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3.9</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1.0</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spacing w:line="216" w:lineRule="auto"/>
              <w:jc w:val="center"/>
              <w:rPr>
                <w:rFonts w:ascii="B Nazanin" w:hAnsi="B Nazanin" w:cs="B Nazanin"/>
                <w:color w:val="333333"/>
                <w:sz w:val="22"/>
                <w:szCs w:val="18"/>
              </w:rPr>
            </w:pPr>
            <w:r w:rsidRPr="00704F80">
              <w:rPr>
                <w:rFonts w:ascii="B Nazanin" w:hAnsi="B Nazanin" w:cs="B Nazanin"/>
                <w:color w:val="333333"/>
                <w:sz w:val="22"/>
                <w:szCs w:val="18"/>
                <w:rtl/>
              </w:rPr>
              <w:t>كتابداران احساس تعلق خود را به حرفه و اينكه جزئي از كتابخانه هستند، بيان مي‌كنند.</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4</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0.6</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4.2 ↑</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0.8</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spacing w:line="216" w:lineRule="auto"/>
              <w:jc w:val="center"/>
              <w:rPr>
                <w:rFonts w:ascii="B Nazanin" w:hAnsi="B Nazanin" w:cs="B Nazanin"/>
                <w:color w:val="333333"/>
                <w:sz w:val="22"/>
                <w:szCs w:val="18"/>
              </w:rPr>
            </w:pPr>
            <w:r w:rsidRPr="00704F80">
              <w:rPr>
                <w:rFonts w:ascii="B Nazanin" w:hAnsi="B Nazanin" w:cs="B Nazanin"/>
                <w:color w:val="333333"/>
                <w:sz w:val="22"/>
                <w:szCs w:val="18"/>
                <w:rtl/>
              </w:rPr>
              <w:t>حس مشاركت كتابداران در همكاري با مديريت، بيش از حس مخالفت آنهاست.</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3.9</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0.6</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4</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0.8</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spacing w:line="216" w:lineRule="auto"/>
              <w:jc w:val="center"/>
              <w:rPr>
                <w:rFonts w:ascii="B Nazanin" w:hAnsi="B Nazanin" w:cs="B Nazanin"/>
                <w:color w:val="333333"/>
                <w:sz w:val="22"/>
                <w:szCs w:val="18"/>
              </w:rPr>
            </w:pPr>
            <w:r w:rsidRPr="00704F80">
              <w:rPr>
                <w:rFonts w:ascii="B Nazanin" w:hAnsi="B Nazanin" w:cs="B Nazanin"/>
                <w:color w:val="333333"/>
                <w:sz w:val="22"/>
                <w:szCs w:val="18"/>
                <w:rtl/>
              </w:rPr>
              <w:t>در كتابخانه، كتابداران براي موفقيت به چشم‌انداز كتابخانه اعتقاد دارند.</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4.1</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0.6</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3.9</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0.9</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spacing w:line="216" w:lineRule="auto"/>
              <w:jc w:val="center"/>
              <w:rPr>
                <w:rFonts w:ascii="B Nazanin" w:hAnsi="B Nazanin" w:cs="B Nazanin"/>
                <w:color w:val="333333"/>
                <w:sz w:val="22"/>
                <w:szCs w:val="18"/>
              </w:rPr>
            </w:pPr>
            <w:r w:rsidRPr="00704F80">
              <w:rPr>
                <w:rFonts w:ascii="B Nazanin" w:hAnsi="B Nazanin" w:cs="B Nazanin"/>
                <w:color w:val="333333"/>
                <w:sz w:val="22"/>
                <w:szCs w:val="18"/>
                <w:rtl/>
              </w:rPr>
              <w:t>اكثر كتابداران در خود، وابستگي مستمر به كتابخانه را احساس مي‌كنند.</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4</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0.8</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3.9</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1.0</w:t>
            </w:r>
          </w:p>
        </w:tc>
      </w:tr>
      <w:tr w:rsidR="00704F80" w:rsidRPr="00704F80">
        <w:trPr>
          <w:jc w:val="center"/>
        </w:trPr>
        <w:tc>
          <w:tcPr>
            <w:tcW w:w="7020" w:type="dxa"/>
            <w:gridSpan w:val="9"/>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22"/>
                <w:rtl/>
              </w:rPr>
              <w:t>ميل به تغيير</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Fonts w:ascii="B Nazanin" w:hAnsi="B Nazanin" w:cs="B Nazanin"/>
                <w:color w:val="333333"/>
                <w:sz w:val="22"/>
                <w:szCs w:val="18"/>
                <w:rtl/>
              </w:rPr>
              <w:t>خدمات بطور مستمر با تغييرات محيط كار هماهنگ مي‌باشد.</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3.9</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2</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0.7</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3.6</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0.9</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spacing w:line="216" w:lineRule="auto"/>
              <w:jc w:val="center"/>
              <w:rPr>
                <w:rFonts w:ascii="B Nazanin" w:hAnsi="B Nazanin" w:cs="B Nazanin"/>
                <w:color w:val="333333"/>
                <w:sz w:val="22"/>
                <w:szCs w:val="18"/>
              </w:rPr>
            </w:pPr>
            <w:r w:rsidRPr="00704F80">
              <w:rPr>
                <w:rFonts w:ascii="B Nazanin" w:hAnsi="B Nazanin" w:cs="B Nazanin"/>
                <w:color w:val="333333"/>
                <w:sz w:val="22"/>
                <w:szCs w:val="18"/>
                <w:rtl/>
              </w:rPr>
              <w:t>سازوكارهاي حمايت از نوآوري وجود دارد (تيمهاي توسعه خدمات جديد، برنامه‌هاي پيشنهادي كتابداران و ...).</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3.9</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0.8</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3.4</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1.0</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spacing w:line="216" w:lineRule="auto"/>
              <w:jc w:val="center"/>
              <w:rPr>
                <w:rFonts w:ascii="B Nazanin" w:hAnsi="B Nazanin" w:cs="B Nazanin"/>
                <w:color w:val="333333"/>
                <w:sz w:val="22"/>
                <w:szCs w:val="18"/>
              </w:rPr>
            </w:pPr>
            <w:r w:rsidRPr="00704F80">
              <w:rPr>
                <w:rFonts w:ascii="B Nazanin" w:hAnsi="B Nazanin" w:cs="B Nazanin"/>
                <w:color w:val="333333"/>
                <w:sz w:val="22"/>
                <w:szCs w:val="18"/>
                <w:rtl/>
              </w:rPr>
              <w:t xml:space="preserve">در پاسخ به تغييرات، كتابداران </w:t>
            </w:r>
            <w:r w:rsidRPr="00704F80">
              <w:rPr>
                <w:rFonts w:ascii="B Nazanin" w:hAnsi="B Nazanin" w:cs="B Nazanin"/>
                <w:color w:val="333333"/>
                <w:sz w:val="22"/>
                <w:szCs w:val="18"/>
                <w:rtl/>
              </w:rPr>
              <w:lastRenderedPageBreak/>
              <w:t>در جهت يافتن راه‌هاي بهتر انجام كارهايشان تشويق مي‌شوند.</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lastRenderedPageBreak/>
              <w:t>3.7</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2</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0.8</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3.6</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0.8</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spacing w:line="216" w:lineRule="auto"/>
              <w:jc w:val="center"/>
              <w:rPr>
                <w:rFonts w:ascii="B Nazanin" w:hAnsi="B Nazanin" w:cs="B Nazanin"/>
                <w:color w:val="333333"/>
                <w:sz w:val="22"/>
                <w:szCs w:val="18"/>
              </w:rPr>
            </w:pPr>
            <w:r w:rsidRPr="00704F80">
              <w:rPr>
                <w:rFonts w:ascii="B Nazanin" w:hAnsi="B Nazanin" w:cs="B Nazanin"/>
                <w:color w:val="333333"/>
                <w:sz w:val="22"/>
                <w:szCs w:val="18"/>
                <w:rtl/>
              </w:rPr>
              <w:lastRenderedPageBreak/>
              <w:t>به كتابداران در سطوح مختلف اجازة سؤال و نقد رويّه‌‌هاي پذيرفته شده          داده مي‌شود.</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3.4</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1.0</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3.3</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1.0</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spacing w:line="216" w:lineRule="auto"/>
              <w:jc w:val="center"/>
              <w:rPr>
                <w:rFonts w:ascii="B Nazanin" w:hAnsi="B Nazanin" w:cs="B Nazanin"/>
                <w:color w:val="333333"/>
                <w:sz w:val="22"/>
                <w:szCs w:val="18"/>
              </w:rPr>
            </w:pPr>
            <w:r w:rsidRPr="00704F80">
              <w:rPr>
                <w:rFonts w:ascii="B Nazanin" w:hAnsi="B Nazanin" w:cs="B Nazanin"/>
                <w:color w:val="333333"/>
                <w:sz w:val="22"/>
                <w:szCs w:val="18"/>
                <w:rtl/>
              </w:rPr>
              <w:t>در پاسخ به تغييرات، سيستم اداري حاكم بر كتابخانه (بوروكراسي) در حداقل است.</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3.1 ↓</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0.8</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1.1</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spacing w:line="216" w:lineRule="auto"/>
              <w:jc w:val="center"/>
              <w:rPr>
                <w:rFonts w:ascii="B Nazanin" w:hAnsi="B Nazanin" w:cs="B Nazanin"/>
                <w:color w:val="333333"/>
                <w:sz w:val="22"/>
                <w:szCs w:val="18"/>
              </w:rPr>
            </w:pPr>
            <w:r w:rsidRPr="00704F80">
              <w:rPr>
                <w:rFonts w:ascii="B Nazanin" w:hAnsi="B Nazanin" w:cs="B Nazanin"/>
                <w:color w:val="333333"/>
                <w:sz w:val="22"/>
                <w:szCs w:val="18"/>
                <w:rtl/>
              </w:rPr>
              <w:t>در برخورد با تغييرات و اشتباهات احتمالي، مديران مايلند اشتباهات خود را بپذيرند و فعاليتهاي نادرست را متوقف سازند.</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3.1 ↓</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0.8</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0.9</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spacing w:line="216" w:lineRule="auto"/>
              <w:jc w:val="center"/>
              <w:rPr>
                <w:rFonts w:ascii="B Nazanin" w:hAnsi="B Nazanin" w:cs="B Nazanin"/>
                <w:color w:val="333333"/>
                <w:sz w:val="22"/>
                <w:szCs w:val="18"/>
              </w:rPr>
            </w:pPr>
            <w:r w:rsidRPr="00704F80">
              <w:rPr>
                <w:rFonts w:ascii="B Nazanin" w:hAnsi="B Nazanin" w:cs="B Nazanin"/>
                <w:color w:val="333333"/>
                <w:sz w:val="22"/>
                <w:szCs w:val="18"/>
                <w:rtl/>
              </w:rPr>
              <w:t>مديريت كتابخانه، فضاي لازم را براي پذيرش تغيير و ايده‌هاي جديد به وجود آورده است.</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3.8</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2</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0.7</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3.4</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1.1</w:t>
            </w:r>
          </w:p>
        </w:tc>
      </w:tr>
      <w:tr w:rsidR="00704F80" w:rsidRPr="00704F80">
        <w:trPr>
          <w:jc w:val="center"/>
        </w:trPr>
        <w:tc>
          <w:tcPr>
            <w:tcW w:w="7020" w:type="dxa"/>
            <w:gridSpan w:val="9"/>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22"/>
                <w:rtl/>
              </w:rPr>
              <w:t>روحيه</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Fonts w:ascii="B Nazanin" w:hAnsi="B Nazanin" w:cs="B Nazanin"/>
                <w:color w:val="333333"/>
                <w:sz w:val="22"/>
                <w:szCs w:val="18"/>
                <w:rtl/>
              </w:rPr>
              <w:t>كتابداران در مجموع كيفيت زندگي كاري در كتابخانه را در حد بالايي تلقي مي‌كنند.</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3.5</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0.8</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3.5</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0.8</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Fonts w:ascii="B Nazanin" w:hAnsi="B Nazanin" w:cs="B Nazanin"/>
                <w:color w:val="333333"/>
                <w:sz w:val="22"/>
                <w:szCs w:val="18"/>
                <w:rtl/>
              </w:rPr>
              <w:t>كتابداران معتقدند مديريت، بهترين تأثير را در روحيه‌ آنها دارد.</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4.1</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0.8</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4</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2</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0.9</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Fonts w:ascii="B Nazanin" w:hAnsi="B Nazanin" w:cs="B Nazanin"/>
                <w:color w:val="333333"/>
                <w:sz w:val="22"/>
                <w:szCs w:val="18"/>
                <w:rtl/>
              </w:rPr>
              <w:t>كتابداران از كاركردن در كتابخانه احساس بالندگي و افتخار مي‌كنند.</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4.1</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0.8</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4</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0.8</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Fonts w:ascii="B Nazanin" w:hAnsi="B Nazanin" w:cs="B Nazanin"/>
                <w:color w:val="333333"/>
                <w:sz w:val="22"/>
                <w:szCs w:val="18"/>
                <w:rtl/>
              </w:rPr>
              <w:t>براي دستيابي به موفقيت و تحقق هدفهاي كتابخانه، كتابداران مايلند تلاشي فوق‌العاده از خود نشان دهند.</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4.1</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0.8</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4.1</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2</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0.9</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Fonts w:ascii="B Nazanin" w:hAnsi="B Nazanin" w:cs="B Nazanin"/>
                <w:color w:val="333333"/>
                <w:sz w:val="22"/>
                <w:szCs w:val="18"/>
                <w:rtl/>
              </w:rPr>
              <w:t>كتابداران خوشبيني خود را در ارتباط با فرصتهاي ترقي و پيشرفت كتابخانه ابراز مي‌نمايند.</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4</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2</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0.7</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4</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0.8</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Fonts w:ascii="B Nazanin" w:hAnsi="B Nazanin" w:cs="B Nazanin"/>
                <w:color w:val="333333"/>
                <w:sz w:val="22"/>
                <w:szCs w:val="18"/>
                <w:rtl/>
              </w:rPr>
              <w:t>در كتابخانه، مديران وظايف شغلي خود را با علاقه و خوشبيني دنبال مي‌‌كنند.</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3.8</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0.7</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3.4</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1.0</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Fonts w:ascii="B Nazanin" w:hAnsi="B Nazanin" w:cs="B Nazanin"/>
                <w:color w:val="333333"/>
                <w:sz w:val="22"/>
                <w:szCs w:val="18"/>
                <w:rtl/>
              </w:rPr>
              <w:t>در كتابخانه، الگويي از تحرك و تعهد مديران در ذهن كاركنان وجود دارد.</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3.5</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0.8</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3.3</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1.0</w:t>
            </w:r>
          </w:p>
        </w:tc>
      </w:tr>
      <w:tr w:rsidR="00704F80" w:rsidRPr="00704F80">
        <w:trPr>
          <w:jc w:val="center"/>
        </w:trPr>
        <w:tc>
          <w:tcPr>
            <w:tcW w:w="7020" w:type="dxa"/>
            <w:gridSpan w:val="9"/>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22"/>
                <w:rtl/>
              </w:rPr>
              <w:t>اتحاد و توافق</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spacing w:line="264" w:lineRule="auto"/>
              <w:jc w:val="center"/>
              <w:rPr>
                <w:rFonts w:ascii="B Nazanin" w:hAnsi="B Nazanin" w:cs="B Nazanin"/>
                <w:color w:val="333333"/>
                <w:sz w:val="22"/>
                <w:szCs w:val="18"/>
              </w:rPr>
            </w:pPr>
            <w:r w:rsidRPr="00704F80">
              <w:rPr>
                <w:rFonts w:ascii="B Nazanin" w:hAnsi="B Nazanin" w:cs="B Nazanin"/>
                <w:color w:val="333333"/>
                <w:sz w:val="22"/>
                <w:szCs w:val="18"/>
                <w:rtl/>
              </w:rPr>
              <w:lastRenderedPageBreak/>
              <w:t>ساختار كلي سازمان مادر، متناسب با مأموريت (رسالت) كتابخانه مي‌باشد.</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3.8</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0.9</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3.2</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4</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0.9</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spacing w:line="216" w:lineRule="auto"/>
              <w:jc w:val="center"/>
              <w:rPr>
                <w:rFonts w:ascii="B Nazanin" w:hAnsi="B Nazanin" w:cs="B Nazanin"/>
                <w:color w:val="333333"/>
                <w:sz w:val="22"/>
                <w:szCs w:val="18"/>
              </w:rPr>
            </w:pPr>
            <w:r w:rsidRPr="00704F80">
              <w:rPr>
                <w:rFonts w:ascii="B Nazanin" w:hAnsi="B Nazanin" w:cs="B Nazanin"/>
                <w:color w:val="333333"/>
                <w:sz w:val="22"/>
                <w:szCs w:val="18"/>
                <w:rtl/>
              </w:rPr>
              <w:t>در كتابخانه سياستها، رويّه‌ها و مقررات روشني در ارتباط با اولويتهاي كليدي وجود دارد.</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3.4</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3.0</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3.3</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1.0</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spacing w:line="216" w:lineRule="auto"/>
              <w:jc w:val="center"/>
              <w:rPr>
                <w:rFonts w:ascii="B Nazanin" w:hAnsi="B Nazanin" w:cs="B Nazanin"/>
                <w:color w:val="333333"/>
                <w:sz w:val="22"/>
                <w:szCs w:val="18"/>
              </w:rPr>
            </w:pPr>
            <w:r w:rsidRPr="00704F80">
              <w:rPr>
                <w:rFonts w:ascii="B Nazanin" w:hAnsi="B Nazanin" w:cs="B Nazanin"/>
                <w:color w:val="333333"/>
                <w:sz w:val="22"/>
                <w:szCs w:val="18"/>
                <w:rtl/>
              </w:rPr>
              <w:t>در كتابخانه فرايندهاي انجام كار ابلاغ ‌شده (مدون ‌شده)، عملكرد و بهره‌وري كاركنان را به جاي ايجاد مانع، تسهيل كرده است.</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3.6</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1.6</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3.5</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0.8</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spacing w:line="216" w:lineRule="auto"/>
              <w:jc w:val="center"/>
              <w:rPr>
                <w:rFonts w:ascii="B Nazanin" w:hAnsi="B Nazanin" w:cs="B Nazanin"/>
                <w:color w:val="333333"/>
                <w:sz w:val="22"/>
                <w:szCs w:val="18"/>
              </w:rPr>
            </w:pPr>
            <w:r w:rsidRPr="00704F80">
              <w:rPr>
                <w:rFonts w:ascii="B Nazanin" w:hAnsi="B Nazanin" w:cs="B Nazanin"/>
                <w:color w:val="333333"/>
                <w:sz w:val="22"/>
                <w:szCs w:val="18"/>
                <w:rtl/>
              </w:rPr>
              <w:t>دركتابخانه سيستمها و ابزارهاي اطلاعاتي،كتابداران را در انجام مؤثركارهايشان توانمند كرده است.</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4.2</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0.5</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4.2 ↑</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2</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0.6</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spacing w:line="216" w:lineRule="auto"/>
              <w:jc w:val="center"/>
              <w:rPr>
                <w:rFonts w:ascii="B Nazanin" w:hAnsi="B Nazanin" w:cs="B Nazanin"/>
                <w:color w:val="333333"/>
                <w:sz w:val="22"/>
                <w:szCs w:val="18"/>
              </w:rPr>
            </w:pPr>
            <w:r w:rsidRPr="00704F80">
              <w:rPr>
                <w:rFonts w:ascii="B Nazanin" w:hAnsi="B Nazanin" w:cs="B Nazanin"/>
                <w:color w:val="333333"/>
                <w:sz w:val="22"/>
                <w:szCs w:val="18"/>
                <w:rtl/>
              </w:rPr>
              <w:t>در كتابخانه سيستمهاي اطلاعاتي، كتابداران را قادر به خلق ارزش (اقتصادي) براي مراجعان مي‌نمايد.</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3.8</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0.9</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3.7</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1.2</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Fonts w:ascii="B Nazanin" w:hAnsi="B Nazanin" w:cs="B Nazanin"/>
                <w:color w:val="333333"/>
                <w:sz w:val="22"/>
                <w:szCs w:val="18"/>
                <w:rtl/>
              </w:rPr>
              <w:t>اختيار و مسئوليت در كتابخانه تا حد امكان تا پايين‌ترين سطح شغلي، تفويض شده است.</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3.4</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1.1</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3.6</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1.0</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Fonts w:ascii="B Nazanin" w:hAnsi="B Nazanin" w:cs="B Nazanin"/>
                <w:color w:val="333333"/>
                <w:sz w:val="22"/>
                <w:szCs w:val="18"/>
                <w:rtl/>
              </w:rPr>
              <w:t>در كتابخانه مأموريتهاي بخشي به شكلي است كه به جاي ايجاد تعارض و تضاد دروني، موجب همكاري و هماهنگي مي شود.</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3.5</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1.0</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3.6</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0.9</w:t>
            </w:r>
          </w:p>
        </w:tc>
      </w:tr>
      <w:tr w:rsidR="00704F80" w:rsidRPr="00704F80">
        <w:trPr>
          <w:jc w:val="center"/>
        </w:trPr>
        <w:tc>
          <w:tcPr>
            <w:tcW w:w="7020" w:type="dxa"/>
            <w:gridSpan w:val="9"/>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22"/>
                <w:rtl/>
              </w:rPr>
              <w:t>كاربرد دانش</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Fonts w:ascii="B Nazanin" w:hAnsi="B Nazanin" w:cs="B Nazanin"/>
                <w:color w:val="333333"/>
                <w:sz w:val="22"/>
                <w:szCs w:val="18"/>
                <w:rtl/>
              </w:rPr>
              <w:t>در كتابخانه فرايند مشخصي براي تبادل دانش و اطلاعات ميان كاركنان وجود دارد.</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3.5</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2</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0.7</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3.5</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0.7</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Fonts w:ascii="B Nazanin" w:hAnsi="B Nazanin" w:cs="B Nazanin"/>
                <w:color w:val="333333"/>
                <w:sz w:val="22"/>
                <w:szCs w:val="18"/>
                <w:rtl/>
              </w:rPr>
              <w:t>در كتابخانه مديران علاقه و قدرداني خود را نسبت به دانش و تحصيلات كتابداران نشان مي‌دهند.</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3.6</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2</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0.9</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3.5</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0.9</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spacing w:line="264" w:lineRule="auto"/>
              <w:jc w:val="center"/>
              <w:rPr>
                <w:rFonts w:ascii="B Nazanin" w:hAnsi="B Nazanin" w:cs="B Nazanin"/>
                <w:color w:val="333333"/>
                <w:sz w:val="22"/>
                <w:szCs w:val="18"/>
              </w:rPr>
            </w:pPr>
            <w:r w:rsidRPr="00704F80">
              <w:rPr>
                <w:rFonts w:ascii="B Nazanin" w:hAnsi="B Nazanin" w:cs="B Nazanin"/>
                <w:color w:val="333333"/>
                <w:sz w:val="22"/>
                <w:szCs w:val="18"/>
                <w:rtl/>
              </w:rPr>
              <w:t>در كتابخانه پذيرش مثبتي نسبت به ايده‌ها و اطلاعات خارج از كتابخانه وجود دارد.</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3.7</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0.8</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3.4</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1.0</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Fonts w:ascii="B Nazanin" w:hAnsi="B Nazanin" w:cs="B Nazanin"/>
                <w:color w:val="333333"/>
                <w:sz w:val="22"/>
                <w:szCs w:val="18"/>
                <w:rtl/>
              </w:rPr>
              <w:t>در كتابخانه نظام اطلاع‌رساني به صورت مفيد و گسترده در جريان است.</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4</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0.7</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3.8</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0.8</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Fonts w:ascii="B Nazanin" w:hAnsi="B Nazanin" w:cs="B Nazanin"/>
                <w:color w:val="333333"/>
                <w:sz w:val="22"/>
                <w:szCs w:val="18"/>
                <w:rtl/>
              </w:rPr>
              <w:t xml:space="preserve">در كتابخانه مديران عالي و ساير مديران و كاركنان ستادي </w:t>
            </w:r>
            <w:r w:rsidRPr="00704F80">
              <w:rPr>
                <w:rFonts w:ascii="B Nazanin" w:hAnsi="B Nazanin" w:cs="B Nazanin"/>
                <w:color w:val="333333"/>
                <w:sz w:val="22"/>
                <w:szCs w:val="18"/>
                <w:rtl/>
              </w:rPr>
              <w:lastRenderedPageBreak/>
              <w:t>به‌طور مستمر آخرين ايده‌هاي كار، روندها و نتايج تحقيقات مرتبط با آن را مطالعه مي‌كنند.</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lastRenderedPageBreak/>
              <w:t>3.5</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0.9</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3.3</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4</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0.7</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Fonts w:ascii="B Nazanin" w:hAnsi="B Nazanin" w:cs="B Nazanin"/>
                <w:color w:val="333333"/>
                <w:sz w:val="22"/>
                <w:szCs w:val="18"/>
                <w:rtl/>
              </w:rPr>
              <w:lastRenderedPageBreak/>
              <w:t>در كتابخانه برنامه‌هايي به منظور حمايت مداوم از يادگيري و آموزش ضمن خدمت (بهبود مسير ترقي كاركنان) براي همه كاركنان وجود دارد.</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3.7</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2</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0.8</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3.7</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2</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0.8</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spacing w:line="216" w:lineRule="auto"/>
              <w:jc w:val="center"/>
              <w:rPr>
                <w:rFonts w:ascii="B Nazanin" w:hAnsi="B Nazanin" w:cs="B Nazanin"/>
                <w:color w:val="333333"/>
                <w:sz w:val="22"/>
                <w:szCs w:val="18"/>
              </w:rPr>
            </w:pPr>
            <w:r w:rsidRPr="00704F80">
              <w:rPr>
                <w:rFonts w:ascii="B Nazanin" w:hAnsi="B Nazanin" w:cs="B Nazanin"/>
                <w:color w:val="333333"/>
                <w:sz w:val="22"/>
                <w:szCs w:val="18"/>
                <w:rtl/>
              </w:rPr>
              <w:t>مديران در برآورد و ارزشيابي، درك كاملي از مهارتهاي فردي گوناگون، صلاحيت‌ها و شايستگي‌ها و دانش موجود كتابداران در واحدهايشان دارند.</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3.5</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1.0</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3.4</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0.9</w:t>
            </w:r>
          </w:p>
        </w:tc>
      </w:tr>
      <w:tr w:rsidR="00704F80" w:rsidRPr="00704F80">
        <w:trPr>
          <w:jc w:val="center"/>
        </w:trPr>
        <w:tc>
          <w:tcPr>
            <w:tcW w:w="7020" w:type="dxa"/>
            <w:gridSpan w:val="9"/>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22"/>
                <w:rtl/>
              </w:rPr>
              <w:t>فشار عملكرد</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Fonts w:ascii="B Nazanin" w:hAnsi="B Nazanin" w:cs="B Nazanin"/>
                <w:color w:val="333333"/>
                <w:sz w:val="22"/>
                <w:szCs w:val="18"/>
                <w:rtl/>
              </w:rPr>
              <w:t>كتابداران از نقشها و مسئوليتهاي خود و اينكه چه انتظاري ازهمكاري آنها مي‌رود، درك واضحي دارند.</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4.1</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0.6</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4.2 ↑</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0.6</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Fonts w:ascii="B Nazanin" w:hAnsi="B Nazanin" w:cs="B Nazanin"/>
                <w:color w:val="333333"/>
                <w:sz w:val="22"/>
                <w:szCs w:val="18"/>
                <w:rtl/>
              </w:rPr>
              <w:t>مديران و سرپرستان در زمينه‌ هدفها، مقاصد و انتظارها به نحوي واضح و مستمر با يكديگر مرتبط مي‌باشند.</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3.8</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0.8</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3.7</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0.8</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Fonts w:ascii="B Nazanin" w:hAnsi="B Nazanin" w:cs="B Nazanin"/>
                <w:color w:val="333333"/>
                <w:sz w:val="22"/>
                <w:szCs w:val="18"/>
                <w:rtl/>
              </w:rPr>
              <w:t>سرپرستان براي حل مشكلات كاري كتابداران سريعاًَ اقدام مي‌نمايند.</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3.4</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2</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0.8</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3.3</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1.0</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Fonts w:ascii="B Nazanin" w:hAnsi="B Nazanin" w:cs="B Nazanin"/>
                <w:color w:val="333333"/>
                <w:sz w:val="22"/>
                <w:szCs w:val="18"/>
                <w:rtl/>
              </w:rPr>
              <w:t>مديران عالي و مياني، به اصلاح يا عزل مديران ناموفق اقدام مي‌نمايند.</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3.2</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0.8</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2.9 ↓</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1.0</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Fonts w:ascii="B Nazanin" w:hAnsi="B Nazanin" w:cs="B Nazanin"/>
                <w:color w:val="333333"/>
                <w:sz w:val="22"/>
                <w:szCs w:val="18"/>
                <w:rtl/>
              </w:rPr>
              <w:t>كتابداران دربارة عملكردشان بازخوردي دريافت مي‌كنند.</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3.5</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0.8</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3.3</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0.9</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Fonts w:ascii="B Nazanin" w:hAnsi="B Nazanin" w:cs="B Nazanin"/>
                <w:color w:val="333333"/>
                <w:sz w:val="22"/>
                <w:szCs w:val="18"/>
                <w:rtl/>
              </w:rPr>
              <w:t>كتابداران احساس مي‌‌كنند كه كارشان در موفقيت كتابخانه مؤثر است.</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4.1</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2</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0.7</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4</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0.8</w:t>
            </w:r>
          </w:p>
        </w:tc>
      </w:tr>
      <w:tr w:rsidR="00704F80" w:rsidRPr="00704F80">
        <w:trPr>
          <w:jc w:val="center"/>
        </w:trPr>
        <w:tc>
          <w:tcPr>
            <w:tcW w:w="18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Fonts w:ascii="B Nazanin" w:hAnsi="B Nazanin" w:cs="B Nazanin"/>
                <w:color w:val="333333"/>
                <w:sz w:val="22"/>
                <w:szCs w:val="18"/>
                <w:rtl/>
              </w:rPr>
              <w:t>كتابداران معتقدند جبران خدمت (پرداخت حقوق و...) و موفقيتهاي شغلي‌شان به نحوي عادلانه بر اساس عملكرد كارشان تعيين مي‌شود.</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3.2</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0.9</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3.1</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1</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5</w:t>
            </w:r>
          </w:p>
        </w:tc>
        <w:tc>
          <w:tcPr>
            <w:tcW w:w="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Pr>
              <w:t>0.8</w:t>
            </w:r>
          </w:p>
        </w:tc>
      </w:tr>
    </w:tbl>
    <w:p w:rsidR="00704F80" w:rsidRPr="00704F80" w:rsidRDefault="00704F80" w:rsidP="00704F80">
      <w:pPr>
        <w:jc w:val="lowKashida"/>
        <w:rPr>
          <w:rFonts w:ascii="B Nazanin" w:hAnsi="B Nazanin" w:cs="B Nazanin"/>
          <w:color w:val="000000"/>
          <w:sz w:val="22"/>
          <w:szCs w:val="18"/>
          <w:rtl/>
        </w:rPr>
      </w:pPr>
      <w:r w:rsidRPr="00704F80">
        <w:rPr>
          <w:rStyle w:val="Strong"/>
          <w:rFonts w:ascii="B Nazanin" w:hAnsi="B Nazanin" w:cs="B Nazanin"/>
          <w:color w:val="000000"/>
          <w:sz w:val="22"/>
          <w:szCs w:val="18"/>
          <w:rtl/>
        </w:rPr>
        <w:t> </w:t>
      </w:r>
    </w:p>
    <w:p w:rsidR="00704F80" w:rsidRPr="00704F80" w:rsidRDefault="00704F80" w:rsidP="00704F80">
      <w:pPr>
        <w:jc w:val="lowKashida"/>
        <w:rPr>
          <w:rFonts w:ascii="B Nazanin" w:hAnsi="B Nazanin" w:cs="B Nazanin"/>
          <w:color w:val="000000"/>
          <w:sz w:val="22"/>
          <w:szCs w:val="18"/>
          <w:rtl/>
        </w:rPr>
      </w:pPr>
      <w:r w:rsidRPr="00704F80">
        <w:rPr>
          <w:rStyle w:val="Strong"/>
          <w:rFonts w:ascii="B Nazanin" w:hAnsi="B Nazanin" w:cs="B Nazanin"/>
          <w:color w:val="000000"/>
          <w:sz w:val="22"/>
          <w:szCs w:val="26"/>
          <w:rtl/>
        </w:rPr>
        <w:t>يافته‌ها </w:t>
      </w:r>
    </w:p>
    <w:p w:rsidR="00704F80" w:rsidRPr="00704F80" w:rsidRDefault="00704F80" w:rsidP="00704F80">
      <w:pPr>
        <w:ind w:firstLine="567"/>
        <w:jc w:val="lowKashida"/>
        <w:rPr>
          <w:rFonts w:ascii="B Nazanin" w:hAnsi="B Nazanin" w:cs="B Nazanin"/>
          <w:color w:val="000000"/>
          <w:sz w:val="22"/>
          <w:szCs w:val="18"/>
          <w:rtl/>
        </w:rPr>
      </w:pPr>
      <w:r w:rsidRPr="00704F80">
        <w:rPr>
          <w:rStyle w:val="Strong"/>
          <w:rFonts w:ascii="B Nazanin" w:hAnsi="B Nazanin" w:cs="B Nazanin"/>
          <w:color w:val="000000"/>
          <w:sz w:val="22"/>
          <w:rtl/>
        </w:rPr>
        <w:t>در كتابخانه آستان قدس رضوي:</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lastRenderedPageBreak/>
        <w:t>از ميان مجموعه سؤالهاي مربوط به پرسش اول «در كتابخانه، برنامه راهبردي (استراتژي) وجود دارد». و سؤال چهارم «در چشم انداز برنامه راهبردي، مديران به تعهد كتابخانه در قبال مراجعه‌كنندگان توجه دارند» داراي بالا‌ترين ميانگين (3/4) در بين 49 سؤال پژوهش بودند.</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سؤال 19 «در پاسخ به تغييرات، سيستم اداري حاكم بر كتابخانه (بروكراسي) در حداقل است» و همچنين سؤال 20 «در برخورد با تغييرات و اشتباهات احتمالي، مديران مايلند اشتباهات خود را بپذيرند و فعاليتهاي نادرست را متوقف سازند». داراي پايين‌ترين ميانگين (1/3) در بين 49 سؤال پژوهش هستند.</w:t>
      </w:r>
    </w:p>
    <w:p w:rsidR="00704F80" w:rsidRPr="00704F80" w:rsidRDefault="00704F80" w:rsidP="00704F80">
      <w:pPr>
        <w:ind w:firstLine="567"/>
        <w:jc w:val="lowKashida"/>
        <w:rPr>
          <w:rFonts w:ascii="B Nazanin" w:hAnsi="B Nazanin" w:cs="B Nazanin"/>
          <w:color w:val="000000"/>
          <w:sz w:val="22"/>
          <w:szCs w:val="18"/>
          <w:rtl/>
        </w:rPr>
      </w:pPr>
      <w:r w:rsidRPr="00704F80">
        <w:rPr>
          <w:rStyle w:val="Strong"/>
          <w:rFonts w:ascii="B Nazanin" w:hAnsi="B Nazanin" w:cs="B Nazanin"/>
          <w:color w:val="000000"/>
          <w:sz w:val="22"/>
          <w:rtl/>
        </w:rPr>
        <w:t>در كتابخانه‌هاي دانشگاه فردوسي:</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از ميان سؤالهاي مورد پژوهش سؤال 11 «كتابداران احساس تعلق خود را و اينكه جزئي ازكتابخانه هستند، بيان مي‌كنند» و سؤال 32 «در كتابخانه سيستمهاي اطلاعاتي، كتابداران را قادر به خلق ارزش (اقتصادي) براي مراجعان مي‌نمايد» و سؤال 43 «كتابداران درك واضحي از نقشها و مسئوليتهاي خود و اينكه چه انتظاري از همكاري آنها مي‌رود، دارند» داراي بالاترين ميانگين (2/4) هستند، و سؤال 46 «مديران عالي و مياني اقدام به اصلاح يا عزل مديران ناموفق مي‌كنند» داراي پايين‌ترين ميانگين (9/2) مي‌باشد.</w:t>
      </w:r>
    </w:p>
    <w:p w:rsidR="00704F80" w:rsidRPr="00704F80" w:rsidRDefault="00704F80" w:rsidP="00704F80">
      <w:pPr>
        <w:ind w:firstLine="567"/>
        <w:jc w:val="lowKashida"/>
        <w:rPr>
          <w:rFonts w:ascii="B Nazanin" w:hAnsi="B Nazanin" w:cs="B Nazanin"/>
          <w:color w:val="000000"/>
          <w:sz w:val="22"/>
          <w:szCs w:val="18"/>
          <w:rtl/>
        </w:rPr>
      </w:pPr>
      <w:bookmarkStart w:id="16" w:name="_Toc209419265"/>
      <w:r w:rsidRPr="00704F80">
        <w:rPr>
          <w:rFonts w:ascii="B Nazanin" w:hAnsi="B Nazanin" w:cs="B Nazanin"/>
          <w:color w:val="000000"/>
          <w:sz w:val="22"/>
          <w:szCs w:val="26"/>
          <w:rtl/>
        </w:rPr>
        <w:t>همچنين به سؤالهاي زير در دو كتابخانه به صورت مشابه پاسخ داده شد</w:t>
      </w:r>
      <w:bookmarkEnd w:id="16"/>
      <w:r w:rsidRPr="00704F80">
        <w:rPr>
          <w:rFonts w:ascii="B Nazanin" w:hAnsi="B Nazanin" w:cs="B Nazanin"/>
          <w:color w:val="000000"/>
          <w:sz w:val="22"/>
          <w:szCs w:val="26"/>
          <w:rtl/>
        </w:rPr>
        <w:t xml:space="preserve">: </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سؤال22: «كتابداران در مجموع كيفيت زندگي كاري خود را در حد بالايي تلقي مي‌‌كنند» با ميانگين (5/3).</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سؤال25: «براي دستيابي به موفقيت و تحقق هدفهاي كتابخانه، كتابداران مايلند تلاشي فوق العاده از خود نشان دهند» با ميانگين (1/4).</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سؤال 26: «كتابداران خوشبيني خود را در ارتباط با فرصتهاي ترقي و پيشرفت كتابخانه ابراز مي‌نمايند» با ميانگين (4).</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سؤال32: «در كتابخانه، سيستمهاي اطلاعاتي ، كتابداران را قادر به خلق ارزش(اقتصادي) براي مراجعان مي‌نمايد» با ميانگين (2/4).</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سؤال 36: «در كتابخانه فرايند مشخصي براي تبادل دانش و اطلاعات ميان كاركنان وجود دارد» با ميانگين (5/3).</w:t>
      </w:r>
    </w:p>
    <w:p w:rsidR="00704F80" w:rsidRPr="00704F80" w:rsidRDefault="00704F80" w:rsidP="00704F80">
      <w:pPr>
        <w:jc w:val="lowKashida"/>
        <w:rPr>
          <w:rFonts w:ascii="B Nazanin" w:hAnsi="B Nazanin" w:cs="B Nazanin"/>
          <w:color w:val="000000"/>
          <w:sz w:val="22"/>
          <w:szCs w:val="18"/>
          <w:rtl/>
        </w:rPr>
      </w:pPr>
      <w:r w:rsidRPr="00704F80">
        <w:rPr>
          <w:rStyle w:val="Strong"/>
          <w:rFonts w:ascii="B Nazanin" w:hAnsi="B Nazanin" w:cs="B Nazanin"/>
          <w:color w:val="000000"/>
          <w:sz w:val="22"/>
          <w:szCs w:val="26"/>
          <w:rtl/>
        </w:rPr>
        <w:t>آزمون فرضيه‌هاي پژوهش</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چون مقدار احتمال (</w:t>
      </w:r>
      <w:r w:rsidRPr="00704F80">
        <w:rPr>
          <w:rFonts w:ascii="B Nazanin" w:hAnsi="B Nazanin" w:cs="B Nazanin"/>
          <w:color w:val="000000"/>
          <w:sz w:val="22"/>
        </w:rPr>
        <w:t>P-Value</w:t>
      </w:r>
      <w:r w:rsidRPr="00704F80">
        <w:rPr>
          <w:rFonts w:ascii="B Nazanin" w:hAnsi="B Nazanin" w:cs="B Nazanin"/>
          <w:color w:val="000000"/>
          <w:sz w:val="22"/>
          <w:szCs w:val="26"/>
          <w:rtl/>
        </w:rPr>
        <w:t xml:space="preserve">) محاسبه شده كوچك‌تر از سطح معنا‌داري آزمون نيست (سطح معنا‌داري آزمون 05/0 در نظر گرفته شده است) مي‌توان نتيجه گرفت فرض صفر يا اين گزاره‌ها كه «بين هوش سازماني در كتابخانه‌هاي دانشگاه فردوسي مشهد و هوش سازماني در كتابخانه آستان قدس رضوي» و همچنين فرضيه‌هاي «اعتقاد به سرنوشت مشترك، ميل به تغيير، روحيه، اتحاد و توافق و كاربرد دانش» بين كاركنان دو كتابخانه، تفاوت معنا‌داري وجود ندارد، و در سطح معنا‌داري 5% </w:t>
      </w:r>
      <w:r w:rsidRPr="00704F80">
        <w:rPr>
          <w:rFonts w:ascii="B Nazanin" w:hAnsi="B Nazanin" w:cs="B Nazanin"/>
          <w:color w:val="000000"/>
          <w:sz w:val="22"/>
          <w:szCs w:val="26"/>
          <w:u w:val="single"/>
          <w:rtl/>
        </w:rPr>
        <w:t>رد نمي‌شود</w:t>
      </w:r>
      <w:r w:rsidRPr="00704F80">
        <w:rPr>
          <w:rFonts w:ascii="B Nazanin" w:hAnsi="B Nazanin" w:cs="B Nazanin"/>
          <w:color w:val="000000"/>
          <w:sz w:val="22"/>
          <w:szCs w:val="26"/>
          <w:rtl/>
        </w:rPr>
        <w:t>.</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در فرضية سوم پژوهش، با توجه به اينكه مقدار احتمال (</w:t>
      </w:r>
      <w:r w:rsidRPr="00704F80">
        <w:rPr>
          <w:rFonts w:ascii="B Nazanin" w:hAnsi="B Nazanin" w:cs="B Nazanin"/>
          <w:color w:val="000000"/>
          <w:sz w:val="22"/>
        </w:rPr>
        <w:t>P-Value</w:t>
      </w:r>
      <w:r w:rsidRPr="00704F80">
        <w:rPr>
          <w:rFonts w:ascii="B Nazanin" w:hAnsi="B Nazanin" w:cs="B Nazanin"/>
          <w:color w:val="000000"/>
          <w:sz w:val="22"/>
          <w:szCs w:val="26"/>
          <w:rtl/>
        </w:rPr>
        <w:t>) محاسبه شده كوچك‌تر از سطح معنا‌داري آزمون مي‌باشد (سطح معنا‌داري آزمون 05/0 در نظر گرفته شده است)، مي‌توان نتيجه گرفت كه فرض صفر يا اين گزاره كه «چشم‌انداز راهبردي در كتابخانه دا نشگاه فردوسي مشهد با كتابخانه آستان قدس مشابه است» در سطح معنا‌داري (5%) رد مي‌شود و با اطمينان 95% مي‌توان پذيرفت كه چشم‌انداز راهبردي در كتابخانه دانشگاه فردوسي مشهد با كتابخانه آستان قدس رضوي متفاوت است.</w:t>
      </w:r>
    </w:p>
    <w:p w:rsidR="00704F80" w:rsidRPr="00704F80" w:rsidRDefault="00704F80" w:rsidP="00704F80">
      <w:pPr>
        <w:jc w:val="both"/>
        <w:rPr>
          <w:rFonts w:ascii="B Nazanin" w:hAnsi="B Nazanin" w:cs="B Nazanin"/>
          <w:color w:val="000000"/>
          <w:sz w:val="22"/>
          <w:szCs w:val="18"/>
          <w:rtl/>
        </w:rPr>
      </w:pPr>
      <w:r w:rsidRPr="00704F80">
        <w:rPr>
          <w:rFonts w:ascii="B Nazanin" w:hAnsi="B Nazanin" w:cs="B Nazanin"/>
          <w:color w:val="000000"/>
          <w:sz w:val="22"/>
          <w:szCs w:val="18"/>
          <w:rtl/>
        </w:rPr>
        <w:t> </w:t>
      </w:r>
    </w:p>
    <w:p w:rsidR="00704F80" w:rsidRPr="00704F80" w:rsidRDefault="00704F80" w:rsidP="00704F80">
      <w:pPr>
        <w:jc w:val="both"/>
        <w:rPr>
          <w:rFonts w:ascii="B Nazanin" w:hAnsi="B Nazanin" w:cs="B Nazanin"/>
          <w:color w:val="000000"/>
          <w:sz w:val="22"/>
          <w:szCs w:val="18"/>
          <w:rtl/>
        </w:rPr>
      </w:pPr>
      <w:r w:rsidRPr="00704F80">
        <w:rPr>
          <w:rStyle w:val="Strong"/>
          <w:rFonts w:ascii="B Nazanin" w:hAnsi="B Nazanin" w:cs="B Nazanin"/>
          <w:color w:val="000000"/>
          <w:sz w:val="22"/>
          <w:rtl/>
        </w:rPr>
        <w:lastRenderedPageBreak/>
        <w:t xml:space="preserve">آزمون </w:t>
      </w:r>
      <w:r w:rsidRPr="00704F80">
        <w:rPr>
          <w:rStyle w:val="Strong"/>
          <w:rFonts w:ascii="B Nazanin" w:hAnsi="B Nazanin" w:cs="B Nazanin"/>
          <w:color w:val="000000"/>
          <w:sz w:val="22"/>
        </w:rPr>
        <w:t>t</w:t>
      </w:r>
      <w:r w:rsidRPr="00704F80">
        <w:rPr>
          <w:rStyle w:val="Strong"/>
          <w:rFonts w:ascii="B Nazanin" w:hAnsi="B Nazanin" w:cs="B Nazanin"/>
          <w:color w:val="000000"/>
          <w:sz w:val="22"/>
          <w:rtl/>
        </w:rPr>
        <w:t xml:space="preserve"> مربوط به فرضيه‌هاي پژوهش</w:t>
      </w:r>
    </w:p>
    <w:tbl>
      <w:tblPr>
        <w:bidiVisual/>
        <w:tblW w:w="0" w:type="auto"/>
        <w:jc w:val="center"/>
        <w:tblCellMar>
          <w:left w:w="0" w:type="dxa"/>
          <w:right w:w="0" w:type="dxa"/>
        </w:tblCellMar>
        <w:tblLook w:val="04A0"/>
      </w:tblPr>
      <w:tblGrid>
        <w:gridCol w:w="1233"/>
        <w:gridCol w:w="1593"/>
        <w:gridCol w:w="844"/>
        <w:gridCol w:w="968"/>
        <w:gridCol w:w="1238"/>
        <w:gridCol w:w="766"/>
      </w:tblGrid>
      <w:tr w:rsidR="00704F80" w:rsidRPr="00704F80">
        <w:trPr>
          <w:tblHeader/>
          <w:jc w:val="center"/>
        </w:trPr>
        <w:tc>
          <w:tcPr>
            <w:tcW w:w="2826" w:type="dxa"/>
            <w:gridSpan w:val="2"/>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tl/>
              </w:rPr>
              <w:t>فرض صفر</w:t>
            </w:r>
          </w:p>
        </w:tc>
        <w:tc>
          <w:tcPr>
            <w:tcW w:w="1812" w:type="dxa"/>
            <w:gridSpan w:val="2"/>
            <w:tcBorders>
              <w:top w:val="single" w:sz="8" w:space="0" w:color="auto"/>
              <w:left w:val="nil"/>
              <w:bottom w:val="single" w:sz="8" w:space="0" w:color="auto"/>
              <w:right w:val="single" w:sz="8" w:space="0" w:color="auto"/>
            </w:tcBorders>
            <w:shd w:val="clear" w:color="auto" w:fill="CCCCCC"/>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tl/>
              </w:rPr>
              <w:t>شاخصهاي برآورد</w:t>
            </w:r>
          </w:p>
        </w:tc>
        <w:tc>
          <w:tcPr>
            <w:tcW w:w="1238" w:type="dxa"/>
            <w:vMerge w:val="restart"/>
            <w:tcBorders>
              <w:top w:val="single" w:sz="8" w:space="0" w:color="auto"/>
              <w:left w:val="nil"/>
              <w:bottom w:val="single" w:sz="8" w:space="0" w:color="auto"/>
              <w:right w:val="single" w:sz="8" w:space="0" w:color="auto"/>
            </w:tcBorders>
            <w:shd w:val="clear" w:color="auto" w:fill="CCCCCC"/>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tl/>
              </w:rPr>
              <w:t xml:space="preserve">مقدار آمارة </w:t>
            </w:r>
            <w:r w:rsidRPr="00704F80">
              <w:rPr>
                <w:rStyle w:val="Strong"/>
                <w:rFonts w:ascii="B Nazanin" w:hAnsi="B Nazanin" w:cs="B Nazanin"/>
                <w:color w:val="333333"/>
                <w:sz w:val="22"/>
                <w:szCs w:val="18"/>
              </w:rPr>
              <w:t>t</w:t>
            </w:r>
          </w:p>
        </w:tc>
        <w:tc>
          <w:tcPr>
            <w:tcW w:w="766" w:type="dxa"/>
            <w:vMerge w:val="restart"/>
            <w:tcBorders>
              <w:top w:val="single" w:sz="8" w:space="0" w:color="auto"/>
              <w:left w:val="nil"/>
              <w:bottom w:val="single" w:sz="8" w:space="0" w:color="auto"/>
              <w:right w:val="single" w:sz="8" w:space="0" w:color="auto"/>
            </w:tcBorders>
            <w:shd w:val="clear" w:color="auto" w:fill="CCCCCC"/>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Emphasis"/>
                <w:rFonts w:ascii="B Nazanin" w:hAnsi="B Nazanin" w:cs="B Nazanin"/>
                <w:b/>
                <w:bCs/>
                <w:color w:val="333333"/>
                <w:sz w:val="22"/>
              </w:rPr>
              <w:t>P-Value</w:t>
            </w:r>
          </w:p>
        </w:tc>
      </w:tr>
      <w:tr w:rsidR="00704F80" w:rsidRPr="00704F80">
        <w:trPr>
          <w:tblHeader/>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704F80" w:rsidRPr="00704F80" w:rsidRDefault="00704F80" w:rsidP="00704F80">
            <w:pPr>
              <w:rPr>
                <w:rFonts w:ascii="B Nazanin" w:hAnsi="B Nazanin" w:cs="B Nazanin"/>
                <w:color w:val="333333"/>
                <w:sz w:val="22"/>
                <w:szCs w:val="18"/>
              </w:rPr>
            </w:pPr>
          </w:p>
        </w:tc>
        <w:tc>
          <w:tcPr>
            <w:tcW w:w="844" w:type="dxa"/>
            <w:tcBorders>
              <w:top w:val="nil"/>
              <w:left w:val="nil"/>
              <w:bottom w:val="single" w:sz="8" w:space="0" w:color="auto"/>
              <w:right w:val="single" w:sz="8" w:space="0" w:color="auto"/>
            </w:tcBorders>
            <w:shd w:val="clear" w:color="auto" w:fill="DFDFDF"/>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tl/>
              </w:rPr>
              <w:t>ميانگين</w:t>
            </w:r>
          </w:p>
        </w:tc>
        <w:tc>
          <w:tcPr>
            <w:tcW w:w="968" w:type="dxa"/>
            <w:tcBorders>
              <w:top w:val="nil"/>
              <w:left w:val="nil"/>
              <w:bottom w:val="single" w:sz="8" w:space="0" w:color="auto"/>
              <w:right w:val="single" w:sz="8" w:space="0" w:color="auto"/>
            </w:tcBorders>
            <w:shd w:val="clear" w:color="auto" w:fill="DFDFDF"/>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tl/>
              </w:rPr>
              <w:t>انحراف معيار</w:t>
            </w:r>
          </w:p>
        </w:tc>
        <w:tc>
          <w:tcPr>
            <w:tcW w:w="0" w:type="auto"/>
            <w:vMerge/>
            <w:tcBorders>
              <w:top w:val="single" w:sz="8" w:space="0" w:color="auto"/>
              <w:left w:val="nil"/>
              <w:bottom w:val="single" w:sz="8" w:space="0" w:color="auto"/>
              <w:right w:val="single" w:sz="8" w:space="0" w:color="auto"/>
            </w:tcBorders>
            <w:vAlign w:val="center"/>
            <w:hideMark/>
          </w:tcPr>
          <w:p w:rsidR="00704F80" w:rsidRPr="00704F80" w:rsidRDefault="00704F80" w:rsidP="00704F80">
            <w:pPr>
              <w:rPr>
                <w:rFonts w:ascii="B Nazanin" w:hAnsi="B Nazanin" w:cs="B Nazanin"/>
                <w:color w:val="333333"/>
                <w:sz w:val="22"/>
                <w:szCs w:val="18"/>
              </w:rPr>
            </w:pPr>
          </w:p>
        </w:tc>
        <w:tc>
          <w:tcPr>
            <w:tcW w:w="0" w:type="auto"/>
            <w:vMerge/>
            <w:tcBorders>
              <w:top w:val="single" w:sz="8" w:space="0" w:color="auto"/>
              <w:left w:val="nil"/>
              <w:bottom w:val="single" w:sz="8" w:space="0" w:color="auto"/>
              <w:right w:val="single" w:sz="8" w:space="0" w:color="auto"/>
            </w:tcBorders>
            <w:vAlign w:val="center"/>
            <w:hideMark/>
          </w:tcPr>
          <w:p w:rsidR="00704F80" w:rsidRPr="00704F80" w:rsidRDefault="00704F80" w:rsidP="00704F80">
            <w:pPr>
              <w:rPr>
                <w:rFonts w:ascii="B Nazanin" w:hAnsi="B Nazanin" w:cs="B Nazanin"/>
                <w:color w:val="333333"/>
                <w:sz w:val="22"/>
                <w:szCs w:val="18"/>
              </w:rPr>
            </w:pPr>
          </w:p>
        </w:tc>
      </w:tr>
      <w:tr w:rsidR="00704F80" w:rsidRPr="00704F80">
        <w:trPr>
          <w:cantSplit/>
          <w:jc w:val="center"/>
        </w:trPr>
        <w:tc>
          <w:tcPr>
            <w:tcW w:w="1233" w:type="dxa"/>
            <w:vMerge w:val="restart"/>
            <w:tcBorders>
              <w:top w:val="nil"/>
              <w:left w:val="single" w:sz="8" w:space="0" w:color="auto"/>
              <w:bottom w:val="single" w:sz="1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tl/>
              </w:rPr>
              <w:t>هوش سازماني</w:t>
            </w:r>
          </w:p>
        </w:tc>
        <w:tc>
          <w:tcPr>
            <w:tcW w:w="159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tl/>
              </w:rPr>
              <w:t>آستان قدس رضوي</w:t>
            </w:r>
          </w:p>
        </w:tc>
        <w:tc>
          <w:tcPr>
            <w:tcW w:w="84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121.88</w:t>
            </w:r>
          </w:p>
        </w:tc>
        <w:tc>
          <w:tcPr>
            <w:tcW w:w="96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25.57</w:t>
            </w:r>
          </w:p>
        </w:tc>
        <w:tc>
          <w:tcPr>
            <w:tcW w:w="1238" w:type="dxa"/>
            <w:vMerge w:val="restart"/>
            <w:tcBorders>
              <w:top w:val="nil"/>
              <w:left w:val="nil"/>
              <w:bottom w:val="single" w:sz="1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-1.909</w:t>
            </w:r>
          </w:p>
        </w:tc>
        <w:tc>
          <w:tcPr>
            <w:tcW w:w="766" w:type="dxa"/>
            <w:vMerge w:val="restart"/>
            <w:tcBorders>
              <w:top w:val="nil"/>
              <w:left w:val="nil"/>
              <w:bottom w:val="single" w:sz="1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0.059</w:t>
            </w:r>
          </w:p>
        </w:tc>
      </w:tr>
      <w:tr w:rsidR="00704F80" w:rsidRPr="00704F80">
        <w:trPr>
          <w:cantSplit/>
          <w:jc w:val="center"/>
        </w:trPr>
        <w:tc>
          <w:tcPr>
            <w:tcW w:w="0" w:type="auto"/>
            <w:vMerge/>
            <w:tcBorders>
              <w:top w:val="nil"/>
              <w:left w:val="single" w:sz="8" w:space="0" w:color="auto"/>
              <w:bottom w:val="single" w:sz="18" w:space="0" w:color="auto"/>
              <w:right w:val="single" w:sz="8" w:space="0" w:color="auto"/>
            </w:tcBorders>
            <w:vAlign w:val="center"/>
            <w:hideMark/>
          </w:tcPr>
          <w:p w:rsidR="00704F80" w:rsidRPr="00704F80" w:rsidRDefault="00704F80" w:rsidP="00704F80">
            <w:pPr>
              <w:rPr>
                <w:rFonts w:ascii="B Nazanin" w:hAnsi="B Nazanin" w:cs="B Nazanin"/>
                <w:color w:val="333333"/>
                <w:sz w:val="22"/>
                <w:szCs w:val="18"/>
              </w:rPr>
            </w:pPr>
          </w:p>
        </w:tc>
        <w:tc>
          <w:tcPr>
            <w:tcW w:w="1593" w:type="dxa"/>
            <w:tcBorders>
              <w:top w:val="nil"/>
              <w:left w:val="nil"/>
              <w:bottom w:val="single" w:sz="1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tl/>
              </w:rPr>
              <w:t>دانشگاه فردوسي</w:t>
            </w:r>
          </w:p>
        </w:tc>
        <w:tc>
          <w:tcPr>
            <w:tcW w:w="844" w:type="dxa"/>
            <w:tcBorders>
              <w:top w:val="nil"/>
              <w:left w:val="nil"/>
              <w:bottom w:val="single" w:sz="1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131.68</w:t>
            </w:r>
          </w:p>
        </w:tc>
        <w:tc>
          <w:tcPr>
            <w:tcW w:w="968" w:type="dxa"/>
            <w:tcBorders>
              <w:top w:val="nil"/>
              <w:left w:val="nil"/>
              <w:bottom w:val="single" w:sz="1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25.68</w:t>
            </w:r>
          </w:p>
        </w:tc>
        <w:tc>
          <w:tcPr>
            <w:tcW w:w="0" w:type="auto"/>
            <w:vMerge/>
            <w:tcBorders>
              <w:top w:val="nil"/>
              <w:left w:val="nil"/>
              <w:bottom w:val="single" w:sz="18" w:space="0" w:color="auto"/>
              <w:right w:val="single" w:sz="8" w:space="0" w:color="auto"/>
            </w:tcBorders>
            <w:vAlign w:val="center"/>
            <w:hideMark/>
          </w:tcPr>
          <w:p w:rsidR="00704F80" w:rsidRPr="00704F80" w:rsidRDefault="00704F80" w:rsidP="00704F80">
            <w:pPr>
              <w:rPr>
                <w:rFonts w:ascii="B Nazanin" w:hAnsi="B Nazanin" w:cs="B Nazanin"/>
                <w:color w:val="333333"/>
                <w:sz w:val="22"/>
                <w:szCs w:val="18"/>
              </w:rPr>
            </w:pPr>
          </w:p>
        </w:tc>
        <w:tc>
          <w:tcPr>
            <w:tcW w:w="0" w:type="auto"/>
            <w:vMerge/>
            <w:tcBorders>
              <w:top w:val="nil"/>
              <w:left w:val="nil"/>
              <w:bottom w:val="single" w:sz="18" w:space="0" w:color="auto"/>
              <w:right w:val="single" w:sz="8" w:space="0" w:color="auto"/>
            </w:tcBorders>
            <w:vAlign w:val="center"/>
            <w:hideMark/>
          </w:tcPr>
          <w:p w:rsidR="00704F80" w:rsidRPr="00704F80" w:rsidRDefault="00704F80" w:rsidP="00704F80">
            <w:pPr>
              <w:rPr>
                <w:rFonts w:ascii="B Nazanin" w:hAnsi="B Nazanin" w:cs="B Nazanin"/>
                <w:color w:val="333333"/>
                <w:sz w:val="22"/>
                <w:szCs w:val="18"/>
              </w:rPr>
            </w:pPr>
          </w:p>
        </w:tc>
      </w:tr>
      <w:tr w:rsidR="00704F80" w:rsidRPr="00704F80">
        <w:trPr>
          <w:cantSplit/>
          <w:jc w:val="center"/>
        </w:trPr>
        <w:tc>
          <w:tcPr>
            <w:tcW w:w="1233" w:type="dxa"/>
            <w:vMerge w:val="restart"/>
            <w:tcBorders>
              <w:top w:val="nil"/>
              <w:left w:val="single" w:sz="8" w:space="0" w:color="auto"/>
              <w:bottom w:val="single" w:sz="1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tl/>
              </w:rPr>
              <w:t>چشم‌انداز راهبردي</w:t>
            </w:r>
          </w:p>
        </w:tc>
        <w:tc>
          <w:tcPr>
            <w:tcW w:w="159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tl/>
              </w:rPr>
              <w:t>آستان قدس رضوي</w:t>
            </w:r>
          </w:p>
        </w:tc>
        <w:tc>
          <w:tcPr>
            <w:tcW w:w="84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15.02</w:t>
            </w:r>
          </w:p>
        </w:tc>
        <w:tc>
          <w:tcPr>
            <w:tcW w:w="96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4.87</w:t>
            </w:r>
          </w:p>
        </w:tc>
        <w:tc>
          <w:tcPr>
            <w:tcW w:w="1238" w:type="dxa"/>
            <w:vMerge w:val="restart"/>
            <w:tcBorders>
              <w:top w:val="nil"/>
              <w:left w:val="nil"/>
              <w:bottom w:val="single" w:sz="1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-4.452</w:t>
            </w:r>
          </w:p>
        </w:tc>
        <w:tc>
          <w:tcPr>
            <w:tcW w:w="766" w:type="dxa"/>
            <w:vMerge w:val="restart"/>
            <w:tcBorders>
              <w:top w:val="nil"/>
              <w:left w:val="nil"/>
              <w:bottom w:val="single" w:sz="1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0.000</w:t>
            </w:r>
          </w:p>
        </w:tc>
      </w:tr>
      <w:tr w:rsidR="00704F80" w:rsidRPr="00704F80">
        <w:trPr>
          <w:cantSplit/>
          <w:jc w:val="center"/>
        </w:trPr>
        <w:tc>
          <w:tcPr>
            <w:tcW w:w="0" w:type="auto"/>
            <w:vMerge/>
            <w:tcBorders>
              <w:top w:val="nil"/>
              <w:left w:val="single" w:sz="8" w:space="0" w:color="auto"/>
              <w:bottom w:val="single" w:sz="18" w:space="0" w:color="auto"/>
              <w:right w:val="single" w:sz="8" w:space="0" w:color="auto"/>
            </w:tcBorders>
            <w:vAlign w:val="center"/>
            <w:hideMark/>
          </w:tcPr>
          <w:p w:rsidR="00704F80" w:rsidRPr="00704F80" w:rsidRDefault="00704F80" w:rsidP="00704F80">
            <w:pPr>
              <w:rPr>
                <w:rFonts w:ascii="B Nazanin" w:hAnsi="B Nazanin" w:cs="B Nazanin"/>
                <w:color w:val="333333"/>
                <w:sz w:val="22"/>
                <w:szCs w:val="18"/>
              </w:rPr>
            </w:pPr>
          </w:p>
        </w:tc>
        <w:tc>
          <w:tcPr>
            <w:tcW w:w="1593" w:type="dxa"/>
            <w:tcBorders>
              <w:top w:val="nil"/>
              <w:left w:val="nil"/>
              <w:bottom w:val="single" w:sz="1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tl/>
              </w:rPr>
              <w:t>دانشگاه فردوسي</w:t>
            </w:r>
          </w:p>
        </w:tc>
        <w:tc>
          <w:tcPr>
            <w:tcW w:w="844" w:type="dxa"/>
            <w:tcBorders>
              <w:top w:val="nil"/>
              <w:left w:val="nil"/>
              <w:bottom w:val="single" w:sz="1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19.70</w:t>
            </w:r>
          </w:p>
        </w:tc>
        <w:tc>
          <w:tcPr>
            <w:tcW w:w="968" w:type="dxa"/>
            <w:tcBorders>
              <w:top w:val="nil"/>
              <w:left w:val="nil"/>
              <w:bottom w:val="single" w:sz="1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5.64</w:t>
            </w:r>
          </w:p>
        </w:tc>
        <w:tc>
          <w:tcPr>
            <w:tcW w:w="0" w:type="auto"/>
            <w:vMerge/>
            <w:tcBorders>
              <w:top w:val="nil"/>
              <w:left w:val="nil"/>
              <w:bottom w:val="single" w:sz="18" w:space="0" w:color="auto"/>
              <w:right w:val="single" w:sz="8" w:space="0" w:color="auto"/>
            </w:tcBorders>
            <w:vAlign w:val="center"/>
            <w:hideMark/>
          </w:tcPr>
          <w:p w:rsidR="00704F80" w:rsidRPr="00704F80" w:rsidRDefault="00704F80" w:rsidP="00704F80">
            <w:pPr>
              <w:rPr>
                <w:rFonts w:ascii="B Nazanin" w:hAnsi="B Nazanin" w:cs="B Nazanin"/>
                <w:color w:val="333333"/>
                <w:sz w:val="22"/>
                <w:szCs w:val="18"/>
              </w:rPr>
            </w:pPr>
          </w:p>
        </w:tc>
        <w:tc>
          <w:tcPr>
            <w:tcW w:w="0" w:type="auto"/>
            <w:vMerge/>
            <w:tcBorders>
              <w:top w:val="nil"/>
              <w:left w:val="nil"/>
              <w:bottom w:val="single" w:sz="18" w:space="0" w:color="auto"/>
              <w:right w:val="single" w:sz="8" w:space="0" w:color="auto"/>
            </w:tcBorders>
            <w:vAlign w:val="center"/>
            <w:hideMark/>
          </w:tcPr>
          <w:p w:rsidR="00704F80" w:rsidRPr="00704F80" w:rsidRDefault="00704F80" w:rsidP="00704F80">
            <w:pPr>
              <w:rPr>
                <w:rFonts w:ascii="B Nazanin" w:hAnsi="B Nazanin" w:cs="B Nazanin"/>
                <w:color w:val="333333"/>
                <w:sz w:val="22"/>
                <w:szCs w:val="18"/>
              </w:rPr>
            </w:pPr>
          </w:p>
        </w:tc>
      </w:tr>
      <w:tr w:rsidR="00704F80" w:rsidRPr="00704F80">
        <w:trPr>
          <w:cantSplit/>
          <w:trHeight w:val="304"/>
          <w:jc w:val="center"/>
        </w:trPr>
        <w:tc>
          <w:tcPr>
            <w:tcW w:w="1233" w:type="dxa"/>
            <w:vMerge w:val="restart"/>
            <w:tcBorders>
              <w:top w:val="nil"/>
              <w:left w:val="single" w:sz="8" w:space="0" w:color="auto"/>
              <w:bottom w:val="single" w:sz="1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tl/>
              </w:rPr>
              <w:t>سرنوشت مشترك</w:t>
            </w:r>
          </w:p>
        </w:tc>
        <w:tc>
          <w:tcPr>
            <w:tcW w:w="159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Fonts w:ascii="B Nazanin" w:hAnsi="B Nazanin" w:cs="B Nazanin"/>
                <w:color w:val="333333"/>
                <w:sz w:val="22"/>
                <w:szCs w:val="18"/>
                <w:rtl/>
              </w:rPr>
              <w:t>آستان قدس رضوي</w:t>
            </w:r>
          </w:p>
        </w:tc>
        <w:tc>
          <w:tcPr>
            <w:tcW w:w="84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Fonts w:ascii="B Nazanin" w:hAnsi="B Nazanin" w:cs="B Nazanin"/>
                <w:color w:val="333333"/>
                <w:sz w:val="22"/>
                <w:szCs w:val="18"/>
              </w:rPr>
              <w:t>16.00</w:t>
            </w:r>
          </w:p>
        </w:tc>
        <w:tc>
          <w:tcPr>
            <w:tcW w:w="96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Fonts w:ascii="B Nazanin" w:hAnsi="B Nazanin" w:cs="B Nazanin"/>
                <w:color w:val="333333"/>
                <w:sz w:val="22"/>
                <w:szCs w:val="18"/>
              </w:rPr>
              <w:t>4.41</w:t>
            </w:r>
          </w:p>
        </w:tc>
        <w:tc>
          <w:tcPr>
            <w:tcW w:w="1238" w:type="dxa"/>
            <w:vMerge w:val="restart"/>
            <w:tcBorders>
              <w:top w:val="nil"/>
              <w:left w:val="nil"/>
              <w:bottom w:val="single" w:sz="1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Fonts w:ascii="B Nazanin" w:hAnsi="B Nazanin" w:cs="B Nazanin"/>
                <w:color w:val="333333"/>
                <w:sz w:val="22"/>
                <w:szCs w:val="18"/>
              </w:rPr>
              <w:t>0.561</w:t>
            </w:r>
          </w:p>
        </w:tc>
        <w:tc>
          <w:tcPr>
            <w:tcW w:w="766" w:type="dxa"/>
            <w:vMerge w:val="restart"/>
            <w:tcBorders>
              <w:top w:val="nil"/>
              <w:left w:val="nil"/>
              <w:bottom w:val="single" w:sz="1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Fonts w:ascii="B Nazanin" w:hAnsi="B Nazanin" w:cs="B Nazanin"/>
                <w:color w:val="333333"/>
                <w:sz w:val="22"/>
                <w:szCs w:val="18"/>
              </w:rPr>
              <w:t>0.576</w:t>
            </w:r>
          </w:p>
        </w:tc>
      </w:tr>
      <w:tr w:rsidR="00704F80" w:rsidRPr="00704F80">
        <w:trPr>
          <w:cantSplit/>
          <w:jc w:val="center"/>
        </w:trPr>
        <w:tc>
          <w:tcPr>
            <w:tcW w:w="0" w:type="auto"/>
            <w:vMerge/>
            <w:tcBorders>
              <w:top w:val="nil"/>
              <w:left w:val="single" w:sz="8" w:space="0" w:color="auto"/>
              <w:bottom w:val="single" w:sz="18" w:space="0" w:color="auto"/>
              <w:right w:val="single" w:sz="8" w:space="0" w:color="auto"/>
            </w:tcBorders>
            <w:vAlign w:val="center"/>
            <w:hideMark/>
          </w:tcPr>
          <w:p w:rsidR="00704F80" w:rsidRPr="00704F80" w:rsidRDefault="00704F80" w:rsidP="00704F80">
            <w:pPr>
              <w:rPr>
                <w:rFonts w:ascii="B Nazanin" w:hAnsi="B Nazanin" w:cs="B Nazanin"/>
                <w:color w:val="333333"/>
                <w:sz w:val="22"/>
                <w:szCs w:val="18"/>
              </w:rPr>
            </w:pPr>
          </w:p>
        </w:tc>
        <w:tc>
          <w:tcPr>
            <w:tcW w:w="1593" w:type="dxa"/>
            <w:tcBorders>
              <w:top w:val="nil"/>
              <w:left w:val="nil"/>
              <w:bottom w:val="single" w:sz="1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tl/>
              </w:rPr>
              <w:t>دانشگاه فردوسي</w:t>
            </w:r>
          </w:p>
        </w:tc>
        <w:tc>
          <w:tcPr>
            <w:tcW w:w="844" w:type="dxa"/>
            <w:tcBorders>
              <w:top w:val="nil"/>
              <w:left w:val="nil"/>
              <w:bottom w:val="single" w:sz="1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15.51</w:t>
            </w:r>
          </w:p>
        </w:tc>
        <w:tc>
          <w:tcPr>
            <w:tcW w:w="968" w:type="dxa"/>
            <w:tcBorders>
              <w:top w:val="nil"/>
              <w:left w:val="nil"/>
              <w:bottom w:val="single" w:sz="1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4.29</w:t>
            </w:r>
          </w:p>
        </w:tc>
        <w:tc>
          <w:tcPr>
            <w:tcW w:w="0" w:type="auto"/>
            <w:vMerge/>
            <w:tcBorders>
              <w:top w:val="nil"/>
              <w:left w:val="nil"/>
              <w:bottom w:val="single" w:sz="18" w:space="0" w:color="auto"/>
              <w:right w:val="single" w:sz="8" w:space="0" w:color="auto"/>
            </w:tcBorders>
            <w:vAlign w:val="center"/>
            <w:hideMark/>
          </w:tcPr>
          <w:p w:rsidR="00704F80" w:rsidRPr="00704F80" w:rsidRDefault="00704F80" w:rsidP="00704F80">
            <w:pPr>
              <w:rPr>
                <w:rFonts w:ascii="B Nazanin" w:hAnsi="B Nazanin" w:cs="B Nazanin"/>
                <w:color w:val="333333"/>
                <w:sz w:val="22"/>
                <w:szCs w:val="18"/>
              </w:rPr>
            </w:pPr>
          </w:p>
        </w:tc>
        <w:tc>
          <w:tcPr>
            <w:tcW w:w="0" w:type="auto"/>
            <w:vMerge/>
            <w:tcBorders>
              <w:top w:val="nil"/>
              <w:left w:val="nil"/>
              <w:bottom w:val="single" w:sz="18" w:space="0" w:color="auto"/>
              <w:right w:val="single" w:sz="8" w:space="0" w:color="auto"/>
            </w:tcBorders>
            <w:vAlign w:val="center"/>
            <w:hideMark/>
          </w:tcPr>
          <w:p w:rsidR="00704F80" w:rsidRPr="00704F80" w:rsidRDefault="00704F80" w:rsidP="00704F80">
            <w:pPr>
              <w:rPr>
                <w:rFonts w:ascii="B Nazanin" w:hAnsi="B Nazanin" w:cs="B Nazanin"/>
                <w:color w:val="333333"/>
                <w:sz w:val="22"/>
                <w:szCs w:val="18"/>
              </w:rPr>
            </w:pPr>
          </w:p>
        </w:tc>
      </w:tr>
      <w:tr w:rsidR="00704F80" w:rsidRPr="00704F80">
        <w:trPr>
          <w:cantSplit/>
          <w:jc w:val="center"/>
        </w:trPr>
        <w:tc>
          <w:tcPr>
            <w:tcW w:w="1233" w:type="dxa"/>
            <w:vMerge w:val="restart"/>
            <w:tcBorders>
              <w:top w:val="nil"/>
              <w:left w:val="single" w:sz="8" w:space="0" w:color="auto"/>
              <w:bottom w:val="single" w:sz="1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tl/>
              </w:rPr>
              <w:t>ميل به تغيير</w:t>
            </w:r>
          </w:p>
        </w:tc>
        <w:tc>
          <w:tcPr>
            <w:tcW w:w="159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tl/>
              </w:rPr>
              <w:t>آستان قدس</w:t>
            </w:r>
          </w:p>
        </w:tc>
        <w:tc>
          <w:tcPr>
            <w:tcW w:w="84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19.58</w:t>
            </w:r>
          </w:p>
        </w:tc>
        <w:tc>
          <w:tcPr>
            <w:tcW w:w="96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5.47</w:t>
            </w:r>
          </w:p>
        </w:tc>
        <w:tc>
          <w:tcPr>
            <w:tcW w:w="1238" w:type="dxa"/>
            <w:vMerge w:val="restart"/>
            <w:tcBorders>
              <w:top w:val="nil"/>
              <w:left w:val="nil"/>
              <w:bottom w:val="single" w:sz="1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-1.181</w:t>
            </w:r>
          </w:p>
        </w:tc>
        <w:tc>
          <w:tcPr>
            <w:tcW w:w="766" w:type="dxa"/>
            <w:vMerge w:val="restart"/>
            <w:tcBorders>
              <w:top w:val="nil"/>
              <w:left w:val="nil"/>
              <w:bottom w:val="single" w:sz="1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0.240</w:t>
            </w:r>
          </w:p>
        </w:tc>
      </w:tr>
      <w:tr w:rsidR="00704F80" w:rsidRPr="00704F80">
        <w:trPr>
          <w:cantSplit/>
          <w:jc w:val="center"/>
        </w:trPr>
        <w:tc>
          <w:tcPr>
            <w:tcW w:w="0" w:type="auto"/>
            <w:vMerge/>
            <w:tcBorders>
              <w:top w:val="nil"/>
              <w:left w:val="single" w:sz="8" w:space="0" w:color="auto"/>
              <w:bottom w:val="single" w:sz="18" w:space="0" w:color="auto"/>
              <w:right w:val="single" w:sz="8" w:space="0" w:color="auto"/>
            </w:tcBorders>
            <w:vAlign w:val="center"/>
            <w:hideMark/>
          </w:tcPr>
          <w:p w:rsidR="00704F80" w:rsidRPr="00704F80" w:rsidRDefault="00704F80" w:rsidP="00704F80">
            <w:pPr>
              <w:rPr>
                <w:rFonts w:ascii="B Nazanin" w:hAnsi="B Nazanin" w:cs="B Nazanin"/>
                <w:color w:val="333333"/>
                <w:sz w:val="22"/>
                <w:szCs w:val="18"/>
              </w:rPr>
            </w:pPr>
          </w:p>
        </w:tc>
        <w:tc>
          <w:tcPr>
            <w:tcW w:w="1593" w:type="dxa"/>
            <w:tcBorders>
              <w:top w:val="nil"/>
              <w:left w:val="nil"/>
              <w:bottom w:val="single" w:sz="1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tl/>
              </w:rPr>
              <w:t>دانشگاه فردوسي</w:t>
            </w:r>
          </w:p>
        </w:tc>
        <w:tc>
          <w:tcPr>
            <w:tcW w:w="844" w:type="dxa"/>
            <w:tcBorders>
              <w:top w:val="nil"/>
              <w:left w:val="nil"/>
              <w:bottom w:val="single" w:sz="1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20.79</w:t>
            </w:r>
          </w:p>
        </w:tc>
        <w:tc>
          <w:tcPr>
            <w:tcW w:w="968" w:type="dxa"/>
            <w:tcBorders>
              <w:top w:val="nil"/>
              <w:left w:val="nil"/>
              <w:bottom w:val="single" w:sz="1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4.60</w:t>
            </w:r>
          </w:p>
        </w:tc>
        <w:tc>
          <w:tcPr>
            <w:tcW w:w="0" w:type="auto"/>
            <w:vMerge/>
            <w:tcBorders>
              <w:top w:val="nil"/>
              <w:left w:val="nil"/>
              <w:bottom w:val="single" w:sz="18" w:space="0" w:color="auto"/>
              <w:right w:val="single" w:sz="8" w:space="0" w:color="auto"/>
            </w:tcBorders>
            <w:vAlign w:val="center"/>
            <w:hideMark/>
          </w:tcPr>
          <w:p w:rsidR="00704F80" w:rsidRPr="00704F80" w:rsidRDefault="00704F80" w:rsidP="00704F80">
            <w:pPr>
              <w:rPr>
                <w:rFonts w:ascii="B Nazanin" w:hAnsi="B Nazanin" w:cs="B Nazanin"/>
                <w:color w:val="333333"/>
                <w:sz w:val="22"/>
                <w:szCs w:val="18"/>
              </w:rPr>
            </w:pPr>
          </w:p>
        </w:tc>
        <w:tc>
          <w:tcPr>
            <w:tcW w:w="0" w:type="auto"/>
            <w:vMerge/>
            <w:tcBorders>
              <w:top w:val="nil"/>
              <w:left w:val="nil"/>
              <w:bottom w:val="single" w:sz="18" w:space="0" w:color="auto"/>
              <w:right w:val="single" w:sz="8" w:space="0" w:color="auto"/>
            </w:tcBorders>
            <w:vAlign w:val="center"/>
            <w:hideMark/>
          </w:tcPr>
          <w:p w:rsidR="00704F80" w:rsidRPr="00704F80" w:rsidRDefault="00704F80" w:rsidP="00704F80">
            <w:pPr>
              <w:rPr>
                <w:rFonts w:ascii="B Nazanin" w:hAnsi="B Nazanin" w:cs="B Nazanin"/>
                <w:color w:val="333333"/>
                <w:sz w:val="22"/>
                <w:szCs w:val="18"/>
              </w:rPr>
            </w:pPr>
          </w:p>
        </w:tc>
      </w:tr>
      <w:tr w:rsidR="00704F80" w:rsidRPr="00704F80">
        <w:trPr>
          <w:cantSplit/>
          <w:jc w:val="center"/>
        </w:trPr>
        <w:tc>
          <w:tcPr>
            <w:tcW w:w="1233" w:type="dxa"/>
            <w:vMerge w:val="restart"/>
            <w:tcBorders>
              <w:top w:val="nil"/>
              <w:left w:val="single" w:sz="8" w:space="0" w:color="auto"/>
              <w:bottom w:val="single" w:sz="1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tl/>
              </w:rPr>
              <w:t>روحيه</w:t>
            </w:r>
          </w:p>
        </w:tc>
        <w:tc>
          <w:tcPr>
            <w:tcW w:w="159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tl/>
              </w:rPr>
              <w:t>آستان قدس رضوي</w:t>
            </w:r>
          </w:p>
        </w:tc>
        <w:tc>
          <w:tcPr>
            <w:tcW w:w="84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16.32</w:t>
            </w:r>
          </w:p>
        </w:tc>
        <w:tc>
          <w:tcPr>
            <w:tcW w:w="96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4.84</w:t>
            </w:r>
          </w:p>
        </w:tc>
        <w:tc>
          <w:tcPr>
            <w:tcW w:w="1238" w:type="dxa"/>
            <w:vMerge w:val="restart"/>
            <w:tcBorders>
              <w:top w:val="nil"/>
              <w:left w:val="nil"/>
              <w:bottom w:val="single" w:sz="1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-1.498</w:t>
            </w:r>
          </w:p>
        </w:tc>
        <w:tc>
          <w:tcPr>
            <w:tcW w:w="766" w:type="dxa"/>
            <w:vMerge w:val="restart"/>
            <w:tcBorders>
              <w:top w:val="nil"/>
              <w:left w:val="nil"/>
              <w:bottom w:val="single" w:sz="1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0.137</w:t>
            </w:r>
          </w:p>
        </w:tc>
      </w:tr>
      <w:tr w:rsidR="00704F80" w:rsidRPr="00704F80">
        <w:trPr>
          <w:cantSplit/>
          <w:jc w:val="center"/>
        </w:trPr>
        <w:tc>
          <w:tcPr>
            <w:tcW w:w="0" w:type="auto"/>
            <w:vMerge/>
            <w:tcBorders>
              <w:top w:val="nil"/>
              <w:left w:val="single" w:sz="8" w:space="0" w:color="auto"/>
              <w:bottom w:val="single" w:sz="18" w:space="0" w:color="auto"/>
              <w:right w:val="single" w:sz="8" w:space="0" w:color="auto"/>
            </w:tcBorders>
            <w:vAlign w:val="center"/>
            <w:hideMark/>
          </w:tcPr>
          <w:p w:rsidR="00704F80" w:rsidRPr="00704F80" w:rsidRDefault="00704F80" w:rsidP="00704F80">
            <w:pPr>
              <w:rPr>
                <w:rFonts w:ascii="B Nazanin" w:hAnsi="B Nazanin" w:cs="B Nazanin"/>
                <w:color w:val="333333"/>
                <w:sz w:val="22"/>
                <w:szCs w:val="18"/>
              </w:rPr>
            </w:pPr>
          </w:p>
        </w:tc>
        <w:tc>
          <w:tcPr>
            <w:tcW w:w="1593" w:type="dxa"/>
            <w:tcBorders>
              <w:top w:val="nil"/>
              <w:left w:val="nil"/>
              <w:bottom w:val="single" w:sz="1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tl/>
              </w:rPr>
              <w:t>دانشگاه فردوسي</w:t>
            </w:r>
          </w:p>
        </w:tc>
        <w:tc>
          <w:tcPr>
            <w:tcW w:w="844" w:type="dxa"/>
            <w:tcBorders>
              <w:top w:val="nil"/>
              <w:left w:val="nil"/>
              <w:bottom w:val="single" w:sz="1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17.87</w:t>
            </w:r>
          </w:p>
        </w:tc>
        <w:tc>
          <w:tcPr>
            <w:tcW w:w="968" w:type="dxa"/>
            <w:tcBorders>
              <w:top w:val="nil"/>
              <w:left w:val="nil"/>
              <w:bottom w:val="single" w:sz="1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5.52</w:t>
            </w:r>
          </w:p>
        </w:tc>
        <w:tc>
          <w:tcPr>
            <w:tcW w:w="0" w:type="auto"/>
            <w:vMerge/>
            <w:tcBorders>
              <w:top w:val="nil"/>
              <w:left w:val="nil"/>
              <w:bottom w:val="single" w:sz="18" w:space="0" w:color="auto"/>
              <w:right w:val="single" w:sz="8" w:space="0" w:color="auto"/>
            </w:tcBorders>
            <w:vAlign w:val="center"/>
            <w:hideMark/>
          </w:tcPr>
          <w:p w:rsidR="00704F80" w:rsidRPr="00704F80" w:rsidRDefault="00704F80" w:rsidP="00704F80">
            <w:pPr>
              <w:rPr>
                <w:rFonts w:ascii="B Nazanin" w:hAnsi="B Nazanin" w:cs="B Nazanin"/>
                <w:color w:val="333333"/>
                <w:sz w:val="22"/>
                <w:szCs w:val="18"/>
              </w:rPr>
            </w:pPr>
          </w:p>
        </w:tc>
        <w:tc>
          <w:tcPr>
            <w:tcW w:w="0" w:type="auto"/>
            <w:vMerge/>
            <w:tcBorders>
              <w:top w:val="nil"/>
              <w:left w:val="nil"/>
              <w:bottom w:val="single" w:sz="18" w:space="0" w:color="auto"/>
              <w:right w:val="single" w:sz="8" w:space="0" w:color="auto"/>
            </w:tcBorders>
            <w:vAlign w:val="center"/>
            <w:hideMark/>
          </w:tcPr>
          <w:p w:rsidR="00704F80" w:rsidRPr="00704F80" w:rsidRDefault="00704F80" w:rsidP="00704F80">
            <w:pPr>
              <w:rPr>
                <w:rFonts w:ascii="B Nazanin" w:hAnsi="B Nazanin" w:cs="B Nazanin"/>
                <w:color w:val="333333"/>
                <w:sz w:val="22"/>
                <w:szCs w:val="18"/>
              </w:rPr>
            </w:pPr>
          </w:p>
        </w:tc>
      </w:tr>
      <w:tr w:rsidR="00704F80" w:rsidRPr="00704F80">
        <w:trPr>
          <w:cantSplit/>
          <w:jc w:val="center"/>
        </w:trPr>
        <w:tc>
          <w:tcPr>
            <w:tcW w:w="1233" w:type="dxa"/>
            <w:vMerge w:val="restart"/>
            <w:tcBorders>
              <w:top w:val="nil"/>
              <w:left w:val="single" w:sz="8" w:space="0" w:color="auto"/>
              <w:bottom w:val="single" w:sz="1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tl/>
              </w:rPr>
              <w:t>اعتقاد و توافق</w:t>
            </w:r>
          </w:p>
        </w:tc>
        <w:tc>
          <w:tcPr>
            <w:tcW w:w="159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tl/>
              </w:rPr>
              <w:t>آستان قدس رضوي</w:t>
            </w:r>
          </w:p>
        </w:tc>
        <w:tc>
          <w:tcPr>
            <w:tcW w:w="84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16.57</w:t>
            </w:r>
          </w:p>
        </w:tc>
        <w:tc>
          <w:tcPr>
            <w:tcW w:w="96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4.31</w:t>
            </w:r>
          </w:p>
        </w:tc>
        <w:tc>
          <w:tcPr>
            <w:tcW w:w="1238" w:type="dxa"/>
            <w:vMerge w:val="restart"/>
            <w:tcBorders>
              <w:top w:val="nil"/>
              <w:left w:val="nil"/>
              <w:bottom w:val="single" w:sz="1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-1.964</w:t>
            </w:r>
          </w:p>
        </w:tc>
        <w:tc>
          <w:tcPr>
            <w:tcW w:w="766" w:type="dxa"/>
            <w:vMerge w:val="restart"/>
            <w:tcBorders>
              <w:top w:val="nil"/>
              <w:left w:val="nil"/>
              <w:bottom w:val="single" w:sz="1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0.052</w:t>
            </w:r>
          </w:p>
        </w:tc>
      </w:tr>
      <w:tr w:rsidR="00704F80" w:rsidRPr="00704F80">
        <w:trPr>
          <w:cantSplit/>
          <w:jc w:val="center"/>
        </w:trPr>
        <w:tc>
          <w:tcPr>
            <w:tcW w:w="0" w:type="auto"/>
            <w:vMerge/>
            <w:tcBorders>
              <w:top w:val="nil"/>
              <w:left w:val="single" w:sz="8" w:space="0" w:color="auto"/>
              <w:bottom w:val="single" w:sz="18" w:space="0" w:color="auto"/>
              <w:right w:val="single" w:sz="8" w:space="0" w:color="auto"/>
            </w:tcBorders>
            <w:vAlign w:val="center"/>
            <w:hideMark/>
          </w:tcPr>
          <w:p w:rsidR="00704F80" w:rsidRPr="00704F80" w:rsidRDefault="00704F80" w:rsidP="00704F80">
            <w:pPr>
              <w:rPr>
                <w:rFonts w:ascii="B Nazanin" w:hAnsi="B Nazanin" w:cs="B Nazanin"/>
                <w:color w:val="333333"/>
                <w:sz w:val="22"/>
                <w:szCs w:val="18"/>
              </w:rPr>
            </w:pPr>
          </w:p>
        </w:tc>
        <w:tc>
          <w:tcPr>
            <w:tcW w:w="1593" w:type="dxa"/>
            <w:tcBorders>
              <w:top w:val="nil"/>
              <w:left w:val="nil"/>
              <w:bottom w:val="single" w:sz="1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tl/>
              </w:rPr>
              <w:t>دانشگاه فردوسي</w:t>
            </w:r>
          </w:p>
        </w:tc>
        <w:tc>
          <w:tcPr>
            <w:tcW w:w="844" w:type="dxa"/>
            <w:tcBorders>
              <w:top w:val="nil"/>
              <w:left w:val="nil"/>
              <w:bottom w:val="single" w:sz="1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18.20</w:t>
            </w:r>
          </w:p>
        </w:tc>
        <w:tc>
          <w:tcPr>
            <w:tcW w:w="968" w:type="dxa"/>
            <w:tcBorders>
              <w:top w:val="nil"/>
              <w:left w:val="nil"/>
              <w:bottom w:val="single" w:sz="1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3.94</w:t>
            </w:r>
          </w:p>
        </w:tc>
        <w:tc>
          <w:tcPr>
            <w:tcW w:w="0" w:type="auto"/>
            <w:vMerge/>
            <w:tcBorders>
              <w:top w:val="nil"/>
              <w:left w:val="nil"/>
              <w:bottom w:val="single" w:sz="18" w:space="0" w:color="auto"/>
              <w:right w:val="single" w:sz="8" w:space="0" w:color="auto"/>
            </w:tcBorders>
            <w:vAlign w:val="center"/>
            <w:hideMark/>
          </w:tcPr>
          <w:p w:rsidR="00704F80" w:rsidRPr="00704F80" w:rsidRDefault="00704F80" w:rsidP="00704F80">
            <w:pPr>
              <w:rPr>
                <w:rFonts w:ascii="B Nazanin" w:hAnsi="B Nazanin" w:cs="B Nazanin"/>
                <w:color w:val="333333"/>
                <w:sz w:val="22"/>
                <w:szCs w:val="18"/>
              </w:rPr>
            </w:pPr>
          </w:p>
        </w:tc>
        <w:tc>
          <w:tcPr>
            <w:tcW w:w="0" w:type="auto"/>
            <w:vMerge/>
            <w:tcBorders>
              <w:top w:val="nil"/>
              <w:left w:val="nil"/>
              <w:bottom w:val="single" w:sz="18" w:space="0" w:color="auto"/>
              <w:right w:val="single" w:sz="8" w:space="0" w:color="auto"/>
            </w:tcBorders>
            <w:vAlign w:val="center"/>
            <w:hideMark/>
          </w:tcPr>
          <w:p w:rsidR="00704F80" w:rsidRPr="00704F80" w:rsidRDefault="00704F80" w:rsidP="00704F80">
            <w:pPr>
              <w:rPr>
                <w:rFonts w:ascii="B Nazanin" w:hAnsi="B Nazanin" w:cs="B Nazanin"/>
                <w:color w:val="333333"/>
                <w:sz w:val="22"/>
                <w:szCs w:val="18"/>
              </w:rPr>
            </w:pPr>
          </w:p>
        </w:tc>
      </w:tr>
      <w:tr w:rsidR="00704F80" w:rsidRPr="00704F80">
        <w:trPr>
          <w:cantSplit/>
          <w:jc w:val="center"/>
        </w:trPr>
        <w:tc>
          <w:tcPr>
            <w:tcW w:w="1233" w:type="dxa"/>
            <w:vMerge w:val="restart"/>
            <w:tcBorders>
              <w:top w:val="nil"/>
              <w:left w:val="single" w:sz="8" w:space="0" w:color="auto"/>
              <w:bottom w:val="single" w:sz="1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szCs w:val="18"/>
                <w:rtl/>
              </w:rPr>
              <w:t>كاربرد دانش</w:t>
            </w:r>
          </w:p>
        </w:tc>
        <w:tc>
          <w:tcPr>
            <w:tcW w:w="159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tl/>
              </w:rPr>
              <w:t>آستان قدس رضوي</w:t>
            </w:r>
          </w:p>
        </w:tc>
        <w:tc>
          <w:tcPr>
            <w:tcW w:w="84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18.98</w:t>
            </w:r>
          </w:p>
        </w:tc>
        <w:tc>
          <w:tcPr>
            <w:tcW w:w="96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5.36</w:t>
            </w:r>
          </w:p>
        </w:tc>
        <w:tc>
          <w:tcPr>
            <w:tcW w:w="1238" w:type="dxa"/>
            <w:vMerge w:val="restart"/>
            <w:tcBorders>
              <w:top w:val="nil"/>
              <w:left w:val="nil"/>
              <w:bottom w:val="single" w:sz="1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-0.966</w:t>
            </w:r>
          </w:p>
        </w:tc>
        <w:tc>
          <w:tcPr>
            <w:tcW w:w="766" w:type="dxa"/>
            <w:vMerge w:val="restart"/>
            <w:tcBorders>
              <w:top w:val="nil"/>
              <w:left w:val="nil"/>
              <w:bottom w:val="single" w:sz="1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0.337</w:t>
            </w:r>
          </w:p>
        </w:tc>
      </w:tr>
      <w:tr w:rsidR="00704F80" w:rsidRPr="00704F80">
        <w:trPr>
          <w:cantSplit/>
          <w:jc w:val="center"/>
        </w:trPr>
        <w:tc>
          <w:tcPr>
            <w:tcW w:w="0" w:type="auto"/>
            <w:vMerge/>
            <w:tcBorders>
              <w:top w:val="nil"/>
              <w:left w:val="single" w:sz="8" w:space="0" w:color="auto"/>
              <w:bottom w:val="single" w:sz="18" w:space="0" w:color="auto"/>
              <w:right w:val="single" w:sz="8" w:space="0" w:color="auto"/>
            </w:tcBorders>
            <w:vAlign w:val="center"/>
            <w:hideMark/>
          </w:tcPr>
          <w:p w:rsidR="00704F80" w:rsidRPr="00704F80" w:rsidRDefault="00704F80" w:rsidP="00704F80">
            <w:pPr>
              <w:rPr>
                <w:rFonts w:ascii="B Nazanin" w:hAnsi="B Nazanin" w:cs="B Nazanin"/>
                <w:color w:val="333333"/>
                <w:sz w:val="22"/>
                <w:szCs w:val="18"/>
              </w:rPr>
            </w:pPr>
          </w:p>
        </w:tc>
        <w:tc>
          <w:tcPr>
            <w:tcW w:w="1593" w:type="dxa"/>
            <w:tcBorders>
              <w:top w:val="nil"/>
              <w:left w:val="nil"/>
              <w:bottom w:val="single" w:sz="1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tl/>
              </w:rPr>
              <w:t>دانشگاه فردوسي</w:t>
            </w:r>
          </w:p>
        </w:tc>
        <w:tc>
          <w:tcPr>
            <w:tcW w:w="844" w:type="dxa"/>
            <w:tcBorders>
              <w:top w:val="nil"/>
              <w:left w:val="nil"/>
              <w:bottom w:val="single" w:sz="1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20.02</w:t>
            </w:r>
          </w:p>
        </w:tc>
        <w:tc>
          <w:tcPr>
            <w:tcW w:w="968" w:type="dxa"/>
            <w:tcBorders>
              <w:top w:val="nil"/>
              <w:left w:val="nil"/>
              <w:bottom w:val="single" w:sz="1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5.39</w:t>
            </w:r>
          </w:p>
        </w:tc>
        <w:tc>
          <w:tcPr>
            <w:tcW w:w="0" w:type="auto"/>
            <w:vMerge/>
            <w:tcBorders>
              <w:top w:val="nil"/>
              <w:left w:val="nil"/>
              <w:bottom w:val="single" w:sz="18" w:space="0" w:color="auto"/>
              <w:right w:val="single" w:sz="8" w:space="0" w:color="auto"/>
            </w:tcBorders>
            <w:vAlign w:val="center"/>
            <w:hideMark/>
          </w:tcPr>
          <w:p w:rsidR="00704F80" w:rsidRPr="00704F80" w:rsidRDefault="00704F80" w:rsidP="00704F80">
            <w:pPr>
              <w:rPr>
                <w:rFonts w:ascii="B Nazanin" w:hAnsi="B Nazanin" w:cs="B Nazanin"/>
                <w:color w:val="333333"/>
                <w:sz w:val="22"/>
                <w:szCs w:val="18"/>
              </w:rPr>
            </w:pPr>
          </w:p>
        </w:tc>
        <w:tc>
          <w:tcPr>
            <w:tcW w:w="0" w:type="auto"/>
            <w:vMerge/>
            <w:tcBorders>
              <w:top w:val="nil"/>
              <w:left w:val="nil"/>
              <w:bottom w:val="single" w:sz="18" w:space="0" w:color="auto"/>
              <w:right w:val="single" w:sz="8" w:space="0" w:color="auto"/>
            </w:tcBorders>
            <w:vAlign w:val="center"/>
            <w:hideMark/>
          </w:tcPr>
          <w:p w:rsidR="00704F80" w:rsidRPr="00704F80" w:rsidRDefault="00704F80" w:rsidP="00704F80">
            <w:pPr>
              <w:rPr>
                <w:rFonts w:ascii="B Nazanin" w:hAnsi="B Nazanin" w:cs="B Nazanin"/>
                <w:color w:val="333333"/>
                <w:sz w:val="22"/>
                <w:szCs w:val="18"/>
              </w:rPr>
            </w:pPr>
          </w:p>
        </w:tc>
      </w:tr>
      <w:tr w:rsidR="00704F80" w:rsidRPr="00704F80">
        <w:trPr>
          <w:cantSplit/>
          <w:jc w:val="center"/>
        </w:trPr>
        <w:tc>
          <w:tcPr>
            <w:tcW w:w="1233" w:type="dxa"/>
            <w:vMerge w:val="restar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tl/>
              </w:rPr>
              <w:t>برخورد مديران</w:t>
            </w:r>
          </w:p>
        </w:tc>
        <w:tc>
          <w:tcPr>
            <w:tcW w:w="159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tl/>
              </w:rPr>
              <w:t>آستان قدس رضوي</w:t>
            </w:r>
          </w:p>
        </w:tc>
        <w:tc>
          <w:tcPr>
            <w:tcW w:w="84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19.42</w:t>
            </w:r>
          </w:p>
        </w:tc>
        <w:tc>
          <w:tcPr>
            <w:tcW w:w="96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4.98</w:t>
            </w:r>
          </w:p>
        </w:tc>
        <w:tc>
          <w:tcPr>
            <w:tcW w:w="1238" w:type="dxa"/>
            <w:vMerge w:val="restar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-0.191</w:t>
            </w:r>
          </w:p>
        </w:tc>
        <w:tc>
          <w:tcPr>
            <w:tcW w:w="766" w:type="dxa"/>
            <w:vMerge w:val="restar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0.849</w:t>
            </w:r>
          </w:p>
        </w:tc>
      </w:tr>
      <w:tr w:rsidR="00704F80" w:rsidRPr="00704F80">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704F80" w:rsidRPr="00704F80" w:rsidRDefault="00704F80" w:rsidP="00704F80">
            <w:pPr>
              <w:rPr>
                <w:rFonts w:ascii="B Nazanin" w:hAnsi="B Nazanin" w:cs="B Nazanin"/>
                <w:color w:val="333333"/>
                <w:sz w:val="22"/>
                <w:szCs w:val="18"/>
              </w:rPr>
            </w:pPr>
          </w:p>
        </w:tc>
        <w:tc>
          <w:tcPr>
            <w:tcW w:w="159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tl/>
              </w:rPr>
              <w:t>دانشگاه فردوسي</w:t>
            </w:r>
          </w:p>
        </w:tc>
        <w:tc>
          <w:tcPr>
            <w:tcW w:w="84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19.60</w:t>
            </w:r>
          </w:p>
        </w:tc>
        <w:tc>
          <w:tcPr>
            <w:tcW w:w="96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04F80" w:rsidRPr="00704F80" w:rsidRDefault="00704F80" w:rsidP="00704F80">
            <w:pPr>
              <w:jc w:val="center"/>
              <w:rPr>
                <w:rFonts w:ascii="B Nazanin" w:hAnsi="B Nazanin" w:cs="B Nazanin"/>
                <w:color w:val="333333"/>
                <w:sz w:val="22"/>
                <w:szCs w:val="18"/>
              </w:rPr>
            </w:pPr>
            <w:r w:rsidRPr="00704F80">
              <w:rPr>
                <w:rStyle w:val="Strong"/>
                <w:rFonts w:ascii="B Nazanin" w:hAnsi="B Nazanin" w:cs="B Nazanin"/>
                <w:color w:val="333333"/>
                <w:sz w:val="22"/>
              </w:rPr>
              <w:t>4.41</w:t>
            </w:r>
          </w:p>
        </w:tc>
        <w:tc>
          <w:tcPr>
            <w:tcW w:w="0" w:type="auto"/>
            <w:vMerge/>
            <w:tcBorders>
              <w:top w:val="nil"/>
              <w:left w:val="nil"/>
              <w:bottom w:val="single" w:sz="8" w:space="0" w:color="auto"/>
              <w:right w:val="single" w:sz="8" w:space="0" w:color="auto"/>
            </w:tcBorders>
            <w:vAlign w:val="center"/>
            <w:hideMark/>
          </w:tcPr>
          <w:p w:rsidR="00704F80" w:rsidRPr="00704F80" w:rsidRDefault="00704F80" w:rsidP="00704F80">
            <w:pPr>
              <w:rPr>
                <w:rFonts w:ascii="B Nazanin" w:hAnsi="B Nazanin" w:cs="B Nazanin"/>
                <w:color w:val="333333"/>
                <w:sz w:val="22"/>
                <w:szCs w:val="18"/>
              </w:rPr>
            </w:pPr>
          </w:p>
        </w:tc>
        <w:tc>
          <w:tcPr>
            <w:tcW w:w="0" w:type="auto"/>
            <w:vMerge/>
            <w:tcBorders>
              <w:top w:val="nil"/>
              <w:left w:val="nil"/>
              <w:bottom w:val="single" w:sz="8" w:space="0" w:color="auto"/>
              <w:right w:val="single" w:sz="8" w:space="0" w:color="auto"/>
            </w:tcBorders>
            <w:vAlign w:val="center"/>
            <w:hideMark/>
          </w:tcPr>
          <w:p w:rsidR="00704F80" w:rsidRPr="00704F80" w:rsidRDefault="00704F80" w:rsidP="00704F80">
            <w:pPr>
              <w:rPr>
                <w:rFonts w:ascii="B Nazanin" w:hAnsi="B Nazanin" w:cs="B Nazanin"/>
                <w:color w:val="333333"/>
                <w:sz w:val="22"/>
                <w:szCs w:val="18"/>
              </w:rPr>
            </w:pPr>
          </w:p>
        </w:tc>
      </w:tr>
    </w:tbl>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18"/>
          <w:rtl/>
        </w:rPr>
        <w:t> </w:t>
      </w:r>
    </w:p>
    <w:p w:rsidR="00704F80" w:rsidRPr="00704F80" w:rsidRDefault="00704F80" w:rsidP="00704F80">
      <w:pPr>
        <w:jc w:val="lowKashida"/>
        <w:rPr>
          <w:rFonts w:ascii="B Nazanin" w:hAnsi="B Nazanin" w:cs="B Nazanin"/>
          <w:color w:val="000000"/>
          <w:sz w:val="22"/>
          <w:szCs w:val="18"/>
          <w:rtl/>
        </w:rPr>
      </w:pPr>
      <w:r w:rsidRPr="00704F80">
        <w:rPr>
          <w:rStyle w:val="Strong"/>
          <w:rFonts w:ascii="B Nazanin" w:hAnsi="B Nazanin" w:cs="B Nazanin"/>
          <w:color w:val="000000"/>
          <w:sz w:val="22"/>
          <w:szCs w:val="26"/>
          <w:rtl/>
        </w:rPr>
        <w:t>پاسخ به سؤالهاي پژوهش</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پرسش اول: ميانگين هوش سازماني در كتابخانه‌هاي دانشگاه فردوسي مشهد 68/131 و در كتابخانه آستان قدس رضوي 88/121 به دست آمد. پرسش دوم: چشم‌انداز استراتژيك در دو كتابخانه، كتابخانه دانشگاه فردوسي مشهد داراي ميانگين 70/19 و كتابخانه آستان قدس رضوي داراي ميانگين 02/15 مي‌باشد. سؤال سوم: ميانگين اعتقاد به سرنوشت مشترك توسط كتابدارانكتابخانه‌هاي دانشگاه فردوسي مشهد 51/15 و در كتابخانه آستان قدس رضوي 00/16 مي‌باشد. سؤال چهارم: كاركنان در خصوص ميل به تغيير در دانشگاه فردوسي مشهد با ميانگين 79/20 و در بين كاركنان آستان قدس رضوي با ميانگين 58/19 به اين سؤال پاسخ دادند. سؤال پنجم: كتابداران در كتابخانه‌هاي دانشگاه فردوسي مشهد به 7 سؤال مربوط به روحيه از 35 امتياز با ميانگين 87/17 و كتابداران در كتابخانه آستان قدس رضوي با ميانگين 32/16 امتياز به دست آوردند. سؤال ششم: وضعيت اتحاد و توافق در بين كاركنان كتابخانه‌هاي دانشگاه فردوسي مشهد با ميانگين 20/18 و در بين كاركنان در كتابخانه آستان قدس رضوي ميانگين 57/16 مي‌باشد. سؤال هفتم: پژوهش كاربرد دانش در بين كتابداران كتابخانه‌هاي دانشگاه فردوسي مشهد با ميانگين 02/20 و در بين كتابداران آستان قدس رضوي با ميانگين 98/19 مي‌باشد. سؤال هشتم: برخورد مديران در رابطه با عملكرد كاركنان در كتابخانه‌هاي دانشگاه فردوسي مشهد با ميانگين 60/19 و در كتابخانه آستان قدس رضوي با ميانگين 42/19 مي‌باشد.</w:t>
      </w:r>
    </w:p>
    <w:p w:rsidR="00704F80" w:rsidRPr="00704F80" w:rsidRDefault="00704F80" w:rsidP="00704F80">
      <w:pPr>
        <w:jc w:val="lowKashida"/>
        <w:rPr>
          <w:rFonts w:ascii="B Nazanin" w:hAnsi="B Nazanin" w:cs="B Nazanin"/>
          <w:color w:val="000000"/>
          <w:sz w:val="22"/>
          <w:szCs w:val="18"/>
          <w:rtl/>
        </w:rPr>
      </w:pPr>
      <w:r w:rsidRPr="00704F80">
        <w:rPr>
          <w:rStyle w:val="Strong"/>
          <w:rFonts w:ascii="B Nazanin" w:hAnsi="B Nazanin" w:cs="B Nazanin"/>
          <w:color w:val="000000"/>
          <w:sz w:val="22"/>
          <w:szCs w:val="26"/>
          <w:rtl/>
        </w:rPr>
        <w:lastRenderedPageBreak/>
        <w:t>نتيجه‌گيري</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 xml:space="preserve">با توجه به اينكه ميانگين هوش سازماني در كتابخانه هاي دانشگاه فردوسي مشهد 68/131 و ميانگين هوش سازماني در كتابخانه آستان قدس 88/121 مي‌باشد، مي‌توان نتيجه گرفت كه فرضيه اصلي پژوهش حاضر </w:t>
      </w:r>
      <w:r w:rsidRPr="00704F80">
        <w:rPr>
          <w:rStyle w:val="Strong"/>
          <w:rFonts w:ascii="B Nazanin" w:hAnsi="B Nazanin" w:cs="B Nazanin"/>
          <w:color w:val="000000"/>
          <w:sz w:val="22"/>
          <w:szCs w:val="22"/>
          <w:rtl/>
        </w:rPr>
        <w:t>«هوش سازماني در كتابخانه دا نشگاه فردوسي مشهد با كتابخانه آستان قدس مشابه است».</w:t>
      </w:r>
      <w:r w:rsidRPr="00704F80">
        <w:rPr>
          <w:rFonts w:ascii="B Nazanin" w:hAnsi="B Nazanin" w:cs="B Nazanin"/>
          <w:color w:val="000000"/>
          <w:sz w:val="22"/>
          <w:szCs w:val="26"/>
          <w:rtl/>
        </w:rPr>
        <w:t xml:space="preserve"> رد نمي‌شود. ولي فرضيه فرعي اول پژوهش يعني </w:t>
      </w:r>
      <w:r w:rsidRPr="00704F80">
        <w:rPr>
          <w:rFonts w:ascii="B Nazanin" w:hAnsi="B Nazanin" w:cs="B Nazanin"/>
          <w:color w:val="000000"/>
          <w:sz w:val="22"/>
          <w:szCs w:val="22"/>
          <w:rtl/>
        </w:rPr>
        <w:t>«</w:t>
      </w:r>
      <w:r w:rsidRPr="00704F80">
        <w:rPr>
          <w:rStyle w:val="Strong"/>
          <w:rFonts w:ascii="B Nazanin" w:hAnsi="B Nazanin" w:cs="B Nazanin"/>
          <w:color w:val="000000"/>
          <w:sz w:val="22"/>
          <w:szCs w:val="22"/>
          <w:rtl/>
        </w:rPr>
        <w:t>چشم‌انداز راهبردي در كتابخانه دانشگاه فردوسي مشهد با كتابخانه آستان قدس مشابه است».</w:t>
      </w:r>
      <w:r w:rsidRPr="00704F80">
        <w:rPr>
          <w:rFonts w:ascii="B Nazanin" w:hAnsi="B Nazanin" w:cs="B Nazanin"/>
          <w:color w:val="000000"/>
          <w:sz w:val="22"/>
          <w:szCs w:val="26"/>
          <w:rtl/>
        </w:rPr>
        <w:t xml:space="preserve"> به علت اينكه ميانگين چشم‌انداز راهبردي در كتابخانه آستان قدس رضوي 02/15 و در كتابخانه هاي دانشگاه فردوسي مشهد 70/19 به دست آمد، رد مي‌شود و نمي‌توان مشابه بودن دو كتابخانه از نظر چشم‌انداز راهبردي را پذيرفت. همچنين، گزينة </w:t>
      </w:r>
      <w:r w:rsidRPr="00704F80">
        <w:rPr>
          <w:rStyle w:val="Strong"/>
          <w:rFonts w:ascii="B Nazanin" w:hAnsi="B Nazanin" w:cs="B Nazanin"/>
          <w:color w:val="000000"/>
          <w:sz w:val="22"/>
          <w:szCs w:val="22"/>
          <w:rtl/>
        </w:rPr>
        <w:t>«اعتقاد به سرنوشت مشترك»</w:t>
      </w:r>
      <w:r w:rsidRPr="00704F80">
        <w:rPr>
          <w:rFonts w:ascii="B Nazanin" w:hAnsi="B Nazanin" w:cs="B Nazanin"/>
          <w:color w:val="000000"/>
          <w:sz w:val="22"/>
          <w:szCs w:val="26"/>
          <w:rtl/>
        </w:rPr>
        <w:t>در كتابخانه‌هاي دانشگاه فردوسي مشهد 51/15 و در كتابخانه آستان قدس رضوي00/16 است كه مي‌توان مشابه بودن اين دو كتابخانه را در اين مورد تأييد كرد. در مورد</w:t>
      </w:r>
      <w:r w:rsidRPr="00704F80">
        <w:rPr>
          <w:rStyle w:val="Strong"/>
          <w:rFonts w:ascii="B Nazanin" w:hAnsi="B Nazanin" w:cs="B Nazanin"/>
          <w:color w:val="000000"/>
          <w:sz w:val="22"/>
          <w:szCs w:val="22"/>
          <w:rtl/>
        </w:rPr>
        <w:t xml:space="preserve"> «عملكرد كاركنان در خصوص ميل به تغيير»</w:t>
      </w:r>
      <w:r w:rsidRPr="00704F80">
        <w:rPr>
          <w:rFonts w:ascii="B Nazanin" w:hAnsi="B Nazanin" w:cs="B Nazanin"/>
          <w:color w:val="000000"/>
          <w:sz w:val="22"/>
          <w:szCs w:val="26"/>
          <w:rtl/>
        </w:rPr>
        <w:t xml:space="preserve">در كتابخانه دانشگاه فردوسي مشهد ميانگين 79/20 به دست آمد كه در كتابخانه آستان قدس58/19 اين ميانگين به دست آمد و مي‌توان مشابه بودن اين دو كتابخانه را در اين تأييد نمود. گزينة </w:t>
      </w:r>
      <w:r w:rsidRPr="00704F80">
        <w:rPr>
          <w:rFonts w:ascii="B Nazanin" w:hAnsi="B Nazanin" w:cs="B Nazanin"/>
          <w:color w:val="000000"/>
          <w:sz w:val="22"/>
          <w:szCs w:val="22"/>
          <w:rtl/>
        </w:rPr>
        <w:t>«</w:t>
      </w:r>
      <w:r w:rsidRPr="00704F80">
        <w:rPr>
          <w:rStyle w:val="Strong"/>
          <w:rFonts w:ascii="B Nazanin" w:hAnsi="B Nazanin" w:cs="B Nazanin"/>
          <w:color w:val="000000"/>
          <w:sz w:val="22"/>
          <w:szCs w:val="22"/>
          <w:rtl/>
        </w:rPr>
        <w:t>روحيه كاركنان در كتابخانه دانشگاه فردوسي مشهد»</w:t>
      </w:r>
      <w:r w:rsidRPr="00704F80">
        <w:rPr>
          <w:rFonts w:ascii="B Nazanin" w:hAnsi="B Nazanin" w:cs="B Nazanin"/>
          <w:color w:val="000000"/>
          <w:sz w:val="22"/>
          <w:szCs w:val="26"/>
          <w:rtl/>
        </w:rPr>
        <w:t xml:space="preserve"> با ميانگين 87/17 و در كتابخانه آستان قدس با ميانگين 32/ 16 مي‌باشد كه داراي اختلاف معناداري نيست و مي‌توان اين دو كتابخانه را در مورد مشابهت روحيه كاركنان مورد تأييد قرار داد . ميانگين شاخص </w:t>
      </w:r>
      <w:r w:rsidRPr="00704F80">
        <w:rPr>
          <w:rStyle w:val="Strong"/>
          <w:rFonts w:ascii="B Nazanin" w:hAnsi="B Nazanin" w:cs="B Nazanin"/>
          <w:color w:val="000000"/>
          <w:sz w:val="22"/>
          <w:szCs w:val="22"/>
          <w:rtl/>
        </w:rPr>
        <w:t>«اتحاد و توافق كاركنان»</w:t>
      </w:r>
      <w:r w:rsidRPr="00704F80">
        <w:rPr>
          <w:rFonts w:ascii="B Nazanin" w:hAnsi="B Nazanin" w:cs="B Nazanin"/>
          <w:color w:val="000000"/>
          <w:sz w:val="22"/>
          <w:szCs w:val="26"/>
          <w:rtl/>
        </w:rPr>
        <w:t xml:space="preserve"> در كتابخانه دانشگاه فردوسي مشهد20/18 و در بين كاركنان كتابخانه آستان قدس ميانگين 57/16 به دست آمد كه اين مورد نيز مشابهت را تأييد مي‌كند. ميانگين </w:t>
      </w:r>
      <w:r w:rsidRPr="00704F80">
        <w:rPr>
          <w:rStyle w:val="Strong"/>
          <w:rFonts w:ascii="B Nazanin" w:hAnsi="B Nazanin" w:cs="B Nazanin"/>
          <w:color w:val="000000"/>
          <w:sz w:val="22"/>
          <w:szCs w:val="22"/>
          <w:rtl/>
        </w:rPr>
        <w:t>«كاربرد دانش»</w:t>
      </w:r>
      <w:r w:rsidRPr="00704F80">
        <w:rPr>
          <w:rFonts w:ascii="B Nazanin" w:hAnsi="B Nazanin" w:cs="B Nazanin"/>
          <w:color w:val="000000"/>
          <w:sz w:val="22"/>
          <w:szCs w:val="26"/>
          <w:rtl/>
        </w:rPr>
        <w:t xml:space="preserve"> در كتابخانه‌هاي دانشگاه فردوسي مشهد 02/20 و در كتابخانه آستان قدس رضوي ميانگين 98/19 به دست آمد كه در اين مورد نيز مي توان مشابه بودن اين دو كتابخانه را تأييد كرد. </w:t>
      </w:r>
    </w:p>
    <w:p w:rsidR="00704F80" w:rsidRPr="00704F80" w:rsidRDefault="00704F80" w:rsidP="00704F80">
      <w:pPr>
        <w:ind w:firstLine="567"/>
        <w:jc w:val="lowKashida"/>
        <w:rPr>
          <w:rFonts w:ascii="B Nazanin" w:hAnsi="B Nazanin" w:cs="B Nazanin"/>
          <w:color w:val="000000"/>
          <w:sz w:val="22"/>
          <w:szCs w:val="18"/>
          <w:rtl/>
        </w:rPr>
      </w:pPr>
      <w:r w:rsidRPr="00704F80">
        <w:rPr>
          <w:rStyle w:val="Strong"/>
          <w:rFonts w:ascii="B Nazanin" w:hAnsi="B Nazanin" w:cs="B Nazanin"/>
          <w:color w:val="000000"/>
          <w:sz w:val="22"/>
          <w:szCs w:val="22"/>
          <w:rtl/>
        </w:rPr>
        <w:t>«برخورد مديران در رابطه با عملكرد كاركنان»</w:t>
      </w:r>
      <w:r w:rsidRPr="00704F80">
        <w:rPr>
          <w:rFonts w:ascii="B Nazanin" w:hAnsi="B Nazanin" w:cs="B Nazanin"/>
          <w:color w:val="000000"/>
          <w:sz w:val="22"/>
          <w:szCs w:val="26"/>
          <w:rtl/>
        </w:rPr>
        <w:t xml:space="preserve">در كتابخانه‌هاي دانشگاه فردوسي مشهد با ميانگين 60/19و در كتابخانه آستان قدس 42/19 به دست آمد و مي‌توان مشابه بودن اين دو كتابخانه را در اين مورد نيز تأييد كرد. </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 xml:space="preserve">در مجموع، چون حداكثر نمره‌ها مي‌توانست 245 باشد، و حداكثر نمره به دست آمده از اين دو گروه 88/21 و 68/131 است، هر دو گروه از نظر هوش سازماني مجاور منطقه متوسط هستند. </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18"/>
          <w:rtl/>
        </w:rPr>
        <w:t> </w:t>
      </w:r>
    </w:p>
    <w:p w:rsidR="00704F80" w:rsidRPr="00704F80" w:rsidRDefault="00704F80" w:rsidP="00704F80">
      <w:pPr>
        <w:jc w:val="lowKashida"/>
        <w:rPr>
          <w:rFonts w:ascii="B Nazanin" w:hAnsi="B Nazanin" w:cs="B Nazanin"/>
          <w:color w:val="000000"/>
          <w:sz w:val="22"/>
          <w:szCs w:val="18"/>
          <w:rtl/>
        </w:rPr>
      </w:pPr>
      <w:r w:rsidRPr="00704F80">
        <w:rPr>
          <w:rStyle w:val="Strong"/>
          <w:rFonts w:ascii="B Nazanin" w:hAnsi="B Nazanin" w:cs="B Nazanin"/>
          <w:color w:val="000000"/>
          <w:sz w:val="22"/>
          <w:szCs w:val="26"/>
          <w:rtl/>
        </w:rPr>
        <w:t>پيشنهادها</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 xml:space="preserve">پيشنهادي كه بتواند در ارتباط با اهميت موضوع و دست كم بر اساس مدلي كه در اين پژوهش مورد استفاده قرار گرفت، مورد توجه مديران كتابخانه‌ها واقع شود اين است كه: </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 تك تك مؤلفه‌هاي هوش سازماني را در كتابخانة خود اندازه‌گيري، بررسي دوره‌اي و ارزيابي مجدد كنند. اين كار باعث ارتقاي زير سيستم هوش سازماني مي‌شود كه در تبديل شدن به يك كتابخانه هوشمند، مورد نياز است.</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 چون سازمانها در مقابل شرايط جديد مقاومت مي‌‌كنند، بايد موانعي كه موجب مقاومت مي‌شوند، رفع شوند. در اين رابطه، رهبران تحول آفرين و متعهد شدن آنها به رساندن سازمان به سطح مطلوبي از هوش سازماني، اهميت دارد.</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 ايجاد تغيير در دانش كتابداران نسبت به روند‌هاي جديد كاري در كتابخانه‌ها و ايجاد شرايطي جهت تحصيل تجربه‌هاي عملي براي كتابداران كه اين نكته به تغيير نگرش كاركنان و در نهايت تغيير رفتار فردي، گروهي و سازماني منجر خواهد گرديد.</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 تدوين ساختار‌ها، مقررات، روشها و رويّه‌هاي مناسب با هدف افزايش جايگاه متغير‌هاي مورد مطالعه.</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lastRenderedPageBreak/>
        <w:t>- پشتيباني مالي از برنامه‌هايي كه باعث ارتقاي مديريت دانش و هوش سازماني در سازمان مي‌شود.</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 ايجاد كميته‌اي در سازمان مادر كتابخانه‌ها به منظور ارزيابي، ارتقا و حفاظت از قدرت ذهني كتابخانه. وراي آنچه گذشت، يك مدل به تنهايي نمي‌تواند اقتضائات خاص يك كتابخانه را پوشش دهد. از اين رو، به مديران عالي كتابخانه‌ها پيشنهاد مي‌شود ضمن بررسي همه جانبة ادبيات هوش سازماني و به كارگيري پتانسيل دروني كتابخانه، به ايجاد مدلهاي منحصر به فرد براي متغير‌هاي هوش سازماني در كتابخانه با توجه به اقتضائات خاص كتابخانه توجه نمايند. بديهي است، ايجاد هر مدلي بايد داراي پويايي لازم بوده و با تغيير خواسته‌هاي محيط كار، توان به روز شدن را داشته باشد.</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 گنجاندن مؤلفه‌هاي هوش سازماني در سرفصل درسهاي سازمان و مديريت و يا اداره كتابخانه در دروه كارشناسي كتابداري براي اطلاع دانشجويان اين دوره‌ها، از مسائل مربوط به سازمان و اداره يك كتابخانه.</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 برگزاري دوره‌هاي آموزش ضمن خدمت جهت مديران و كارشناسان كتابخانه‌ها و ايجاد آگاهي در اين افراد نسبت به مؤلفه‌هاي هوش سازماني براي كاربرد عملي و علمي اين مؤلفه‌ها در كتابخانه جهت ايجاد كتابخانه‌هايي با درصد هوش سازماني بالا.</w:t>
      </w:r>
    </w:p>
    <w:p w:rsidR="00704F80" w:rsidRPr="00704F80" w:rsidRDefault="00704F80" w:rsidP="00704F80">
      <w:pPr>
        <w:jc w:val="center"/>
        <w:rPr>
          <w:rFonts w:ascii="B Nazanin" w:hAnsi="B Nazanin" w:cs="B Nazanin"/>
          <w:color w:val="000000"/>
          <w:sz w:val="22"/>
          <w:szCs w:val="18"/>
          <w:rtl/>
        </w:rPr>
      </w:pPr>
      <w:r w:rsidRPr="00704F80">
        <w:rPr>
          <w:rStyle w:val="Strong"/>
          <w:rFonts w:ascii="B Nazanin" w:hAnsi="B Nazanin" w:cs="B Nazanin"/>
          <w:color w:val="000000"/>
          <w:sz w:val="22"/>
          <w:szCs w:val="18"/>
          <w:rtl/>
        </w:rPr>
        <w:t> </w:t>
      </w:r>
    </w:p>
    <w:p w:rsidR="00704F80" w:rsidRPr="00704F80" w:rsidRDefault="00704F80" w:rsidP="00704F80">
      <w:pPr>
        <w:jc w:val="center"/>
        <w:rPr>
          <w:rFonts w:ascii="B Nazanin" w:hAnsi="B Nazanin" w:cs="B Nazanin"/>
          <w:color w:val="000000"/>
          <w:sz w:val="22"/>
          <w:szCs w:val="18"/>
          <w:rtl/>
        </w:rPr>
      </w:pPr>
      <w:r w:rsidRPr="00704F80">
        <w:rPr>
          <w:rStyle w:val="Strong"/>
          <w:rFonts w:ascii="B Nazanin" w:hAnsi="B Nazanin" w:cs="B Nazanin"/>
          <w:color w:val="000000"/>
          <w:sz w:val="22"/>
          <w:szCs w:val="26"/>
          <w:rtl/>
        </w:rPr>
        <w:t>منابع</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 xml:space="preserve">ـ اسكات، ريچارد (1380). </w:t>
      </w:r>
      <w:r w:rsidRPr="00704F80">
        <w:rPr>
          <w:rStyle w:val="Strong"/>
          <w:rFonts w:ascii="B Nazanin" w:hAnsi="B Nazanin" w:cs="B Nazanin"/>
          <w:color w:val="000000"/>
          <w:sz w:val="22"/>
          <w:szCs w:val="22"/>
          <w:rtl/>
        </w:rPr>
        <w:t>سازمان‌ها: سيستمهاي حقوقي،حقيقي و باز</w:t>
      </w:r>
      <w:r w:rsidRPr="00704F80">
        <w:rPr>
          <w:rFonts w:ascii="B Nazanin" w:hAnsi="B Nazanin" w:cs="B Nazanin"/>
          <w:color w:val="000000"/>
          <w:sz w:val="22"/>
          <w:szCs w:val="26"/>
          <w:rtl/>
        </w:rPr>
        <w:t>، ترجمه محمد رضا بهرنگي(برنجي) تهران: نشركمال تربيت.</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 xml:space="preserve">ـ اچ‌هال، ريچارد (1383). </w:t>
      </w:r>
      <w:r w:rsidRPr="00704F80">
        <w:rPr>
          <w:rStyle w:val="Strong"/>
          <w:rFonts w:ascii="B Nazanin" w:hAnsi="B Nazanin" w:cs="B Nazanin"/>
          <w:color w:val="000000"/>
          <w:sz w:val="22"/>
          <w:szCs w:val="22"/>
          <w:rtl/>
        </w:rPr>
        <w:t>سازمان: ساختار،‌ فرآيند و رهاوردها</w:t>
      </w:r>
      <w:r w:rsidRPr="00704F80">
        <w:rPr>
          <w:rFonts w:ascii="B Nazanin" w:hAnsi="B Nazanin" w:cs="B Nazanin"/>
          <w:color w:val="000000"/>
          <w:sz w:val="22"/>
          <w:szCs w:val="26"/>
          <w:rtl/>
        </w:rPr>
        <w:t>، ترجمه علي پارسائيان و سيد محمد اعرابي. تهران : دفتر پژوهش‌هاي فرهنگي.</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 xml:space="preserve">ـ براتي علويجه،حسينعلي (1380). </w:t>
      </w:r>
      <w:r w:rsidRPr="00704F80">
        <w:rPr>
          <w:rStyle w:val="Strong"/>
          <w:rFonts w:ascii="B Nazanin" w:hAnsi="B Nazanin" w:cs="B Nazanin"/>
          <w:color w:val="000000"/>
          <w:sz w:val="22"/>
          <w:szCs w:val="22"/>
          <w:rtl/>
        </w:rPr>
        <w:t>مديريت كتابخانه و مراكز اطلاع‌رساني</w:t>
      </w:r>
      <w:r w:rsidRPr="00704F80">
        <w:rPr>
          <w:rFonts w:ascii="B Nazanin" w:hAnsi="B Nazanin" w:cs="B Nazanin"/>
          <w:color w:val="000000"/>
          <w:sz w:val="22"/>
          <w:szCs w:val="26"/>
          <w:rtl/>
        </w:rPr>
        <w:t>، تهران: مؤلف.</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szCs w:val="26"/>
          <w:rtl/>
        </w:rPr>
        <w:t>ـ حياتي، محمد علي (1385). قابل دسترس در:</w:t>
      </w:r>
    </w:p>
    <w:p w:rsidR="00704F80" w:rsidRPr="00704F80" w:rsidRDefault="00704F80" w:rsidP="00704F80">
      <w:pPr>
        <w:ind w:firstLine="567"/>
        <w:jc w:val="lowKashida"/>
        <w:rPr>
          <w:rFonts w:ascii="B Nazanin" w:hAnsi="B Nazanin" w:cs="B Nazanin"/>
          <w:color w:val="000000"/>
          <w:sz w:val="22"/>
          <w:szCs w:val="18"/>
          <w:rtl/>
        </w:rPr>
      </w:pPr>
      <w:r w:rsidRPr="00704F80">
        <w:rPr>
          <w:rFonts w:ascii="B Nazanin" w:hAnsi="B Nazanin" w:cs="B Nazanin"/>
          <w:color w:val="000000"/>
          <w:sz w:val="22"/>
        </w:rPr>
        <w:t>http://www.hayati314.blogfa.com</w:t>
      </w:r>
    </w:p>
    <w:p w:rsidR="00704F80" w:rsidRPr="00704F80" w:rsidRDefault="00704F80" w:rsidP="00704F80">
      <w:pPr>
        <w:ind w:firstLine="567"/>
        <w:jc w:val="lowKashida"/>
        <w:rPr>
          <w:rFonts w:ascii="B Nazanin" w:hAnsi="B Nazanin" w:cs="B Nazanin"/>
          <w:color w:val="000000"/>
          <w:sz w:val="22"/>
          <w:szCs w:val="18"/>
        </w:rPr>
      </w:pPr>
      <w:r w:rsidRPr="00704F80">
        <w:rPr>
          <w:rFonts w:ascii="B Nazanin" w:hAnsi="B Nazanin" w:cs="B Nazanin"/>
          <w:color w:val="000000"/>
          <w:sz w:val="22"/>
          <w:szCs w:val="26"/>
          <w:rtl/>
        </w:rPr>
        <w:t>ـ خانزاده، حميد (1386). مجله دنياي كامپيوتر، قابل دسترس در :</w:t>
      </w:r>
    </w:p>
    <w:p w:rsidR="00704F80" w:rsidRPr="00704F80" w:rsidRDefault="00704F80" w:rsidP="00704F80">
      <w:pPr>
        <w:ind w:firstLine="567"/>
        <w:jc w:val="both"/>
        <w:rPr>
          <w:rFonts w:ascii="B Nazanin" w:hAnsi="B Nazanin" w:cs="B Nazanin"/>
          <w:color w:val="000000"/>
          <w:sz w:val="22"/>
          <w:szCs w:val="18"/>
          <w:rtl/>
        </w:rPr>
      </w:pPr>
      <w:r w:rsidRPr="00704F80">
        <w:rPr>
          <w:rFonts w:ascii="B Nazanin" w:hAnsi="B Nazanin" w:cs="B Nazanin"/>
          <w:color w:val="000000"/>
          <w:sz w:val="22"/>
        </w:rPr>
        <w:t xml:space="preserve">http://www.developercenter.ir/forum/showthread.php?t=9018 </w:t>
      </w:r>
    </w:p>
    <w:p w:rsidR="00704F80" w:rsidRPr="00704F80" w:rsidRDefault="00704F80" w:rsidP="00704F80">
      <w:pPr>
        <w:ind w:firstLine="567"/>
        <w:jc w:val="lowKashida"/>
        <w:rPr>
          <w:rFonts w:ascii="B Nazanin" w:hAnsi="B Nazanin" w:cs="B Nazanin"/>
          <w:color w:val="000000"/>
          <w:sz w:val="22"/>
          <w:szCs w:val="18"/>
        </w:rPr>
      </w:pPr>
      <w:r w:rsidRPr="00704F80">
        <w:rPr>
          <w:rFonts w:ascii="B Nazanin" w:hAnsi="B Nazanin" w:cs="B Nazanin"/>
          <w:color w:val="000000"/>
          <w:sz w:val="22"/>
        </w:rPr>
        <w:t>- Akgun ,E, ali. (2007</w:t>
      </w:r>
      <w:r w:rsidRPr="00704F80">
        <w:rPr>
          <w:rStyle w:val="Strong"/>
          <w:rFonts w:ascii="B Nazanin" w:hAnsi="B Nazanin" w:cs="B Nazanin"/>
          <w:color w:val="000000"/>
          <w:sz w:val="22"/>
          <w:szCs w:val="22"/>
        </w:rPr>
        <w:t xml:space="preserve">),"Organizational intelligence: A structuration view". </w:t>
      </w:r>
      <w:r w:rsidRPr="00704F80">
        <w:rPr>
          <w:rFonts w:ascii="B Nazanin" w:hAnsi="B Nazanin" w:cs="B Nazanin"/>
          <w:color w:val="000000"/>
          <w:sz w:val="22"/>
        </w:rPr>
        <w:t>Ali, e, akgun, john byrne, halit keskin , journal of organizational change management , vol,20 No, 3. online. http://www.emeraldinsight. com/ 0953- 4814.htm</w:t>
      </w:r>
    </w:p>
    <w:p w:rsidR="00704F80" w:rsidRPr="00704F80" w:rsidRDefault="00704F80" w:rsidP="00704F80">
      <w:pPr>
        <w:ind w:firstLine="567"/>
        <w:jc w:val="lowKashida"/>
        <w:rPr>
          <w:rFonts w:ascii="B Nazanin" w:hAnsi="B Nazanin" w:cs="B Nazanin"/>
          <w:color w:val="000000"/>
          <w:sz w:val="22"/>
          <w:szCs w:val="18"/>
        </w:rPr>
      </w:pPr>
      <w:r w:rsidRPr="00704F80">
        <w:rPr>
          <w:rFonts w:ascii="B Nazanin" w:hAnsi="B Nazanin" w:cs="B Nazanin"/>
          <w:color w:val="000000"/>
          <w:sz w:val="22"/>
          <w:szCs w:val="18"/>
        </w:rPr>
        <w:t> </w:t>
      </w:r>
    </w:p>
    <w:p w:rsidR="00704F80" w:rsidRPr="00704F80" w:rsidRDefault="00704F80" w:rsidP="00704F80">
      <w:pPr>
        <w:ind w:firstLine="567"/>
        <w:jc w:val="lowKashida"/>
        <w:rPr>
          <w:rFonts w:ascii="B Nazanin" w:hAnsi="B Nazanin" w:cs="B Nazanin"/>
          <w:color w:val="000000"/>
          <w:sz w:val="22"/>
          <w:szCs w:val="18"/>
        </w:rPr>
      </w:pPr>
      <w:r w:rsidRPr="00704F80">
        <w:rPr>
          <w:rFonts w:ascii="B Nazanin" w:hAnsi="B Nazanin" w:cs="B Nazanin"/>
          <w:color w:val="000000"/>
          <w:sz w:val="22"/>
        </w:rPr>
        <w:t xml:space="preserve">- Albrecht. Karl. (2002), </w:t>
      </w:r>
      <w:r w:rsidRPr="00704F80">
        <w:rPr>
          <w:rStyle w:val="Strong"/>
          <w:rFonts w:ascii="B Nazanin" w:hAnsi="B Nazanin" w:cs="B Nazanin"/>
          <w:color w:val="000000"/>
          <w:sz w:val="22"/>
          <w:szCs w:val="22"/>
        </w:rPr>
        <w:t>"Organizational Intelligence&amp; Knowledge Management"</w:t>
      </w:r>
      <w:r w:rsidRPr="00704F80">
        <w:rPr>
          <w:rFonts w:ascii="B Nazanin" w:hAnsi="B Nazanin" w:cs="B Nazanin"/>
          <w:color w:val="000000"/>
          <w:sz w:val="22"/>
        </w:rPr>
        <w:t xml:space="preserve">: </w:t>
      </w:r>
      <w:hyperlink r:id="rId5" w:history="1">
        <w:r w:rsidRPr="00704F80">
          <w:rPr>
            <w:rStyle w:val="Hyperlink"/>
            <w:rFonts w:ascii="B Nazanin" w:hAnsi="B Nazanin" w:cs="B Nazanin"/>
            <w:sz w:val="22"/>
          </w:rPr>
          <w:t>http://www.KarlAlbrecht.com.</w:t>
        </w:r>
      </w:hyperlink>
      <w:r w:rsidRPr="00704F80">
        <w:rPr>
          <w:rFonts w:ascii="B Nazanin" w:hAnsi="B Nazanin" w:cs="B Nazanin"/>
          <w:color w:val="000000"/>
          <w:sz w:val="22"/>
        </w:rPr>
        <w:t xml:space="preserve"> </w:t>
      </w:r>
    </w:p>
    <w:p w:rsidR="00704F80" w:rsidRPr="00704F80" w:rsidRDefault="00704F80" w:rsidP="00704F80">
      <w:pPr>
        <w:ind w:firstLine="567"/>
        <w:jc w:val="lowKashida"/>
        <w:rPr>
          <w:rFonts w:ascii="B Nazanin" w:hAnsi="B Nazanin" w:cs="B Nazanin"/>
          <w:color w:val="000000"/>
          <w:sz w:val="22"/>
          <w:szCs w:val="18"/>
        </w:rPr>
      </w:pPr>
      <w:r w:rsidRPr="00704F80">
        <w:rPr>
          <w:rFonts w:ascii="B Nazanin" w:hAnsi="B Nazanin" w:cs="B Nazanin"/>
          <w:color w:val="000000"/>
          <w:sz w:val="22"/>
          <w:szCs w:val="18"/>
        </w:rPr>
        <w:t> </w:t>
      </w:r>
    </w:p>
    <w:p w:rsidR="00704F80" w:rsidRPr="00704F80" w:rsidRDefault="00704F80" w:rsidP="00704F80">
      <w:pPr>
        <w:ind w:firstLine="567"/>
        <w:jc w:val="lowKashida"/>
        <w:rPr>
          <w:rFonts w:ascii="B Nazanin" w:hAnsi="B Nazanin" w:cs="B Nazanin"/>
          <w:color w:val="000000"/>
          <w:sz w:val="22"/>
          <w:szCs w:val="18"/>
        </w:rPr>
      </w:pPr>
      <w:r w:rsidRPr="00704F80">
        <w:rPr>
          <w:rFonts w:ascii="B Nazanin" w:hAnsi="B Nazanin" w:cs="B Nazanin"/>
          <w:color w:val="000000"/>
          <w:sz w:val="22"/>
        </w:rPr>
        <w:t xml:space="preserve">- Albrecht. karl. (2003), </w:t>
      </w:r>
      <w:r w:rsidRPr="00704F80">
        <w:rPr>
          <w:rStyle w:val="Strong"/>
          <w:rFonts w:ascii="B Nazanin" w:hAnsi="B Nazanin" w:cs="B Nazanin"/>
          <w:color w:val="000000"/>
          <w:sz w:val="22"/>
          <w:szCs w:val="22"/>
        </w:rPr>
        <w:t>"Organizational Intelligence Survey Preliminary Assessment Australian Managers"</w:t>
      </w:r>
      <w:r w:rsidRPr="00704F80">
        <w:rPr>
          <w:rFonts w:ascii="B Nazanin" w:hAnsi="B Nazanin" w:cs="B Nazanin"/>
          <w:color w:val="000000"/>
          <w:sz w:val="22"/>
        </w:rPr>
        <w:t>. Australian institute of management. September.</w:t>
      </w:r>
    </w:p>
    <w:p w:rsidR="00704F80" w:rsidRPr="00704F80" w:rsidRDefault="00704F80" w:rsidP="00704F80">
      <w:pPr>
        <w:ind w:firstLine="567"/>
        <w:jc w:val="lowKashida"/>
        <w:rPr>
          <w:rFonts w:ascii="B Nazanin" w:hAnsi="B Nazanin" w:cs="B Nazanin"/>
          <w:color w:val="000000"/>
          <w:sz w:val="22"/>
          <w:szCs w:val="18"/>
        </w:rPr>
      </w:pPr>
      <w:r w:rsidRPr="00704F80">
        <w:rPr>
          <w:rFonts w:ascii="B Nazanin" w:hAnsi="B Nazanin" w:cs="B Nazanin"/>
          <w:color w:val="000000"/>
          <w:sz w:val="22"/>
          <w:szCs w:val="18"/>
        </w:rPr>
        <w:t> </w:t>
      </w:r>
    </w:p>
    <w:p w:rsidR="00704F80" w:rsidRPr="00704F80" w:rsidRDefault="00704F80" w:rsidP="00704F80">
      <w:pPr>
        <w:jc w:val="both"/>
        <w:rPr>
          <w:rFonts w:ascii="B Nazanin" w:hAnsi="B Nazanin" w:cs="B Nazanin"/>
          <w:color w:val="000000"/>
          <w:sz w:val="22"/>
          <w:szCs w:val="18"/>
        </w:rPr>
      </w:pPr>
      <w:r w:rsidRPr="00704F80">
        <w:rPr>
          <w:rFonts w:ascii="B Nazanin" w:hAnsi="B Nazanin" w:cs="B Nazanin"/>
          <w:color w:val="000000"/>
          <w:sz w:val="22"/>
        </w:rPr>
        <w:t xml:space="preserve">- Albrecht, karl. (2003), </w:t>
      </w:r>
      <w:r w:rsidRPr="00704F80">
        <w:rPr>
          <w:rStyle w:val="Strong"/>
          <w:rFonts w:ascii="B Nazanin" w:hAnsi="B Nazanin" w:cs="B Nazanin"/>
          <w:color w:val="000000"/>
          <w:sz w:val="22"/>
          <w:szCs w:val="22"/>
        </w:rPr>
        <w:t>The power of minds at work: Organizational intelligence in action,</w:t>
      </w:r>
      <w:r w:rsidRPr="00704F80">
        <w:rPr>
          <w:rFonts w:ascii="B Nazanin" w:hAnsi="B Nazanin" w:cs="B Nazanin"/>
          <w:color w:val="000000"/>
          <w:sz w:val="22"/>
        </w:rPr>
        <w:t xml:space="preserve"> amazon, new york</w:t>
      </w:r>
      <w:r w:rsidRPr="00704F80">
        <w:rPr>
          <w:rFonts w:ascii="B Nazanin" w:hAnsi="B Nazanin" w:cs="B Nazanin"/>
          <w:color w:val="000000"/>
          <w:sz w:val="22"/>
          <w:szCs w:val="18"/>
        </w:rPr>
        <w:t xml:space="preserve"> </w:t>
      </w:r>
    </w:p>
    <w:p w:rsidR="00704F80" w:rsidRPr="00704F80" w:rsidRDefault="00704F80" w:rsidP="00704F80">
      <w:pPr>
        <w:jc w:val="both"/>
        <w:rPr>
          <w:rFonts w:ascii="B Nazanin" w:hAnsi="B Nazanin" w:cs="B Nazanin"/>
          <w:color w:val="000000"/>
          <w:sz w:val="22"/>
          <w:szCs w:val="18"/>
        </w:rPr>
      </w:pPr>
      <w:r w:rsidRPr="00704F80">
        <w:rPr>
          <w:rFonts w:ascii="B Nazanin" w:hAnsi="B Nazanin" w:cs="B Nazanin"/>
          <w:color w:val="000000"/>
          <w:sz w:val="22"/>
          <w:szCs w:val="18"/>
        </w:rPr>
        <w:lastRenderedPageBreak/>
        <w:br w:type="textWrapping" w:clear="all"/>
      </w:r>
    </w:p>
    <w:p w:rsidR="00704F80" w:rsidRPr="00704F80" w:rsidRDefault="00704F80" w:rsidP="00704F80">
      <w:pPr>
        <w:jc w:val="both"/>
        <w:rPr>
          <w:rFonts w:ascii="B Nazanin" w:hAnsi="B Nazanin" w:cs="B Nazanin"/>
          <w:color w:val="000000"/>
          <w:sz w:val="22"/>
          <w:szCs w:val="18"/>
        </w:rPr>
      </w:pPr>
      <w:r w:rsidRPr="00704F80">
        <w:rPr>
          <w:rFonts w:ascii="B Nazanin" w:hAnsi="B Nazanin" w:cs="B Nazanin"/>
          <w:color w:val="000000"/>
          <w:sz w:val="22"/>
          <w:szCs w:val="18"/>
        </w:rPr>
        <w:pict>
          <v:rect id="_x0000_i1025" style="width:154.45pt;height:.75pt" o:hrpct="330" o:hrstd="t" o:hrnoshade="t" o:hr="t" fillcolor="black" stroked="f"/>
        </w:pict>
      </w:r>
    </w:p>
    <w:p w:rsidR="00704F80" w:rsidRPr="00704F80" w:rsidRDefault="00704F80" w:rsidP="00704F80">
      <w:pPr>
        <w:spacing w:line="192" w:lineRule="auto"/>
        <w:jc w:val="lowKashida"/>
        <w:rPr>
          <w:rFonts w:ascii="B Nazanin" w:hAnsi="B Nazanin" w:cs="B Nazanin"/>
          <w:color w:val="000000"/>
          <w:sz w:val="22"/>
          <w:szCs w:val="18"/>
        </w:rPr>
      </w:pPr>
      <w:r w:rsidRPr="00704F80">
        <w:rPr>
          <w:rFonts w:ascii="B Nazanin" w:hAnsi="B Nazanin" w:cs="B Nazanin"/>
          <w:color w:val="000000"/>
          <w:sz w:val="22"/>
          <w:szCs w:val="18"/>
          <w:rtl/>
        </w:rPr>
        <w:t>1. برگرفته از پايان نامه كارشناسي ارشد با همين عنوان. </w:t>
      </w:r>
    </w:p>
    <w:p w:rsidR="00704F80" w:rsidRPr="00704F80" w:rsidRDefault="00704F80" w:rsidP="00704F80">
      <w:pPr>
        <w:spacing w:line="192" w:lineRule="auto"/>
        <w:jc w:val="lowKashida"/>
        <w:rPr>
          <w:rFonts w:ascii="B Nazanin" w:hAnsi="B Nazanin" w:cs="B Nazanin"/>
          <w:color w:val="000000"/>
          <w:sz w:val="22"/>
          <w:szCs w:val="18"/>
          <w:rtl/>
        </w:rPr>
      </w:pPr>
      <w:r w:rsidRPr="00704F80">
        <w:rPr>
          <w:rFonts w:ascii="B Nazanin" w:hAnsi="B Nazanin" w:cs="B Nazanin"/>
          <w:color w:val="000000"/>
          <w:sz w:val="22"/>
          <w:szCs w:val="18"/>
          <w:rtl/>
        </w:rPr>
        <w:t>2. استاديارگروه آموزش كتابداري و اطلاع رساني دانشگاه آزاد اسلامي ـ واحد علوم و تحقيقات.</w:t>
      </w:r>
    </w:p>
    <w:p w:rsidR="00704F80" w:rsidRPr="00704F80" w:rsidRDefault="00704F80" w:rsidP="00704F80">
      <w:pPr>
        <w:spacing w:line="192" w:lineRule="auto"/>
        <w:rPr>
          <w:rFonts w:ascii="B Nazanin" w:hAnsi="B Nazanin" w:cs="B Nazanin"/>
          <w:color w:val="000000"/>
          <w:sz w:val="22"/>
          <w:szCs w:val="18"/>
          <w:rtl/>
        </w:rPr>
      </w:pPr>
      <w:r w:rsidRPr="00704F80">
        <w:rPr>
          <w:rFonts w:ascii="B Nazanin" w:hAnsi="B Nazanin" w:cs="B Nazanin"/>
          <w:color w:val="000000"/>
          <w:sz w:val="22"/>
          <w:szCs w:val="18"/>
        </w:rPr>
        <w:t> </w:t>
      </w:r>
      <w:hyperlink r:id="rId6" w:history="1">
        <w:r w:rsidRPr="00704F80">
          <w:rPr>
            <w:rStyle w:val="Hyperlink"/>
            <w:rFonts w:ascii="B Nazanin" w:hAnsi="B Nazanin" w:cs="B Nazanin"/>
            <w:sz w:val="22"/>
          </w:rPr>
          <w:t>babalhavaeji@yahoo.com</w:t>
        </w:r>
      </w:hyperlink>
      <w:r w:rsidRPr="00704F80">
        <w:rPr>
          <w:rFonts w:ascii="B Nazanin" w:hAnsi="B Nazanin" w:cs="B Nazanin"/>
          <w:color w:val="000000"/>
          <w:sz w:val="22"/>
          <w:szCs w:val="18"/>
          <w:rtl/>
        </w:rPr>
        <w:t xml:space="preserve">  </w:t>
      </w:r>
      <w:r w:rsidRPr="00704F80">
        <w:rPr>
          <w:rFonts w:ascii="B Nazanin" w:hAnsi="B Nazanin" w:cs="B Nazanin"/>
          <w:color w:val="000000"/>
          <w:sz w:val="22"/>
          <w:szCs w:val="18"/>
        </w:rPr>
        <w:t>email:</w:t>
      </w:r>
    </w:p>
    <w:p w:rsidR="00704F80" w:rsidRPr="00704F80" w:rsidRDefault="00704F80" w:rsidP="00704F80">
      <w:pPr>
        <w:spacing w:line="192" w:lineRule="auto"/>
        <w:jc w:val="lowKashida"/>
        <w:rPr>
          <w:rFonts w:ascii="B Nazanin" w:hAnsi="B Nazanin" w:cs="B Nazanin"/>
          <w:color w:val="000000"/>
          <w:sz w:val="22"/>
          <w:szCs w:val="18"/>
          <w:rtl/>
        </w:rPr>
      </w:pPr>
      <w:r w:rsidRPr="00704F80">
        <w:rPr>
          <w:rFonts w:ascii="B Nazanin" w:hAnsi="B Nazanin" w:cs="B Nazanin"/>
          <w:color w:val="000000"/>
          <w:sz w:val="22"/>
          <w:szCs w:val="18"/>
          <w:rtl/>
        </w:rPr>
        <w:t>3. استاديار گروه آموزشي كتابداري و اطلاع رساني دانشكده پيراپزشكي دانشگاه علوم پزشكي تهران</w:t>
      </w:r>
    </w:p>
    <w:p w:rsidR="00704F80" w:rsidRPr="00704F80" w:rsidRDefault="00704F80" w:rsidP="00704F80">
      <w:pPr>
        <w:spacing w:line="192" w:lineRule="auto"/>
        <w:rPr>
          <w:rFonts w:ascii="B Nazanin" w:hAnsi="B Nazanin" w:cs="B Nazanin"/>
          <w:color w:val="000000"/>
          <w:sz w:val="22"/>
          <w:szCs w:val="18"/>
          <w:rtl/>
        </w:rPr>
      </w:pPr>
      <w:r w:rsidRPr="00704F80">
        <w:rPr>
          <w:rFonts w:ascii="B Nazanin" w:hAnsi="B Nazanin" w:cs="B Nazanin"/>
          <w:color w:val="000000"/>
          <w:sz w:val="22"/>
          <w:szCs w:val="18"/>
        </w:rPr>
        <w:t>Email: headlib@tums.ac.ir</w:t>
      </w:r>
    </w:p>
    <w:p w:rsidR="00704F80" w:rsidRPr="00704F80" w:rsidRDefault="00704F80" w:rsidP="00704F80">
      <w:pPr>
        <w:spacing w:line="192" w:lineRule="auto"/>
        <w:jc w:val="lowKashida"/>
        <w:rPr>
          <w:rFonts w:ascii="B Nazanin" w:hAnsi="B Nazanin" w:cs="B Nazanin"/>
          <w:color w:val="000000"/>
          <w:sz w:val="22"/>
          <w:szCs w:val="18"/>
          <w:rtl/>
        </w:rPr>
      </w:pPr>
      <w:r w:rsidRPr="00704F80">
        <w:rPr>
          <w:rFonts w:ascii="B Nazanin" w:hAnsi="B Nazanin" w:cs="B Nazanin"/>
          <w:color w:val="000000"/>
          <w:sz w:val="22"/>
          <w:szCs w:val="18"/>
          <w:rtl/>
        </w:rPr>
        <w:t>4. كارشناس ارشد كتابداري و اطلاع رساني از دانشگاه آزاد اسلامي ـ واحد علوم و تحقيقات</w:t>
      </w:r>
    </w:p>
    <w:p w:rsidR="00704F80" w:rsidRPr="00704F80" w:rsidRDefault="00704F80" w:rsidP="00704F80">
      <w:pPr>
        <w:spacing w:line="192" w:lineRule="auto"/>
        <w:rPr>
          <w:rFonts w:ascii="B Nazanin" w:hAnsi="B Nazanin" w:cs="B Nazanin"/>
          <w:color w:val="000000"/>
          <w:sz w:val="22"/>
          <w:szCs w:val="18"/>
          <w:rtl/>
        </w:rPr>
      </w:pPr>
      <w:r w:rsidRPr="00704F80">
        <w:rPr>
          <w:rFonts w:ascii="B Nazanin" w:hAnsi="B Nazanin" w:cs="B Nazanin"/>
          <w:color w:val="000000"/>
          <w:sz w:val="22"/>
          <w:szCs w:val="18"/>
          <w:rtl/>
        </w:rPr>
        <w:t> </w:t>
      </w:r>
      <w:r w:rsidRPr="00704F80">
        <w:rPr>
          <w:rFonts w:ascii="B Nazanin" w:hAnsi="B Nazanin" w:cs="B Nazanin"/>
          <w:color w:val="000000"/>
          <w:sz w:val="22"/>
          <w:szCs w:val="18"/>
        </w:rPr>
        <w:t>Email: elahian2005@gmail.come</w:t>
      </w:r>
      <w:r w:rsidRPr="00704F80">
        <w:rPr>
          <w:rFonts w:ascii="B Nazanin" w:hAnsi="B Nazanin" w:cs="B Nazanin"/>
          <w:color w:val="000000"/>
          <w:sz w:val="22"/>
          <w:szCs w:val="18"/>
          <w:rtl/>
        </w:rPr>
        <w:t xml:space="preserve"> </w:t>
      </w:r>
    </w:p>
    <w:bookmarkStart w:id="17" w:name="_ftn5"/>
    <w:p w:rsidR="00704F80" w:rsidRPr="00704F80" w:rsidRDefault="00704F80" w:rsidP="00704F80">
      <w:pPr>
        <w:jc w:val="both"/>
        <w:rPr>
          <w:rFonts w:ascii="B Nazanin" w:hAnsi="B Nazanin" w:cs="B Nazanin"/>
          <w:color w:val="000000"/>
          <w:sz w:val="22"/>
          <w:szCs w:val="18"/>
          <w:rtl/>
        </w:rPr>
      </w:pPr>
      <w:r w:rsidRPr="00704F80">
        <w:rPr>
          <w:rFonts w:ascii="B Nazanin" w:hAnsi="B Nazanin" w:cs="B Nazanin"/>
          <w:color w:val="000000"/>
          <w:sz w:val="22"/>
          <w:szCs w:val="18"/>
        </w:rPr>
        <w:fldChar w:fldCharType="begin"/>
      </w:r>
      <w:r w:rsidRPr="00704F80">
        <w:rPr>
          <w:rFonts w:ascii="B Nazanin" w:hAnsi="B Nazanin" w:cs="B Nazanin"/>
          <w:color w:val="000000"/>
          <w:sz w:val="22"/>
          <w:szCs w:val="18"/>
        </w:rPr>
        <w:instrText xml:space="preserve"> HYPERLINK "http://www.aqlibrary.org/modules/FCKEditor/pnincludes/editor/fckeditor.html?InstanceName=desc&amp;Toolbar=Default" \l "_ftnref5" \o "" </w:instrText>
      </w:r>
      <w:r w:rsidRPr="00704F80">
        <w:rPr>
          <w:rFonts w:ascii="B Nazanin" w:hAnsi="B Nazanin" w:cs="B Nazanin"/>
          <w:color w:val="000000"/>
          <w:sz w:val="22"/>
          <w:szCs w:val="18"/>
        </w:rPr>
        <w:fldChar w:fldCharType="separate"/>
      </w:r>
      <w:r w:rsidRPr="00704F80">
        <w:rPr>
          <w:rStyle w:val="Hyperlink"/>
          <w:rFonts w:ascii="B Nazanin" w:hAnsi="B Nazanin" w:cs="B Nazanin"/>
          <w:sz w:val="22"/>
        </w:rPr>
        <w:t>[5]</w:t>
      </w:r>
      <w:r w:rsidRPr="00704F80">
        <w:rPr>
          <w:rFonts w:ascii="B Nazanin" w:hAnsi="B Nazanin" w:cs="B Nazanin"/>
          <w:color w:val="000000"/>
          <w:sz w:val="22"/>
          <w:szCs w:val="18"/>
        </w:rPr>
        <w:fldChar w:fldCharType="end"/>
      </w:r>
      <w:bookmarkEnd w:id="17"/>
      <w:r w:rsidRPr="00704F80">
        <w:rPr>
          <w:rFonts w:ascii="B Nazanin" w:hAnsi="B Nazanin" w:cs="B Nazanin"/>
          <w:color w:val="000000"/>
          <w:sz w:val="22"/>
          <w:szCs w:val="18"/>
        </w:rPr>
        <w:t>.Smart people.</w:t>
      </w:r>
    </w:p>
    <w:bookmarkStart w:id="18" w:name="_ftn6"/>
    <w:p w:rsidR="00704F80" w:rsidRPr="00704F80" w:rsidRDefault="00704F80" w:rsidP="00704F80">
      <w:pPr>
        <w:jc w:val="both"/>
        <w:rPr>
          <w:rFonts w:ascii="B Nazanin" w:hAnsi="B Nazanin" w:cs="B Nazanin"/>
          <w:color w:val="000000"/>
          <w:sz w:val="22"/>
          <w:szCs w:val="18"/>
        </w:rPr>
      </w:pPr>
      <w:r w:rsidRPr="00704F80">
        <w:rPr>
          <w:rFonts w:ascii="B Nazanin" w:hAnsi="B Nazanin" w:cs="B Nazanin"/>
          <w:color w:val="000000"/>
          <w:sz w:val="22"/>
          <w:szCs w:val="18"/>
        </w:rPr>
        <w:fldChar w:fldCharType="begin"/>
      </w:r>
      <w:r w:rsidRPr="00704F80">
        <w:rPr>
          <w:rFonts w:ascii="B Nazanin" w:hAnsi="B Nazanin" w:cs="B Nazanin"/>
          <w:color w:val="000000"/>
          <w:sz w:val="22"/>
          <w:szCs w:val="18"/>
        </w:rPr>
        <w:instrText xml:space="preserve"> HYPERLINK "http://www.aqlibrary.org/modules/FCKEditor/pnincludes/editor/fckeditor.html?InstanceName=desc&amp;Toolbar=Default" \l "_ftnref6" \o "" </w:instrText>
      </w:r>
      <w:r w:rsidRPr="00704F80">
        <w:rPr>
          <w:rFonts w:ascii="B Nazanin" w:hAnsi="B Nazanin" w:cs="B Nazanin"/>
          <w:color w:val="000000"/>
          <w:sz w:val="22"/>
          <w:szCs w:val="18"/>
        </w:rPr>
        <w:fldChar w:fldCharType="separate"/>
      </w:r>
      <w:r w:rsidRPr="00704F80">
        <w:rPr>
          <w:rStyle w:val="Hyperlink"/>
          <w:rFonts w:ascii="B Nazanin" w:hAnsi="B Nazanin" w:cs="B Nazanin"/>
          <w:sz w:val="22"/>
        </w:rPr>
        <w:t>[6]</w:t>
      </w:r>
      <w:r w:rsidRPr="00704F80">
        <w:rPr>
          <w:rFonts w:ascii="B Nazanin" w:hAnsi="B Nazanin" w:cs="B Nazanin"/>
          <w:color w:val="000000"/>
          <w:sz w:val="22"/>
          <w:szCs w:val="18"/>
        </w:rPr>
        <w:fldChar w:fldCharType="end"/>
      </w:r>
      <w:bookmarkEnd w:id="18"/>
      <w:r w:rsidRPr="00704F80">
        <w:rPr>
          <w:rFonts w:ascii="B Nazanin" w:hAnsi="B Nazanin" w:cs="B Nazanin"/>
          <w:color w:val="000000"/>
          <w:sz w:val="22"/>
          <w:szCs w:val="18"/>
        </w:rPr>
        <w:t>. Smart teams.</w:t>
      </w:r>
    </w:p>
    <w:bookmarkStart w:id="19" w:name="_ftn7"/>
    <w:p w:rsidR="00704F80" w:rsidRPr="00704F80" w:rsidRDefault="00704F80" w:rsidP="00704F80">
      <w:pPr>
        <w:jc w:val="both"/>
        <w:rPr>
          <w:rFonts w:ascii="B Nazanin" w:hAnsi="B Nazanin" w:cs="B Nazanin"/>
          <w:color w:val="000000"/>
          <w:sz w:val="22"/>
          <w:szCs w:val="18"/>
        </w:rPr>
      </w:pPr>
      <w:r w:rsidRPr="00704F80">
        <w:rPr>
          <w:rFonts w:ascii="B Nazanin" w:hAnsi="B Nazanin" w:cs="B Nazanin"/>
          <w:color w:val="000000"/>
          <w:sz w:val="22"/>
          <w:szCs w:val="18"/>
        </w:rPr>
        <w:fldChar w:fldCharType="begin"/>
      </w:r>
      <w:r w:rsidRPr="00704F80">
        <w:rPr>
          <w:rFonts w:ascii="B Nazanin" w:hAnsi="B Nazanin" w:cs="B Nazanin"/>
          <w:color w:val="000000"/>
          <w:sz w:val="22"/>
          <w:szCs w:val="18"/>
        </w:rPr>
        <w:instrText xml:space="preserve"> HYPERLINK "http://www.aqlibrary.org/modules/FCKEditor/pnincludes/editor/fckeditor.html?InstanceName=desc&amp;Toolbar=Default" \l "_ftnref7" \o "" </w:instrText>
      </w:r>
      <w:r w:rsidRPr="00704F80">
        <w:rPr>
          <w:rFonts w:ascii="B Nazanin" w:hAnsi="B Nazanin" w:cs="B Nazanin"/>
          <w:color w:val="000000"/>
          <w:sz w:val="22"/>
          <w:szCs w:val="18"/>
        </w:rPr>
        <w:fldChar w:fldCharType="separate"/>
      </w:r>
      <w:r w:rsidRPr="00704F80">
        <w:rPr>
          <w:rStyle w:val="Hyperlink"/>
          <w:rFonts w:ascii="B Nazanin" w:hAnsi="B Nazanin" w:cs="B Nazanin"/>
          <w:sz w:val="22"/>
        </w:rPr>
        <w:t>[7]</w:t>
      </w:r>
      <w:r w:rsidRPr="00704F80">
        <w:rPr>
          <w:rFonts w:ascii="B Nazanin" w:hAnsi="B Nazanin" w:cs="B Nazanin"/>
          <w:color w:val="000000"/>
          <w:sz w:val="22"/>
          <w:szCs w:val="18"/>
        </w:rPr>
        <w:fldChar w:fldCharType="end"/>
      </w:r>
      <w:bookmarkEnd w:id="19"/>
      <w:r w:rsidRPr="00704F80">
        <w:rPr>
          <w:rFonts w:ascii="B Nazanin" w:hAnsi="B Nazanin" w:cs="B Nazanin"/>
          <w:color w:val="000000"/>
          <w:sz w:val="22"/>
          <w:szCs w:val="18"/>
        </w:rPr>
        <w:t>. Smart organization.</w:t>
      </w:r>
    </w:p>
    <w:bookmarkStart w:id="20" w:name="_ftn8"/>
    <w:p w:rsidR="00704F80" w:rsidRPr="00704F80" w:rsidRDefault="00704F80" w:rsidP="00704F80">
      <w:pPr>
        <w:jc w:val="both"/>
        <w:rPr>
          <w:rFonts w:ascii="B Nazanin" w:hAnsi="B Nazanin" w:cs="B Nazanin"/>
          <w:color w:val="000000"/>
          <w:sz w:val="22"/>
          <w:szCs w:val="18"/>
        </w:rPr>
      </w:pPr>
      <w:r w:rsidRPr="00704F80">
        <w:rPr>
          <w:rFonts w:ascii="B Nazanin" w:hAnsi="B Nazanin" w:cs="B Nazanin"/>
          <w:color w:val="000000"/>
          <w:sz w:val="22"/>
          <w:szCs w:val="18"/>
        </w:rPr>
        <w:fldChar w:fldCharType="begin"/>
      </w:r>
      <w:r w:rsidRPr="00704F80">
        <w:rPr>
          <w:rFonts w:ascii="B Nazanin" w:hAnsi="B Nazanin" w:cs="B Nazanin"/>
          <w:color w:val="000000"/>
          <w:sz w:val="22"/>
          <w:szCs w:val="18"/>
        </w:rPr>
        <w:instrText xml:space="preserve"> HYPERLINK "http://www.aqlibrary.org/modules/FCKEditor/pnincludes/editor/fckeditor.html?InstanceName=desc&amp;Toolbar=Default" \l "_ftnref8" \o "" </w:instrText>
      </w:r>
      <w:r w:rsidRPr="00704F80">
        <w:rPr>
          <w:rFonts w:ascii="B Nazanin" w:hAnsi="B Nazanin" w:cs="B Nazanin"/>
          <w:color w:val="000000"/>
          <w:sz w:val="22"/>
          <w:szCs w:val="18"/>
        </w:rPr>
        <w:fldChar w:fldCharType="separate"/>
      </w:r>
      <w:r w:rsidRPr="00704F80">
        <w:rPr>
          <w:rStyle w:val="Hyperlink"/>
          <w:rFonts w:ascii="B Nazanin" w:hAnsi="B Nazanin" w:cs="B Nazanin"/>
          <w:sz w:val="22"/>
        </w:rPr>
        <w:t>[8]</w:t>
      </w:r>
      <w:r w:rsidRPr="00704F80">
        <w:rPr>
          <w:rFonts w:ascii="B Nazanin" w:hAnsi="B Nazanin" w:cs="B Nazanin"/>
          <w:color w:val="000000"/>
          <w:sz w:val="22"/>
          <w:szCs w:val="18"/>
        </w:rPr>
        <w:fldChar w:fldCharType="end"/>
      </w:r>
      <w:bookmarkEnd w:id="20"/>
      <w:r w:rsidRPr="00704F80">
        <w:rPr>
          <w:rFonts w:ascii="B Nazanin" w:hAnsi="B Nazanin" w:cs="B Nazanin"/>
          <w:color w:val="000000"/>
          <w:sz w:val="22"/>
          <w:szCs w:val="18"/>
        </w:rPr>
        <w:t>. Intelligence organization.</w:t>
      </w:r>
    </w:p>
    <w:bookmarkStart w:id="21" w:name="_ftn9"/>
    <w:p w:rsidR="00704F80" w:rsidRPr="00704F80" w:rsidRDefault="00704F80" w:rsidP="00704F80">
      <w:pPr>
        <w:jc w:val="both"/>
        <w:rPr>
          <w:rFonts w:ascii="B Nazanin" w:hAnsi="B Nazanin" w:cs="B Nazanin"/>
          <w:color w:val="000000"/>
          <w:sz w:val="22"/>
          <w:szCs w:val="18"/>
        </w:rPr>
      </w:pPr>
      <w:r w:rsidRPr="00704F80">
        <w:rPr>
          <w:rFonts w:ascii="B Nazanin" w:hAnsi="B Nazanin" w:cs="B Nazanin"/>
          <w:color w:val="000000"/>
          <w:sz w:val="22"/>
          <w:szCs w:val="18"/>
        </w:rPr>
        <w:fldChar w:fldCharType="begin"/>
      </w:r>
      <w:r w:rsidRPr="00704F80">
        <w:rPr>
          <w:rFonts w:ascii="B Nazanin" w:hAnsi="B Nazanin" w:cs="B Nazanin"/>
          <w:color w:val="000000"/>
          <w:sz w:val="22"/>
          <w:szCs w:val="18"/>
        </w:rPr>
        <w:instrText xml:space="preserve"> HYPERLINK "http://www.aqlibrary.org/modules/FCKEditor/pnincludes/editor/fckeditor.html?InstanceName=desc&amp;Toolbar=Default" \l "_ftnref9" \o "" </w:instrText>
      </w:r>
      <w:r w:rsidRPr="00704F80">
        <w:rPr>
          <w:rFonts w:ascii="B Nazanin" w:hAnsi="B Nazanin" w:cs="B Nazanin"/>
          <w:color w:val="000000"/>
          <w:sz w:val="22"/>
          <w:szCs w:val="18"/>
        </w:rPr>
        <w:fldChar w:fldCharType="separate"/>
      </w:r>
      <w:r w:rsidRPr="00704F80">
        <w:rPr>
          <w:rStyle w:val="Hyperlink"/>
          <w:rFonts w:ascii="B Nazanin" w:hAnsi="B Nazanin" w:cs="B Nazanin"/>
          <w:sz w:val="22"/>
        </w:rPr>
        <w:t>[9]</w:t>
      </w:r>
      <w:r w:rsidRPr="00704F80">
        <w:rPr>
          <w:rFonts w:ascii="B Nazanin" w:hAnsi="B Nazanin" w:cs="B Nazanin"/>
          <w:color w:val="000000"/>
          <w:sz w:val="22"/>
          <w:szCs w:val="18"/>
        </w:rPr>
        <w:fldChar w:fldCharType="end"/>
      </w:r>
      <w:bookmarkEnd w:id="21"/>
      <w:r w:rsidRPr="00704F80">
        <w:rPr>
          <w:rFonts w:ascii="B Nazanin" w:hAnsi="B Nazanin" w:cs="B Nazanin"/>
          <w:color w:val="000000"/>
          <w:sz w:val="22"/>
          <w:szCs w:val="18"/>
        </w:rPr>
        <w:t>. Strategic vision</w:t>
      </w:r>
      <w:r w:rsidRPr="00704F80">
        <w:rPr>
          <w:rFonts w:ascii="B Nazanin" w:hAnsi="B Nazanin" w:cs="B Nazanin"/>
          <w:color w:val="000000"/>
          <w:sz w:val="22"/>
          <w:szCs w:val="14"/>
        </w:rPr>
        <w:t>.</w:t>
      </w:r>
    </w:p>
    <w:bookmarkStart w:id="22" w:name="_ftn10"/>
    <w:p w:rsidR="00704F80" w:rsidRPr="00704F80" w:rsidRDefault="00704F80" w:rsidP="00704F80">
      <w:pPr>
        <w:jc w:val="both"/>
        <w:rPr>
          <w:rFonts w:ascii="B Nazanin" w:hAnsi="B Nazanin" w:cs="B Nazanin"/>
          <w:color w:val="000000"/>
          <w:sz w:val="22"/>
          <w:szCs w:val="18"/>
        </w:rPr>
      </w:pPr>
      <w:r w:rsidRPr="00704F80">
        <w:rPr>
          <w:rFonts w:ascii="B Nazanin" w:hAnsi="B Nazanin" w:cs="B Nazanin"/>
          <w:color w:val="000000"/>
          <w:sz w:val="22"/>
          <w:szCs w:val="18"/>
        </w:rPr>
        <w:fldChar w:fldCharType="begin"/>
      </w:r>
      <w:r w:rsidRPr="00704F80">
        <w:rPr>
          <w:rFonts w:ascii="B Nazanin" w:hAnsi="B Nazanin" w:cs="B Nazanin"/>
          <w:color w:val="000000"/>
          <w:sz w:val="22"/>
          <w:szCs w:val="18"/>
        </w:rPr>
        <w:instrText xml:space="preserve"> HYPERLINK "http://www.aqlibrary.org/modules/FCKEditor/pnincludes/editor/fckeditor.html?InstanceName=desc&amp;Toolbar=Default" \l "_ftnref10" \o "" </w:instrText>
      </w:r>
      <w:r w:rsidRPr="00704F80">
        <w:rPr>
          <w:rFonts w:ascii="B Nazanin" w:hAnsi="B Nazanin" w:cs="B Nazanin"/>
          <w:color w:val="000000"/>
          <w:sz w:val="22"/>
          <w:szCs w:val="18"/>
        </w:rPr>
        <w:fldChar w:fldCharType="separate"/>
      </w:r>
      <w:r w:rsidRPr="00704F80">
        <w:rPr>
          <w:rStyle w:val="Hyperlink"/>
          <w:rFonts w:ascii="B Nazanin" w:hAnsi="B Nazanin" w:cs="B Nazanin"/>
          <w:sz w:val="22"/>
        </w:rPr>
        <w:t>[10]</w:t>
      </w:r>
      <w:r w:rsidRPr="00704F80">
        <w:rPr>
          <w:rFonts w:ascii="B Nazanin" w:hAnsi="B Nazanin" w:cs="B Nazanin"/>
          <w:color w:val="000000"/>
          <w:sz w:val="22"/>
          <w:szCs w:val="18"/>
        </w:rPr>
        <w:fldChar w:fldCharType="end"/>
      </w:r>
      <w:bookmarkEnd w:id="22"/>
      <w:r w:rsidRPr="00704F80">
        <w:rPr>
          <w:rFonts w:ascii="B Nazanin" w:hAnsi="B Nazanin" w:cs="B Nazanin"/>
          <w:color w:val="000000"/>
          <w:sz w:val="22"/>
          <w:szCs w:val="18"/>
        </w:rPr>
        <w:t>. Shared fate.</w:t>
      </w:r>
    </w:p>
    <w:bookmarkStart w:id="23" w:name="_ftn11"/>
    <w:p w:rsidR="00704F80" w:rsidRPr="00704F80" w:rsidRDefault="00704F80" w:rsidP="00704F80">
      <w:pPr>
        <w:jc w:val="both"/>
        <w:rPr>
          <w:rFonts w:ascii="B Nazanin" w:hAnsi="B Nazanin" w:cs="B Nazanin"/>
          <w:color w:val="000000"/>
          <w:sz w:val="22"/>
          <w:szCs w:val="18"/>
        </w:rPr>
      </w:pPr>
      <w:r w:rsidRPr="00704F80">
        <w:rPr>
          <w:rFonts w:ascii="B Nazanin" w:hAnsi="B Nazanin" w:cs="B Nazanin"/>
          <w:color w:val="000000"/>
          <w:sz w:val="22"/>
          <w:szCs w:val="18"/>
        </w:rPr>
        <w:fldChar w:fldCharType="begin"/>
      </w:r>
      <w:r w:rsidRPr="00704F80">
        <w:rPr>
          <w:rFonts w:ascii="B Nazanin" w:hAnsi="B Nazanin" w:cs="B Nazanin"/>
          <w:color w:val="000000"/>
          <w:sz w:val="22"/>
          <w:szCs w:val="18"/>
        </w:rPr>
        <w:instrText xml:space="preserve"> HYPERLINK "http://www.aqlibrary.org/modules/FCKEditor/pnincludes/editor/fckeditor.html?InstanceName=desc&amp;Toolbar=Default" \l "_ftnref11" \o "" </w:instrText>
      </w:r>
      <w:r w:rsidRPr="00704F80">
        <w:rPr>
          <w:rFonts w:ascii="B Nazanin" w:hAnsi="B Nazanin" w:cs="B Nazanin"/>
          <w:color w:val="000000"/>
          <w:sz w:val="22"/>
          <w:szCs w:val="18"/>
        </w:rPr>
        <w:fldChar w:fldCharType="separate"/>
      </w:r>
      <w:r w:rsidRPr="00704F80">
        <w:rPr>
          <w:rStyle w:val="Hyperlink"/>
          <w:rFonts w:ascii="B Nazanin" w:hAnsi="B Nazanin" w:cs="B Nazanin"/>
          <w:sz w:val="22"/>
        </w:rPr>
        <w:t>[11]</w:t>
      </w:r>
      <w:r w:rsidRPr="00704F80">
        <w:rPr>
          <w:rFonts w:ascii="B Nazanin" w:hAnsi="B Nazanin" w:cs="B Nazanin"/>
          <w:color w:val="000000"/>
          <w:sz w:val="22"/>
          <w:szCs w:val="18"/>
        </w:rPr>
        <w:fldChar w:fldCharType="end"/>
      </w:r>
      <w:bookmarkEnd w:id="23"/>
      <w:r w:rsidRPr="00704F80">
        <w:rPr>
          <w:rFonts w:ascii="B Nazanin" w:hAnsi="B Nazanin" w:cs="B Nazanin"/>
          <w:color w:val="000000"/>
          <w:sz w:val="22"/>
          <w:szCs w:val="18"/>
        </w:rPr>
        <w:t>. Appetite for change.</w:t>
      </w:r>
    </w:p>
    <w:bookmarkStart w:id="24" w:name="_ftn12"/>
    <w:p w:rsidR="00704F80" w:rsidRPr="00704F80" w:rsidRDefault="00704F80" w:rsidP="00704F80">
      <w:pPr>
        <w:jc w:val="both"/>
        <w:rPr>
          <w:rFonts w:ascii="B Nazanin" w:hAnsi="B Nazanin" w:cs="B Nazanin"/>
          <w:color w:val="000000"/>
          <w:sz w:val="22"/>
          <w:szCs w:val="18"/>
        </w:rPr>
      </w:pPr>
      <w:r w:rsidRPr="00704F80">
        <w:rPr>
          <w:rFonts w:ascii="B Nazanin" w:hAnsi="B Nazanin" w:cs="B Nazanin"/>
          <w:color w:val="000000"/>
          <w:sz w:val="22"/>
          <w:szCs w:val="18"/>
        </w:rPr>
        <w:fldChar w:fldCharType="begin"/>
      </w:r>
      <w:r w:rsidRPr="00704F80">
        <w:rPr>
          <w:rFonts w:ascii="B Nazanin" w:hAnsi="B Nazanin" w:cs="B Nazanin"/>
          <w:color w:val="000000"/>
          <w:sz w:val="22"/>
          <w:szCs w:val="18"/>
        </w:rPr>
        <w:instrText xml:space="preserve"> HYPERLINK "http://www.aqlibrary.org/modules/FCKEditor/pnincludes/editor/fckeditor.html?InstanceName=desc&amp;Toolbar=Default" \l "_ftnref12" \o "" </w:instrText>
      </w:r>
      <w:r w:rsidRPr="00704F80">
        <w:rPr>
          <w:rFonts w:ascii="B Nazanin" w:hAnsi="B Nazanin" w:cs="B Nazanin"/>
          <w:color w:val="000000"/>
          <w:sz w:val="22"/>
          <w:szCs w:val="18"/>
        </w:rPr>
        <w:fldChar w:fldCharType="separate"/>
      </w:r>
      <w:r w:rsidRPr="00704F80">
        <w:rPr>
          <w:rStyle w:val="Hyperlink"/>
          <w:rFonts w:ascii="B Nazanin" w:hAnsi="B Nazanin" w:cs="B Nazanin"/>
          <w:sz w:val="22"/>
        </w:rPr>
        <w:t>[12]</w:t>
      </w:r>
      <w:r w:rsidRPr="00704F80">
        <w:rPr>
          <w:rFonts w:ascii="B Nazanin" w:hAnsi="B Nazanin" w:cs="B Nazanin"/>
          <w:color w:val="000000"/>
          <w:sz w:val="22"/>
          <w:szCs w:val="18"/>
        </w:rPr>
        <w:fldChar w:fldCharType="end"/>
      </w:r>
      <w:bookmarkEnd w:id="24"/>
      <w:r w:rsidRPr="00704F80">
        <w:rPr>
          <w:rFonts w:ascii="B Nazanin" w:hAnsi="B Nazanin" w:cs="B Nazanin"/>
          <w:color w:val="000000"/>
          <w:sz w:val="22"/>
          <w:szCs w:val="18"/>
        </w:rPr>
        <w:t>. Alignment and congruence.</w:t>
      </w:r>
    </w:p>
    <w:bookmarkStart w:id="25" w:name="_ftn13"/>
    <w:p w:rsidR="00704F80" w:rsidRPr="00704F80" w:rsidRDefault="00704F80" w:rsidP="00704F80">
      <w:pPr>
        <w:jc w:val="both"/>
        <w:rPr>
          <w:rFonts w:ascii="B Nazanin" w:hAnsi="B Nazanin" w:cs="B Nazanin"/>
          <w:color w:val="000000"/>
          <w:sz w:val="22"/>
          <w:szCs w:val="18"/>
        </w:rPr>
      </w:pPr>
      <w:r w:rsidRPr="00704F80">
        <w:rPr>
          <w:rFonts w:ascii="B Nazanin" w:hAnsi="B Nazanin" w:cs="B Nazanin"/>
          <w:color w:val="000000"/>
          <w:sz w:val="22"/>
          <w:szCs w:val="18"/>
        </w:rPr>
        <w:fldChar w:fldCharType="begin"/>
      </w:r>
      <w:r w:rsidRPr="00704F80">
        <w:rPr>
          <w:rFonts w:ascii="B Nazanin" w:hAnsi="B Nazanin" w:cs="B Nazanin"/>
          <w:color w:val="000000"/>
          <w:sz w:val="22"/>
          <w:szCs w:val="18"/>
        </w:rPr>
        <w:instrText xml:space="preserve"> HYPERLINK "http://www.aqlibrary.org/modules/FCKEditor/pnincludes/editor/fckeditor.html?InstanceName=desc&amp;Toolbar=Default" \l "_ftnref13" \o "" </w:instrText>
      </w:r>
      <w:r w:rsidRPr="00704F80">
        <w:rPr>
          <w:rFonts w:ascii="B Nazanin" w:hAnsi="B Nazanin" w:cs="B Nazanin"/>
          <w:color w:val="000000"/>
          <w:sz w:val="22"/>
          <w:szCs w:val="18"/>
        </w:rPr>
        <w:fldChar w:fldCharType="separate"/>
      </w:r>
      <w:r w:rsidRPr="00704F80">
        <w:rPr>
          <w:rStyle w:val="Hyperlink"/>
          <w:rFonts w:ascii="B Nazanin" w:hAnsi="B Nazanin" w:cs="B Nazanin"/>
          <w:sz w:val="22"/>
        </w:rPr>
        <w:t>[13]</w:t>
      </w:r>
      <w:r w:rsidRPr="00704F80">
        <w:rPr>
          <w:rFonts w:ascii="B Nazanin" w:hAnsi="B Nazanin" w:cs="B Nazanin"/>
          <w:color w:val="000000"/>
          <w:sz w:val="22"/>
          <w:szCs w:val="18"/>
        </w:rPr>
        <w:fldChar w:fldCharType="end"/>
      </w:r>
      <w:bookmarkEnd w:id="25"/>
      <w:r w:rsidRPr="00704F80">
        <w:rPr>
          <w:rFonts w:ascii="B Nazanin" w:hAnsi="B Nazanin" w:cs="B Nazanin"/>
          <w:color w:val="000000"/>
          <w:sz w:val="22"/>
          <w:szCs w:val="18"/>
        </w:rPr>
        <w:t>. Sprit.</w:t>
      </w:r>
    </w:p>
    <w:bookmarkStart w:id="26" w:name="_ftn14"/>
    <w:p w:rsidR="00704F80" w:rsidRPr="00704F80" w:rsidRDefault="00704F80" w:rsidP="00704F80">
      <w:pPr>
        <w:jc w:val="both"/>
        <w:rPr>
          <w:rFonts w:ascii="B Nazanin" w:hAnsi="B Nazanin" w:cs="B Nazanin"/>
          <w:color w:val="000000"/>
          <w:sz w:val="22"/>
          <w:szCs w:val="18"/>
        </w:rPr>
      </w:pPr>
      <w:r w:rsidRPr="00704F80">
        <w:rPr>
          <w:rFonts w:ascii="B Nazanin" w:hAnsi="B Nazanin" w:cs="B Nazanin"/>
          <w:color w:val="000000"/>
          <w:sz w:val="22"/>
          <w:szCs w:val="18"/>
        </w:rPr>
        <w:fldChar w:fldCharType="begin"/>
      </w:r>
      <w:r w:rsidRPr="00704F80">
        <w:rPr>
          <w:rFonts w:ascii="B Nazanin" w:hAnsi="B Nazanin" w:cs="B Nazanin"/>
          <w:color w:val="000000"/>
          <w:sz w:val="22"/>
          <w:szCs w:val="18"/>
        </w:rPr>
        <w:instrText xml:space="preserve"> HYPERLINK "http://www.aqlibrary.org/modules/FCKEditor/pnincludes/editor/fckeditor.html?InstanceName=desc&amp;Toolbar=Default" \l "_ftnref14" \o "" </w:instrText>
      </w:r>
      <w:r w:rsidRPr="00704F80">
        <w:rPr>
          <w:rFonts w:ascii="B Nazanin" w:hAnsi="B Nazanin" w:cs="B Nazanin"/>
          <w:color w:val="000000"/>
          <w:sz w:val="22"/>
          <w:szCs w:val="18"/>
        </w:rPr>
        <w:fldChar w:fldCharType="separate"/>
      </w:r>
      <w:r w:rsidRPr="00704F80">
        <w:rPr>
          <w:rStyle w:val="Hyperlink"/>
          <w:rFonts w:ascii="B Nazanin" w:hAnsi="B Nazanin" w:cs="B Nazanin"/>
          <w:sz w:val="22"/>
        </w:rPr>
        <w:t>[14]</w:t>
      </w:r>
      <w:r w:rsidRPr="00704F80">
        <w:rPr>
          <w:rFonts w:ascii="B Nazanin" w:hAnsi="B Nazanin" w:cs="B Nazanin"/>
          <w:color w:val="000000"/>
          <w:sz w:val="22"/>
          <w:szCs w:val="18"/>
        </w:rPr>
        <w:fldChar w:fldCharType="end"/>
      </w:r>
      <w:bookmarkEnd w:id="26"/>
      <w:r w:rsidRPr="00704F80">
        <w:rPr>
          <w:rFonts w:ascii="B Nazanin" w:hAnsi="B Nazanin" w:cs="B Nazanin"/>
          <w:color w:val="000000"/>
          <w:sz w:val="22"/>
          <w:szCs w:val="18"/>
        </w:rPr>
        <w:t>. Knowledge deployment.</w:t>
      </w:r>
    </w:p>
    <w:bookmarkStart w:id="27" w:name="_ftn15"/>
    <w:p w:rsidR="00704F80" w:rsidRPr="00704F80" w:rsidRDefault="00704F80" w:rsidP="00704F80">
      <w:pPr>
        <w:jc w:val="both"/>
        <w:rPr>
          <w:rFonts w:ascii="B Nazanin" w:hAnsi="B Nazanin" w:cs="B Nazanin"/>
          <w:color w:val="000000"/>
          <w:sz w:val="22"/>
          <w:szCs w:val="18"/>
        </w:rPr>
      </w:pPr>
      <w:r w:rsidRPr="00704F80">
        <w:rPr>
          <w:rFonts w:ascii="B Nazanin" w:hAnsi="B Nazanin" w:cs="B Nazanin"/>
          <w:color w:val="000000"/>
          <w:sz w:val="22"/>
          <w:szCs w:val="18"/>
        </w:rPr>
        <w:fldChar w:fldCharType="begin"/>
      </w:r>
      <w:r w:rsidRPr="00704F80">
        <w:rPr>
          <w:rFonts w:ascii="B Nazanin" w:hAnsi="B Nazanin" w:cs="B Nazanin"/>
          <w:color w:val="000000"/>
          <w:sz w:val="22"/>
          <w:szCs w:val="18"/>
        </w:rPr>
        <w:instrText xml:space="preserve"> HYPERLINK "http://www.aqlibrary.org/modules/FCKEditor/pnincludes/editor/fckeditor.html?InstanceName=desc&amp;Toolbar=Default" \l "_ftnref15" \o "" </w:instrText>
      </w:r>
      <w:r w:rsidRPr="00704F80">
        <w:rPr>
          <w:rFonts w:ascii="B Nazanin" w:hAnsi="B Nazanin" w:cs="B Nazanin"/>
          <w:color w:val="000000"/>
          <w:sz w:val="22"/>
          <w:szCs w:val="18"/>
        </w:rPr>
        <w:fldChar w:fldCharType="separate"/>
      </w:r>
      <w:r w:rsidRPr="00704F80">
        <w:rPr>
          <w:rStyle w:val="Hyperlink"/>
          <w:rFonts w:ascii="B Nazanin" w:hAnsi="B Nazanin" w:cs="B Nazanin"/>
          <w:sz w:val="22"/>
        </w:rPr>
        <w:t>[15]</w:t>
      </w:r>
      <w:r w:rsidRPr="00704F80">
        <w:rPr>
          <w:rFonts w:ascii="B Nazanin" w:hAnsi="B Nazanin" w:cs="B Nazanin"/>
          <w:color w:val="000000"/>
          <w:sz w:val="22"/>
          <w:szCs w:val="18"/>
        </w:rPr>
        <w:fldChar w:fldCharType="end"/>
      </w:r>
      <w:bookmarkEnd w:id="27"/>
      <w:r w:rsidRPr="00704F80">
        <w:rPr>
          <w:rFonts w:ascii="B Nazanin" w:hAnsi="B Nazanin" w:cs="B Nazanin"/>
          <w:color w:val="000000"/>
          <w:sz w:val="22"/>
          <w:szCs w:val="18"/>
        </w:rPr>
        <w:t>. Performance pressure.</w:t>
      </w:r>
    </w:p>
    <w:p w:rsidR="00704F80" w:rsidRPr="00704F80" w:rsidRDefault="00704F80" w:rsidP="00704F80">
      <w:pPr>
        <w:jc w:val="both"/>
        <w:rPr>
          <w:rFonts w:ascii="B Nazanin" w:hAnsi="B Nazanin" w:cs="B Nazanin"/>
          <w:color w:val="000000"/>
          <w:sz w:val="22"/>
          <w:szCs w:val="18"/>
        </w:rPr>
      </w:pPr>
      <w:r w:rsidRPr="00704F80">
        <w:rPr>
          <w:rFonts w:ascii="B Nazanin" w:hAnsi="B Nazanin" w:cs="B Nazanin"/>
          <w:color w:val="000000"/>
          <w:sz w:val="22"/>
          <w:szCs w:val="18"/>
        </w:rPr>
        <w:t>1. business intelligence.</w:t>
      </w:r>
    </w:p>
    <w:p w:rsidR="00704F80" w:rsidRPr="00704F80" w:rsidRDefault="00704F80" w:rsidP="00704F80">
      <w:pPr>
        <w:jc w:val="both"/>
        <w:rPr>
          <w:rFonts w:ascii="B Nazanin" w:hAnsi="B Nazanin" w:cs="B Nazanin"/>
          <w:color w:val="000000"/>
          <w:sz w:val="22"/>
          <w:szCs w:val="18"/>
        </w:rPr>
      </w:pPr>
      <w:r w:rsidRPr="00704F80">
        <w:rPr>
          <w:rFonts w:ascii="B Nazanin" w:hAnsi="B Nazanin" w:cs="B Nazanin"/>
          <w:color w:val="000000"/>
          <w:sz w:val="22"/>
          <w:szCs w:val="18"/>
        </w:rPr>
        <w:t>2. Akgun.e.ali,- Byrne , john , - keskin , halit.</w:t>
      </w:r>
    </w:p>
    <w:p w:rsidR="00704F80" w:rsidRDefault="00704F80" w:rsidP="00704F80">
      <w:pPr>
        <w:jc w:val="both"/>
        <w:rPr>
          <w:rFonts w:ascii="B Nazanin" w:hAnsi="B Nazanin" w:cs="B Nazanin"/>
          <w:color w:val="000000"/>
          <w:sz w:val="22"/>
          <w:szCs w:val="18"/>
        </w:rPr>
      </w:pPr>
      <w:r w:rsidRPr="00704F80">
        <w:rPr>
          <w:rFonts w:ascii="B Nazanin" w:hAnsi="B Nazanin" w:cs="B Nazanin"/>
          <w:color w:val="000000"/>
          <w:sz w:val="22"/>
          <w:szCs w:val="18"/>
        </w:rPr>
        <w:t>3. Collective Stupidity.</w:t>
      </w:r>
    </w:p>
    <w:p w:rsidR="00E21C08" w:rsidRPr="00704F80" w:rsidRDefault="00E21C08" w:rsidP="00704F80">
      <w:pPr>
        <w:rPr>
          <w:rFonts w:ascii="B Nazanin" w:hAnsi="B Nazanin" w:cs="B Nazanin"/>
          <w:sz w:val="22"/>
        </w:rPr>
      </w:pPr>
    </w:p>
    <w:sectPr w:rsidR="00E21C08" w:rsidRPr="00704F80"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3E2"/>
    <w:rsid w:val="00007BF1"/>
    <w:rsid w:val="0001047A"/>
    <w:rsid w:val="0001316C"/>
    <w:rsid w:val="000137F0"/>
    <w:rsid w:val="00030433"/>
    <w:rsid w:val="00032807"/>
    <w:rsid w:val="00041555"/>
    <w:rsid w:val="00066837"/>
    <w:rsid w:val="00084B3E"/>
    <w:rsid w:val="00090DA6"/>
    <w:rsid w:val="000A22AC"/>
    <w:rsid w:val="000B3858"/>
    <w:rsid w:val="000E1C26"/>
    <w:rsid w:val="000E67D4"/>
    <w:rsid w:val="000F6409"/>
    <w:rsid w:val="00116A8C"/>
    <w:rsid w:val="001252BA"/>
    <w:rsid w:val="001369EA"/>
    <w:rsid w:val="001409C1"/>
    <w:rsid w:val="001503D3"/>
    <w:rsid w:val="001A6181"/>
    <w:rsid w:val="001B0869"/>
    <w:rsid w:val="001B3EEE"/>
    <w:rsid w:val="001C29BC"/>
    <w:rsid w:val="001D03AE"/>
    <w:rsid w:val="001D2C81"/>
    <w:rsid w:val="001D3231"/>
    <w:rsid w:val="001E1A82"/>
    <w:rsid w:val="001F0264"/>
    <w:rsid w:val="00224060"/>
    <w:rsid w:val="002314B7"/>
    <w:rsid w:val="002469FC"/>
    <w:rsid w:val="0025329E"/>
    <w:rsid w:val="002674B4"/>
    <w:rsid w:val="00297C9B"/>
    <w:rsid w:val="002A10B1"/>
    <w:rsid w:val="002A7A03"/>
    <w:rsid w:val="002B1406"/>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E5D0A"/>
    <w:rsid w:val="003F0936"/>
    <w:rsid w:val="004130FC"/>
    <w:rsid w:val="00422EC5"/>
    <w:rsid w:val="00424650"/>
    <w:rsid w:val="004373BE"/>
    <w:rsid w:val="00515181"/>
    <w:rsid w:val="00517B67"/>
    <w:rsid w:val="00532794"/>
    <w:rsid w:val="00536510"/>
    <w:rsid w:val="00542643"/>
    <w:rsid w:val="005472E8"/>
    <w:rsid w:val="00553A9C"/>
    <w:rsid w:val="005D0601"/>
    <w:rsid w:val="005E5162"/>
    <w:rsid w:val="005F14DF"/>
    <w:rsid w:val="0060789E"/>
    <w:rsid w:val="006104F9"/>
    <w:rsid w:val="00623780"/>
    <w:rsid w:val="00626C9F"/>
    <w:rsid w:val="00642E73"/>
    <w:rsid w:val="00656947"/>
    <w:rsid w:val="00665C1A"/>
    <w:rsid w:val="00690FAC"/>
    <w:rsid w:val="00693E9F"/>
    <w:rsid w:val="006A01A1"/>
    <w:rsid w:val="006B5177"/>
    <w:rsid w:val="006C16A4"/>
    <w:rsid w:val="006C5BB0"/>
    <w:rsid w:val="006E6A65"/>
    <w:rsid w:val="0070384C"/>
    <w:rsid w:val="00704F80"/>
    <w:rsid w:val="00713FCA"/>
    <w:rsid w:val="00727755"/>
    <w:rsid w:val="007551C1"/>
    <w:rsid w:val="007650B1"/>
    <w:rsid w:val="007B7784"/>
    <w:rsid w:val="007D1017"/>
    <w:rsid w:val="007E358D"/>
    <w:rsid w:val="007E67FA"/>
    <w:rsid w:val="00803B0B"/>
    <w:rsid w:val="008315A3"/>
    <w:rsid w:val="00834928"/>
    <w:rsid w:val="008540FB"/>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6513E"/>
    <w:rsid w:val="00991110"/>
    <w:rsid w:val="009A0FF7"/>
    <w:rsid w:val="009B0705"/>
    <w:rsid w:val="009B1301"/>
    <w:rsid w:val="009B6626"/>
    <w:rsid w:val="009B7407"/>
    <w:rsid w:val="009D1F07"/>
    <w:rsid w:val="009D3E07"/>
    <w:rsid w:val="009F758E"/>
    <w:rsid w:val="00A06848"/>
    <w:rsid w:val="00A25749"/>
    <w:rsid w:val="00A34A13"/>
    <w:rsid w:val="00A63BF0"/>
    <w:rsid w:val="00A909BE"/>
    <w:rsid w:val="00AC657A"/>
    <w:rsid w:val="00AD4F85"/>
    <w:rsid w:val="00AE0E6F"/>
    <w:rsid w:val="00AE1578"/>
    <w:rsid w:val="00AE2CE5"/>
    <w:rsid w:val="00AE6FB4"/>
    <w:rsid w:val="00AF6D7A"/>
    <w:rsid w:val="00B06CBB"/>
    <w:rsid w:val="00B11B88"/>
    <w:rsid w:val="00B23C1D"/>
    <w:rsid w:val="00B770DC"/>
    <w:rsid w:val="00B94CA0"/>
    <w:rsid w:val="00BA3FE7"/>
    <w:rsid w:val="00BC6151"/>
    <w:rsid w:val="00BE5695"/>
    <w:rsid w:val="00BF5A04"/>
    <w:rsid w:val="00C00516"/>
    <w:rsid w:val="00C07533"/>
    <w:rsid w:val="00C22650"/>
    <w:rsid w:val="00C302F1"/>
    <w:rsid w:val="00C37806"/>
    <w:rsid w:val="00C42BC8"/>
    <w:rsid w:val="00C4376F"/>
    <w:rsid w:val="00C73766"/>
    <w:rsid w:val="00C8108D"/>
    <w:rsid w:val="00C94FDD"/>
    <w:rsid w:val="00CA087F"/>
    <w:rsid w:val="00CB4A03"/>
    <w:rsid w:val="00CD4DE6"/>
    <w:rsid w:val="00CE092F"/>
    <w:rsid w:val="00D00CCC"/>
    <w:rsid w:val="00D02E5C"/>
    <w:rsid w:val="00D10313"/>
    <w:rsid w:val="00D318FB"/>
    <w:rsid w:val="00D35377"/>
    <w:rsid w:val="00D51CB2"/>
    <w:rsid w:val="00D769C2"/>
    <w:rsid w:val="00D82A6C"/>
    <w:rsid w:val="00D844EF"/>
    <w:rsid w:val="00DC59B6"/>
    <w:rsid w:val="00E00B30"/>
    <w:rsid w:val="00E02CA3"/>
    <w:rsid w:val="00E21C08"/>
    <w:rsid w:val="00E3165F"/>
    <w:rsid w:val="00E3272B"/>
    <w:rsid w:val="00E338EB"/>
    <w:rsid w:val="00E47D3C"/>
    <w:rsid w:val="00E628B7"/>
    <w:rsid w:val="00E6314E"/>
    <w:rsid w:val="00E74E43"/>
    <w:rsid w:val="00EA1BA7"/>
    <w:rsid w:val="00EB40A6"/>
    <w:rsid w:val="00EC7190"/>
    <w:rsid w:val="00ED7423"/>
    <w:rsid w:val="00EE0BE4"/>
    <w:rsid w:val="00EF1EA5"/>
    <w:rsid w:val="00F01D18"/>
    <w:rsid w:val="00F0354F"/>
    <w:rsid w:val="00F33A10"/>
    <w:rsid w:val="00F34393"/>
    <w:rsid w:val="00F347A8"/>
    <w:rsid w:val="00F61E88"/>
    <w:rsid w:val="00F70800"/>
    <w:rsid w:val="00F85090"/>
    <w:rsid w:val="00F85A7F"/>
    <w:rsid w:val="00F91354"/>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269">
      <w:bodyDiv w:val="1"/>
      <w:marLeft w:val="0"/>
      <w:marRight w:val="0"/>
      <w:marTop w:val="0"/>
      <w:marBottom w:val="0"/>
      <w:divBdr>
        <w:top w:val="none" w:sz="0" w:space="0" w:color="auto"/>
        <w:left w:val="none" w:sz="0" w:space="0" w:color="auto"/>
        <w:bottom w:val="none" w:sz="0" w:space="0" w:color="auto"/>
        <w:right w:val="none" w:sz="0" w:space="0" w:color="auto"/>
      </w:divBdr>
      <w:divsChild>
        <w:div w:id="13265444">
          <w:marLeft w:val="0"/>
          <w:marRight w:val="0"/>
          <w:marTop w:val="220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475952920">
          <w:marLeft w:val="0"/>
          <w:marRight w:val="0"/>
          <w:marTop w:val="0"/>
          <w:marBottom w:val="0"/>
          <w:divBdr>
            <w:top w:val="none" w:sz="0" w:space="0" w:color="auto"/>
            <w:left w:val="none" w:sz="0" w:space="0" w:color="auto"/>
            <w:bottom w:val="none" w:sz="0" w:space="0" w:color="auto"/>
            <w:right w:val="none" w:sz="0" w:space="0" w:color="auto"/>
          </w:divBdr>
        </w:div>
        <w:div w:id="19090284">
          <w:marLeft w:val="0"/>
          <w:marRight w:val="0"/>
          <w:marTop w:val="0"/>
          <w:marBottom w:val="0"/>
          <w:divBdr>
            <w:top w:val="none" w:sz="0" w:space="0" w:color="auto"/>
            <w:left w:val="none" w:sz="0" w:space="0" w:color="auto"/>
            <w:bottom w:val="none" w:sz="0" w:space="0" w:color="auto"/>
            <w:right w:val="none" w:sz="0" w:space="0" w:color="auto"/>
          </w:divBdr>
        </w:div>
        <w:div w:id="512185056">
          <w:marLeft w:val="0"/>
          <w:marRight w:val="0"/>
          <w:marTop w:val="0"/>
          <w:marBottom w:val="0"/>
          <w:divBdr>
            <w:top w:val="none" w:sz="0" w:space="0" w:color="auto"/>
            <w:left w:val="none" w:sz="0" w:space="0" w:color="auto"/>
            <w:bottom w:val="none" w:sz="0" w:space="0" w:color="auto"/>
            <w:right w:val="none" w:sz="0" w:space="0" w:color="auto"/>
          </w:divBdr>
        </w:div>
        <w:div w:id="29307700">
          <w:marLeft w:val="0"/>
          <w:marRight w:val="0"/>
          <w:marTop w:val="0"/>
          <w:marBottom w:val="0"/>
          <w:divBdr>
            <w:top w:val="none" w:sz="0" w:space="0" w:color="auto"/>
            <w:left w:val="none" w:sz="0" w:space="0" w:color="auto"/>
            <w:bottom w:val="none" w:sz="0" w:space="0" w:color="auto"/>
            <w:right w:val="none" w:sz="0" w:space="0" w:color="auto"/>
          </w:divBdr>
        </w:div>
        <w:div w:id="1943027618">
          <w:marLeft w:val="0"/>
          <w:marRight w:val="0"/>
          <w:marTop w:val="0"/>
          <w:marBottom w:val="0"/>
          <w:divBdr>
            <w:top w:val="none" w:sz="0" w:space="0" w:color="auto"/>
            <w:left w:val="none" w:sz="0" w:space="0" w:color="auto"/>
            <w:bottom w:val="none" w:sz="0" w:space="0" w:color="auto"/>
            <w:right w:val="none" w:sz="0" w:space="0" w:color="auto"/>
          </w:divBdr>
        </w:div>
        <w:div w:id="1108698532">
          <w:marLeft w:val="0"/>
          <w:marRight w:val="0"/>
          <w:marTop w:val="0"/>
          <w:marBottom w:val="0"/>
          <w:divBdr>
            <w:top w:val="none" w:sz="0" w:space="0" w:color="auto"/>
            <w:left w:val="none" w:sz="0" w:space="0" w:color="auto"/>
            <w:bottom w:val="none" w:sz="0" w:space="0" w:color="auto"/>
            <w:right w:val="none" w:sz="0" w:space="0" w:color="auto"/>
          </w:divBdr>
        </w:div>
        <w:div w:id="1667853746">
          <w:marLeft w:val="0"/>
          <w:marRight w:val="0"/>
          <w:marTop w:val="0"/>
          <w:marBottom w:val="0"/>
          <w:divBdr>
            <w:top w:val="none" w:sz="0" w:space="0" w:color="auto"/>
            <w:left w:val="none" w:sz="0" w:space="0" w:color="auto"/>
            <w:bottom w:val="none" w:sz="0" w:space="0" w:color="auto"/>
            <w:right w:val="none" w:sz="0" w:space="0" w:color="auto"/>
          </w:divBdr>
        </w:div>
        <w:div w:id="1900701650">
          <w:marLeft w:val="0"/>
          <w:marRight w:val="0"/>
          <w:marTop w:val="0"/>
          <w:marBottom w:val="0"/>
          <w:divBdr>
            <w:top w:val="none" w:sz="0" w:space="0" w:color="auto"/>
            <w:left w:val="none" w:sz="0" w:space="0" w:color="auto"/>
            <w:bottom w:val="none" w:sz="0" w:space="0" w:color="auto"/>
            <w:right w:val="none" w:sz="0" w:space="0" w:color="auto"/>
          </w:divBdr>
        </w:div>
        <w:div w:id="52896587">
          <w:marLeft w:val="0"/>
          <w:marRight w:val="0"/>
          <w:marTop w:val="0"/>
          <w:marBottom w:val="0"/>
          <w:divBdr>
            <w:top w:val="none" w:sz="0" w:space="0" w:color="auto"/>
            <w:left w:val="none" w:sz="0" w:space="0" w:color="auto"/>
            <w:bottom w:val="none" w:sz="0" w:space="0" w:color="auto"/>
            <w:right w:val="none" w:sz="0" w:space="0" w:color="auto"/>
          </w:divBdr>
        </w:div>
        <w:div w:id="133446813">
          <w:marLeft w:val="0"/>
          <w:marRight w:val="0"/>
          <w:marTop w:val="0"/>
          <w:marBottom w:val="0"/>
          <w:divBdr>
            <w:top w:val="none" w:sz="0" w:space="0" w:color="auto"/>
            <w:left w:val="none" w:sz="0" w:space="0" w:color="auto"/>
            <w:bottom w:val="none" w:sz="0" w:space="0" w:color="auto"/>
            <w:right w:val="none" w:sz="0" w:space="0" w:color="auto"/>
          </w:divBdr>
        </w:div>
        <w:div w:id="1723016639">
          <w:marLeft w:val="0"/>
          <w:marRight w:val="0"/>
          <w:marTop w:val="0"/>
          <w:marBottom w:val="0"/>
          <w:divBdr>
            <w:top w:val="none" w:sz="0" w:space="0" w:color="auto"/>
            <w:left w:val="none" w:sz="0" w:space="0" w:color="auto"/>
            <w:bottom w:val="none" w:sz="0" w:space="0" w:color="auto"/>
            <w:right w:val="none" w:sz="0" w:space="0" w:color="auto"/>
          </w:divBdr>
        </w:div>
        <w:div w:id="709649907">
          <w:marLeft w:val="0"/>
          <w:marRight w:val="0"/>
          <w:marTop w:val="0"/>
          <w:marBottom w:val="0"/>
          <w:divBdr>
            <w:top w:val="none" w:sz="0" w:space="0" w:color="auto"/>
            <w:left w:val="none" w:sz="0" w:space="0" w:color="auto"/>
            <w:bottom w:val="none" w:sz="0" w:space="0" w:color="auto"/>
            <w:right w:val="none" w:sz="0" w:space="0" w:color="auto"/>
          </w:divBdr>
        </w:div>
        <w:div w:id="944121627">
          <w:marLeft w:val="0"/>
          <w:marRight w:val="0"/>
          <w:marTop w:val="0"/>
          <w:marBottom w:val="0"/>
          <w:divBdr>
            <w:top w:val="none" w:sz="0" w:space="0" w:color="auto"/>
            <w:left w:val="none" w:sz="0" w:space="0" w:color="auto"/>
            <w:bottom w:val="none" w:sz="0" w:space="0" w:color="auto"/>
            <w:right w:val="none" w:sz="0" w:space="0" w:color="auto"/>
          </w:divBdr>
        </w:div>
        <w:div w:id="339700020">
          <w:marLeft w:val="0"/>
          <w:marRight w:val="0"/>
          <w:marTop w:val="0"/>
          <w:marBottom w:val="0"/>
          <w:divBdr>
            <w:top w:val="none" w:sz="0" w:space="0" w:color="auto"/>
            <w:left w:val="none" w:sz="0" w:space="0" w:color="auto"/>
            <w:bottom w:val="none" w:sz="0" w:space="0" w:color="auto"/>
            <w:right w:val="none" w:sz="0" w:space="0" w:color="auto"/>
          </w:divBdr>
          <w:divsChild>
            <w:div w:id="1041635957">
              <w:marLeft w:val="0"/>
              <w:marRight w:val="0"/>
              <w:marTop w:val="0"/>
              <w:marBottom w:val="0"/>
              <w:divBdr>
                <w:top w:val="none" w:sz="0" w:space="0" w:color="auto"/>
                <w:left w:val="none" w:sz="0" w:space="0" w:color="auto"/>
                <w:bottom w:val="none" w:sz="0" w:space="0" w:color="auto"/>
                <w:right w:val="none" w:sz="0" w:space="0" w:color="auto"/>
              </w:divBdr>
            </w:div>
            <w:div w:id="479346711">
              <w:marLeft w:val="0"/>
              <w:marRight w:val="0"/>
              <w:marTop w:val="0"/>
              <w:marBottom w:val="0"/>
              <w:divBdr>
                <w:top w:val="none" w:sz="0" w:space="0" w:color="auto"/>
                <w:left w:val="none" w:sz="0" w:space="0" w:color="auto"/>
                <w:bottom w:val="none" w:sz="0" w:space="0" w:color="auto"/>
                <w:right w:val="none" w:sz="0" w:space="0" w:color="auto"/>
              </w:divBdr>
            </w:div>
            <w:div w:id="1311792748">
              <w:marLeft w:val="0"/>
              <w:marRight w:val="0"/>
              <w:marTop w:val="0"/>
              <w:marBottom w:val="0"/>
              <w:divBdr>
                <w:top w:val="none" w:sz="0" w:space="0" w:color="auto"/>
                <w:left w:val="none" w:sz="0" w:space="0" w:color="auto"/>
                <w:bottom w:val="none" w:sz="0" w:space="0" w:color="auto"/>
                <w:right w:val="none" w:sz="0" w:space="0" w:color="auto"/>
              </w:divBdr>
            </w:div>
            <w:div w:id="1782335604">
              <w:marLeft w:val="0"/>
              <w:marRight w:val="0"/>
              <w:marTop w:val="0"/>
              <w:marBottom w:val="0"/>
              <w:divBdr>
                <w:top w:val="none" w:sz="0" w:space="0" w:color="auto"/>
                <w:left w:val="none" w:sz="0" w:space="0" w:color="auto"/>
                <w:bottom w:val="none" w:sz="0" w:space="0" w:color="auto"/>
                <w:right w:val="none" w:sz="0" w:space="0" w:color="auto"/>
              </w:divBdr>
            </w:div>
            <w:div w:id="125785726">
              <w:marLeft w:val="0"/>
              <w:marRight w:val="0"/>
              <w:marTop w:val="0"/>
              <w:marBottom w:val="0"/>
              <w:divBdr>
                <w:top w:val="none" w:sz="0" w:space="0" w:color="auto"/>
                <w:left w:val="none" w:sz="0" w:space="0" w:color="auto"/>
                <w:bottom w:val="none" w:sz="0" w:space="0" w:color="auto"/>
                <w:right w:val="none" w:sz="0" w:space="0" w:color="auto"/>
              </w:divBdr>
              <w:divsChild>
                <w:div w:id="625739563">
                  <w:marLeft w:val="0"/>
                  <w:marRight w:val="0"/>
                  <w:marTop w:val="0"/>
                  <w:marBottom w:val="0"/>
                  <w:divBdr>
                    <w:top w:val="none" w:sz="0" w:space="0" w:color="auto"/>
                    <w:left w:val="none" w:sz="0" w:space="0" w:color="auto"/>
                    <w:bottom w:val="none" w:sz="0" w:space="0" w:color="auto"/>
                    <w:right w:val="none" w:sz="0" w:space="0" w:color="auto"/>
                  </w:divBdr>
                </w:div>
              </w:divsChild>
            </w:div>
            <w:div w:id="2023777694">
              <w:marLeft w:val="0"/>
              <w:marRight w:val="0"/>
              <w:marTop w:val="0"/>
              <w:marBottom w:val="0"/>
              <w:divBdr>
                <w:top w:val="none" w:sz="0" w:space="0" w:color="auto"/>
                <w:left w:val="none" w:sz="0" w:space="0" w:color="auto"/>
                <w:bottom w:val="none" w:sz="0" w:space="0" w:color="auto"/>
                <w:right w:val="none" w:sz="0" w:space="0" w:color="auto"/>
              </w:divBdr>
              <w:divsChild>
                <w:div w:id="1322199993">
                  <w:marLeft w:val="0"/>
                  <w:marRight w:val="0"/>
                  <w:marTop w:val="0"/>
                  <w:marBottom w:val="0"/>
                  <w:divBdr>
                    <w:top w:val="none" w:sz="0" w:space="0" w:color="auto"/>
                    <w:left w:val="none" w:sz="0" w:space="0" w:color="auto"/>
                    <w:bottom w:val="none" w:sz="0" w:space="0" w:color="auto"/>
                    <w:right w:val="none" w:sz="0" w:space="0" w:color="auto"/>
                  </w:divBdr>
                </w:div>
              </w:divsChild>
            </w:div>
            <w:div w:id="961304651">
              <w:marLeft w:val="0"/>
              <w:marRight w:val="0"/>
              <w:marTop w:val="0"/>
              <w:marBottom w:val="0"/>
              <w:divBdr>
                <w:top w:val="none" w:sz="0" w:space="0" w:color="auto"/>
                <w:left w:val="none" w:sz="0" w:space="0" w:color="auto"/>
                <w:bottom w:val="none" w:sz="0" w:space="0" w:color="auto"/>
                <w:right w:val="none" w:sz="0" w:space="0" w:color="auto"/>
              </w:divBdr>
              <w:divsChild>
                <w:div w:id="167410641">
                  <w:marLeft w:val="0"/>
                  <w:marRight w:val="0"/>
                  <w:marTop w:val="0"/>
                  <w:marBottom w:val="0"/>
                  <w:divBdr>
                    <w:top w:val="none" w:sz="0" w:space="0" w:color="auto"/>
                    <w:left w:val="none" w:sz="0" w:space="0" w:color="auto"/>
                    <w:bottom w:val="none" w:sz="0" w:space="0" w:color="auto"/>
                    <w:right w:val="none" w:sz="0" w:space="0" w:color="auto"/>
                  </w:divBdr>
                </w:div>
              </w:divsChild>
            </w:div>
            <w:div w:id="1210847211">
              <w:marLeft w:val="0"/>
              <w:marRight w:val="0"/>
              <w:marTop w:val="0"/>
              <w:marBottom w:val="0"/>
              <w:divBdr>
                <w:top w:val="none" w:sz="0" w:space="0" w:color="auto"/>
                <w:left w:val="none" w:sz="0" w:space="0" w:color="auto"/>
                <w:bottom w:val="none" w:sz="0" w:space="0" w:color="auto"/>
                <w:right w:val="none" w:sz="0" w:space="0" w:color="auto"/>
              </w:divBdr>
              <w:divsChild>
                <w:div w:id="1279025511">
                  <w:marLeft w:val="0"/>
                  <w:marRight w:val="0"/>
                  <w:marTop w:val="0"/>
                  <w:marBottom w:val="0"/>
                  <w:divBdr>
                    <w:top w:val="none" w:sz="0" w:space="0" w:color="auto"/>
                    <w:left w:val="none" w:sz="0" w:space="0" w:color="auto"/>
                    <w:bottom w:val="none" w:sz="0" w:space="0" w:color="auto"/>
                    <w:right w:val="none" w:sz="0" w:space="0" w:color="auto"/>
                  </w:divBdr>
                </w:div>
              </w:divsChild>
            </w:div>
            <w:div w:id="1035808084">
              <w:marLeft w:val="0"/>
              <w:marRight w:val="0"/>
              <w:marTop w:val="0"/>
              <w:marBottom w:val="0"/>
              <w:divBdr>
                <w:top w:val="none" w:sz="0" w:space="0" w:color="auto"/>
                <w:left w:val="none" w:sz="0" w:space="0" w:color="auto"/>
                <w:bottom w:val="none" w:sz="0" w:space="0" w:color="auto"/>
                <w:right w:val="none" w:sz="0" w:space="0" w:color="auto"/>
              </w:divBdr>
              <w:divsChild>
                <w:div w:id="958414303">
                  <w:marLeft w:val="0"/>
                  <w:marRight w:val="0"/>
                  <w:marTop w:val="0"/>
                  <w:marBottom w:val="0"/>
                  <w:divBdr>
                    <w:top w:val="none" w:sz="0" w:space="0" w:color="auto"/>
                    <w:left w:val="none" w:sz="0" w:space="0" w:color="auto"/>
                    <w:bottom w:val="none" w:sz="0" w:space="0" w:color="auto"/>
                    <w:right w:val="none" w:sz="0" w:space="0" w:color="auto"/>
                  </w:divBdr>
                </w:div>
              </w:divsChild>
            </w:div>
            <w:div w:id="1385258307">
              <w:marLeft w:val="0"/>
              <w:marRight w:val="0"/>
              <w:marTop w:val="0"/>
              <w:marBottom w:val="0"/>
              <w:divBdr>
                <w:top w:val="none" w:sz="0" w:space="0" w:color="auto"/>
                <w:left w:val="none" w:sz="0" w:space="0" w:color="auto"/>
                <w:bottom w:val="none" w:sz="0" w:space="0" w:color="auto"/>
                <w:right w:val="none" w:sz="0" w:space="0" w:color="auto"/>
              </w:divBdr>
              <w:divsChild>
                <w:div w:id="2103257914">
                  <w:marLeft w:val="0"/>
                  <w:marRight w:val="0"/>
                  <w:marTop w:val="0"/>
                  <w:marBottom w:val="0"/>
                  <w:divBdr>
                    <w:top w:val="none" w:sz="0" w:space="0" w:color="auto"/>
                    <w:left w:val="none" w:sz="0" w:space="0" w:color="auto"/>
                    <w:bottom w:val="none" w:sz="0" w:space="0" w:color="auto"/>
                    <w:right w:val="none" w:sz="0" w:space="0" w:color="auto"/>
                  </w:divBdr>
                </w:div>
              </w:divsChild>
            </w:div>
            <w:div w:id="1691448409">
              <w:marLeft w:val="0"/>
              <w:marRight w:val="0"/>
              <w:marTop w:val="0"/>
              <w:marBottom w:val="0"/>
              <w:divBdr>
                <w:top w:val="none" w:sz="0" w:space="0" w:color="auto"/>
                <w:left w:val="none" w:sz="0" w:space="0" w:color="auto"/>
                <w:bottom w:val="none" w:sz="0" w:space="0" w:color="auto"/>
                <w:right w:val="none" w:sz="0" w:space="0" w:color="auto"/>
              </w:divBdr>
              <w:divsChild>
                <w:div w:id="2142115954">
                  <w:marLeft w:val="0"/>
                  <w:marRight w:val="0"/>
                  <w:marTop w:val="0"/>
                  <w:marBottom w:val="0"/>
                  <w:divBdr>
                    <w:top w:val="none" w:sz="0" w:space="0" w:color="auto"/>
                    <w:left w:val="none" w:sz="0" w:space="0" w:color="auto"/>
                    <w:bottom w:val="none" w:sz="0" w:space="0" w:color="auto"/>
                    <w:right w:val="none" w:sz="0" w:space="0" w:color="auto"/>
                  </w:divBdr>
                </w:div>
              </w:divsChild>
            </w:div>
            <w:div w:id="1824810569">
              <w:marLeft w:val="0"/>
              <w:marRight w:val="0"/>
              <w:marTop w:val="0"/>
              <w:marBottom w:val="0"/>
              <w:divBdr>
                <w:top w:val="none" w:sz="0" w:space="0" w:color="auto"/>
                <w:left w:val="none" w:sz="0" w:space="0" w:color="auto"/>
                <w:bottom w:val="none" w:sz="0" w:space="0" w:color="auto"/>
                <w:right w:val="none" w:sz="0" w:space="0" w:color="auto"/>
              </w:divBdr>
              <w:divsChild>
                <w:div w:id="925841962">
                  <w:marLeft w:val="0"/>
                  <w:marRight w:val="0"/>
                  <w:marTop w:val="0"/>
                  <w:marBottom w:val="0"/>
                  <w:divBdr>
                    <w:top w:val="none" w:sz="0" w:space="0" w:color="auto"/>
                    <w:left w:val="none" w:sz="0" w:space="0" w:color="auto"/>
                    <w:bottom w:val="none" w:sz="0" w:space="0" w:color="auto"/>
                    <w:right w:val="none" w:sz="0" w:space="0" w:color="auto"/>
                  </w:divBdr>
                </w:div>
              </w:divsChild>
            </w:div>
            <w:div w:id="1350448968">
              <w:marLeft w:val="0"/>
              <w:marRight w:val="0"/>
              <w:marTop w:val="0"/>
              <w:marBottom w:val="0"/>
              <w:divBdr>
                <w:top w:val="none" w:sz="0" w:space="0" w:color="auto"/>
                <w:left w:val="none" w:sz="0" w:space="0" w:color="auto"/>
                <w:bottom w:val="none" w:sz="0" w:space="0" w:color="auto"/>
                <w:right w:val="none" w:sz="0" w:space="0" w:color="auto"/>
              </w:divBdr>
              <w:divsChild>
                <w:div w:id="521019026">
                  <w:marLeft w:val="0"/>
                  <w:marRight w:val="0"/>
                  <w:marTop w:val="0"/>
                  <w:marBottom w:val="0"/>
                  <w:divBdr>
                    <w:top w:val="none" w:sz="0" w:space="0" w:color="auto"/>
                    <w:left w:val="none" w:sz="0" w:space="0" w:color="auto"/>
                    <w:bottom w:val="none" w:sz="0" w:space="0" w:color="auto"/>
                    <w:right w:val="none" w:sz="0" w:space="0" w:color="auto"/>
                  </w:divBdr>
                </w:div>
              </w:divsChild>
            </w:div>
            <w:div w:id="701170616">
              <w:marLeft w:val="0"/>
              <w:marRight w:val="0"/>
              <w:marTop w:val="0"/>
              <w:marBottom w:val="0"/>
              <w:divBdr>
                <w:top w:val="none" w:sz="0" w:space="0" w:color="auto"/>
                <w:left w:val="none" w:sz="0" w:space="0" w:color="auto"/>
                <w:bottom w:val="none" w:sz="0" w:space="0" w:color="auto"/>
                <w:right w:val="none" w:sz="0" w:space="0" w:color="auto"/>
              </w:divBdr>
              <w:divsChild>
                <w:div w:id="1653675921">
                  <w:marLeft w:val="0"/>
                  <w:marRight w:val="0"/>
                  <w:marTop w:val="0"/>
                  <w:marBottom w:val="0"/>
                  <w:divBdr>
                    <w:top w:val="none" w:sz="0" w:space="0" w:color="auto"/>
                    <w:left w:val="none" w:sz="0" w:space="0" w:color="auto"/>
                    <w:bottom w:val="none" w:sz="0" w:space="0" w:color="auto"/>
                    <w:right w:val="none" w:sz="0" w:space="0" w:color="auto"/>
                  </w:divBdr>
                </w:div>
              </w:divsChild>
            </w:div>
            <w:div w:id="1057506596">
              <w:marLeft w:val="0"/>
              <w:marRight w:val="0"/>
              <w:marTop w:val="0"/>
              <w:marBottom w:val="0"/>
              <w:divBdr>
                <w:top w:val="none" w:sz="0" w:space="0" w:color="auto"/>
                <w:left w:val="none" w:sz="0" w:space="0" w:color="auto"/>
                <w:bottom w:val="none" w:sz="0" w:space="0" w:color="auto"/>
                <w:right w:val="none" w:sz="0" w:space="0" w:color="auto"/>
              </w:divBdr>
              <w:divsChild>
                <w:div w:id="787965737">
                  <w:marLeft w:val="0"/>
                  <w:marRight w:val="0"/>
                  <w:marTop w:val="0"/>
                  <w:marBottom w:val="0"/>
                  <w:divBdr>
                    <w:top w:val="none" w:sz="0" w:space="0" w:color="auto"/>
                    <w:left w:val="none" w:sz="0" w:space="0" w:color="auto"/>
                    <w:bottom w:val="none" w:sz="0" w:space="0" w:color="auto"/>
                    <w:right w:val="none" w:sz="0" w:space="0" w:color="auto"/>
                  </w:divBdr>
                </w:div>
              </w:divsChild>
            </w:div>
            <w:div w:id="1264066766">
              <w:marLeft w:val="0"/>
              <w:marRight w:val="0"/>
              <w:marTop w:val="0"/>
              <w:marBottom w:val="0"/>
              <w:divBdr>
                <w:top w:val="none" w:sz="0" w:space="0" w:color="auto"/>
                <w:left w:val="none" w:sz="0" w:space="0" w:color="auto"/>
                <w:bottom w:val="none" w:sz="0" w:space="0" w:color="auto"/>
                <w:right w:val="none" w:sz="0" w:space="0" w:color="auto"/>
              </w:divBdr>
              <w:divsChild>
                <w:div w:id="536284179">
                  <w:marLeft w:val="0"/>
                  <w:marRight w:val="0"/>
                  <w:marTop w:val="0"/>
                  <w:marBottom w:val="0"/>
                  <w:divBdr>
                    <w:top w:val="none" w:sz="0" w:space="0" w:color="auto"/>
                    <w:left w:val="none" w:sz="0" w:space="0" w:color="auto"/>
                    <w:bottom w:val="none" w:sz="0" w:space="0" w:color="auto"/>
                    <w:right w:val="none" w:sz="0" w:space="0" w:color="auto"/>
                  </w:divBdr>
                </w:div>
              </w:divsChild>
            </w:div>
            <w:div w:id="815951695">
              <w:marLeft w:val="0"/>
              <w:marRight w:val="0"/>
              <w:marTop w:val="0"/>
              <w:marBottom w:val="0"/>
              <w:divBdr>
                <w:top w:val="none" w:sz="0" w:space="0" w:color="auto"/>
                <w:left w:val="none" w:sz="0" w:space="0" w:color="auto"/>
                <w:bottom w:val="none" w:sz="0" w:space="0" w:color="auto"/>
                <w:right w:val="none" w:sz="0" w:space="0" w:color="auto"/>
              </w:divBdr>
              <w:divsChild>
                <w:div w:id="120421216">
                  <w:marLeft w:val="0"/>
                  <w:marRight w:val="0"/>
                  <w:marTop w:val="0"/>
                  <w:marBottom w:val="0"/>
                  <w:divBdr>
                    <w:top w:val="none" w:sz="0" w:space="0" w:color="auto"/>
                    <w:left w:val="none" w:sz="0" w:space="0" w:color="auto"/>
                    <w:bottom w:val="none" w:sz="0" w:space="0" w:color="auto"/>
                    <w:right w:val="none" w:sz="0" w:space="0" w:color="auto"/>
                  </w:divBdr>
                </w:div>
              </w:divsChild>
            </w:div>
            <w:div w:id="449516916">
              <w:marLeft w:val="0"/>
              <w:marRight w:val="0"/>
              <w:marTop w:val="0"/>
              <w:marBottom w:val="0"/>
              <w:divBdr>
                <w:top w:val="none" w:sz="0" w:space="0" w:color="auto"/>
                <w:left w:val="none" w:sz="0" w:space="0" w:color="auto"/>
                <w:bottom w:val="none" w:sz="0" w:space="0" w:color="auto"/>
                <w:right w:val="none" w:sz="0" w:space="0" w:color="auto"/>
              </w:divBdr>
              <w:divsChild>
                <w:div w:id="11988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5286">
      <w:bodyDiv w:val="1"/>
      <w:marLeft w:val="0"/>
      <w:marRight w:val="0"/>
      <w:marTop w:val="0"/>
      <w:marBottom w:val="0"/>
      <w:divBdr>
        <w:top w:val="none" w:sz="0" w:space="0" w:color="auto"/>
        <w:left w:val="none" w:sz="0" w:space="0" w:color="auto"/>
        <w:bottom w:val="none" w:sz="0" w:space="0" w:color="auto"/>
        <w:right w:val="none" w:sz="0" w:space="0" w:color="auto"/>
      </w:divBdr>
      <w:divsChild>
        <w:div w:id="1546327141">
          <w:marLeft w:val="0"/>
          <w:marRight w:val="0"/>
          <w:marTop w:val="0"/>
          <w:marBottom w:val="0"/>
          <w:divBdr>
            <w:top w:val="none" w:sz="0" w:space="0" w:color="auto"/>
            <w:left w:val="none" w:sz="0" w:space="0" w:color="auto"/>
            <w:bottom w:val="none" w:sz="0" w:space="0" w:color="auto"/>
            <w:right w:val="none" w:sz="0" w:space="0" w:color="auto"/>
          </w:divBdr>
        </w:div>
        <w:div w:id="2028367261">
          <w:marLeft w:val="0"/>
          <w:marRight w:val="0"/>
          <w:marTop w:val="0"/>
          <w:marBottom w:val="0"/>
          <w:divBdr>
            <w:top w:val="none" w:sz="0" w:space="0" w:color="auto"/>
            <w:left w:val="none" w:sz="0" w:space="0" w:color="auto"/>
            <w:bottom w:val="none" w:sz="0" w:space="0" w:color="auto"/>
            <w:right w:val="none" w:sz="0" w:space="0" w:color="auto"/>
          </w:divBdr>
        </w:div>
        <w:div w:id="1314020689">
          <w:marLeft w:val="0"/>
          <w:marRight w:val="0"/>
          <w:marTop w:val="0"/>
          <w:marBottom w:val="0"/>
          <w:divBdr>
            <w:top w:val="none" w:sz="0" w:space="0" w:color="auto"/>
            <w:left w:val="none" w:sz="0" w:space="0" w:color="auto"/>
            <w:bottom w:val="none" w:sz="0" w:space="0" w:color="auto"/>
            <w:right w:val="none" w:sz="0" w:space="0" w:color="auto"/>
          </w:divBdr>
        </w:div>
        <w:div w:id="293415650">
          <w:marLeft w:val="0"/>
          <w:marRight w:val="0"/>
          <w:marTop w:val="0"/>
          <w:marBottom w:val="0"/>
          <w:divBdr>
            <w:top w:val="none" w:sz="0" w:space="0" w:color="auto"/>
            <w:left w:val="none" w:sz="0" w:space="0" w:color="auto"/>
            <w:bottom w:val="none" w:sz="0" w:space="0" w:color="auto"/>
            <w:right w:val="none" w:sz="0" w:space="0" w:color="auto"/>
          </w:divBdr>
        </w:div>
        <w:div w:id="1145700623">
          <w:marLeft w:val="0"/>
          <w:marRight w:val="0"/>
          <w:marTop w:val="0"/>
          <w:marBottom w:val="0"/>
          <w:divBdr>
            <w:top w:val="none" w:sz="0" w:space="0" w:color="auto"/>
            <w:left w:val="none" w:sz="0" w:space="0" w:color="auto"/>
            <w:bottom w:val="none" w:sz="0" w:space="0" w:color="auto"/>
            <w:right w:val="none" w:sz="0" w:space="0" w:color="auto"/>
          </w:divBdr>
        </w:div>
        <w:div w:id="393432664">
          <w:marLeft w:val="0"/>
          <w:marRight w:val="0"/>
          <w:marTop w:val="0"/>
          <w:marBottom w:val="0"/>
          <w:divBdr>
            <w:top w:val="none" w:sz="0" w:space="0" w:color="auto"/>
            <w:left w:val="none" w:sz="0" w:space="0" w:color="auto"/>
            <w:bottom w:val="none" w:sz="0" w:space="0" w:color="auto"/>
            <w:right w:val="none" w:sz="0" w:space="0" w:color="auto"/>
          </w:divBdr>
        </w:div>
        <w:div w:id="390814901">
          <w:marLeft w:val="0"/>
          <w:marRight w:val="0"/>
          <w:marTop w:val="0"/>
          <w:marBottom w:val="0"/>
          <w:divBdr>
            <w:top w:val="none" w:sz="0" w:space="0" w:color="auto"/>
            <w:left w:val="none" w:sz="0" w:space="0" w:color="auto"/>
            <w:bottom w:val="none" w:sz="0" w:space="0" w:color="auto"/>
            <w:right w:val="none" w:sz="0" w:space="0" w:color="auto"/>
          </w:divBdr>
        </w:div>
        <w:div w:id="757486328">
          <w:marLeft w:val="0"/>
          <w:marRight w:val="0"/>
          <w:marTop w:val="0"/>
          <w:marBottom w:val="0"/>
          <w:divBdr>
            <w:top w:val="none" w:sz="0" w:space="0" w:color="auto"/>
            <w:left w:val="none" w:sz="0" w:space="0" w:color="auto"/>
            <w:bottom w:val="none" w:sz="0" w:space="0" w:color="auto"/>
            <w:right w:val="none" w:sz="0" w:space="0" w:color="auto"/>
          </w:divBdr>
        </w:div>
        <w:div w:id="136187098">
          <w:marLeft w:val="0"/>
          <w:marRight w:val="0"/>
          <w:marTop w:val="0"/>
          <w:marBottom w:val="0"/>
          <w:divBdr>
            <w:top w:val="none" w:sz="0" w:space="0" w:color="auto"/>
            <w:left w:val="none" w:sz="0" w:space="0" w:color="auto"/>
            <w:bottom w:val="none" w:sz="0" w:space="0" w:color="auto"/>
            <w:right w:val="none" w:sz="0" w:space="0" w:color="auto"/>
          </w:divBdr>
        </w:div>
        <w:div w:id="52002803">
          <w:marLeft w:val="0"/>
          <w:marRight w:val="0"/>
          <w:marTop w:val="0"/>
          <w:marBottom w:val="0"/>
          <w:divBdr>
            <w:top w:val="none" w:sz="0" w:space="0" w:color="auto"/>
            <w:left w:val="none" w:sz="0" w:space="0" w:color="auto"/>
            <w:bottom w:val="none" w:sz="0" w:space="0" w:color="auto"/>
            <w:right w:val="none" w:sz="0" w:space="0" w:color="auto"/>
          </w:divBdr>
        </w:div>
        <w:div w:id="1180389386">
          <w:marLeft w:val="0"/>
          <w:marRight w:val="0"/>
          <w:marTop w:val="0"/>
          <w:marBottom w:val="0"/>
          <w:divBdr>
            <w:top w:val="none" w:sz="0" w:space="0" w:color="auto"/>
            <w:left w:val="none" w:sz="0" w:space="0" w:color="auto"/>
            <w:bottom w:val="none" w:sz="0" w:space="0" w:color="auto"/>
            <w:right w:val="none" w:sz="0" w:space="0" w:color="auto"/>
          </w:divBdr>
        </w:div>
        <w:div w:id="626161749">
          <w:marLeft w:val="0"/>
          <w:marRight w:val="0"/>
          <w:marTop w:val="0"/>
          <w:marBottom w:val="0"/>
          <w:divBdr>
            <w:top w:val="none" w:sz="0" w:space="0" w:color="auto"/>
            <w:left w:val="none" w:sz="0" w:space="0" w:color="auto"/>
            <w:bottom w:val="none" w:sz="0" w:space="0" w:color="auto"/>
            <w:right w:val="none" w:sz="0" w:space="0" w:color="auto"/>
          </w:divBdr>
        </w:div>
        <w:div w:id="2024279400">
          <w:marLeft w:val="0"/>
          <w:marRight w:val="0"/>
          <w:marTop w:val="0"/>
          <w:marBottom w:val="0"/>
          <w:divBdr>
            <w:top w:val="none" w:sz="0" w:space="0" w:color="auto"/>
            <w:left w:val="none" w:sz="0" w:space="0" w:color="auto"/>
            <w:bottom w:val="none" w:sz="0" w:space="0" w:color="auto"/>
            <w:right w:val="none" w:sz="0" w:space="0" w:color="auto"/>
          </w:divBdr>
        </w:div>
        <w:div w:id="1663388455">
          <w:marLeft w:val="0"/>
          <w:marRight w:val="0"/>
          <w:marTop w:val="0"/>
          <w:marBottom w:val="0"/>
          <w:divBdr>
            <w:top w:val="none" w:sz="0" w:space="0" w:color="auto"/>
            <w:left w:val="none" w:sz="0" w:space="0" w:color="auto"/>
            <w:bottom w:val="none" w:sz="0" w:space="0" w:color="auto"/>
            <w:right w:val="none" w:sz="0" w:space="0" w:color="auto"/>
          </w:divBdr>
        </w:div>
        <w:div w:id="818420834">
          <w:marLeft w:val="0"/>
          <w:marRight w:val="0"/>
          <w:marTop w:val="0"/>
          <w:marBottom w:val="0"/>
          <w:divBdr>
            <w:top w:val="none" w:sz="0" w:space="0" w:color="auto"/>
            <w:left w:val="none" w:sz="0" w:space="0" w:color="auto"/>
            <w:bottom w:val="none" w:sz="0" w:space="0" w:color="auto"/>
            <w:right w:val="none" w:sz="0" w:space="0" w:color="auto"/>
          </w:divBdr>
        </w:div>
        <w:div w:id="1938442833">
          <w:marLeft w:val="0"/>
          <w:marRight w:val="0"/>
          <w:marTop w:val="0"/>
          <w:marBottom w:val="0"/>
          <w:divBdr>
            <w:top w:val="none" w:sz="0" w:space="0" w:color="auto"/>
            <w:left w:val="none" w:sz="0" w:space="0" w:color="auto"/>
            <w:bottom w:val="none" w:sz="0" w:space="0" w:color="auto"/>
            <w:right w:val="none" w:sz="0" w:space="0" w:color="auto"/>
          </w:divBdr>
        </w:div>
        <w:div w:id="2975367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489760972">
          <w:marLeft w:val="0"/>
          <w:marRight w:val="0"/>
          <w:marTop w:val="0"/>
          <w:marBottom w:val="0"/>
          <w:divBdr>
            <w:top w:val="none" w:sz="0" w:space="0" w:color="auto"/>
            <w:left w:val="none" w:sz="0" w:space="0" w:color="auto"/>
            <w:bottom w:val="none" w:sz="0" w:space="0" w:color="auto"/>
            <w:right w:val="none" w:sz="0" w:space="0" w:color="auto"/>
          </w:divBdr>
        </w:div>
        <w:div w:id="905799789">
          <w:marLeft w:val="0"/>
          <w:marRight w:val="0"/>
          <w:marTop w:val="0"/>
          <w:marBottom w:val="0"/>
          <w:divBdr>
            <w:top w:val="none" w:sz="0" w:space="0" w:color="auto"/>
            <w:left w:val="none" w:sz="0" w:space="0" w:color="auto"/>
            <w:bottom w:val="none" w:sz="0" w:space="0" w:color="auto"/>
            <w:right w:val="none" w:sz="0" w:space="0" w:color="auto"/>
          </w:divBdr>
        </w:div>
        <w:div w:id="886837731">
          <w:marLeft w:val="0"/>
          <w:marRight w:val="0"/>
          <w:marTop w:val="0"/>
          <w:marBottom w:val="0"/>
          <w:divBdr>
            <w:top w:val="none" w:sz="0" w:space="0" w:color="auto"/>
            <w:left w:val="none" w:sz="0" w:space="0" w:color="auto"/>
            <w:bottom w:val="none" w:sz="0" w:space="0" w:color="auto"/>
            <w:right w:val="none" w:sz="0" w:space="0" w:color="auto"/>
          </w:divBdr>
        </w:div>
        <w:div w:id="203374882">
          <w:marLeft w:val="0"/>
          <w:marRight w:val="0"/>
          <w:marTop w:val="0"/>
          <w:marBottom w:val="0"/>
          <w:divBdr>
            <w:top w:val="none" w:sz="0" w:space="0" w:color="auto"/>
            <w:left w:val="none" w:sz="0" w:space="0" w:color="auto"/>
            <w:bottom w:val="none" w:sz="0" w:space="0" w:color="auto"/>
            <w:right w:val="none" w:sz="0" w:space="0" w:color="auto"/>
          </w:divBdr>
          <w:divsChild>
            <w:div w:id="1170482411">
              <w:marLeft w:val="0"/>
              <w:marRight w:val="0"/>
              <w:marTop w:val="0"/>
              <w:marBottom w:val="0"/>
              <w:divBdr>
                <w:top w:val="none" w:sz="0" w:space="0" w:color="auto"/>
                <w:left w:val="none" w:sz="0" w:space="0" w:color="auto"/>
                <w:bottom w:val="none" w:sz="0" w:space="0" w:color="auto"/>
                <w:right w:val="none" w:sz="0" w:space="0" w:color="auto"/>
              </w:divBdr>
              <w:divsChild>
                <w:div w:id="1359239236">
                  <w:marLeft w:val="0"/>
                  <w:marRight w:val="0"/>
                  <w:marTop w:val="0"/>
                  <w:marBottom w:val="0"/>
                  <w:divBdr>
                    <w:top w:val="none" w:sz="0" w:space="0" w:color="auto"/>
                    <w:left w:val="none" w:sz="0" w:space="0" w:color="auto"/>
                    <w:bottom w:val="none" w:sz="0" w:space="0" w:color="auto"/>
                    <w:right w:val="none" w:sz="0" w:space="0" w:color="auto"/>
                  </w:divBdr>
                </w:div>
              </w:divsChild>
            </w:div>
            <w:div w:id="2136214820">
              <w:marLeft w:val="0"/>
              <w:marRight w:val="0"/>
              <w:marTop w:val="0"/>
              <w:marBottom w:val="0"/>
              <w:divBdr>
                <w:top w:val="none" w:sz="0" w:space="0" w:color="auto"/>
                <w:left w:val="none" w:sz="0" w:space="0" w:color="auto"/>
                <w:bottom w:val="none" w:sz="0" w:space="0" w:color="auto"/>
                <w:right w:val="none" w:sz="0" w:space="0" w:color="auto"/>
              </w:divBdr>
              <w:divsChild>
                <w:div w:id="1441993719">
                  <w:marLeft w:val="0"/>
                  <w:marRight w:val="0"/>
                  <w:marTop w:val="0"/>
                  <w:marBottom w:val="0"/>
                  <w:divBdr>
                    <w:top w:val="none" w:sz="0" w:space="0" w:color="auto"/>
                    <w:left w:val="none" w:sz="0" w:space="0" w:color="auto"/>
                    <w:bottom w:val="none" w:sz="0" w:space="0" w:color="auto"/>
                    <w:right w:val="none" w:sz="0" w:space="0" w:color="auto"/>
                  </w:divBdr>
                </w:div>
              </w:divsChild>
            </w:div>
            <w:div w:id="1163397255">
              <w:marLeft w:val="0"/>
              <w:marRight w:val="0"/>
              <w:marTop w:val="0"/>
              <w:marBottom w:val="0"/>
              <w:divBdr>
                <w:top w:val="none" w:sz="0" w:space="0" w:color="auto"/>
                <w:left w:val="none" w:sz="0" w:space="0" w:color="auto"/>
                <w:bottom w:val="none" w:sz="0" w:space="0" w:color="auto"/>
                <w:right w:val="none" w:sz="0" w:space="0" w:color="auto"/>
              </w:divBdr>
              <w:divsChild>
                <w:div w:id="901646071">
                  <w:marLeft w:val="0"/>
                  <w:marRight w:val="0"/>
                  <w:marTop w:val="0"/>
                  <w:marBottom w:val="0"/>
                  <w:divBdr>
                    <w:top w:val="none" w:sz="0" w:space="0" w:color="auto"/>
                    <w:left w:val="none" w:sz="0" w:space="0" w:color="auto"/>
                    <w:bottom w:val="none" w:sz="0" w:space="0" w:color="auto"/>
                    <w:right w:val="none" w:sz="0" w:space="0" w:color="auto"/>
                  </w:divBdr>
                </w:div>
              </w:divsChild>
            </w:div>
            <w:div w:id="815220892">
              <w:marLeft w:val="0"/>
              <w:marRight w:val="0"/>
              <w:marTop w:val="0"/>
              <w:marBottom w:val="0"/>
              <w:divBdr>
                <w:top w:val="none" w:sz="0" w:space="0" w:color="auto"/>
                <w:left w:val="none" w:sz="0" w:space="0" w:color="auto"/>
                <w:bottom w:val="none" w:sz="0" w:space="0" w:color="auto"/>
                <w:right w:val="none" w:sz="0" w:space="0" w:color="auto"/>
              </w:divBdr>
              <w:divsChild>
                <w:div w:id="820074877">
                  <w:marLeft w:val="0"/>
                  <w:marRight w:val="0"/>
                  <w:marTop w:val="0"/>
                  <w:marBottom w:val="0"/>
                  <w:divBdr>
                    <w:top w:val="none" w:sz="0" w:space="0" w:color="auto"/>
                    <w:left w:val="none" w:sz="0" w:space="0" w:color="auto"/>
                    <w:bottom w:val="none" w:sz="0" w:space="0" w:color="auto"/>
                    <w:right w:val="none" w:sz="0" w:space="0" w:color="auto"/>
                  </w:divBdr>
                </w:div>
              </w:divsChild>
            </w:div>
            <w:div w:id="2022975014">
              <w:marLeft w:val="0"/>
              <w:marRight w:val="0"/>
              <w:marTop w:val="0"/>
              <w:marBottom w:val="0"/>
              <w:divBdr>
                <w:top w:val="none" w:sz="0" w:space="0" w:color="auto"/>
                <w:left w:val="none" w:sz="0" w:space="0" w:color="auto"/>
                <w:bottom w:val="none" w:sz="0" w:space="0" w:color="auto"/>
                <w:right w:val="none" w:sz="0" w:space="0" w:color="auto"/>
              </w:divBdr>
              <w:divsChild>
                <w:div w:id="817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balhavaeji@yahoo.com" TargetMode="External"/><Relationship Id="rId5" Type="http://schemas.openxmlformats.org/officeDocument/2006/relationships/hyperlink" Target="http://www.karlalbrecht.com.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4869</Words>
  <Characters>27758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2012-01-06T20:52:00Z</dcterms:created>
  <dcterms:modified xsi:type="dcterms:W3CDTF">2012-01-06T20:52:00Z</dcterms:modified>
</cp:coreProperties>
</file>