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C1A" w:rsidRPr="00665C1A" w:rsidRDefault="00665C1A" w:rsidP="00665C1A">
      <w:pPr>
        <w:pStyle w:val="titles"/>
        <w:bidi/>
        <w:rPr>
          <w:rStyle w:val="Strong"/>
          <w:rFonts w:ascii="B Nazanin" w:hAnsi="B Nazanin" w:cs="B Nazanin"/>
          <w:color w:val="000000"/>
          <w:sz w:val="22"/>
          <w:szCs w:val="22"/>
        </w:rPr>
      </w:pPr>
      <w:r w:rsidRPr="00665C1A">
        <w:rPr>
          <w:rStyle w:val="Strong"/>
          <w:rFonts w:ascii="B Nazanin" w:hAnsi="B Nazanin" w:cs="B Nazanin" w:hint="cs"/>
          <w:color w:val="000000"/>
          <w:sz w:val="22"/>
          <w:szCs w:val="22"/>
          <w:rtl/>
        </w:rPr>
        <w:t>نام</w:t>
      </w:r>
      <w:r w:rsidRPr="00665C1A">
        <w:rPr>
          <w:rStyle w:val="Strong"/>
          <w:rFonts w:ascii="B Nazanin" w:hAnsi="B Nazanin" w:cs="B Nazanin"/>
          <w:color w:val="000000"/>
          <w:sz w:val="22"/>
          <w:szCs w:val="22"/>
          <w:rtl/>
        </w:rPr>
        <w:t xml:space="preserve"> </w:t>
      </w:r>
      <w:r w:rsidRPr="00665C1A">
        <w:rPr>
          <w:rStyle w:val="Strong"/>
          <w:rFonts w:ascii="B Nazanin" w:hAnsi="B Nazanin" w:cs="B Nazanin" w:hint="cs"/>
          <w:color w:val="000000"/>
          <w:sz w:val="22"/>
          <w:szCs w:val="22"/>
          <w:rtl/>
        </w:rPr>
        <w:t>مقاله</w:t>
      </w:r>
      <w:r w:rsidRPr="00665C1A">
        <w:rPr>
          <w:rStyle w:val="Strong"/>
          <w:rFonts w:ascii="B Nazanin" w:hAnsi="B Nazanin" w:cs="B Nazanin"/>
          <w:color w:val="000000"/>
          <w:sz w:val="22"/>
          <w:szCs w:val="22"/>
          <w:rtl/>
        </w:rPr>
        <w:t xml:space="preserve">:  </w:t>
      </w:r>
      <w:r w:rsidRPr="00665C1A">
        <w:rPr>
          <w:rStyle w:val="Strong"/>
          <w:rFonts w:ascii="B Nazanin" w:hAnsi="B Nazanin" w:cs="B Nazanin" w:hint="cs"/>
          <w:color w:val="000000"/>
          <w:sz w:val="22"/>
          <w:szCs w:val="22"/>
          <w:rtl/>
        </w:rPr>
        <w:t>سنجش</w:t>
      </w:r>
      <w:r w:rsidRPr="00665C1A">
        <w:rPr>
          <w:rStyle w:val="Strong"/>
          <w:rFonts w:ascii="B Nazanin" w:hAnsi="B Nazanin" w:cs="B Nazanin"/>
          <w:color w:val="000000"/>
          <w:sz w:val="22"/>
          <w:szCs w:val="22"/>
          <w:rtl/>
        </w:rPr>
        <w:t xml:space="preserve"> </w:t>
      </w:r>
      <w:r w:rsidRPr="00665C1A">
        <w:rPr>
          <w:rStyle w:val="Strong"/>
          <w:rFonts w:ascii="B Nazanin" w:hAnsi="B Nazanin" w:cs="B Nazanin" w:hint="cs"/>
          <w:color w:val="000000"/>
          <w:sz w:val="22"/>
          <w:szCs w:val="22"/>
          <w:rtl/>
        </w:rPr>
        <w:t>كيفيت</w:t>
      </w:r>
      <w:r w:rsidRPr="00665C1A">
        <w:rPr>
          <w:rStyle w:val="Strong"/>
          <w:rFonts w:ascii="B Nazanin" w:hAnsi="B Nazanin" w:cs="B Nazanin"/>
          <w:color w:val="000000"/>
          <w:sz w:val="22"/>
          <w:szCs w:val="22"/>
          <w:rtl/>
        </w:rPr>
        <w:t xml:space="preserve"> </w:t>
      </w:r>
      <w:r w:rsidRPr="00665C1A">
        <w:rPr>
          <w:rStyle w:val="Strong"/>
          <w:rFonts w:ascii="B Nazanin" w:hAnsi="B Nazanin" w:cs="B Nazanin" w:hint="cs"/>
          <w:color w:val="000000"/>
          <w:sz w:val="22"/>
          <w:szCs w:val="22"/>
          <w:rtl/>
        </w:rPr>
        <w:t>عملكرد</w:t>
      </w:r>
      <w:r w:rsidRPr="00665C1A">
        <w:rPr>
          <w:rStyle w:val="Strong"/>
          <w:rFonts w:ascii="B Nazanin" w:hAnsi="B Nazanin" w:cs="B Nazanin"/>
          <w:color w:val="000000"/>
          <w:sz w:val="22"/>
          <w:szCs w:val="22"/>
          <w:rtl/>
        </w:rPr>
        <w:t xml:space="preserve"> </w:t>
      </w:r>
      <w:r w:rsidRPr="00665C1A">
        <w:rPr>
          <w:rStyle w:val="Strong"/>
          <w:rFonts w:ascii="B Nazanin" w:hAnsi="B Nazanin" w:cs="B Nazanin" w:hint="cs"/>
          <w:color w:val="000000"/>
          <w:sz w:val="22"/>
          <w:szCs w:val="22"/>
          <w:rtl/>
        </w:rPr>
        <w:t>مديريت</w:t>
      </w:r>
      <w:r w:rsidRPr="00665C1A">
        <w:rPr>
          <w:rStyle w:val="Strong"/>
          <w:rFonts w:ascii="B Nazanin" w:hAnsi="B Nazanin" w:cs="B Nazanin"/>
          <w:color w:val="000000"/>
          <w:sz w:val="22"/>
          <w:szCs w:val="22"/>
          <w:rtl/>
        </w:rPr>
        <w:t xml:space="preserve"> </w:t>
      </w:r>
      <w:r w:rsidRPr="00665C1A">
        <w:rPr>
          <w:rStyle w:val="Strong"/>
          <w:rFonts w:ascii="B Nazanin" w:hAnsi="B Nazanin" w:cs="B Nazanin" w:hint="cs"/>
          <w:color w:val="000000"/>
          <w:sz w:val="22"/>
          <w:szCs w:val="22"/>
          <w:rtl/>
        </w:rPr>
        <w:t>كتابخانه</w:t>
      </w:r>
      <w:r w:rsidRPr="00665C1A">
        <w:rPr>
          <w:rStyle w:val="Strong"/>
          <w:rFonts w:ascii="B Nazanin" w:hAnsi="B Nazanin" w:cs="B Nazanin"/>
          <w:color w:val="000000"/>
          <w:sz w:val="22"/>
          <w:szCs w:val="22"/>
          <w:rtl/>
        </w:rPr>
        <w:t xml:space="preserve"> </w:t>
      </w:r>
      <w:r w:rsidRPr="00665C1A">
        <w:rPr>
          <w:rStyle w:val="Strong"/>
          <w:rFonts w:ascii="B Nazanin" w:hAnsi="B Nazanin" w:cs="B Nazanin" w:hint="cs"/>
          <w:color w:val="000000"/>
          <w:sz w:val="22"/>
          <w:szCs w:val="22"/>
          <w:rtl/>
        </w:rPr>
        <w:t>هاي</w:t>
      </w:r>
      <w:r w:rsidRPr="00665C1A">
        <w:rPr>
          <w:rStyle w:val="Strong"/>
          <w:rFonts w:ascii="B Nazanin" w:hAnsi="B Nazanin" w:cs="B Nazanin"/>
          <w:color w:val="000000"/>
          <w:sz w:val="22"/>
          <w:szCs w:val="22"/>
          <w:rtl/>
        </w:rPr>
        <w:t xml:space="preserve"> </w:t>
      </w:r>
      <w:r w:rsidRPr="00665C1A">
        <w:rPr>
          <w:rStyle w:val="Strong"/>
          <w:rFonts w:ascii="B Nazanin" w:hAnsi="B Nazanin" w:cs="B Nazanin" w:hint="cs"/>
          <w:color w:val="000000"/>
          <w:sz w:val="22"/>
          <w:szCs w:val="22"/>
          <w:rtl/>
        </w:rPr>
        <w:t>دانشگاه</w:t>
      </w:r>
      <w:r w:rsidRPr="00665C1A">
        <w:rPr>
          <w:rStyle w:val="Strong"/>
          <w:rFonts w:ascii="B Nazanin" w:hAnsi="B Nazanin" w:cs="B Nazanin"/>
          <w:color w:val="000000"/>
          <w:sz w:val="22"/>
          <w:szCs w:val="22"/>
          <w:rtl/>
        </w:rPr>
        <w:t xml:space="preserve"> </w:t>
      </w:r>
      <w:r w:rsidRPr="00665C1A">
        <w:rPr>
          <w:rStyle w:val="Strong"/>
          <w:rFonts w:ascii="B Nazanin" w:hAnsi="B Nazanin" w:cs="B Nazanin" w:hint="cs"/>
          <w:color w:val="000000"/>
          <w:sz w:val="22"/>
          <w:szCs w:val="22"/>
          <w:rtl/>
        </w:rPr>
        <w:t>شهيد</w:t>
      </w:r>
      <w:r w:rsidRPr="00665C1A">
        <w:rPr>
          <w:rStyle w:val="Strong"/>
          <w:rFonts w:ascii="B Nazanin" w:hAnsi="B Nazanin" w:cs="B Nazanin"/>
          <w:color w:val="000000"/>
          <w:sz w:val="22"/>
          <w:szCs w:val="22"/>
          <w:rtl/>
        </w:rPr>
        <w:t xml:space="preserve"> </w:t>
      </w:r>
      <w:r w:rsidRPr="00665C1A">
        <w:rPr>
          <w:rStyle w:val="Strong"/>
          <w:rFonts w:ascii="B Nazanin" w:hAnsi="B Nazanin" w:cs="B Nazanin" w:hint="cs"/>
          <w:color w:val="000000"/>
          <w:sz w:val="22"/>
          <w:szCs w:val="22"/>
          <w:rtl/>
        </w:rPr>
        <w:t>چمران</w:t>
      </w:r>
      <w:r w:rsidRPr="00665C1A">
        <w:rPr>
          <w:rStyle w:val="Strong"/>
          <w:rFonts w:ascii="B Nazanin" w:hAnsi="B Nazanin" w:cs="B Nazanin"/>
          <w:color w:val="000000"/>
          <w:sz w:val="22"/>
          <w:szCs w:val="22"/>
          <w:rtl/>
        </w:rPr>
        <w:t xml:space="preserve"> </w:t>
      </w:r>
      <w:r w:rsidRPr="00665C1A">
        <w:rPr>
          <w:rStyle w:val="Strong"/>
          <w:rFonts w:ascii="B Nazanin" w:hAnsi="B Nazanin" w:cs="B Nazanin" w:hint="cs"/>
          <w:color w:val="000000"/>
          <w:sz w:val="22"/>
          <w:szCs w:val="22"/>
          <w:rtl/>
        </w:rPr>
        <w:t>اهواز</w:t>
      </w:r>
      <w:r w:rsidRPr="00665C1A">
        <w:rPr>
          <w:rStyle w:val="Strong"/>
          <w:rFonts w:ascii="B Nazanin" w:hAnsi="B Nazanin" w:cs="B Nazanin"/>
          <w:color w:val="000000"/>
          <w:sz w:val="22"/>
          <w:szCs w:val="22"/>
          <w:rtl/>
        </w:rPr>
        <w:t xml:space="preserve"> </w:t>
      </w:r>
      <w:r w:rsidRPr="00665C1A">
        <w:rPr>
          <w:rStyle w:val="Strong"/>
          <w:rFonts w:ascii="B Nazanin" w:hAnsi="B Nazanin" w:cs="B Nazanin" w:hint="cs"/>
          <w:color w:val="000000"/>
          <w:sz w:val="22"/>
          <w:szCs w:val="22"/>
          <w:rtl/>
        </w:rPr>
        <w:t>با</w:t>
      </w:r>
      <w:r w:rsidRPr="00665C1A">
        <w:rPr>
          <w:rStyle w:val="Strong"/>
          <w:rFonts w:ascii="B Nazanin" w:hAnsi="B Nazanin" w:cs="B Nazanin"/>
          <w:color w:val="000000"/>
          <w:sz w:val="22"/>
          <w:szCs w:val="22"/>
          <w:rtl/>
        </w:rPr>
        <w:t xml:space="preserve"> </w:t>
      </w:r>
      <w:r w:rsidRPr="00665C1A">
        <w:rPr>
          <w:rStyle w:val="Strong"/>
          <w:rFonts w:ascii="B Nazanin" w:hAnsi="B Nazanin" w:cs="B Nazanin" w:hint="cs"/>
          <w:color w:val="000000"/>
          <w:sz w:val="22"/>
          <w:szCs w:val="22"/>
          <w:rtl/>
        </w:rPr>
        <w:t>استفاده</w:t>
      </w:r>
      <w:r w:rsidRPr="00665C1A">
        <w:rPr>
          <w:rStyle w:val="Strong"/>
          <w:rFonts w:ascii="B Nazanin" w:hAnsi="B Nazanin" w:cs="B Nazanin"/>
          <w:color w:val="000000"/>
          <w:sz w:val="22"/>
          <w:szCs w:val="22"/>
          <w:rtl/>
        </w:rPr>
        <w:t xml:space="preserve"> </w:t>
      </w:r>
      <w:r w:rsidRPr="00665C1A">
        <w:rPr>
          <w:rStyle w:val="Strong"/>
          <w:rFonts w:ascii="B Nazanin" w:hAnsi="B Nazanin" w:cs="B Nazanin" w:hint="cs"/>
          <w:color w:val="000000"/>
          <w:sz w:val="22"/>
          <w:szCs w:val="22"/>
          <w:rtl/>
        </w:rPr>
        <w:t>از</w:t>
      </w:r>
      <w:r w:rsidRPr="00665C1A">
        <w:rPr>
          <w:rStyle w:val="Strong"/>
          <w:rFonts w:ascii="B Nazanin" w:hAnsi="B Nazanin" w:cs="B Nazanin"/>
          <w:color w:val="000000"/>
          <w:sz w:val="22"/>
          <w:szCs w:val="22"/>
          <w:rtl/>
        </w:rPr>
        <w:t xml:space="preserve"> </w:t>
      </w:r>
      <w:r w:rsidRPr="00665C1A">
        <w:rPr>
          <w:rStyle w:val="Strong"/>
          <w:rFonts w:ascii="B Nazanin" w:hAnsi="B Nazanin" w:cs="B Nazanin" w:hint="cs"/>
          <w:color w:val="000000"/>
          <w:sz w:val="22"/>
          <w:szCs w:val="22"/>
          <w:rtl/>
        </w:rPr>
        <w:t>مدل</w:t>
      </w:r>
      <w:r w:rsidRPr="00665C1A">
        <w:rPr>
          <w:rStyle w:val="Strong"/>
          <w:rFonts w:ascii="B Nazanin" w:hAnsi="B Nazanin" w:cs="B Nazanin"/>
          <w:color w:val="000000"/>
          <w:sz w:val="22"/>
          <w:szCs w:val="22"/>
          <w:rtl/>
        </w:rPr>
        <w:t xml:space="preserve"> </w:t>
      </w:r>
      <w:r w:rsidRPr="00665C1A">
        <w:rPr>
          <w:rStyle w:val="Strong"/>
          <w:rFonts w:ascii="B Nazanin" w:hAnsi="B Nazanin" w:cs="B Nazanin"/>
          <w:color w:val="000000"/>
          <w:sz w:val="22"/>
          <w:szCs w:val="22"/>
        </w:rPr>
        <w:t>EFQM</w:t>
      </w:r>
      <w:r w:rsidRPr="00665C1A">
        <w:rPr>
          <w:rStyle w:val="Strong"/>
          <w:rFonts w:ascii="B Nazanin" w:hAnsi="B Nazanin" w:cs="B Nazanin"/>
          <w:color w:val="000000"/>
          <w:sz w:val="22"/>
          <w:szCs w:val="22"/>
          <w:rtl/>
        </w:rPr>
        <w:t xml:space="preserve">  </w:t>
      </w:r>
    </w:p>
    <w:p w:rsidR="00665C1A" w:rsidRPr="00665C1A" w:rsidRDefault="00665C1A" w:rsidP="00665C1A">
      <w:pPr>
        <w:pStyle w:val="titles"/>
        <w:bidi/>
        <w:rPr>
          <w:rStyle w:val="Strong"/>
          <w:rFonts w:ascii="B Nazanin" w:hAnsi="B Nazanin" w:cs="B Nazanin"/>
          <w:color w:val="000000"/>
          <w:sz w:val="22"/>
          <w:szCs w:val="22"/>
        </w:rPr>
      </w:pPr>
      <w:r w:rsidRPr="00665C1A">
        <w:rPr>
          <w:rStyle w:val="Strong"/>
          <w:rFonts w:ascii="B Nazanin" w:hAnsi="B Nazanin" w:cs="B Nazanin" w:hint="cs"/>
          <w:color w:val="000000"/>
          <w:sz w:val="22"/>
          <w:szCs w:val="22"/>
          <w:rtl/>
        </w:rPr>
        <w:t>نام</w:t>
      </w:r>
      <w:r w:rsidRPr="00665C1A">
        <w:rPr>
          <w:rStyle w:val="Strong"/>
          <w:rFonts w:ascii="B Nazanin" w:hAnsi="B Nazanin" w:cs="B Nazanin"/>
          <w:color w:val="000000"/>
          <w:sz w:val="22"/>
          <w:szCs w:val="22"/>
          <w:rtl/>
        </w:rPr>
        <w:t xml:space="preserve"> </w:t>
      </w:r>
      <w:r w:rsidRPr="00665C1A">
        <w:rPr>
          <w:rStyle w:val="Strong"/>
          <w:rFonts w:ascii="B Nazanin" w:hAnsi="B Nazanin" w:cs="B Nazanin" w:hint="cs"/>
          <w:color w:val="000000"/>
          <w:sz w:val="22"/>
          <w:szCs w:val="22"/>
          <w:rtl/>
        </w:rPr>
        <w:t>نشريه</w:t>
      </w:r>
      <w:r w:rsidRPr="00665C1A">
        <w:rPr>
          <w:rStyle w:val="Strong"/>
          <w:rFonts w:ascii="B Nazanin" w:hAnsi="B Nazanin" w:cs="B Nazanin"/>
          <w:color w:val="000000"/>
          <w:sz w:val="22"/>
          <w:szCs w:val="22"/>
          <w:rtl/>
        </w:rPr>
        <w:t xml:space="preserve">:  </w:t>
      </w:r>
      <w:r w:rsidRPr="00665C1A">
        <w:rPr>
          <w:rStyle w:val="Strong"/>
          <w:rFonts w:ascii="B Nazanin" w:hAnsi="B Nazanin" w:cs="B Nazanin" w:hint="cs"/>
          <w:color w:val="000000"/>
          <w:sz w:val="22"/>
          <w:szCs w:val="22"/>
          <w:rtl/>
        </w:rPr>
        <w:t>فصلنامه</w:t>
      </w:r>
      <w:r w:rsidRPr="00665C1A">
        <w:rPr>
          <w:rStyle w:val="Strong"/>
          <w:rFonts w:ascii="B Nazanin" w:hAnsi="B Nazanin" w:cs="B Nazanin"/>
          <w:color w:val="000000"/>
          <w:sz w:val="22"/>
          <w:szCs w:val="22"/>
          <w:rtl/>
        </w:rPr>
        <w:t xml:space="preserve"> </w:t>
      </w:r>
      <w:r w:rsidRPr="00665C1A">
        <w:rPr>
          <w:rStyle w:val="Strong"/>
          <w:rFonts w:ascii="B Nazanin" w:hAnsi="B Nazanin" w:cs="B Nazanin" w:hint="cs"/>
          <w:color w:val="000000"/>
          <w:sz w:val="22"/>
          <w:szCs w:val="22"/>
          <w:rtl/>
        </w:rPr>
        <w:t>كتابداري</w:t>
      </w:r>
      <w:r w:rsidRPr="00665C1A">
        <w:rPr>
          <w:rStyle w:val="Strong"/>
          <w:rFonts w:ascii="B Nazanin" w:hAnsi="B Nazanin" w:cs="B Nazanin"/>
          <w:color w:val="000000"/>
          <w:sz w:val="22"/>
          <w:szCs w:val="22"/>
          <w:rtl/>
        </w:rPr>
        <w:t xml:space="preserve"> </w:t>
      </w:r>
      <w:r w:rsidRPr="00665C1A">
        <w:rPr>
          <w:rStyle w:val="Strong"/>
          <w:rFonts w:ascii="B Nazanin" w:hAnsi="B Nazanin" w:cs="B Nazanin" w:hint="cs"/>
          <w:color w:val="000000"/>
          <w:sz w:val="22"/>
          <w:szCs w:val="22"/>
          <w:rtl/>
        </w:rPr>
        <w:t>و</w:t>
      </w:r>
      <w:r w:rsidRPr="00665C1A">
        <w:rPr>
          <w:rStyle w:val="Strong"/>
          <w:rFonts w:ascii="B Nazanin" w:hAnsi="B Nazanin" w:cs="B Nazanin"/>
          <w:color w:val="000000"/>
          <w:sz w:val="22"/>
          <w:szCs w:val="22"/>
          <w:rtl/>
        </w:rPr>
        <w:t xml:space="preserve"> </w:t>
      </w:r>
      <w:r w:rsidRPr="00665C1A">
        <w:rPr>
          <w:rStyle w:val="Strong"/>
          <w:rFonts w:ascii="B Nazanin" w:hAnsi="B Nazanin" w:cs="B Nazanin" w:hint="cs"/>
          <w:color w:val="000000"/>
          <w:sz w:val="22"/>
          <w:szCs w:val="22"/>
          <w:rtl/>
        </w:rPr>
        <w:t>اطلاع</w:t>
      </w:r>
      <w:r w:rsidRPr="00665C1A">
        <w:rPr>
          <w:rStyle w:val="Strong"/>
          <w:rFonts w:ascii="B Nazanin" w:hAnsi="B Nazanin" w:cs="B Nazanin"/>
          <w:color w:val="000000"/>
          <w:sz w:val="22"/>
          <w:szCs w:val="22"/>
          <w:rtl/>
        </w:rPr>
        <w:t xml:space="preserve"> </w:t>
      </w:r>
      <w:r w:rsidRPr="00665C1A">
        <w:rPr>
          <w:rStyle w:val="Strong"/>
          <w:rFonts w:ascii="B Nazanin" w:hAnsi="B Nazanin" w:cs="B Nazanin" w:hint="cs"/>
          <w:color w:val="000000"/>
          <w:sz w:val="22"/>
          <w:szCs w:val="22"/>
          <w:rtl/>
        </w:rPr>
        <w:t>رساني</w:t>
      </w:r>
      <w:r w:rsidRPr="00665C1A">
        <w:rPr>
          <w:rStyle w:val="Strong"/>
          <w:rFonts w:ascii="B Nazanin" w:hAnsi="B Nazanin" w:cs="B Nazanin"/>
          <w:color w:val="000000"/>
          <w:sz w:val="22"/>
          <w:szCs w:val="22"/>
          <w:rtl/>
        </w:rPr>
        <w:t xml:space="preserve"> (</w:t>
      </w:r>
      <w:r w:rsidRPr="00665C1A">
        <w:rPr>
          <w:rStyle w:val="Strong"/>
          <w:rFonts w:ascii="B Nazanin" w:hAnsi="B Nazanin" w:cs="B Nazanin" w:hint="cs"/>
          <w:color w:val="000000"/>
          <w:sz w:val="22"/>
          <w:szCs w:val="22"/>
          <w:rtl/>
        </w:rPr>
        <w:t>اين</w:t>
      </w:r>
      <w:r w:rsidRPr="00665C1A">
        <w:rPr>
          <w:rStyle w:val="Strong"/>
          <w:rFonts w:ascii="B Nazanin" w:hAnsi="B Nazanin" w:cs="B Nazanin"/>
          <w:color w:val="000000"/>
          <w:sz w:val="22"/>
          <w:szCs w:val="22"/>
          <w:rtl/>
        </w:rPr>
        <w:t xml:space="preserve"> </w:t>
      </w:r>
      <w:r w:rsidRPr="00665C1A">
        <w:rPr>
          <w:rStyle w:val="Strong"/>
          <w:rFonts w:ascii="B Nazanin" w:hAnsi="B Nazanin" w:cs="B Nazanin" w:hint="cs"/>
          <w:color w:val="000000"/>
          <w:sz w:val="22"/>
          <w:szCs w:val="22"/>
          <w:rtl/>
        </w:rPr>
        <w:t>نشريه</w:t>
      </w:r>
      <w:r w:rsidRPr="00665C1A">
        <w:rPr>
          <w:rStyle w:val="Strong"/>
          <w:rFonts w:ascii="B Nazanin" w:hAnsi="B Nazanin" w:cs="B Nazanin"/>
          <w:color w:val="000000"/>
          <w:sz w:val="22"/>
          <w:szCs w:val="22"/>
          <w:rtl/>
        </w:rPr>
        <w:t xml:space="preserve"> </w:t>
      </w:r>
      <w:r w:rsidRPr="00665C1A">
        <w:rPr>
          <w:rStyle w:val="Strong"/>
          <w:rFonts w:ascii="B Nazanin" w:hAnsi="B Nazanin" w:cs="B Nazanin" w:hint="cs"/>
          <w:color w:val="000000"/>
          <w:sz w:val="22"/>
          <w:szCs w:val="22"/>
          <w:rtl/>
        </w:rPr>
        <w:t>در</w:t>
      </w:r>
      <w:r w:rsidRPr="00665C1A">
        <w:rPr>
          <w:rStyle w:val="Strong"/>
          <w:rFonts w:ascii="B Nazanin" w:hAnsi="B Nazanin" w:cs="B Nazanin"/>
          <w:color w:val="000000"/>
          <w:sz w:val="22"/>
          <w:szCs w:val="22"/>
          <w:rtl/>
        </w:rPr>
        <w:t xml:space="preserve"> </w:t>
      </w:r>
      <w:r w:rsidRPr="00665C1A">
        <w:rPr>
          <w:rStyle w:val="Strong"/>
          <w:rFonts w:ascii="B Nazanin" w:hAnsi="B Nazanin" w:cs="B Nazanin"/>
          <w:color w:val="000000"/>
          <w:sz w:val="22"/>
          <w:szCs w:val="22"/>
        </w:rPr>
        <w:t>www.isc.gov.ir</w:t>
      </w:r>
      <w:r w:rsidRPr="00665C1A">
        <w:rPr>
          <w:rStyle w:val="Strong"/>
          <w:rFonts w:ascii="B Nazanin" w:hAnsi="B Nazanin" w:cs="B Nazanin"/>
          <w:color w:val="000000"/>
          <w:sz w:val="22"/>
          <w:szCs w:val="22"/>
          <w:rtl/>
        </w:rPr>
        <w:t xml:space="preserve"> </w:t>
      </w:r>
      <w:r w:rsidRPr="00665C1A">
        <w:rPr>
          <w:rStyle w:val="Strong"/>
          <w:rFonts w:ascii="B Nazanin" w:hAnsi="B Nazanin" w:cs="B Nazanin" w:hint="cs"/>
          <w:color w:val="000000"/>
          <w:sz w:val="22"/>
          <w:szCs w:val="22"/>
          <w:rtl/>
        </w:rPr>
        <w:t>نمايه</w:t>
      </w:r>
      <w:r w:rsidRPr="00665C1A">
        <w:rPr>
          <w:rStyle w:val="Strong"/>
          <w:rFonts w:ascii="B Nazanin" w:hAnsi="B Nazanin" w:cs="B Nazanin"/>
          <w:color w:val="000000"/>
          <w:sz w:val="22"/>
          <w:szCs w:val="22"/>
          <w:rtl/>
        </w:rPr>
        <w:t xml:space="preserve"> </w:t>
      </w:r>
      <w:r w:rsidRPr="00665C1A">
        <w:rPr>
          <w:rStyle w:val="Strong"/>
          <w:rFonts w:ascii="B Nazanin" w:hAnsi="B Nazanin" w:cs="B Nazanin" w:hint="cs"/>
          <w:color w:val="000000"/>
          <w:sz w:val="22"/>
          <w:szCs w:val="22"/>
          <w:rtl/>
        </w:rPr>
        <w:t>مي</w:t>
      </w:r>
      <w:r w:rsidRPr="00665C1A">
        <w:rPr>
          <w:rStyle w:val="Strong"/>
          <w:rFonts w:ascii="B Nazanin" w:hAnsi="B Nazanin" w:cs="B Nazanin"/>
          <w:color w:val="000000"/>
          <w:sz w:val="22"/>
          <w:szCs w:val="22"/>
          <w:rtl/>
        </w:rPr>
        <w:t xml:space="preserve"> </w:t>
      </w:r>
      <w:r w:rsidRPr="00665C1A">
        <w:rPr>
          <w:rStyle w:val="Strong"/>
          <w:rFonts w:ascii="B Nazanin" w:hAnsi="B Nazanin" w:cs="B Nazanin" w:hint="cs"/>
          <w:color w:val="000000"/>
          <w:sz w:val="22"/>
          <w:szCs w:val="22"/>
          <w:rtl/>
        </w:rPr>
        <w:t>شود</w:t>
      </w:r>
      <w:r w:rsidRPr="00665C1A">
        <w:rPr>
          <w:rStyle w:val="Strong"/>
          <w:rFonts w:ascii="B Nazanin" w:hAnsi="B Nazanin" w:cs="B Nazanin"/>
          <w:color w:val="000000"/>
          <w:sz w:val="22"/>
          <w:szCs w:val="22"/>
          <w:rtl/>
        </w:rPr>
        <w:t xml:space="preserve">)  </w:t>
      </w:r>
    </w:p>
    <w:p w:rsidR="00665C1A" w:rsidRPr="00665C1A" w:rsidRDefault="00665C1A" w:rsidP="00665C1A">
      <w:pPr>
        <w:pStyle w:val="titles"/>
        <w:bidi/>
        <w:rPr>
          <w:rStyle w:val="Strong"/>
          <w:rFonts w:ascii="B Nazanin" w:hAnsi="B Nazanin" w:cs="B Nazanin"/>
          <w:color w:val="000000"/>
          <w:sz w:val="22"/>
          <w:szCs w:val="22"/>
        </w:rPr>
      </w:pPr>
      <w:r w:rsidRPr="00665C1A">
        <w:rPr>
          <w:rStyle w:val="Strong"/>
          <w:rFonts w:ascii="B Nazanin" w:hAnsi="B Nazanin" w:cs="B Nazanin" w:hint="cs"/>
          <w:color w:val="000000"/>
          <w:sz w:val="22"/>
          <w:szCs w:val="22"/>
          <w:rtl/>
        </w:rPr>
        <w:t>شماره</w:t>
      </w:r>
      <w:r w:rsidRPr="00665C1A">
        <w:rPr>
          <w:rStyle w:val="Strong"/>
          <w:rFonts w:ascii="B Nazanin" w:hAnsi="B Nazanin" w:cs="B Nazanin"/>
          <w:color w:val="000000"/>
          <w:sz w:val="22"/>
          <w:szCs w:val="22"/>
          <w:rtl/>
        </w:rPr>
        <w:t xml:space="preserve"> </w:t>
      </w:r>
      <w:r w:rsidRPr="00665C1A">
        <w:rPr>
          <w:rStyle w:val="Strong"/>
          <w:rFonts w:ascii="B Nazanin" w:hAnsi="B Nazanin" w:cs="B Nazanin" w:hint="cs"/>
          <w:color w:val="000000"/>
          <w:sz w:val="22"/>
          <w:szCs w:val="22"/>
          <w:rtl/>
        </w:rPr>
        <w:t>نشريه</w:t>
      </w:r>
      <w:r w:rsidRPr="00665C1A">
        <w:rPr>
          <w:rStyle w:val="Strong"/>
          <w:rFonts w:ascii="B Nazanin" w:hAnsi="B Nazanin" w:cs="B Nazanin"/>
          <w:color w:val="000000"/>
          <w:sz w:val="22"/>
          <w:szCs w:val="22"/>
          <w:rtl/>
        </w:rPr>
        <w:t xml:space="preserve">:  45 _ </w:t>
      </w:r>
      <w:r w:rsidRPr="00665C1A">
        <w:rPr>
          <w:rStyle w:val="Strong"/>
          <w:rFonts w:ascii="B Nazanin" w:hAnsi="B Nazanin" w:cs="B Nazanin" w:hint="cs"/>
          <w:color w:val="000000"/>
          <w:sz w:val="22"/>
          <w:szCs w:val="22"/>
          <w:rtl/>
        </w:rPr>
        <w:t>شماره</w:t>
      </w:r>
      <w:r w:rsidRPr="00665C1A">
        <w:rPr>
          <w:rStyle w:val="Strong"/>
          <w:rFonts w:ascii="B Nazanin" w:hAnsi="B Nazanin" w:cs="B Nazanin"/>
          <w:color w:val="000000"/>
          <w:sz w:val="22"/>
          <w:szCs w:val="22"/>
          <w:rtl/>
        </w:rPr>
        <w:t xml:space="preserve"> </w:t>
      </w:r>
      <w:r w:rsidRPr="00665C1A">
        <w:rPr>
          <w:rStyle w:val="Strong"/>
          <w:rFonts w:ascii="B Nazanin" w:hAnsi="B Nazanin" w:cs="B Nazanin" w:hint="cs"/>
          <w:color w:val="000000"/>
          <w:sz w:val="22"/>
          <w:szCs w:val="22"/>
          <w:rtl/>
        </w:rPr>
        <w:t>اول،</w:t>
      </w:r>
      <w:r w:rsidRPr="00665C1A">
        <w:rPr>
          <w:rStyle w:val="Strong"/>
          <w:rFonts w:ascii="B Nazanin" w:hAnsi="B Nazanin" w:cs="B Nazanin"/>
          <w:color w:val="000000"/>
          <w:sz w:val="22"/>
          <w:szCs w:val="22"/>
          <w:rtl/>
        </w:rPr>
        <w:t xml:space="preserve"> </w:t>
      </w:r>
      <w:r w:rsidRPr="00665C1A">
        <w:rPr>
          <w:rStyle w:val="Strong"/>
          <w:rFonts w:ascii="B Nazanin" w:hAnsi="B Nazanin" w:cs="B Nazanin" w:hint="cs"/>
          <w:color w:val="000000"/>
          <w:sz w:val="22"/>
          <w:szCs w:val="22"/>
          <w:rtl/>
        </w:rPr>
        <w:t>جلد</w:t>
      </w:r>
      <w:r w:rsidRPr="00665C1A">
        <w:rPr>
          <w:rStyle w:val="Strong"/>
          <w:rFonts w:ascii="B Nazanin" w:hAnsi="B Nazanin" w:cs="B Nazanin"/>
          <w:color w:val="000000"/>
          <w:sz w:val="22"/>
          <w:szCs w:val="22"/>
          <w:rtl/>
        </w:rPr>
        <w:t xml:space="preserve"> 12  </w:t>
      </w:r>
    </w:p>
    <w:p w:rsidR="00665C1A" w:rsidRDefault="00665C1A" w:rsidP="00665C1A">
      <w:pPr>
        <w:pStyle w:val="titles"/>
        <w:bidi/>
        <w:rPr>
          <w:rStyle w:val="Strong"/>
          <w:rFonts w:ascii="B Nazanin" w:hAnsi="B Nazanin" w:cs="B Nazanin" w:hint="cs"/>
          <w:color w:val="000000"/>
          <w:sz w:val="22"/>
          <w:szCs w:val="22"/>
          <w:rtl/>
        </w:rPr>
      </w:pPr>
      <w:r w:rsidRPr="00665C1A">
        <w:rPr>
          <w:rStyle w:val="Strong"/>
          <w:rFonts w:ascii="B Nazanin" w:hAnsi="B Nazanin" w:cs="B Nazanin" w:hint="cs"/>
          <w:color w:val="000000"/>
          <w:sz w:val="22"/>
          <w:szCs w:val="22"/>
          <w:rtl/>
        </w:rPr>
        <w:t>پديدآور</w:t>
      </w:r>
      <w:r w:rsidRPr="00665C1A">
        <w:rPr>
          <w:rStyle w:val="Strong"/>
          <w:rFonts w:ascii="B Nazanin" w:hAnsi="B Nazanin" w:cs="B Nazanin"/>
          <w:color w:val="000000"/>
          <w:sz w:val="22"/>
          <w:szCs w:val="22"/>
          <w:rtl/>
        </w:rPr>
        <w:t xml:space="preserve">:  </w:t>
      </w:r>
      <w:r w:rsidRPr="00665C1A">
        <w:rPr>
          <w:rStyle w:val="Strong"/>
          <w:rFonts w:ascii="B Nazanin" w:hAnsi="B Nazanin" w:cs="B Nazanin" w:hint="cs"/>
          <w:color w:val="000000"/>
          <w:sz w:val="22"/>
          <w:szCs w:val="22"/>
          <w:rtl/>
        </w:rPr>
        <w:t>عبدالحسين</w:t>
      </w:r>
      <w:r w:rsidRPr="00665C1A">
        <w:rPr>
          <w:rStyle w:val="Strong"/>
          <w:rFonts w:ascii="B Nazanin" w:hAnsi="B Nazanin" w:cs="B Nazanin"/>
          <w:color w:val="000000"/>
          <w:sz w:val="22"/>
          <w:szCs w:val="22"/>
          <w:rtl/>
        </w:rPr>
        <w:t xml:space="preserve"> </w:t>
      </w:r>
      <w:r w:rsidRPr="00665C1A">
        <w:rPr>
          <w:rStyle w:val="Strong"/>
          <w:rFonts w:ascii="B Nazanin" w:hAnsi="B Nazanin" w:cs="B Nazanin" w:hint="cs"/>
          <w:color w:val="000000"/>
          <w:sz w:val="22"/>
          <w:szCs w:val="22"/>
          <w:rtl/>
        </w:rPr>
        <w:t>فرج</w:t>
      </w:r>
      <w:r w:rsidRPr="00665C1A">
        <w:rPr>
          <w:rStyle w:val="Strong"/>
          <w:rFonts w:ascii="B Nazanin" w:hAnsi="B Nazanin" w:cs="B Nazanin"/>
          <w:color w:val="000000"/>
          <w:sz w:val="22"/>
          <w:szCs w:val="22"/>
          <w:rtl/>
        </w:rPr>
        <w:t xml:space="preserve"> </w:t>
      </w:r>
      <w:r w:rsidRPr="00665C1A">
        <w:rPr>
          <w:rStyle w:val="Strong"/>
          <w:rFonts w:ascii="B Nazanin" w:hAnsi="B Nazanin" w:cs="B Nazanin" w:hint="cs"/>
          <w:color w:val="000000"/>
          <w:sz w:val="22"/>
          <w:szCs w:val="22"/>
          <w:rtl/>
        </w:rPr>
        <w:t>پهلو،سميه</w:t>
      </w:r>
      <w:r w:rsidRPr="00665C1A">
        <w:rPr>
          <w:rStyle w:val="Strong"/>
          <w:rFonts w:ascii="B Nazanin" w:hAnsi="B Nazanin" w:cs="B Nazanin"/>
          <w:color w:val="000000"/>
          <w:sz w:val="22"/>
          <w:szCs w:val="22"/>
          <w:rtl/>
        </w:rPr>
        <w:t xml:space="preserve"> </w:t>
      </w:r>
      <w:r w:rsidRPr="00665C1A">
        <w:rPr>
          <w:rStyle w:val="Strong"/>
          <w:rFonts w:ascii="B Nazanin" w:hAnsi="B Nazanin" w:cs="B Nazanin" w:hint="cs"/>
          <w:color w:val="000000"/>
          <w:sz w:val="22"/>
          <w:szCs w:val="22"/>
          <w:rtl/>
        </w:rPr>
        <w:t>سادات</w:t>
      </w:r>
      <w:r w:rsidRPr="00665C1A">
        <w:rPr>
          <w:rStyle w:val="Strong"/>
          <w:rFonts w:ascii="B Nazanin" w:hAnsi="B Nazanin" w:cs="B Nazanin"/>
          <w:color w:val="000000"/>
          <w:sz w:val="22"/>
          <w:szCs w:val="22"/>
          <w:rtl/>
        </w:rPr>
        <w:t xml:space="preserve"> </w:t>
      </w:r>
      <w:r w:rsidRPr="00665C1A">
        <w:rPr>
          <w:rStyle w:val="Strong"/>
          <w:rFonts w:ascii="B Nazanin" w:hAnsi="B Nazanin" w:cs="B Nazanin" w:hint="cs"/>
          <w:color w:val="000000"/>
          <w:sz w:val="22"/>
          <w:szCs w:val="22"/>
          <w:rtl/>
        </w:rPr>
        <w:t>آخشيك</w:t>
      </w:r>
    </w:p>
    <w:p w:rsidR="00665C1A" w:rsidRPr="00665C1A" w:rsidRDefault="00665C1A" w:rsidP="00665C1A">
      <w:pPr>
        <w:pStyle w:val="titles"/>
        <w:bidi/>
        <w:jc w:val="center"/>
        <w:rPr>
          <w:rFonts w:ascii="B Nazanin" w:hAnsi="B Nazanin" w:cs="B Nazanin"/>
          <w:color w:val="000000"/>
          <w:sz w:val="22"/>
          <w:szCs w:val="22"/>
        </w:rPr>
      </w:pPr>
      <w:r w:rsidRPr="00665C1A">
        <w:rPr>
          <w:rStyle w:val="Strong"/>
          <w:rFonts w:ascii="B Nazanin" w:hAnsi="B Nazanin" w:cs="B Nazanin"/>
          <w:color w:val="000000"/>
          <w:sz w:val="22"/>
          <w:szCs w:val="22"/>
          <w:rtl/>
        </w:rPr>
        <w:t>سنجش كيفيت عملكرد مديريت كتابخانه</w:t>
      </w:r>
      <w:r w:rsidRPr="00665C1A">
        <w:rPr>
          <w:rStyle w:val="Strong"/>
          <w:rFonts w:ascii="B Nazanin" w:hAnsi="B Nazanin" w:cs="B Nazanin"/>
          <w:color w:val="000000"/>
          <w:sz w:val="22"/>
          <w:szCs w:val="22"/>
          <w:rtl/>
        </w:rPr>
        <w:softHyphen/>
        <w:t xml:space="preserve">هاي دانشگاه شهيد چمران اهواز با استفاده از مدل </w:t>
      </w:r>
      <w:r w:rsidRPr="00665C1A">
        <w:rPr>
          <w:rStyle w:val="Strong"/>
          <w:rFonts w:ascii="B Nazanin" w:hAnsi="B Nazanin" w:cs="B Nazanin"/>
          <w:color w:val="000000"/>
          <w:sz w:val="22"/>
          <w:szCs w:val="22"/>
        </w:rPr>
        <w:t>EFQM</w:t>
      </w:r>
    </w:p>
    <w:p w:rsidR="00665C1A" w:rsidRPr="00665C1A" w:rsidRDefault="00665C1A" w:rsidP="00665C1A">
      <w:pPr>
        <w:pStyle w:val="NormalWeb"/>
        <w:bidi/>
        <w:rPr>
          <w:rFonts w:ascii="B Nazanin" w:hAnsi="B Nazanin" w:cs="B Nazanin"/>
          <w:color w:val="000000"/>
          <w:sz w:val="22"/>
          <w:szCs w:val="22"/>
          <w:rtl/>
        </w:rPr>
      </w:pPr>
      <w:r w:rsidRPr="00665C1A">
        <w:rPr>
          <w:rFonts w:ascii="B Nazanin" w:hAnsi="B Nazanin" w:cs="B Nazanin"/>
          <w:color w:val="000000"/>
          <w:sz w:val="22"/>
          <w:szCs w:val="22"/>
          <w:rtl/>
        </w:rPr>
        <w:t>عبدالحسين فرج پهلو</w:t>
      </w:r>
      <w:bookmarkStart w:id="0" w:name="_ftnref1"/>
      <w:bookmarkEnd w:id="0"/>
    </w:p>
    <w:p w:rsidR="00665C1A" w:rsidRPr="00665C1A" w:rsidRDefault="00665C1A" w:rsidP="00665C1A">
      <w:pPr>
        <w:pStyle w:val="NormalWeb"/>
        <w:bidi/>
        <w:rPr>
          <w:rFonts w:ascii="B Nazanin" w:hAnsi="B Nazanin" w:cs="B Nazanin"/>
          <w:color w:val="000000"/>
          <w:sz w:val="22"/>
          <w:szCs w:val="22"/>
          <w:rtl/>
        </w:rPr>
      </w:pPr>
      <w:r w:rsidRPr="00665C1A">
        <w:rPr>
          <w:rFonts w:ascii="B Nazanin" w:hAnsi="B Nazanin" w:cs="B Nazanin"/>
          <w:color w:val="000000"/>
          <w:sz w:val="22"/>
          <w:szCs w:val="22"/>
          <w:rtl/>
        </w:rPr>
        <w:t>سميه سادات آخشيك</w:t>
      </w:r>
      <w:bookmarkStart w:id="1" w:name="_ftnref2"/>
      <w:bookmarkEnd w:id="1"/>
    </w:p>
    <w:p w:rsidR="00665C1A" w:rsidRPr="00665C1A" w:rsidRDefault="00665C1A" w:rsidP="00665C1A">
      <w:pPr>
        <w:bidi/>
        <w:jc w:val="both"/>
        <w:rPr>
          <w:rFonts w:ascii="B Nazanin" w:hAnsi="B Nazanin" w:cs="B Nazanin"/>
          <w:color w:val="000000"/>
          <w:rtl/>
        </w:rPr>
      </w:pPr>
      <w:r w:rsidRPr="00665C1A">
        <w:rPr>
          <w:rStyle w:val="Strong"/>
          <w:rFonts w:ascii="B Nazanin" w:hAnsi="B Nazanin" w:cs="B Nazanin"/>
          <w:color w:val="000000"/>
          <w:rtl/>
        </w:rPr>
        <w:t>چكيده</w:t>
      </w:r>
    </w:p>
    <w:p w:rsidR="00665C1A" w:rsidRPr="00665C1A" w:rsidRDefault="00665C1A" w:rsidP="00665C1A">
      <w:pPr>
        <w:pStyle w:val="NormalWeb"/>
        <w:bidi/>
        <w:jc w:val="both"/>
        <w:rPr>
          <w:rFonts w:ascii="B Nazanin" w:hAnsi="B Nazanin" w:cs="B Nazanin"/>
          <w:color w:val="000000"/>
          <w:sz w:val="22"/>
          <w:szCs w:val="22"/>
          <w:rtl/>
        </w:rPr>
      </w:pPr>
      <w:r w:rsidRPr="00665C1A">
        <w:rPr>
          <w:rFonts w:ascii="B Nazanin" w:hAnsi="B Nazanin" w:cs="B Nazanin"/>
          <w:color w:val="000000"/>
          <w:sz w:val="22"/>
          <w:szCs w:val="22"/>
          <w:rtl/>
        </w:rPr>
        <w:t>اين مقاله شرح پژوهشي است كه دو هدف را دنبال مي</w:t>
      </w:r>
      <w:r w:rsidRPr="00665C1A">
        <w:rPr>
          <w:rFonts w:ascii="B Nazanin" w:hAnsi="B Nazanin" w:cs="B Nazanin"/>
          <w:color w:val="000000"/>
          <w:sz w:val="22"/>
          <w:szCs w:val="22"/>
          <w:rtl/>
        </w:rPr>
        <w:softHyphen/>
        <w:t>كرد. 1) تعيين وضعيت عملكرد مديريت كتابخانه</w:t>
      </w:r>
      <w:r w:rsidRPr="00665C1A">
        <w:rPr>
          <w:rFonts w:ascii="B Nazanin" w:hAnsi="B Nazanin" w:cs="B Nazanin"/>
          <w:color w:val="000000"/>
          <w:sz w:val="22"/>
          <w:szCs w:val="22"/>
          <w:rtl/>
        </w:rPr>
        <w:softHyphen/>
        <w:t xml:space="preserve">هاي دانشگاه شهيد چمران براساس مدل تعالي سازماني بنياد اروپايي مديريت كيفيت </w:t>
      </w:r>
      <w:r w:rsidRPr="00665C1A">
        <w:rPr>
          <w:rFonts w:ascii="B Nazanin" w:hAnsi="B Nazanin" w:cs="B Nazanin"/>
          <w:color w:val="000000"/>
          <w:sz w:val="22"/>
          <w:szCs w:val="22"/>
        </w:rPr>
        <w:t>(EFQM)</w:t>
      </w:r>
      <w:r w:rsidRPr="00665C1A">
        <w:rPr>
          <w:rFonts w:ascii="B Nazanin" w:hAnsi="B Nazanin" w:cs="B Nazanin"/>
          <w:color w:val="000000"/>
          <w:sz w:val="22"/>
          <w:szCs w:val="22"/>
          <w:rtl/>
        </w:rPr>
        <w:t>؛ 2) بررسي كارآمدي مدل تعالي سازماني در محيط كتابخانه</w:t>
      </w:r>
      <w:r w:rsidRPr="00665C1A">
        <w:rPr>
          <w:rFonts w:ascii="B Nazanin" w:hAnsi="B Nazanin" w:cs="B Nazanin"/>
          <w:color w:val="000000"/>
          <w:sz w:val="22"/>
          <w:szCs w:val="22"/>
          <w:rtl/>
        </w:rPr>
        <w:softHyphen/>
        <w:t>ها.</w:t>
      </w:r>
    </w:p>
    <w:p w:rsidR="00665C1A" w:rsidRPr="00665C1A" w:rsidRDefault="00665C1A" w:rsidP="00665C1A">
      <w:pPr>
        <w:pStyle w:val="NormalWeb"/>
        <w:bidi/>
        <w:jc w:val="both"/>
        <w:rPr>
          <w:rFonts w:ascii="B Nazanin" w:hAnsi="B Nazanin" w:cs="B Nazanin"/>
          <w:color w:val="000000"/>
          <w:sz w:val="22"/>
          <w:szCs w:val="22"/>
          <w:rtl/>
        </w:rPr>
      </w:pPr>
      <w:r w:rsidRPr="00665C1A">
        <w:rPr>
          <w:rFonts w:ascii="B Nazanin" w:hAnsi="B Nazanin" w:cs="B Nazanin"/>
          <w:color w:val="000000"/>
          <w:sz w:val="22"/>
          <w:szCs w:val="22"/>
          <w:rtl/>
        </w:rPr>
        <w:t>دانشگاه شهيد چمران با سابقه</w:t>
      </w:r>
      <w:r w:rsidRPr="00665C1A">
        <w:rPr>
          <w:rFonts w:ascii="B Nazanin" w:hAnsi="B Nazanin" w:cs="B Nazanin"/>
          <w:color w:val="000000"/>
          <w:sz w:val="22"/>
          <w:szCs w:val="22"/>
          <w:rtl/>
        </w:rPr>
        <w:softHyphen/>
        <w:t>اي پنجاه ساله،‌ به عنوان يكي از دانشگاه</w:t>
      </w:r>
      <w:r w:rsidRPr="00665C1A">
        <w:rPr>
          <w:rFonts w:ascii="B Nazanin" w:hAnsi="B Nazanin" w:cs="B Nazanin"/>
          <w:color w:val="000000"/>
          <w:sz w:val="22"/>
          <w:szCs w:val="22"/>
          <w:rtl/>
        </w:rPr>
        <w:softHyphen/>
        <w:t>هاي مادر كشور، همواره در تلاش بوده است به</w:t>
      </w:r>
      <w:r w:rsidRPr="00665C1A">
        <w:rPr>
          <w:rFonts w:ascii="B Nazanin" w:hAnsi="B Nazanin" w:cs="B Nazanin"/>
          <w:color w:val="000000"/>
          <w:sz w:val="22"/>
          <w:szCs w:val="22"/>
          <w:rtl/>
        </w:rPr>
        <w:softHyphen/>
        <w:t>سوي تعالي گام بردارد. ‌كتابخانه</w:t>
      </w:r>
      <w:r w:rsidRPr="00665C1A">
        <w:rPr>
          <w:rFonts w:ascii="B Nazanin" w:hAnsi="B Nazanin" w:cs="B Nazanin"/>
          <w:color w:val="000000"/>
          <w:sz w:val="22"/>
          <w:szCs w:val="22"/>
          <w:rtl/>
        </w:rPr>
        <w:softHyphen/>
        <w:t>هاي اين دانشگاه به عنوان عوامل اصلي پشتيباني برنامه</w:t>
      </w:r>
      <w:r w:rsidRPr="00665C1A">
        <w:rPr>
          <w:rFonts w:ascii="B Nazanin" w:hAnsi="B Nazanin" w:cs="B Nazanin"/>
          <w:color w:val="000000"/>
          <w:sz w:val="22"/>
          <w:szCs w:val="22"/>
          <w:rtl/>
        </w:rPr>
        <w:softHyphen/>
        <w:t>هاي آموزشي و پژوهشي آن، همسو با مجموعه</w:t>
      </w:r>
      <w:r w:rsidRPr="00665C1A">
        <w:rPr>
          <w:rFonts w:ascii="B Nazanin" w:hAnsi="B Nazanin" w:cs="B Nazanin"/>
          <w:color w:val="000000"/>
          <w:sz w:val="22"/>
          <w:szCs w:val="22"/>
          <w:rtl/>
        </w:rPr>
        <w:softHyphen/>
        <w:t>ي دانشگاه شهيدچمران، همواره به دنبال رسيدن به تعالي بوده</w:t>
      </w:r>
      <w:r w:rsidRPr="00665C1A">
        <w:rPr>
          <w:rFonts w:ascii="B Nazanin" w:hAnsi="B Nazanin" w:cs="B Nazanin"/>
          <w:color w:val="000000"/>
          <w:sz w:val="22"/>
          <w:szCs w:val="22"/>
          <w:rtl/>
        </w:rPr>
        <w:softHyphen/>
        <w:t>اند. براي بهبود كيفيت، لازم است اين كتابخانه</w:t>
      </w:r>
      <w:r w:rsidRPr="00665C1A">
        <w:rPr>
          <w:rFonts w:ascii="B Nazanin" w:hAnsi="B Nazanin" w:cs="B Nazanin"/>
          <w:color w:val="000000"/>
          <w:sz w:val="22"/>
          <w:szCs w:val="22"/>
          <w:rtl/>
        </w:rPr>
        <w:softHyphen/>
        <w:t>ها ابتدا با بررسي وضعيت حاضر، عملكرد مديريت در اين كتابخانه</w:t>
      </w:r>
      <w:r w:rsidRPr="00665C1A">
        <w:rPr>
          <w:rFonts w:ascii="B Nazanin" w:hAnsi="B Nazanin" w:cs="B Nazanin"/>
          <w:color w:val="000000"/>
          <w:sz w:val="22"/>
          <w:szCs w:val="22"/>
          <w:rtl/>
        </w:rPr>
        <w:softHyphen/>
        <w:t>ها، و ميزان دوري يا نزديكي از شرايط آرماني تعالي را مشخص كنند تا پس از آن با آگاهي از ضعفها و قوّتهاي خود،‌ براي برداشتن گامهاي لازم در راه رشد و تعالي برنامه‌ريزي كنند.</w:t>
      </w:r>
    </w:p>
    <w:p w:rsidR="00665C1A" w:rsidRPr="00665C1A" w:rsidRDefault="00665C1A" w:rsidP="00665C1A">
      <w:pPr>
        <w:pStyle w:val="NormalWeb"/>
        <w:bidi/>
        <w:jc w:val="both"/>
        <w:rPr>
          <w:rFonts w:ascii="B Nazanin" w:hAnsi="B Nazanin" w:cs="B Nazanin"/>
          <w:color w:val="000000"/>
          <w:sz w:val="22"/>
          <w:szCs w:val="22"/>
          <w:rtl/>
        </w:rPr>
      </w:pPr>
      <w:r w:rsidRPr="00665C1A">
        <w:rPr>
          <w:rFonts w:ascii="B Nazanin" w:hAnsi="B Nazanin" w:cs="B Nazanin"/>
          <w:color w:val="000000"/>
          <w:sz w:val="22"/>
          <w:szCs w:val="22"/>
          <w:rtl/>
        </w:rPr>
        <w:t>انجام تحقيق حاضر نشان داد كه كيفيت مديريت در كتابخانه</w:t>
      </w:r>
      <w:r w:rsidRPr="00665C1A">
        <w:rPr>
          <w:rFonts w:ascii="B Nazanin" w:hAnsi="B Nazanin" w:cs="B Nazanin"/>
          <w:color w:val="000000"/>
          <w:sz w:val="22"/>
          <w:szCs w:val="22"/>
          <w:rtl/>
        </w:rPr>
        <w:softHyphen/>
        <w:t>هاي مورد بررسي، در سطحي بسيار پايين</w:t>
      </w:r>
      <w:r w:rsidRPr="00665C1A">
        <w:rPr>
          <w:rFonts w:ascii="B Nazanin" w:hAnsi="B Nazanin" w:cs="B Nazanin"/>
          <w:color w:val="000000"/>
          <w:sz w:val="22"/>
          <w:szCs w:val="22"/>
          <w:rtl/>
        </w:rPr>
        <w:softHyphen/>
        <w:t>تر از متوسط قرار دارد و از بعد «توانمندسازها»،  بخشها، روشها و ساز و كارهاي طراحي شدة مربوط به حوزه</w:t>
      </w:r>
      <w:r w:rsidRPr="00665C1A">
        <w:rPr>
          <w:rFonts w:ascii="B Nazanin" w:hAnsi="B Nazanin" w:cs="B Nazanin"/>
          <w:color w:val="000000"/>
          <w:sz w:val="22"/>
          <w:szCs w:val="22"/>
          <w:rtl/>
        </w:rPr>
        <w:softHyphen/>
        <w:t>هاي رهبري، خط مشي، كاركنان، منابع و مشاركت</w:t>
      </w:r>
      <w:r w:rsidRPr="00665C1A">
        <w:rPr>
          <w:rFonts w:ascii="B Nazanin" w:hAnsi="B Nazanin" w:cs="B Nazanin"/>
          <w:color w:val="000000"/>
          <w:sz w:val="22"/>
          <w:szCs w:val="22"/>
          <w:rtl/>
        </w:rPr>
        <w:softHyphen/>
        <w:t>ها و فرآيندها در حوزة مديريت، توانسته</w:t>
      </w:r>
      <w:r w:rsidRPr="00665C1A">
        <w:rPr>
          <w:rFonts w:ascii="B Nazanin" w:hAnsi="B Nazanin" w:cs="B Nazanin"/>
          <w:color w:val="000000"/>
          <w:sz w:val="22"/>
          <w:szCs w:val="22"/>
          <w:rtl/>
        </w:rPr>
        <w:softHyphen/>
        <w:t>اند تنها با كيفيتي كه 35 درصدِ وضعيت مطلوب است فعاليت كنند. در بعد «نتايج» نيز وضعيت اندكي بهتر بوده و در سطح نسبتاً متوسطي است. فقط «نتايج مشتريان» با كسب امتيازي برابر با 2/122 از 200 بيشتر از حد متوسط ارزيابي شد. بقية زمينه‌ها نياز به بهبود دارد.  درمجموع،  كيفيت مديريت دركتابخانه</w:t>
      </w:r>
      <w:r w:rsidRPr="00665C1A">
        <w:rPr>
          <w:rFonts w:ascii="B Nazanin" w:hAnsi="B Nazanin" w:cs="B Nazanin"/>
          <w:color w:val="000000"/>
          <w:sz w:val="22"/>
          <w:szCs w:val="22"/>
          <w:rtl/>
        </w:rPr>
        <w:softHyphen/>
        <w:t>هاي دانشگاه شهيد چمران با عنايت به كسب 3/ 421 امتياز از 1000 امتياز الگوي تعالي سازماني، از سطحي پايين تر از متوسط برخوردار است. پرداختن به نقاط ضعف و تلاش در جهت مرتفع ساختن آنها و نيز تقويت نقاط بهبود مديريت كتابخانه</w:t>
      </w:r>
      <w:r w:rsidRPr="00665C1A">
        <w:rPr>
          <w:rFonts w:ascii="B Nazanin" w:hAnsi="B Nazanin" w:cs="B Nazanin"/>
          <w:color w:val="000000"/>
          <w:sz w:val="22"/>
          <w:szCs w:val="22"/>
          <w:rtl/>
        </w:rPr>
        <w:softHyphen/>
        <w:t>هاي مورد بررسي، مي</w:t>
      </w:r>
      <w:r w:rsidRPr="00665C1A">
        <w:rPr>
          <w:rFonts w:ascii="B Nazanin" w:hAnsi="B Nazanin" w:cs="B Nazanin"/>
          <w:color w:val="000000"/>
          <w:sz w:val="22"/>
          <w:szCs w:val="22"/>
          <w:rtl/>
        </w:rPr>
        <w:softHyphen/>
        <w:t>تواند سبب ساز ارتقاء كيفيت مديريت در اين كتابخانه</w:t>
      </w:r>
      <w:r w:rsidRPr="00665C1A">
        <w:rPr>
          <w:rFonts w:ascii="B Nazanin" w:hAnsi="B Nazanin" w:cs="B Nazanin"/>
          <w:color w:val="000000"/>
          <w:sz w:val="22"/>
          <w:szCs w:val="22"/>
          <w:rtl/>
        </w:rPr>
        <w:softHyphen/>
        <w:t>ها گردد. از سوي ديگر، انجام اين تحقيق و حصول نتايج روشن، بيانگر اين واقعيت است كه الگوي تعالي سازماني بنياد اروپايي مديريت كيفيت كه تا كنون بيشتر در مؤسسات صنعتي، و در موارد اندكي در مؤسسات خدماتي غيركتابداري به كار گرفته شده بود، اين قابليت را دارد كه با اندك تغييرات و تعديلهايي با محيط كتابخانه و خدمات آن سازگار شده و در اين محيط نيز به كار گرفته شود.</w:t>
      </w:r>
    </w:p>
    <w:p w:rsidR="00665C1A" w:rsidRPr="00665C1A" w:rsidRDefault="00665C1A" w:rsidP="00665C1A">
      <w:pPr>
        <w:pStyle w:val="NormalWeb"/>
        <w:bidi/>
        <w:jc w:val="both"/>
        <w:rPr>
          <w:rFonts w:ascii="B Nazanin" w:hAnsi="B Nazanin" w:cs="B Nazanin"/>
          <w:color w:val="000000"/>
          <w:sz w:val="22"/>
          <w:szCs w:val="22"/>
          <w:rtl/>
        </w:rPr>
      </w:pPr>
      <w:r w:rsidRPr="00665C1A">
        <w:rPr>
          <w:rStyle w:val="Strong"/>
          <w:rFonts w:ascii="B Nazanin" w:hAnsi="B Nazanin" w:cs="B Nazanin"/>
          <w:color w:val="000000"/>
          <w:sz w:val="22"/>
          <w:szCs w:val="22"/>
          <w:rtl/>
        </w:rPr>
        <w:t xml:space="preserve">كليدواژه‌ها: </w:t>
      </w:r>
      <w:r w:rsidRPr="00665C1A">
        <w:rPr>
          <w:rStyle w:val="Strong"/>
          <w:rFonts w:ascii="B Nazanin" w:hAnsi="B Nazanin" w:cs="B Nazanin"/>
          <w:color w:val="000000"/>
          <w:sz w:val="22"/>
          <w:szCs w:val="22"/>
        </w:rPr>
        <w:sym w:font="Symbol" w:char="F020"/>
      </w:r>
      <w:r w:rsidRPr="00665C1A">
        <w:rPr>
          <w:rStyle w:val="Strong"/>
          <w:rFonts w:ascii="B Nazanin" w:hAnsi="B Nazanin" w:cs="B Nazanin"/>
          <w:color w:val="000000"/>
          <w:sz w:val="22"/>
          <w:szCs w:val="22"/>
          <w:rtl/>
        </w:rPr>
        <w:t xml:space="preserve">مديريت كيفيت، تعالي سازماني،‌ كتابخانه‌ها، دانشگاه شهيد چمران، سنجش عملكرد، </w:t>
      </w:r>
      <w:r w:rsidRPr="00665C1A">
        <w:rPr>
          <w:rStyle w:val="Strong"/>
          <w:rFonts w:ascii="B Nazanin" w:hAnsi="B Nazanin" w:cs="B Nazanin"/>
          <w:color w:val="000000"/>
          <w:sz w:val="22"/>
          <w:szCs w:val="22"/>
        </w:rPr>
        <w:t>EFQM</w:t>
      </w:r>
      <w:r w:rsidRPr="00665C1A">
        <w:rPr>
          <w:rStyle w:val="Strong"/>
          <w:rFonts w:ascii="B Nazanin" w:hAnsi="B Nazanin" w:cs="B Nazanin"/>
          <w:color w:val="000000"/>
          <w:sz w:val="22"/>
          <w:szCs w:val="22"/>
        </w:rPr>
        <w:sym w:font="Symbol" w:char="F020"/>
      </w:r>
    </w:p>
    <w:p w:rsidR="00665C1A" w:rsidRPr="00665C1A" w:rsidRDefault="00665C1A" w:rsidP="00665C1A">
      <w:pPr>
        <w:bidi/>
        <w:jc w:val="both"/>
        <w:rPr>
          <w:rFonts w:ascii="B Nazanin" w:hAnsi="B Nazanin" w:cs="B Nazanin"/>
          <w:color w:val="000000"/>
          <w:rtl/>
        </w:rPr>
      </w:pPr>
      <w:r w:rsidRPr="00665C1A">
        <w:rPr>
          <w:rStyle w:val="Strong"/>
          <w:rFonts w:ascii="B Nazanin" w:hAnsi="B Nazanin" w:cs="B Nazanin"/>
          <w:color w:val="000000"/>
          <w:rtl/>
        </w:rPr>
        <w:t> </w:t>
      </w:r>
    </w:p>
    <w:p w:rsidR="00665C1A" w:rsidRPr="00665C1A" w:rsidRDefault="00665C1A" w:rsidP="00665C1A">
      <w:pPr>
        <w:bidi/>
        <w:jc w:val="both"/>
        <w:rPr>
          <w:rFonts w:ascii="B Nazanin" w:hAnsi="B Nazanin" w:cs="B Nazanin"/>
          <w:color w:val="000000"/>
          <w:rtl/>
        </w:rPr>
      </w:pPr>
      <w:r w:rsidRPr="00665C1A">
        <w:rPr>
          <w:rStyle w:val="Strong"/>
          <w:rFonts w:ascii="B Nazanin" w:hAnsi="B Nazanin" w:cs="B Nazanin"/>
          <w:color w:val="000000"/>
          <w:rtl/>
        </w:rPr>
        <w:t>بيان مسئله</w:t>
      </w:r>
    </w:p>
    <w:p w:rsidR="00665C1A" w:rsidRPr="00665C1A" w:rsidRDefault="00665C1A" w:rsidP="00665C1A">
      <w:pPr>
        <w:pStyle w:val="NormalWeb"/>
        <w:bidi/>
        <w:jc w:val="both"/>
        <w:rPr>
          <w:rFonts w:ascii="B Nazanin" w:hAnsi="B Nazanin" w:cs="B Nazanin"/>
          <w:color w:val="000000"/>
          <w:sz w:val="22"/>
          <w:szCs w:val="22"/>
          <w:rtl/>
        </w:rPr>
      </w:pPr>
      <w:r w:rsidRPr="00665C1A">
        <w:rPr>
          <w:rFonts w:ascii="B Nazanin" w:hAnsi="B Nazanin" w:cs="B Nazanin"/>
          <w:color w:val="000000"/>
          <w:sz w:val="22"/>
          <w:szCs w:val="22"/>
          <w:rtl/>
        </w:rPr>
        <w:lastRenderedPageBreak/>
        <w:t>دانشگاه شهيد چمران با سابقه</w:t>
      </w:r>
      <w:r w:rsidRPr="00665C1A">
        <w:rPr>
          <w:rFonts w:ascii="B Nazanin" w:hAnsi="B Nazanin" w:cs="B Nazanin"/>
          <w:color w:val="000000"/>
          <w:sz w:val="22"/>
          <w:szCs w:val="22"/>
          <w:rtl/>
        </w:rPr>
        <w:softHyphen/>
        <w:t>اي پنجاه ساله،‌ درحال حاضر يكي از دانشگاه</w:t>
      </w:r>
      <w:r w:rsidRPr="00665C1A">
        <w:rPr>
          <w:rFonts w:ascii="B Nazanin" w:hAnsi="B Nazanin" w:cs="B Nazanin"/>
          <w:color w:val="000000"/>
          <w:sz w:val="22"/>
          <w:szCs w:val="22"/>
          <w:rtl/>
        </w:rPr>
        <w:softHyphen/>
        <w:t>هاي مادر كشور مي</w:t>
      </w:r>
      <w:r w:rsidRPr="00665C1A">
        <w:rPr>
          <w:rFonts w:ascii="B Nazanin" w:hAnsi="B Nazanin" w:cs="B Nazanin"/>
          <w:color w:val="000000"/>
          <w:sz w:val="22"/>
          <w:szCs w:val="22"/>
          <w:rtl/>
        </w:rPr>
        <w:softHyphen/>
        <w:t>باشد كه همواره در تلاش بوده است به</w:t>
      </w:r>
      <w:r w:rsidRPr="00665C1A">
        <w:rPr>
          <w:rFonts w:ascii="B Nazanin" w:hAnsi="B Nazanin" w:cs="B Nazanin"/>
          <w:color w:val="000000"/>
          <w:sz w:val="22"/>
          <w:szCs w:val="22"/>
          <w:rtl/>
        </w:rPr>
        <w:softHyphen/>
        <w:t>سوي تعالي گام بردارد. مانند هر دانشگاه ديگري، ‌كتابخانه</w:t>
      </w:r>
      <w:r w:rsidRPr="00665C1A">
        <w:rPr>
          <w:rFonts w:ascii="B Nazanin" w:hAnsi="B Nazanin" w:cs="B Nazanin"/>
          <w:color w:val="000000"/>
          <w:sz w:val="22"/>
          <w:szCs w:val="22"/>
          <w:rtl/>
        </w:rPr>
        <w:softHyphen/>
        <w:t>هاي اين دانشگاه از عوامل اصلي پشتيباني برنامه</w:t>
      </w:r>
      <w:r w:rsidRPr="00665C1A">
        <w:rPr>
          <w:rFonts w:ascii="B Nazanin" w:hAnsi="B Nazanin" w:cs="B Nazanin"/>
          <w:color w:val="000000"/>
          <w:sz w:val="22"/>
          <w:szCs w:val="22"/>
          <w:rtl/>
        </w:rPr>
        <w:softHyphen/>
        <w:t>هاي آموزشي و پژوهشي آن مي</w:t>
      </w:r>
      <w:r w:rsidRPr="00665C1A">
        <w:rPr>
          <w:rFonts w:ascii="B Nazanin" w:hAnsi="B Nazanin" w:cs="B Nazanin"/>
          <w:color w:val="000000"/>
          <w:sz w:val="22"/>
          <w:szCs w:val="22"/>
          <w:rtl/>
        </w:rPr>
        <w:softHyphen/>
        <w:t>باشند. مجموعة‌ اين كتابخانه</w:t>
      </w:r>
      <w:r w:rsidRPr="00665C1A">
        <w:rPr>
          <w:rFonts w:ascii="B Nazanin" w:hAnsi="B Nazanin" w:cs="B Nazanin"/>
          <w:color w:val="000000"/>
          <w:sz w:val="22"/>
          <w:szCs w:val="22"/>
          <w:rtl/>
        </w:rPr>
        <w:softHyphen/>
        <w:t>ها متشكل از يك كتابخانه مركزي و 10 كتابخانه دانشكده</w:t>
      </w:r>
      <w:r w:rsidRPr="00665C1A">
        <w:rPr>
          <w:rFonts w:ascii="B Nazanin" w:hAnsi="B Nazanin" w:cs="B Nazanin"/>
          <w:color w:val="000000"/>
          <w:sz w:val="22"/>
          <w:szCs w:val="22"/>
          <w:rtl/>
        </w:rPr>
        <w:softHyphen/>
        <w:t>اي، در طول تاريخ فعاليت خود، مراحل مختلفي را از نظر ساختار مديريتي و شيوه‌ها و سبكهاي مديريت پشت سر نهاده‌اند. تجربيات كتابداران و مديران كتابخانه</w:t>
      </w:r>
      <w:r w:rsidRPr="00665C1A">
        <w:rPr>
          <w:rFonts w:ascii="B Nazanin" w:hAnsi="B Nazanin" w:cs="B Nazanin"/>
          <w:color w:val="000000"/>
          <w:sz w:val="22"/>
          <w:szCs w:val="22"/>
          <w:rtl/>
        </w:rPr>
        <w:softHyphen/>
        <w:t>ها بيانگر اين است كه اين كتابخانه</w:t>
      </w:r>
      <w:r w:rsidRPr="00665C1A">
        <w:rPr>
          <w:rFonts w:ascii="B Nazanin" w:hAnsi="B Nazanin" w:cs="B Nazanin"/>
          <w:color w:val="000000"/>
          <w:sz w:val="22"/>
          <w:szCs w:val="22"/>
          <w:rtl/>
        </w:rPr>
        <w:softHyphen/>
        <w:t>ها در زمانهايي موفق</w:t>
      </w:r>
      <w:r w:rsidRPr="00665C1A">
        <w:rPr>
          <w:rFonts w:ascii="B Nazanin" w:hAnsi="B Nazanin" w:cs="B Nazanin"/>
          <w:color w:val="000000"/>
          <w:sz w:val="22"/>
          <w:szCs w:val="22"/>
          <w:rtl/>
        </w:rPr>
        <w:softHyphen/>
        <w:t>تر عمل كرده</w:t>
      </w:r>
      <w:r w:rsidRPr="00665C1A">
        <w:rPr>
          <w:rFonts w:ascii="B Nazanin" w:hAnsi="B Nazanin" w:cs="B Nazanin"/>
          <w:color w:val="000000"/>
          <w:sz w:val="22"/>
          <w:szCs w:val="22"/>
          <w:rtl/>
        </w:rPr>
        <w:softHyphen/>
        <w:t>‌ و در برهه‌هايي نيز دستخوش ركود بوده</w:t>
      </w:r>
      <w:r w:rsidRPr="00665C1A">
        <w:rPr>
          <w:rFonts w:ascii="B Nazanin" w:hAnsi="B Nazanin" w:cs="B Nazanin"/>
          <w:color w:val="000000"/>
          <w:sz w:val="22"/>
          <w:szCs w:val="22"/>
          <w:rtl/>
        </w:rPr>
        <w:softHyphen/>
        <w:t>اند؛ اما هيچ‌گاه اين فرصت فراهم نشده است كه عملكرد آنها به</w:t>
      </w:r>
      <w:r w:rsidRPr="00665C1A">
        <w:rPr>
          <w:rFonts w:ascii="B Nazanin" w:hAnsi="B Nazanin" w:cs="B Nazanin"/>
          <w:color w:val="000000"/>
          <w:sz w:val="22"/>
          <w:szCs w:val="22"/>
          <w:rtl/>
        </w:rPr>
        <w:softHyphen/>
        <w:t>طور جدي مورد بررسي قرار گيرد. از آنجا كه آرمان مجموعة اين كتابخانه</w:t>
      </w:r>
      <w:r w:rsidRPr="00665C1A">
        <w:rPr>
          <w:rFonts w:ascii="B Nazanin" w:hAnsi="B Nazanin" w:cs="B Nazanin"/>
          <w:color w:val="000000"/>
          <w:sz w:val="22"/>
          <w:szCs w:val="22"/>
          <w:rtl/>
        </w:rPr>
        <w:softHyphen/>
        <w:t>ها اين است كه روز به روز بر كيفيت عملكرد خود بيفزايند و در راه تعالي پيش روند، ابتدا بايد با بررسي وضعيت حاضر عملكرد مديريت در اين كتابخانه‌ها، ميزان دوري يا نزديكي آنها از شرايط آرماني تعالي مشخص شود تا پس از آن با آگاهي از ضعفها و قوّتهاي خود،‌ براي برداشتن گامهاي لازم را در راه رشد و تعالي برنامه ريزي كنند.</w:t>
      </w:r>
    </w:p>
    <w:p w:rsidR="00665C1A" w:rsidRPr="00665C1A" w:rsidRDefault="00665C1A" w:rsidP="00665C1A">
      <w:pPr>
        <w:pStyle w:val="NormalWeb"/>
        <w:bidi/>
        <w:jc w:val="both"/>
        <w:rPr>
          <w:rFonts w:ascii="B Nazanin" w:hAnsi="B Nazanin" w:cs="B Nazanin"/>
          <w:color w:val="000000"/>
          <w:sz w:val="22"/>
          <w:szCs w:val="22"/>
          <w:rtl/>
        </w:rPr>
      </w:pPr>
      <w:r w:rsidRPr="00665C1A">
        <w:rPr>
          <w:rFonts w:ascii="B Nazanin" w:hAnsi="B Nazanin" w:cs="B Nazanin"/>
          <w:color w:val="000000"/>
          <w:sz w:val="22"/>
          <w:szCs w:val="22"/>
          <w:rtl/>
        </w:rPr>
        <w:t xml:space="preserve">از آنجا كه مدل تعالي سازماني بنياد اروپايي مديريت كيفيت </w:t>
      </w:r>
      <w:r w:rsidRPr="00665C1A">
        <w:rPr>
          <w:rFonts w:ascii="B Nazanin" w:hAnsi="B Nazanin" w:cs="B Nazanin"/>
          <w:color w:val="000000"/>
          <w:sz w:val="22"/>
          <w:szCs w:val="22"/>
        </w:rPr>
        <w:t>(EFQM)</w:t>
      </w:r>
      <w:r w:rsidRPr="00665C1A">
        <w:rPr>
          <w:rFonts w:ascii="B Nazanin" w:hAnsi="B Nazanin" w:cs="B Nazanin"/>
          <w:color w:val="000000"/>
          <w:sz w:val="22"/>
          <w:szCs w:val="22"/>
          <w:rtl/>
        </w:rPr>
        <w:t xml:space="preserve"> از جمله رايجترين مدلهاي سنجش كيفيت سازمانها در جهان مي</w:t>
      </w:r>
      <w:r w:rsidRPr="00665C1A">
        <w:rPr>
          <w:rFonts w:ascii="B Nazanin" w:hAnsi="B Nazanin" w:cs="B Nazanin"/>
          <w:color w:val="000000"/>
          <w:sz w:val="22"/>
          <w:szCs w:val="22"/>
          <w:rtl/>
        </w:rPr>
        <w:softHyphen/>
        <w:t>باشد، در اين تحقيق عملكرد مديريت كتابخانه‌هاي دانشگاه شهيد چمران براساس ملاكهاي اين مدل مورد بررسي قرار گرفته است.</w:t>
      </w:r>
    </w:p>
    <w:p w:rsidR="00665C1A" w:rsidRPr="00665C1A" w:rsidRDefault="00665C1A" w:rsidP="00665C1A">
      <w:pPr>
        <w:bidi/>
        <w:jc w:val="both"/>
        <w:rPr>
          <w:rFonts w:ascii="B Nazanin" w:hAnsi="B Nazanin" w:cs="B Nazanin"/>
          <w:color w:val="000000"/>
          <w:rtl/>
        </w:rPr>
      </w:pPr>
      <w:r w:rsidRPr="00665C1A">
        <w:rPr>
          <w:rStyle w:val="Strong"/>
          <w:rFonts w:ascii="B Nazanin" w:hAnsi="B Nazanin" w:cs="B Nazanin"/>
          <w:color w:val="000000"/>
          <w:rtl/>
        </w:rPr>
        <w:t>هدف پژوهش</w:t>
      </w:r>
    </w:p>
    <w:p w:rsidR="00665C1A" w:rsidRPr="00665C1A" w:rsidRDefault="00665C1A" w:rsidP="00665C1A">
      <w:pPr>
        <w:pStyle w:val="NormalWeb"/>
        <w:bidi/>
        <w:jc w:val="both"/>
        <w:rPr>
          <w:rFonts w:ascii="B Nazanin" w:hAnsi="B Nazanin" w:cs="B Nazanin"/>
          <w:color w:val="000000"/>
          <w:sz w:val="22"/>
          <w:szCs w:val="22"/>
          <w:rtl/>
        </w:rPr>
      </w:pPr>
      <w:r w:rsidRPr="00665C1A">
        <w:rPr>
          <w:rFonts w:ascii="B Nazanin" w:hAnsi="B Nazanin" w:cs="B Nazanin"/>
          <w:color w:val="000000"/>
          <w:sz w:val="22"/>
          <w:szCs w:val="22"/>
          <w:rtl/>
        </w:rPr>
        <w:t>اين پژوهش دو هدف را دنبال مي</w:t>
      </w:r>
      <w:r w:rsidRPr="00665C1A">
        <w:rPr>
          <w:rFonts w:ascii="B Nazanin" w:hAnsi="B Nazanin" w:cs="B Nazanin"/>
          <w:color w:val="000000"/>
          <w:sz w:val="22"/>
          <w:szCs w:val="22"/>
          <w:rtl/>
        </w:rPr>
        <w:softHyphen/>
        <w:t>كند. نخست تعيين وضعيت عملكرد مديريت كتابخانه</w:t>
      </w:r>
      <w:r w:rsidRPr="00665C1A">
        <w:rPr>
          <w:rFonts w:ascii="B Nazanin" w:hAnsi="B Nazanin" w:cs="B Nazanin"/>
          <w:color w:val="000000"/>
          <w:sz w:val="22"/>
          <w:szCs w:val="22"/>
          <w:rtl/>
        </w:rPr>
        <w:softHyphen/>
        <w:t>هاي دانشگاه شهيد چمران براساس مدل تعالي سازماني به</w:t>
      </w:r>
      <w:r w:rsidRPr="00665C1A">
        <w:rPr>
          <w:rFonts w:ascii="B Nazanin" w:hAnsi="B Nazanin" w:cs="B Nazanin"/>
          <w:color w:val="000000"/>
          <w:sz w:val="22"/>
          <w:szCs w:val="22"/>
          <w:rtl/>
        </w:rPr>
        <w:softHyphen/>
        <w:t>منظور مشخص كردن نقاط قوّت و ضعف مديريت كتابخانه</w:t>
      </w:r>
      <w:r w:rsidRPr="00665C1A">
        <w:rPr>
          <w:rFonts w:ascii="B Nazanin" w:hAnsi="B Nazanin" w:cs="B Nazanin"/>
          <w:color w:val="000000"/>
          <w:sz w:val="22"/>
          <w:szCs w:val="22"/>
          <w:rtl/>
        </w:rPr>
        <w:softHyphen/>
        <w:t>ها براي برنامه</w:t>
      </w:r>
      <w:r w:rsidRPr="00665C1A">
        <w:rPr>
          <w:rFonts w:ascii="B Nazanin" w:hAnsi="B Nazanin" w:cs="B Nazanin"/>
          <w:color w:val="000000"/>
          <w:sz w:val="22"/>
          <w:szCs w:val="22"/>
          <w:rtl/>
        </w:rPr>
        <w:softHyphen/>
        <w:t>ريزي بهبود كيفيت مديريت اين كتابخانه</w:t>
      </w:r>
      <w:r w:rsidRPr="00665C1A">
        <w:rPr>
          <w:rFonts w:ascii="B Nazanin" w:hAnsi="B Nazanin" w:cs="B Nazanin"/>
          <w:color w:val="000000"/>
          <w:sz w:val="22"/>
          <w:szCs w:val="22"/>
          <w:rtl/>
        </w:rPr>
        <w:softHyphen/>
        <w:t>ها. دوم، تحقيق بررسي كارآمدي مدل تعالي سازماني در محيط كتابخانه</w:t>
      </w:r>
      <w:r w:rsidRPr="00665C1A">
        <w:rPr>
          <w:rFonts w:ascii="B Nazanin" w:hAnsi="B Nazanin" w:cs="B Nazanin"/>
          <w:color w:val="000000"/>
          <w:sz w:val="22"/>
          <w:szCs w:val="22"/>
          <w:rtl/>
        </w:rPr>
        <w:softHyphen/>
        <w:t>ها.</w:t>
      </w:r>
    </w:p>
    <w:p w:rsidR="00665C1A" w:rsidRPr="00665C1A" w:rsidRDefault="00665C1A" w:rsidP="00665C1A">
      <w:pPr>
        <w:bidi/>
        <w:jc w:val="both"/>
        <w:rPr>
          <w:rFonts w:ascii="B Nazanin" w:hAnsi="B Nazanin" w:cs="B Nazanin"/>
          <w:color w:val="000000"/>
          <w:rtl/>
        </w:rPr>
      </w:pPr>
      <w:r w:rsidRPr="00665C1A">
        <w:rPr>
          <w:rStyle w:val="Strong"/>
          <w:rFonts w:ascii="B Nazanin" w:hAnsi="B Nazanin" w:cs="B Nazanin"/>
          <w:color w:val="000000"/>
          <w:rtl/>
        </w:rPr>
        <w:t> </w:t>
      </w:r>
    </w:p>
    <w:p w:rsidR="00665C1A" w:rsidRPr="00665C1A" w:rsidRDefault="00665C1A" w:rsidP="00665C1A">
      <w:pPr>
        <w:bidi/>
        <w:jc w:val="both"/>
        <w:rPr>
          <w:rFonts w:ascii="B Nazanin" w:hAnsi="B Nazanin" w:cs="B Nazanin"/>
          <w:color w:val="000000"/>
          <w:rtl/>
        </w:rPr>
      </w:pPr>
      <w:r w:rsidRPr="00665C1A">
        <w:rPr>
          <w:rStyle w:val="Strong"/>
          <w:rFonts w:ascii="B Nazanin" w:hAnsi="B Nazanin" w:cs="B Nazanin"/>
          <w:color w:val="000000"/>
          <w:rtl/>
        </w:rPr>
        <w:t xml:space="preserve">اهميت پژوهش </w:t>
      </w:r>
    </w:p>
    <w:p w:rsidR="00665C1A" w:rsidRPr="00665C1A" w:rsidRDefault="00665C1A" w:rsidP="00665C1A">
      <w:pPr>
        <w:pStyle w:val="NormalWeb"/>
        <w:bidi/>
        <w:jc w:val="both"/>
        <w:rPr>
          <w:rFonts w:ascii="B Nazanin" w:hAnsi="B Nazanin" w:cs="B Nazanin"/>
          <w:color w:val="000000"/>
          <w:sz w:val="22"/>
          <w:szCs w:val="22"/>
          <w:rtl/>
        </w:rPr>
      </w:pPr>
      <w:r w:rsidRPr="00665C1A">
        <w:rPr>
          <w:rFonts w:ascii="B Nazanin" w:hAnsi="B Nazanin" w:cs="B Nazanin"/>
          <w:color w:val="000000"/>
          <w:sz w:val="22"/>
          <w:szCs w:val="22"/>
          <w:rtl/>
        </w:rPr>
        <w:t>با توجه به اينكه مديريت، مركز ثقل و بنياد فعاليتهاي سازمانها شمرده مي</w:t>
      </w:r>
      <w:r w:rsidRPr="00665C1A">
        <w:rPr>
          <w:rFonts w:ascii="B Nazanin" w:hAnsi="B Nazanin" w:cs="B Nazanin"/>
          <w:color w:val="000000"/>
          <w:sz w:val="22"/>
          <w:szCs w:val="22"/>
          <w:rtl/>
        </w:rPr>
        <w:softHyphen/>
        <w:t>شود، با بررسي عملكرد مديريت مي</w:t>
      </w:r>
      <w:r w:rsidRPr="00665C1A">
        <w:rPr>
          <w:rFonts w:ascii="B Nazanin" w:hAnsi="B Nazanin" w:cs="B Nazanin"/>
          <w:color w:val="000000"/>
          <w:sz w:val="22"/>
          <w:szCs w:val="22"/>
          <w:rtl/>
        </w:rPr>
        <w:softHyphen/>
        <w:t>توان وضعيت موجود مديريت را نشان داد و آن را با وضعيت مطلوب مقايسه نمود. در كتابخانه</w:t>
      </w:r>
      <w:r w:rsidRPr="00665C1A">
        <w:rPr>
          <w:rFonts w:ascii="B Nazanin" w:hAnsi="B Nazanin" w:cs="B Nazanin"/>
          <w:color w:val="000000"/>
          <w:sz w:val="22"/>
          <w:szCs w:val="22"/>
          <w:rtl/>
        </w:rPr>
        <w:softHyphen/>
        <w:t>هاي دانشگاه شهيد چمران، اين ارزيابي مي</w:t>
      </w:r>
      <w:r w:rsidRPr="00665C1A">
        <w:rPr>
          <w:rFonts w:ascii="B Nazanin" w:hAnsi="B Nazanin" w:cs="B Nazanin"/>
          <w:color w:val="000000"/>
          <w:sz w:val="22"/>
          <w:szCs w:val="22"/>
          <w:rtl/>
        </w:rPr>
        <w:softHyphen/>
        <w:t>تواند ضمن آگاهي بخشيدن به مديران كتابخانه</w:t>
      </w:r>
      <w:r w:rsidRPr="00665C1A">
        <w:rPr>
          <w:rFonts w:ascii="B Nazanin" w:hAnsi="B Nazanin" w:cs="B Nazanin"/>
          <w:color w:val="000000"/>
          <w:sz w:val="22"/>
          <w:szCs w:val="22"/>
          <w:rtl/>
        </w:rPr>
        <w:softHyphen/>
        <w:t>ها از وضعيت موجود، آگاهي</w:t>
      </w:r>
      <w:r w:rsidRPr="00665C1A">
        <w:rPr>
          <w:rFonts w:ascii="B Nazanin" w:hAnsi="B Nazanin" w:cs="B Nazanin"/>
          <w:color w:val="000000"/>
          <w:sz w:val="22"/>
          <w:szCs w:val="22"/>
          <w:rtl/>
        </w:rPr>
        <w:softHyphen/>
        <w:t>هاي لازم جهت اقدامهاي آتي را نيز در اختيار آنها قرار دهد تا بر مبناي آن و با شناسايي نقاط قوّت و ضعف مديريت كتابخانه ها</w:t>
      </w:r>
      <w:r w:rsidRPr="00665C1A">
        <w:rPr>
          <w:rFonts w:ascii="B Nazanin" w:hAnsi="B Nazanin" w:cs="B Nazanin"/>
          <w:color w:val="000000"/>
          <w:sz w:val="22"/>
          <w:szCs w:val="22"/>
          <w:rtl/>
        </w:rPr>
        <w:softHyphen/>
        <w:t>يشان در اين زمينه، براي مديريت مطلوب برنامه‌ريزي كنند و از اين طريق، كيفيت خدمات خود را ارتقا بخشند.</w:t>
      </w:r>
    </w:p>
    <w:p w:rsidR="00665C1A" w:rsidRPr="00665C1A" w:rsidRDefault="00665C1A" w:rsidP="00665C1A">
      <w:pPr>
        <w:bidi/>
        <w:jc w:val="both"/>
        <w:rPr>
          <w:rFonts w:ascii="B Nazanin" w:hAnsi="B Nazanin" w:cs="B Nazanin"/>
          <w:color w:val="000000"/>
          <w:rtl/>
        </w:rPr>
      </w:pPr>
      <w:r w:rsidRPr="00665C1A">
        <w:rPr>
          <w:rStyle w:val="Strong"/>
          <w:rFonts w:ascii="B Nazanin" w:hAnsi="B Nazanin" w:cs="B Nazanin"/>
          <w:color w:val="000000"/>
          <w:rtl/>
        </w:rPr>
        <w:t> </w:t>
      </w:r>
    </w:p>
    <w:p w:rsidR="00665C1A" w:rsidRPr="00665C1A" w:rsidRDefault="00665C1A" w:rsidP="00665C1A">
      <w:pPr>
        <w:bidi/>
        <w:jc w:val="both"/>
        <w:rPr>
          <w:rFonts w:ascii="B Nazanin" w:hAnsi="B Nazanin" w:cs="B Nazanin"/>
          <w:color w:val="000000"/>
          <w:rtl/>
        </w:rPr>
      </w:pPr>
      <w:r w:rsidRPr="00665C1A">
        <w:rPr>
          <w:rStyle w:val="Strong"/>
          <w:rFonts w:ascii="B Nazanin" w:hAnsi="B Nazanin" w:cs="B Nazanin"/>
          <w:color w:val="000000"/>
          <w:rtl/>
        </w:rPr>
        <w:t>مروري بر پيشينة پژوهش و چارچوب نظري</w:t>
      </w:r>
    </w:p>
    <w:p w:rsidR="00665C1A" w:rsidRPr="00665C1A" w:rsidRDefault="00665C1A" w:rsidP="00665C1A">
      <w:pPr>
        <w:pStyle w:val="NormalWeb"/>
        <w:bidi/>
        <w:jc w:val="both"/>
        <w:rPr>
          <w:rFonts w:ascii="B Nazanin" w:hAnsi="B Nazanin" w:cs="B Nazanin"/>
          <w:color w:val="000000"/>
          <w:sz w:val="22"/>
          <w:szCs w:val="22"/>
          <w:rtl/>
        </w:rPr>
      </w:pPr>
      <w:r w:rsidRPr="00665C1A">
        <w:rPr>
          <w:rFonts w:ascii="B Nazanin" w:hAnsi="B Nazanin" w:cs="B Nazanin"/>
          <w:color w:val="000000"/>
          <w:sz w:val="22"/>
          <w:szCs w:val="22"/>
          <w:rtl/>
        </w:rPr>
        <w:t>در اواخر دهة 1980 كه اقتصاد اروپا در معرض تهديد بازارهاي خاور دور (و بويژه ژاپن) قرار داشت، انجمني از مديران عامل 14 سازمان در اروپا گرد هم آمدند تا راهكارهايي از مخاطرة موجود و سردمداري آينده را بيابند. مشورت اين گروه و عزم گروهي آنها، به تأسيس بنياد اروپايي مديريت كيفيت انجاميد (گرامي و نورعليزاده، 1384، ص. 15). بدين ترتيب، در سال 1988، اين بنياد تأسيس شد و اتحاديه اروپا آن</w:t>
      </w:r>
      <w:r w:rsidRPr="00665C1A">
        <w:rPr>
          <w:rFonts w:ascii="B Nazanin" w:hAnsi="B Nazanin" w:cs="B Nazanin"/>
          <w:color w:val="000000"/>
          <w:sz w:val="22"/>
          <w:szCs w:val="22"/>
          <w:rtl/>
        </w:rPr>
        <w:softHyphen/>
        <w:t xml:space="preserve"> را تأييد نمود (ادوارد، 1380، ص. 87). الگوي بنياد اروپايي مديريت كيفيت </w:t>
      </w:r>
      <w:r w:rsidRPr="00665C1A">
        <w:rPr>
          <w:rFonts w:ascii="B Nazanin" w:hAnsi="B Nazanin" w:cs="B Nazanin"/>
          <w:color w:val="000000"/>
          <w:sz w:val="22"/>
          <w:szCs w:val="22"/>
        </w:rPr>
        <w:t>(EFQM)</w:t>
      </w:r>
      <w:r w:rsidRPr="00665C1A">
        <w:rPr>
          <w:rFonts w:ascii="B Nazanin" w:hAnsi="B Nazanin" w:cs="B Nazanin"/>
          <w:color w:val="000000"/>
          <w:sz w:val="22"/>
          <w:szCs w:val="22"/>
          <w:rtl/>
        </w:rPr>
        <w:t xml:space="preserve"> به عنوان چارچوبي اوليه براي ارزيابي و بهبود سازمانها معرفي شده است. كار طراحي اين الگو، به</w:t>
      </w:r>
      <w:r w:rsidRPr="00665C1A">
        <w:rPr>
          <w:rFonts w:ascii="B Nazanin" w:hAnsi="B Nazanin" w:cs="B Nazanin"/>
          <w:color w:val="000000"/>
          <w:sz w:val="22"/>
          <w:szCs w:val="22"/>
          <w:rtl/>
        </w:rPr>
        <w:softHyphen/>
        <w:t>طور جدي، از سال 1989 آغاز و در سال 1991 معرفي شد (نجمي و حسيني، 1382،      ص، 14). اين الگو بر «تعالي سازماني» متمركز است و همة جنبه</w:t>
      </w:r>
      <w:r w:rsidRPr="00665C1A">
        <w:rPr>
          <w:rFonts w:ascii="B Nazanin" w:hAnsi="B Nazanin" w:cs="B Nazanin"/>
          <w:color w:val="000000"/>
          <w:sz w:val="22"/>
          <w:szCs w:val="22"/>
          <w:rtl/>
        </w:rPr>
        <w:softHyphen/>
        <w:t>هاي مديريت يك سازمان را شامل مي</w:t>
      </w:r>
      <w:r w:rsidRPr="00665C1A">
        <w:rPr>
          <w:rFonts w:ascii="B Nazanin" w:hAnsi="B Nazanin" w:cs="B Nazanin"/>
          <w:color w:val="000000"/>
          <w:sz w:val="22"/>
          <w:szCs w:val="22"/>
          <w:rtl/>
        </w:rPr>
        <w:softHyphen/>
        <w:t xml:space="preserve">شود. به </w:t>
      </w:r>
      <w:r w:rsidRPr="00665C1A">
        <w:rPr>
          <w:rFonts w:ascii="B Nazanin" w:hAnsi="B Nazanin" w:cs="B Nazanin"/>
          <w:color w:val="000000"/>
          <w:sz w:val="22"/>
          <w:szCs w:val="22"/>
          <w:rtl/>
        </w:rPr>
        <w:softHyphen/>
        <w:t>علاوه، سازمان، با هر اندازه و ابعاد و نوعي كه داشته باشد، مي</w:t>
      </w:r>
      <w:r w:rsidRPr="00665C1A">
        <w:rPr>
          <w:rFonts w:ascii="B Nazanin" w:hAnsi="B Nazanin" w:cs="B Nazanin"/>
          <w:color w:val="000000"/>
          <w:sz w:val="22"/>
          <w:szCs w:val="22"/>
          <w:rtl/>
        </w:rPr>
        <w:softHyphen/>
        <w:t>تواند از آن استفاده نمايد. الگوي تعالي سازماني، از 9 معيار اصلي بهره</w:t>
      </w:r>
      <w:r w:rsidRPr="00665C1A">
        <w:rPr>
          <w:rFonts w:ascii="B Nazanin" w:hAnsi="B Nazanin" w:cs="B Nazanin"/>
          <w:color w:val="000000"/>
          <w:sz w:val="22"/>
          <w:szCs w:val="22"/>
          <w:rtl/>
        </w:rPr>
        <w:softHyphen/>
        <w:t>مي</w:t>
      </w:r>
      <w:r w:rsidRPr="00665C1A">
        <w:rPr>
          <w:rFonts w:ascii="B Nazanin" w:hAnsi="B Nazanin" w:cs="B Nazanin"/>
          <w:color w:val="000000"/>
          <w:sz w:val="22"/>
          <w:szCs w:val="22"/>
          <w:rtl/>
        </w:rPr>
        <w:softHyphen/>
        <w:t>برد، كه 5 معيار آن، «توانمند</w:t>
      </w:r>
      <w:r w:rsidRPr="00665C1A">
        <w:rPr>
          <w:rFonts w:ascii="B Nazanin" w:hAnsi="B Nazanin" w:cs="B Nazanin"/>
          <w:color w:val="000000"/>
          <w:sz w:val="22"/>
          <w:szCs w:val="22"/>
          <w:rtl/>
        </w:rPr>
        <w:softHyphen/>
        <w:t>ساز» يك سازمان شمرده مي</w:t>
      </w:r>
      <w:r w:rsidRPr="00665C1A">
        <w:rPr>
          <w:rFonts w:ascii="B Nazanin" w:hAnsi="B Nazanin" w:cs="B Nazanin"/>
          <w:color w:val="000000"/>
          <w:sz w:val="22"/>
          <w:szCs w:val="22"/>
          <w:rtl/>
        </w:rPr>
        <w:softHyphen/>
        <w:t>شوند و چهار معيار ديگر، «نتايج» عملكرد و دستاورد فعاليتهاي سازمان را مي</w:t>
      </w:r>
      <w:r w:rsidRPr="00665C1A">
        <w:rPr>
          <w:rFonts w:ascii="B Nazanin" w:hAnsi="B Nazanin" w:cs="B Nazanin"/>
          <w:color w:val="000000"/>
          <w:sz w:val="22"/>
          <w:szCs w:val="22"/>
          <w:rtl/>
        </w:rPr>
        <w:softHyphen/>
        <w:t xml:space="preserve">سنجند (نجمي و حسيني، 1382، ص. 18). در الگوي تعالي سازماني، معيارها روي هم 1000 امتياز دارند، كه 500 امتياز مربوط به توانمند سازها و 500 امتياز مربوط به نتايج است. به عبارتي، اگر </w:t>
      </w:r>
      <w:r w:rsidRPr="00665C1A">
        <w:rPr>
          <w:rFonts w:ascii="B Nazanin" w:hAnsi="B Nazanin" w:cs="B Nazanin"/>
          <w:color w:val="000000"/>
          <w:sz w:val="22"/>
          <w:szCs w:val="22"/>
          <w:rtl/>
        </w:rPr>
        <w:lastRenderedPageBreak/>
        <w:t>سازماني موفق شود اين الگو را به</w:t>
      </w:r>
      <w:r w:rsidRPr="00665C1A">
        <w:rPr>
          <w:rFonts w:ascii="B Nazanin" w:hAnsi="B Nazanin" w:cs="B Nazanin"/>
          <w:color w:val="000000"/>
          <w:sz w:val="22"/>
          <w:szCs w:val="22"/>
          <w:rtl/>
        </w:rPr>
        <w:softHyphen/>
        <w:t>طور كامل پياده كند، مي</w:t>
      </w:r>
      <w:r w:rsidRPr="00665C1A">
        <w:rPr>
          <w:rFonts w:ascii="B Nazanin" w:hAnsi="B Nazanin" w:cs="B Nazanin"/>
          <w:color w:val="000000"/>
          <w:sz w:val="22"/>
          <w:szCs w:val="22"/>
          <w:rtl/>
        </w:rPr>
        <w:softHyphen/>
        <w:t>تواند 1000 امتياز بگيرد (همان، ص 19). در شكل زير، معيارهاي9 گانة الگوي تعالي سازماني، نحوة تعامل و ارتباط آنها با يكديگر و امتياز هركدام ملاحظه مي‌شود.</w:t>
      </w:r>
    </w:p>
    <w:p w:rsidR="00665C1A" w:rsidRPr="00665C1A" w:rsidRDefault="00665C1A" w:rsidP="00665C1A">
      <w:pPr>
        <w:bidi/>
        <w:jc w:val="both"/>
        <w:rPr>
          <w:rFonts w:ascii="B Nazanin" w:hAnsi="B Nazanin" w:cs="B Nazanin"/>
          <w:color w:val="000000"/>
          <w:rtl/>
        </w:rPr>
      </w:pPr>
      <w:r w:rsidRPr="00665C1A">
        <w:rPr>
          <w:rFonts w:ascii="B Nazanin" w:hAnsi="B Nazanin" w:cs="B Nazanin"/>
          <w:color w:val="000000"/>
          <w:rtl/>
        </w:rPr>
        <w:t> </w:t>
      </w:r>
    </w:p>
    <w:p w:rsidR="00665C1A" w:rsidRPr="00665C1A" w:rsidRDefault="00665C1A" w:rsidP="00665C1A">
      <w:pPr>
        <w:bidi/>
        <w:jc w:val="both"/>
        <w:rPr>
          <w:rFonts w:ascii="B Nazanin" w:hAnsi="B Nazanin" w:cs="B Nazanin"/>
          <w:color w:val="000000"/>
          <w:rtl/>
        </w:rPr>
      </w:pPr>
      <w:r w:rsidRPr="00665C1A">
        <w:rPr>
          <w:rStyle w:val="Strong"/>
          <w:rFonts w:ascii="B Nazanin" w:hAnsi="B Nazanin" w:cs="B Nazanin"/>
          <w:color w:val="000000"/>
          <w:rtl/>
        </w:rPr>
        <w:t>پيشينة پژوهش در خارج از ايران</w:t>
      </w:r>
    </w:p>
    <w:p w:rsidR="00665C1A" w:rsidRPr="00665C1A" w:rsidRDefault="00665C1A" w:rsidP="00665C1A">
      <w:pPr>
        <w:pStyle w:val="NormalWeb"/>
        <w:bidi/>
        <w:jc w:val="both"/>
        <w:rPr>
          <w:rFonts w:ascii="B Nazanin" w:hAnsi="B Nazanin" w:cs="B Nazanin"/>
          <w:color w:val="000000"/>
          <w:sz w:val="22"/>
          <w:szCs w:val="22"/>
          <w:rtl/>
        </w:rPr>
      </w:pPr>
      <w:r w:rsidRPr="00665C1A">
        <w:rPr>
          <w:rFonts w:ascii="B Nazanin" w:hAnsi="B Nazanin" w:cs="B Nazanin"/>
          <w:color w:val="000000"/>
          <w:sz w:val="22"/>
          <w:szCs w:val="22"/>
          <w:rtl/>
        </w:rPr>
        <w:t>«اوانز» در سال 2000 به ترويج انديشة مديريت كيفيت در سازمانهاي خدماتي و كتابخانه</w:t>
      </w:r>
      <w:r w:rsidRPr="00665C1A">
        <w:rPr>
          <w:rFonts w:ascii="B Nazanin" w:hAnsi="B Nazanin" w:cs="B Nazanin"/>
          <w:color w:val="000000"/>
          <w:sz w:val="22"/>
          <w:szCs w:val="22"/>
          <w:rtl/>
        </w:rPr>
        <w:softHyphen/>
        <w:t>هاي انگلستان پرداخته و اذعان مي</w:t>
      </w:r>
      <w:r w:rsidRPr="00665C1A">
        <w:rPr>
          <w:rFonts w:ascii="B Nazanin" w:hAnsi="B Nazanin" w:cs="B Nazanin"/>
          <w:color w:val="000000"/>
          <w:sz w:val="22"/>
          <w:szCs w:val="22"/>
          <w:rtl/>
        </w:rPr>
        <w:softHyphen/>
        <w:t>دارد كه در اين كشور، براي ارزيابي خدمات كتابخانه‌هاي عمومي و دانشگاهي ، از روشهاي مختلف مديريت كيفيت استفاده مي</w:t>
      </w:r>
      <w:r w:rsidRPr="00665C1A">
        <w:rPr>
          <w:rFonts w:ascii="B Nazanin" w:hAnsi="B Nazanin" w:cs="B Nazanin"/>
          <w:color w:val="000000"/>
          <w:sz w:val="22"/>
          <w:szCs w:val="22"/>
          <w:rtl/>
        </w:rPr>
        <w:softHyphen/>
        <w:t xml:space="preserve">شود. </w:t>
      </w:r>
    </w:p>
    <w:p w:rsidR="00665C1A" w:rsidRPr="00665C1A" w:rsidRDefault="00665C1A" w:rsidP="00665C1A">
      <w:pPr>
        <w:pStyle w:val="NormalWeb"/>
        <w:bidi/>
        <w:jc w:val="both"/>
        <w:rPr>
          <w:rFonts w:ascii="B Nazanin" w:hAnsi="B Nazanin" w:cs="B Nazanin"/>
          <w:color w:val="000000"/>
          <w:sz w:val="22"/>
          <w:szCs w:val="22"/>
          <w:rtl/>
        </w:rPr>
      </w:pPr>
      <w:r w:rsidRPr="00665C1A">
        <w:rPr>
          <w:rFonts w:ascii="B Nazanin" w:hAnsi="B Nazanin" w:cs="B Nazanin"/>
          <w:color w:val="000000"/>
          <w:sz w:val="22"/>
          <w:szCs w:val="22"/>
          <w:rtl/>
        </w:rPr>
        <w:t>«باريونووو و پرز» (2003) با اين اعتقاد كه دستيابي به تعالي چالش پيش روي كتابخانه</w:t>
      </w:r>
      <w:r w:rsidRPr="00665C1A">
        <w:rPr>
          <w:rFonts w:ascii="B Nazanin" w:hAnsi="B Nazanin" w:cs="B Nazanin"/>
          <w:color w:val="000000"/>
          <w:sz w:val="22"/>
          <w:szCs w:val="22"/>
          <w:rtl/>
        </w:rPr>
        <w:softHyphen/>
        <w:t>هاي دانشگاهي در قرن 21 است، بر مبناي الگوي تعالي سازماني و با همكاري گروهي از كتابداران دانشگاه هاي مختلف اسپانيا، دستنامه</w:t>
      </w:r>
      <w:r w:rsidRPr="00665C1A">
        <w:rPr>
          <w:rFonts w:ascii="B Nazanin" w:hAnsi="B Nazanin" w:cs="B Nazanin"/>
          <w:color w:val="000000"/>
          <w:sz w:val="22"/>
          <w:szCs w:val="22"/>
          <w:rtl/>
        </w:rPr>
        <w:softHyphen/>
        <w:t>اي را به منظور ارزيابي خدمات كتابخانه هاي دانشگاهي در اسپانياي جنوبي، تدوين نمودند كه براي تهية آن، رويكرد</w:t>
      </w:r>
      <w:r w:rsidRPr="00665C1A">
        <w:rPr>
          <w:rFonts w:ascii="B Nazanin" w:hAnsi="B Nazanin" w:cs="B Nazanin"/>
          <w:color w:val="000000"/>
          <w:sz w:val="22"/>
          <w:szCs w:val="22"/>
        </w:rPr>
        <w:softHyphen/>
      </w:r>
      <w:r w:rsidRPr="00665C1A">
        <w:rPr>
          <w:rFonts w:ascii="B Nazanin" w:hAnsi="B Nazanin" w:cs="B Nazanin"/>
          <w:color w:val="000000"/>
          <w:sz w:val="22"/>
          <w:szCs w:val="22"/>
          <w:rtl/>
        </w:rPr>
        <w:t>هاي مختلف ارزيابي را بررسي و پس از پياده سازي الگوي تعالي سازماني، به</w:t>
      </w:r>
      <w:r w:rsidRPr="00665C1A">
        <w:rPr>
          <w:rFonts w:ascii="B Nazanin" w:hAnsi="B Nazanin" w:cs="B Nazanin"/>
          <w:color w:val="000000"/>
          <w:sz w:val="22"/>
          <w:szCs w:val="22"/>
          <w:rtl/>
        </w:rPr>
        <w:softHyphen/>
        <w:t xml:space="preserve"> منظورارزيابي خدمات اين كتابخانه</w:t>
      </w:r>
      <w:r w:rsidRPr="00665C1A">
        <w:rPr>
          <w:rFonts w:ascii="B Nazanin" w:hAnsi="B Nazanin" w:cs="B Nazanin"/>
          <w:color w:val="000000"/>
          <w:sz w:val="22"/>
          <w:szCs w:val="22"/>
        </w:rPr>
        <w:softHyphen/>
      </w:r>
      <w:r w:rsidRPr="00665C1A">
        <w:rPr>
          <w:rFonts w:ascii="B Nazanin" w:hAnsi="B Nazanin" w:cs="B Nazanin"/>
          <w:color w:val="000000"/>
          <w:sz w:val="22"/>
          <w:szCs w:val="22"/>
          <w:rtl/>
        </w:rPr>
        <w:t>ها، به دليل جامع بودن اين الگو، پس از اعمال تغييراتي در آن، در راستاي متناسب سازي آن براي ارزيابي خدمات كتابخانه</w:t>
      </w:r>
      <w:r w:rsidRPr="00665C1A">
        <w:rPr>
          <w:rFonts w:ascii="B Nazanin" w:hAnsi="B Nazanin" w:cs="B Nazanin"/>
          <w:color w:val="000000"/>
          <w:sz w:val="22"/>
          <w:szCs w:val="22"/>
          <w:rtl/>
        </w:rPr>
        <w:softHyphen/>
        <w:t>اي، دستنامه را بر مبناي آن تهيه نمودند. «مِلو و سامپايو»</w:t>
      </w:r>
      <w:bookmarkStart w:id="2" w:name="_ftnref5"/>
      <w:bookmarkEnd w:id="2"/>
      <w:r w:rsidRPr="00665C1A">
        <w:rPr>
          <w:rFonts w:ascii="B Nazanin" w:hAnsi="B Nazanin" w:cs="B Nazanin"/>
          <w:color w:val="000000"/>
          <w:sz w:val="22"/>
          <w:szCs w:val="22"/>
          <w:rtl/>
        </w:rPr>
        <w:t xml:space="preserve"> (2003)، در پژوهشي با عنوان «ارزيابي و كيفيت عملكرد كتابخانه</w:t>
      </w:r>
      <w:r w:rsidRPr="00665C1A">
        <w:rPr>
          <w:rFonts w:ascii="B Nazanin" w:hAnsi="B Nazanin" w:cs="B Nazanin"/>
          <w:color w:val="000000"/>
          <w:sz w:val="22"/>
          <w:szCs w:val="22"/>
          <w:rtl/>
        </w:rPr>
        <w:softHyphen/>
        <w:t>ها»، پروژه</w:t>
      </w:r>
      <w:r w:rsidRPr="00665C1A">
        <w:rPr>
          <w:rFonts w:ascii="B Nazanin" w:hAnsi="B Nazanin" w:cs="B Nazanin"/>
          <w:color w:val="000000"/>
          <w:sz w:val="22"/>
          <w:szCs w:val="22"/>
          <w:rtl/>
        </w:rPr>
        <w:softHyphen/>
        <w:t>هايي را بررسي نمودند كه در طي ده سال پيش از آن، در پرتغال و برزيل به ارزيابي و كيفيت عملكرد خدمات كتابخانه</w:t>
      </w:r>
      <w:r w:rsidRPr="00665C1A">
        <w:rPr>
          <w:rFonts w:ascii="B Nazanin" w:hAnsi="B Nazanin" w:cs="B Nazanin"/>
          <w:color w:val="000000"/>
          <w:sz w:val="22"/>
          <w:szCs w:val="22"/>
          <w:rtl/>
        </w:rPr>
        <w:softHyphen/>
        <w:t>هاي دانشگاهي پرداخته بودند. آنها ارزيابي كيفيت خدمات كتابخانه</w:t>
      </w:r>
      <w:r w:rsidRPr="00665C1A">
        <w:rPr>
          <w:rFonts w:ascii="B Nazanin" w:hAnsi="B Nazanin" w:cs="B Nazanin"/>
          <w:color w:val="000000"/>
          <w:sz w:val="22"/>
          <w:szCs w:val="22"/>
          <w:rtl/>
        </w:rPr>
        <w:softHyphen/>
        <w:t>ها را مفهومي مي</w:t>
      </w:r>
      <w:r w:rsidRPr="00665C1A">
        <w:rPr>
          <w:rFonts w:ascii="B Nazanin" w:hAnsi="B Nazanin" w:cs="B Nazanin"/>
          <w:color w:val="000000"/>
          <w:sz w:val="22"/>
          <w:szCs w:val="22"/>
          <w:rtl/>
        </w:rPr>
        <w:softHyphen/>
        <w:t>دانند كه امروزه نزد همة</w:t>
      </w:r>
      <w:r w:rsidRPr="00665C1A">
        <w:rPr>
          <w:rFonts w:ascii="B Nazanin" w:hAnsi="B Nazanin" w:cs="B Nazanin"/>
          <w:color w:val="000000"/>
          <w:sz w:val="22"/>
          <w:szCs w:val="22"/>
          <w:rtl/>
        </w:rPr>
        <w:softHyphen/>
        <w:t xml:space="preserve"> كتابداران پذيرفته شده و راهي است براي ارزيابي نياز</w:t>
      </w:r>
      <w:r w:rsidRPr="00665C1A">
        <w:rPr>
          <w:rFonts w:ascii="B Nazanin" w:hAnsi="B Nazanin" w:cs="B Nazanin"/>
          <w:color w:val="000000"/>
          <w:sz w:val="22"/>
          <w:szCs w:val="22"/>
          <w:rtl/>
        </w:rPr>
        <w:softHyphen/>
        <w:t>ها و ميزان رضايتمندي كاربران، و عملكرد بهتر كتابخانه</w:t>
      </w:r>
      <w:r w:rsidRPr="00665C1A">
        <w:rPr>
          <w:rFonts w:ascii="B Nazanin" w:hAnsi="B Nazanin" w:cs="B Nazanin"/>
          <w:color w:val="000000"/>
          <w:sz w:val="22"/>
          <w:szCs w:val="22"/>
          <w:rtl/>
        </w:rPr>
        <w:softHyphen/>
        <w:t xml:space="preserve">ها. </w:t>
      </w:r>
    </w:p>
    <w:p w:rsidR="00665C1A" w:rsidRPr="00665C1A" w:rsidRDefault="00665C1A" w:rsidP="00665C1A">
      <w:pPr>
        <w:pStyle w:val="NormalWeb"/>
        <w:bidi/>
        <w:jc w:val="both"/>
        <w:rPr>
          <w:rFonts w:ascii="B Nazanin" w:hAnsi="B Nazanin" w:cs="B Nazanin"/>
          <w:color w:val="000000"/>
          <w:sz w:val="22"/>
          <w:szCs w:val="22"/>
          <w:rtl/>
        </w:rPr>
      </w:pPr>
      <w:r w:rsidRPr="00665C1A">
        <w:rPr>
          <w:rFonts w:ascii="B Nazanin" w:hAnsi="B Nazanin" w:cs="B Nazanin"/>
          <w:color w:val="000000"/>
          <w:sz w:val="22"/>
          <w:szCs w:val="22"/>
          <w:rtl/>
        </w:rPr>
        <w:t>«دومنيكو» (2004) معتقد است در دهة 1990، با آغاز بررسيهايي كه برمبناي مديريت كيفيت فراگير و سنجش ميزان رضايتمندي مراجعان انجام گرفت، فرهنگ سازماني كيفيت به كتابخانه</w:t>
      </w:r>
      <w:r w:rsidRPr="00665C1A">
        <w:rPr>
          <w:rFonts w:ascii="B Nazanin" w:hAnsi="B Nazanin" w:cs="B Nazanin"/>
          <w:color w:val="000000"/>
          <w:sz w:val="22"/>
          <w:szCs w:val="22"/>
          <w:rtl/>
        </w:rPr>
        <w:softHyphen/>
        <w:t>ها وارد شد. به اعتقاد وي، الگوي تعالي سازماني مي</w:t>
      </w:r>
      <w:r w:rsidRPr="00665C1A">
        <w:rPr>
          <w:rFonts w:ascii="B Nazanin" w:hAnsi="B Nazanin" w:cs="B Nazanin"/>
          <w:color w:val="000000"/>
          <w:sz w:val="22"/>
          <w:szCs w:val="22"/>
          <w:rtl/>
        </w:rPr>
        <w:softHyphen/>
        <w:t>تواند به كتابخانه</w:t>
      </w:r>
      <w:r w:rsidRPr="00665C1A">
        <w:rPr>
          <w:rFonts w:ascii="B Nazanin" w:hAnsi="B Nazanin" w:cs="B Nazanin"/>
          <w:color w:val="000000"/>
          <w:sz w:val="22"/>
          <w:szCs w:val="22"/>
          <w:rtl/>
        </w:rPr>
        <w:softHyphen/>
        <w:t xml:space="preserve">ها كمك كند تا ميزان پيشرفت خود در زمينة تعالي را به طور نظام مند و در سطح جهاني بسنجند، نواقص خود را شناسايي و راه حلهاي بهبود فعاليتهايشان را پيدا نمايند. </w:t>
      </w:r>
    </w:p>
    <w:p w:rsidR="00665C1A" w:rsidRPr="00665C1A" w:rsidRDefault="00665C1A" w:rsidP="00665C1A">
      <w:pPr>
        <w:pStyle w:val="NormalWeb"/>
        <w:bidi/>
        <w:jc w:val="both"/>
        <w:rPr>
          <w:rFonts w:ascii="B Nazanin" w:hAnsi="B Nazanin" w:cs="B Nazanin"/>
          <w:color w:val="000000"/>
          <w:sz w:val="22"/>
          <w:szCs w:val="22"/>
          <w:rtl/>
        </w:rPr>
      </w:pPr>
      <w:r w:rsidRPr="00665C1A">
        <w:rPr>
          <w:rFonts w:ascii="B Nazanin" w:hAnsi="B Nazanin" w:cs="B Nazanin"/>
          <w:color w:val="000000"/>
          <w:sz w:val="22"/>
          <w:szCs w:val="22"/>
          <w:rtl/>
        </w:rPr>
        <w:t>شواهد حاكي از آن است كه در اين ميان اسپانيا يكي از پيشگامان استفاده از الگوي تعالي سازماني در كتابخانه‌هاست. «دايز»</w:t>
      </w:r>
      <w:bookmarkStart w:id="3" w:name="_ftnref7"/>
      <w:bookmarkEnd w:id="3"/>
      <w:r w:rsidRPr="00665C1A">
        <w:rPr>
          <w:rFonts w:ascii="B Nazanin" w:hAnsi="B Nazanin" w:cs="B Nazanin"/>
          <w:color w:val="000000"/>
          <w:sz w:val="22"/>
          <w:szCs w:val="22"/>
          <w:rtl/>
        </w:rPr>
        <w:t xml:space="preserve"> و ديگران (2005)، در هفتاد و يكمين كنفرانس عمومي ايفلا</w:t>
      </w:r>
      <w:bookmarkStart w:id="4" w:name="_ftnref8"/>
      <w:bookmarkEnd w:id="4"/>
      <w:r w:rsidRPr="00665C1A">
        <w:rPr>
          <w:rFonts w:ascii="B Nazanin" w:hAnsi="B Nazanin" w:cs="B Nazanin"/>
          <w:color w:val="000000"/>
          <w:sz w:val="22"/>
          <w:szCs w:val="22"/>
          <w:rtl/>
        </w:rPr>
        <w:t xml:space="preserve"> بر اين نكته تأكيد داشتند و كتابخانه</w:t>
      </w:r>
      <w:r w:rsidRPr="00665C1A">
        <w:rPr>
          <w:rFonts w:ascii="B Nazanin" w:hAnsi="B Nazanin" w:cs="B Nazanin"/>
          <w:color w:val="000000"/>
          <w:sz w:val="22"/>
          <w:szCs w:val="22"/>
          <w:rtl/>
        </w:rPr>
        <w:softHyphen/>
        <w:t>هاي دانشگاهي اسپانيا را از اولين واحدهايي برشمردند كه پس از پذيرش طرح ارزيابي ملي كيفيت در سال 1996 در اين كشور، شروع به تدوين رهنمودهايي براي سنجش كيفيت عملكرد خود نمودند. آنها علت به‌كارگيري الگوي تعالي سازماني را، تأثير فزاينده و قابل توجه آن در بسياري از واحدهاي خدماتي و غير انتفاعي در سطح اروپا ذكر نمودند.</w:t>
      </w:r>
    </w:p>
    <w:p w:rsidR="00665C1A" w:rsidRPr="00665C1A" w:rsidRDefault="00665C1A" w:rsidP="00665C1A">
      <w:pPr>
        <w:bidi/>
        <w:jc w:val="both"/>
        <w:rPr>
          <w:rFonts w:ascii="B Nazanin" w:hAnsi="B Nazanin" w:cs="B Nazanin"/>
          <w:color w:val="000000"/>
          <w:rtl/>
        </w:rPr>
      </w:pPr>
      <w:r w:rsidRPr="00665C1A">
        <w:rPr>
          <w:rStyle w:val="Strong"/>
          <w:rFonts w:ascii="B Nazanin" w:hAnsi="B Nazanin" w:cs="B Nazanin"/>
          <w:color w:val="000000"/>
          <w:rtl/>
        </w:rPr>
        <w:t> </w:t>
      </w:r>
    </w:p>
    <w:p w:rsidR="00665C1A" w:rsidRPr="00665C1A" w:rsidRDefault="00665C1A" w:rsidP="00665C1A">
      <w:pPr>
        <w:bidi/>
        <w:jc w:val="both"/>
        <w:rPr>
          <w:rFonts w:ascii="B Nazanin" w:hAnsi="B Nazanin" w:cs="B Nazanin"/>
          <w:color w:val="000000"/>
          <w:rtl/>
        </w:rPr>
      </w:pPr>
      <w:r w:rsidRPr="00665C1A">
        <w:rPr>
          <w:rStyle w:val="Strong"/>
          <w:rFonts w:ascii="B Nazanin" w:hAnsi="B Nazanin" w:cs="B Nazanin"/>
          <w:color w:val="000000"/>
          <w:rtl/>
        </w:rPr>
        <w:t>پيشينة پژوهش در ايران</w:t>
      </w:r>
    </w:p>
    <w:p w:rsidR="00665C1A" w:rsidRPr="00665C1A" w:rsidRDefault="00665C1A" w:rsidP="00665C1A">
      <w:pPr>
        <w:pStyle w:val="NormalWeb"/>
        <w:bidi/>
        <w:jc w:val="both"/>
        <w:rPr>
          <w:rFonts w:ascii="B Nazanin" w:hAnsi="B Nazanin" w:cs="B Nazanin"/>
          <w:color w:val="000000"/>
          <w:sz w:val="22"/>
          <w:szCs w:val="22"/>
          <w:rtl/>
        </w:rPr>
      </w:pPr>
      <w:r w:rsidRPr="00665C1A">
        <w:rPr>
          <w:rFonts w:ascii="B Nazanin" w:hAnsi="B Nazanin" w:cs="B Nazanin"/>
          <w:color w:val="000000"/>
          <w:sz w:val="22"/>
          <w:szCs w:val="22"/>
          <w:rtl/>
        </w:rPr>
        <w:t>بررسي كيفيت در كتابخانه ها با استفاده از الگوهاي رايج در حوزه مديريت كيفيت، در ايران سابقه زيادي ندارد. تاكنون مطالعات معدودي به اين امر پرداخته اند كه در ادامه به آنها اشاره مي شود.</w:t>
      </w:r>
    </w:p>
    <w:p w:rsidR="00665C1A" w:rsidRPr="00665C1A" w:rsidRDefault="00665C1A" w:rsidP="00665C1A">
      <w:pPr>
        <w:pStyle w:val="NormalWeb"/>
        <w:bidi/>
        <w:jc w:val="both"/>
        <w:rPr>
          <w:rFonts w:ascii="B Nazanin" w:hAnsi="B Nazanin" w:cs="B Nazanin"/>
          <w:color w:val="000000"/>
          <w:sz w:val="22"/>
          <w:szCs w:val="22"/>
          <w:rtl/>
        </w:rPr>
      </w:pPr>
      <w:r w:rsidRPr="00665C1A">
        <w:rPr>
          <w:rFonts w:ascii="B Nazanin" w:hAnsi="B Nazanin" w:cs="B Nazanin"/>
          <w:color w:val="000000"/>
          <w:sz w:val="22"/>
          <w:szCs w:val="22"/>
          <w:rtl/>
        </w:rPr>
        <w:t xml:space="preserve">«تابنده» (1383) در پژوهشي به مقايسة وضعيت موجود و مطلوب كتابخانه هاي دانشگاه شيراز در اعمال «مديريت كيفيت فراگير» </w:t>
      </w:r>
      <w:r w:rsidRPr="00665C1A">
        <w:rPr>
          <w:rFonts w:ascii="B Nazanin" w:hAnsi="B Nazanin" w:cs="B Nazanin"/>
          <w:color w:val="000000"/>
          <w:sz w:val="22"/>
          <w:szCs w:val="22"/>
        </w:rPr>
        <w:t>(TQM)</w:t>
      </w:r>
      <w:r w:rsidRPr="00665C1A">
        <w:rPr>
          <w:rFonts w:ascii="B Nazanin" w:hAnsi="B Nazanin" w:cs="B Nazanin"/>
          <w:color w:val="000000"/>
          <w:sz w:val="22"/>
          <w:szCs w:val="22"/>
          <w:rtl/>
        </w:rPr>
        <w:t xml:space="preserve"> از ديدگاه مديران و كارشناسان پرداخت و به اين نتيجه دست يافت كه مديران نگرش بالاتري نسبت به وضع موجود كتابخانه</w:t>
      </w:r>
      <w:r w:rsidRPr="00665C1A">
        <w:rPr>
          <w:rFonts w:ascii="B Nazanin" w:hAnsi="B Nazanin" w:cs="B Nazanin"/>
          <w:color w:val="000000"/>
          <w:sz w:val="22"/>
          <w:szCs w:val="22"/>
          <w:rtl/>
        </w:rPr>
        <w:softHyphen/>
        <w:t>ها در اعمال مديريت كيفيت داشتند و از اين لحاظ، تفاوتي معنادار بين نظر مديران و كارشناسان وجود دارد. در اين تحقيق، علل اين تفاوت نگرش، بي</w:t>
      </w:r>
      <w:r w:rsidRPr="00665C1A">
        <w:rPr>
          <w:rFonts w:ascii="B Nazanin" w:hAnsi="B Nazanin" w:cs="B Nazanin"/>
          <w:color w:val="000000"/>
          <w:sz w:val="22"/>
          <w:szCs w:val="22"/>
          <w:rtl/>
        </w:rPr>
        <w:softHyphen/>
        <w:t xml:space="preserve">اطلاعي مديران و كارشناسان از مديريت كيفيت فراگير و عدم شناخت آنان نسبت به فلسفة مديريت كيفيت، شناسايي شد. </w:t>
      </w:r>
    </w:p>
    <w:p w:rsidR="00665C1A" w:rsidRPr="00665C1A" w:rsidRDefault="00665C1A" w:rsidP="00665C1A">
      <w:pPr>
        <w:pStyle w:val="NormalWeb"/>
        <w:bidi/>
        <w:jc w:val="both"/>
        <w:rPr>
          <w:rFonts w:ascii="B Nazanin" w:hAnsi="B Nazanin" w:cs="B Nazanin"/>
          <w:color w:val="000000"/>
          <w:sz w:val="22"/>
          <w:szCs w:val="22"/>
          <w:rtl/>
        </w:rPr>
      </w:pPr>
      <w:r w:rsidRPr="00665C1A">
        <w:rPr>
          <w:rFonts w:ascii="B Nazanin" w:hAnsi="B Nazanin" w:cs="B Nazanin"/>
          <w:color w:val="000000"/>
          <w:sz w:val="22"/>
          <w:szCs w:val="22"/>
          <w:rtl/>
        </w:rPr>
        <w:lastRenderedPageBreak/>
        <w:t>«نوري» (1384) در پژوهشي، ميزان آمادگي كتابخانه</w:t>
      </w:r>
      <w:r w:rsidRPr="00665C1A">
        <w:rPr>
          <w:rFonts w:ascii="B Nazanin" w:hAnsi="B Nazanin" w:cs="B Nazanin"/>
          <w:color w:val="000000"/>
          <w:sz w:val="22"/>
          <w:szCs w:val="22"/>
          <w:rtl/>
        </w:rPr>
        <w:softHyphen/>
        <w:t>هاي دانشگاه</w:t>
      </w:r>
      <w:r w:rsidRPr="00665C1A">
        <w:rPr>
          <w:rFonts w:ascii="B Nazanin" w:hAnsi="B Nazanin" w:cs="B Nazanin"/>
          <w:color w:val="000000"/>
          <w:sz w:val="22"/>
          <w:szCs w:val="22"/>
          <w:rtl/>
        </w:rPr>
        <w:softHyphen/>
        <w:t>هاي علوم پزشكي مستقر در تهران را براي پياده</w:t>
      </w:r>
      <w:r w:rsidRPr="00665C1A">
        <w:rPr>
          <w:rFonts w:ascii="B Nazanin" w:hAnsi="B Nazanin" w:cs="B Nazanin"/>
          <w:color w:val="000000"/>
          <w:sz w:val="22"/>
          <w:szCs w:val="22"/>
          <w:rtl/>
        </w:rPr>
        <w:softHyphen/>
        <w:t xml:space="preserve">سازي مديريت كيفيت فراگير </w:t>
      </w:r>
      <w:r w:rsidRPr="00665C1A">
        <w:rPr>
          <w:rFonts w:ascii="B Nazanin" w:hAnsi="B Nazanin" w:cs="B Nazanin"/>
          <w:color w:val="000000"/>
          <w:sz w:val="22"/>
          <w:szCs w:val="22"/>
        </w:rPr>
        <w:t>(TQM)</w:t>
      </w:r>
      <w:r w:rsidRPr="00665C1A">
        <w:rPr>
          <w:rFonts w:ascii="B Nazanin" w:hAnsi="B Nazanin" w:cs="B Nazanin"/>
          <w:color w:val="000000"/>
          <w:sz w:val="22"/>
          <w:szCs w:val="22"/>
          <w:rtl/>
        </w:rPr>
        <w:t>، مورد سنجش قرار داد. نتايج حاصل از اين پژوهش حاكي از اين بود كه ميانگينِ مجموعِ امتيازهاي تمامي مفاهيمِ 9 گانة پيش گفته، در سه دانشگاه علوم پزشكي ايران، تهران و شهيد بهشتي، به</w:t>
      </w:r>
      <w:r w:rsidRPr="00665C1A">
        <w:rPr>
          <w:rFonts w:ascii="B Nazanin" w:hAnsi="B Nazanin" w:cs="B Nazanin"/>
          <w:color w:val="000000"/>
          <w:sz w:val="22"/>
          <w:szCs w:val="22"/>
          <w:rtl/>
        </w:rPr>
        <w:softHyphen/>
        <w:t>ترتيب، 5/7، 47/7 و 15/7 از حداكثر 10 امتياز بود. ضمن اينكه، از ميان اين مفاهيم، وضعيت «احساس تعلق»، «وضعيت ارتباطات»، «فرهنگ سازماني»، «توجه به آموزش» و «توجه به بهبودِ مستمر»، مناسب ارزيابي شد، و «وضعيت رهبري»، «مشاركت كاركنان» و «توجه به مشتري»، متوسط و «وضعيت پاداش و ترفيع»، با توجه به امتيازهاي به دست آمده، ضعيف تشخيص داده شد. نوري از اين تحقيق نتيجه گرفت براي اجراي مديريت كيفيت فراگير در كتابخانه</w:t>
      </w:r>
      <w:r w:rsidRPr="00665C1A">
        <w:rPr>
          <w:rFonts w:ascii="B Nazanin" w:hAnsi="B Nazanin" w:cs="B Nazanin"/>
          <w:color w:val="000000"/>
          <w:sz w:val="22"/>
          <w:szCs w:val="22"/>
          <w:rtl/>
        </w:rPr>
        <w:softHyphen/>
        <w:t>هاي مورد بررسي، در مرحله اول، بايد در سيستم پاداش و ترفيع و سپس در مقوله</w:t>
      </w:r>
      <w:r w:rsidRPr="00665C1A">
        <w:rPr>
          <w:rFonts w:ascii="B Nazanin" w:hAnsi="B Nazanin" w:cs="B Nazanin"/>
          <w:color w:val="000000"/>
          <w:sz w:val="22"/>
          <w:szCs w:val="22"/>
          <w:rtl/>
        </w:rPr>
        <w:softHyphen/>
        <w:t>هاي «توجه به مشتري»، «مشاركت كاركنان» و «وضعيت رهبري»، تحولات اساسي صورت گيرد.</w:t>
      </w:r>
    </w:p>
    <w:p w:rsidR="00665C1A" w:rsidRPr="00665C1A" w:rsidRDefault="00665C1A" w:rsidP="00665C1A">
      <w:pPr>
        <w:pStyle w:val="NormalWeb"/>
        <w:bidi/>
        <w:jc w:val="both"/>
        <w:rPr>
          <w:rFonts w:ascii="B Nazanin" w:hAnsi="B Nazanin" w:cs="B Nazanin"/>
          <w:color w:val="000000"/>
          <w:sz w:val="22"/>
          <w:szCs w:val="22"/>
          <w:rtl/>
        </w:rPr>
      </w:pPr>
      <w:r w:rsidRPr="00665C1A">
        <w:rPr>
          <w:rFonts w:ascii="B Nazanin" w:hAnsi="B Nazanin" w:cs="B Nazanin"/>
          <w:color w:val="000000"/>
          <w:sz w:val="22"/>
          <w:szCs w:val="22"/>
          <w:rtl/>
        </w:rPr>
        <w:t>«آخشيك» (1386) در پژوهشي، مديريت فناوري اطلاعات در كتابخانه</w:t>
      </w:r>
      <w:r w:rsidRPr="00665C1A">
        <w:rPr>
          <w:rFonts w:ascii="B Nazanin" w:hAnsi="B Nazanin" w:cs="B Nazanin"/>
          <w:color w:val="000000"/>
          <w:sz w:val="22"/>
          <w:szCs w:val="22"/>
          <w:rtl/>
        </w:rPr>
        <w:softHyphen/>
        <w:t>هاي دانشگاه</w:t>
      </w:r>
      <w:r w:rsidRPr="00665C1A">
        <w:rPr>
          <w:rFonts w:ascii="B Nazanin" w:hAnsi="B Nazanin" w:cs="B Nazanin"/>
          <w:color w:val="000000"/>
          <w:sz w:val="22"/>
          <w:szCs w:val="22"/>
          <w:rtl/>
        </w:rPr>
        <w:softHyphen/>
        <w:t>هاي شهيد چمران اهواز و علوم پزشكي جندي شاپور را با الگوي تعالي سازماني</w:t>
      </w:r>
      <w:r w:rsidRPr="00665C1A">
        <w:rPr>
          <w:rFonts w:ascii="B Nazanin" w:hAnsi="B Nazanin" w:cs="B Nazanin"/>
          <w:color w:val="000000"/>
          <w:sz w:val="22"/>
          <w:szCs w:val="22"/>
        </w:rPr>
        <w:t xml:space="preserve">(EFQM) </w:t>
      </w:r>
      <w:r w:rsidRPr="00665C1A">
        <w:rPr>
          <w:rFonts w:ascii="B Nazanin" w:hAnsi="B Nazanin" w:cs="B Nazanin"/>
          <w:color w:val="000000"/>
          <w:sz w:val="22"/>
          <w:szCs w:val="22"/>
          <w:rtl/>
        </w:rPr>
        <w:t> بررسي كرد. امتياز كل اين كتابخانه</w:t>
      </w:r>
      <w:r w:rsidRPr="00665C1A">
        <w:rPr>
          <w:rFonts w:ascii="B Nazanin" w:hAnsi="B Nazanin" w:cs="B Nazanin"/>
          <w:color w:val="000000"/>
          <w:sz w:val="22"/>
          <w:szCs w:val="22"/>
          <w:rtl/>
        </w:rPr>
        <w:softHyphen/>
        <w:t>ها، 403 از 1000 محاسبه شد. نتايج اين پژوهش حكايت از اين داشت كه در مجموع، وضعيت كيفيت مديريت فناوري اطلاعات در اين دانشگاه</w:t>
      </w:r>
      <w:r w:rsidRPr="00665C1A">
        <w:rPr>
          <w:rFonts w:ascii="B Nazanin" w:hAnsi="B Nazanin" w:cs="B Nazanin"/>
          <w:color w:val="000000"/>
          <w:sz w:val="22"/>
          <w:szCs w:val="22"/>
          <w:rtl/>
        </w:rPr>
        <w:softHyphen/>
        <w:t xml:space="preserve">ها در سطح زير متوسط است. از بين ملاكهاي 9 گانة اين مدل، بيشترين امتياز را </w:t>
      </w:r>
      <w:r w:rsidRPr="00665C1A">
        <w:rPr>
          <w:rStyle w:val="Emphasis"/>
          <w:rFonts w:ascii="B Nazanin" w:hAnsi="B Nazanin" w:cs="B Nazanin"/>
          <w:color w:val="000000"/>
          <w:sz w:val="22"/>
          <w:szCs w:val="22"/>
          <w:rtl/>
        </w:rPr>
        <w:t>نتايج مشتريان</w:t>
      </w:r>
      <w:r w:rsidRPr="00665C1A">
        <w:rPr>
          <w:rFonts w:ascii="B Nazanin" w:hAnsi="B Nazanin" w:cs="B Nazanin"/>
          <w:color w:val="000000"/>
          <w:sz w:val="22"/>
          <w:szCs w:val="22"/>
          <w:rtl/>
        </w:rPr>
        <w:t xml:space="preserve"> و كمترين امتياز را </w:t>
      </w:r>
      <w:r w:rsidRPr="00665C1A">
        <w:rPr>
          <w:rStyle w:val="Emphasis"/>
          <w:rFonts w:ascii="B Nazanin" w:hAnsi="B Nazanin" w:cs="B Nazanin"/>
          <w:color w:val="000000"/>
          <w:sz w:val="22"/>
          <w:szCs w:val="22"/>
          <w:rtl/>
        </w:rPr>
        <w:t>نتايج كاركنان</w:t>
      </w:r>
      <w:r w:rsidRPr="00665C1A">
        <w:rPr>
          <w:rFonts w:ascii="B Nazanin" w:hAnsi="B Nazanin" w:cs="B Nazanin"/>
          <w:color w:val="000000"/>
          <w:sz w:val="22"/>
          <w:szCs w:val="22"/>
          <w:rtl/>
        </w:rPr>
        <w:t xml:space="preserve"> و </w:t>
      </w:r>
      <w:r w:rsidRPr="00665C1A">
        <w:rPr>
          <w:rStyle w:val="Emphasis"/>
          <w:rFonts w:ascii="B Nazanin" w:hAnsi="B Nazanin" w:cs="B Nazanin"/>
          <w:color w:val="000000"/>
          <w:sz w:val="22"/>
          <w:szCs w:val="22"/>
          <w:rtl/>
        </w:rPr>
        <w:t>نتايج جامعه</w:t>
      </w:r>
      <w:r w:rsidRPr="00665C1A">
        <w:rPr>
          <w:rFonts w:ascii="B Nazanin" w:hAnsi="B Nazanin" w:cs="B Nazanin"/>
          <w:color w:val="000000"/>
          <w:sz w:val="22"/>
          <w:szCs w:val="22"/>
          <w:rtl/>
        </w:rPr>
        <w:t xml:space="preserve"> كسب نموده بودند.</w:t>
      </w:r>
    </w:p>
    <w:p w:rsidR="00665C1A" w:rsidRPr="00665C1A" w:rsidRDefault="00665C1A" w:rsidP="00665C1A">
      <w:pPr>
        <w:bidi/>
        <w:jc w:val="both"/>
        <w:rPr>
          <w:rFonts w:ascii="B Nazanin" w:hAnsi="B Nazanin" w:cs="B Nazanin"/>
          <w:color w:val="000000"/>
          <w:rtl/>
        </w:rPr>
      </w:pPr>
      <w:r w:rsidRPr="00665C1A">
        <w:rPr>
          <w:rStyle w:val="Strong"/>
          <w:rFonts w:ascii="B Nazanin" w:hAnsi="B Nazanin" w:cs="B Nazanin"/>
          <w:color w:val="000000"/>
          <w:rtl/>
        </w:rPr>
        <w:t> </w:t>
      </w:r>
    </w:p>
    <w:p w:rsidR="00665C1A" w:rsidRPr="00665C1A" w:rsidRDefault="00665C1A" w:rsidP="00665C1A">
      <w:pPr>
        <w:bidi/>
        <w:jc w:val="both"/>
        <w:rPr>
          <w:rFonts w:ascii="B Nazanin" w:hAnsi="B Nazanin" w:cs="B Nazanin"/>
          <w:color w:val="000000"/>
          <w:rtl/>
        </w:rPr>
      </w:pPr>
      <w:r w:rsidRPr="00665C1A">
        <w:rPr>
          <w:rStyle w:val="Strong"/>
          <w:rFonts w:ascii="B Nazanin" w:hAnsi="B Nazanin" w:cs="B Nazanin"/>
          <w:color w:val="000000"/>
          <w:rtl/>
        </w:rPr>
        <w:t>پرسشهاي پژوهش</w:t>
      </w:r>
    </w:p>
    <w:p w:rsidR="00665C1A" w:rsidRPr="00665C1A" w:rsidRDefault="00665C1A" w:rsidP="00665C1A">
      <w:pPr>
        <w:pStyle w:val="NormalWeb"/>
        <w:bidi/>
        <w:jc w:val="both"/>
        <w:rPr>
          <w:rFonts w:ascii="B Nazanin" w:hAnsi="B Nazanin" w:cs="B Nazanin"/>
          <w:color w:val="000000"/>
          <w:sz w:val="22"/>
          <w:szCs w:val="22"/>
          <w:rtl/>
        </w:rPr>
      </w:pPr>
      <w:r w:rsidRPr="00665C1A">
        <w:rPr>
          <w:rFonts w:ascii="B Nazanin" w:hAnsi="B Nazanin" w:cs="B Nazanin"/>
          <w:color w:val="000000"/>
          <w:sz w:val="22"/>
          <w:szCs w:val="22"/>
          <w:rtl/>
        </w:rPr>
        <w:t xml:space="preserve">در راستاي نيل به هدفهاي پژوهش، محققان در جستجوي پاسخهاي مناسب براي سؤالهاي زير بودند: </w:t>
      </w:r>
    </w:p>
    <w:p w:rsidR="00665C1A" w:rsidRPr="00665C1A" w:rsidRDefault="00665C1A" w:rsidP="00665C1A">
      <w:pPr>
        <w:pStyle w:val="NormalWeb"/>
        <w:bidi/>
        <w:jc w:val="both"/>
        <w:rPr>
          <w:rFonts w:ascii="B Nazanin" w:hAnsi="B Nazanin" w:cs="B Nazanin"/>
          <w:color w:val="000000"/>
          <w:sz w:val="22"/>
          <w:szCs w:val="22"/>
          <w:rtl/>
        </w:rPr>
      </w:pPr>
      <w:r w:rsidRPr="00665C1A">
        <w:rPr>
          <w:rFonts w:ascii="B Nazanin" w:hAnsi="B Nazanin" w:cs="B Nazanin"/>
          <w:color w:val="000000"/>
          <w:sz w:val="22"/>
          <w:szCs w:val="22"/>
          <w:rtl/>
        </w:rPr>
        <w:t>1. عملكرد كتابخانه هاي دانشگاه شهيد چمران با توجه به معيارهاي الگوي تعالي سازماني بنياد اروپايي مديريت كيفيت</w:t>
      </w:r>
      <w:r w:rsidRPr="00665C1A">
        <w:rPr>
          <w:rFonts w:ascii="B Nazanin" w:hAnsi="B Nazanin" w:cs="B Nazanin"/>
          <w:color w:val="000000"/>
          <w:sz w:val="22"/>
          <w:szCs w:val="22"/>
        </w:rPr>
        <w:sym w:font="Symbol" w:char="F020"/>
      </w:r>
      <w:r w:rsidRPr="00665C1A">
        <w:rPr>
          <w:rFonts w:ascii="B Nazanin" w:hAnsi="B Nazanin" w:cs="B Nazanin"/>
          <w:color w:val="000000"/>
          <w:sz w:val="22"/>
          <w:szCs w:val="22"/>
        </w:rPr>
        <w:t xml:space="preserve">(EFQM) </w:t>
      </w:r>
      <w:r w:rsidRPr="00665C1A">
        <w:rPr>
          <w:rFonts w:ascii="B Nazanin" w:hAnsi="B Nazanin" w:cs="B Nazanin"/>
          <w:color w:val="000000"/>
          <w:sz w:val="22"/>
          <w:szCs w:val="22"/>
          <w:rtl/>
        </w:rPr>
        <w:t>چگونه است؟</w:t>
      </w:r>
    </w:p>
    <w:p w:rsidR="00665C1A" w:rsidRPr="00665C1A" w:rsidRDefault="00665C1A" w:rsidP="00665C1A">
      <w:pPr>
        <w:pStyle w:val="NormalWeb"/>
        <w:bidi/>
        <w:jc w:val="both"/>
        <w:rPr>
          <w:rFonts w:ascii="B Nazanin" w:hAnsi="B Nazanin" w:cs="B Nazanin"/>
          <w:color w:val="000000"/>
          <w:sz w:val="22"/>
          <w:szCs w:val="22"/>
          <w:rtl/>
        </w:rPr>
      </w:pPr>
      <w:r w:rsidRPr="00665C1A">
        <w:rPr>
          <w:rFonts w:ascii="B Nazanin" w:hAnsi="B Nazanin" w:cs="B Nazanin"/>
          <w:color w:val="000000"/>
          <w:sz w:val="22"/>
          <w:szCs w:val="22"/>
          <w:rtl/>
        </w:rPr>
        <w:t>2. نقاط قوّت و ضعف كتابخانه</w:t>
      </w:r>
      <w:r w:rsidRPr="00665C1A">
        <w:rPr>
          <w:rFonts w:ascii="B Nazanin" w:hAnsi="B Nazanin" w:cs="B Nazanin"/>
          <w:color w:val="000000"/>
          <w:sz w:val="22"/>
          <w:szCs w:val="22"/>
          <w:rtl/>
        </w:rPr>
        <w:softHyphen/>
        <w:t>هاي دانشگاه شهيد چمران با توجه به معيار</w:t>
      </w:r>
      <w:r w:rsidRPr="00665C1A">
        <w:rPr>
          <w:rFonts w:ascii="B Nazanin" w:hAnsi="B Nazanin" w:cs="B Nazanin"/>
          <w:color w:val="000000"/>
          <w:sz w:val="22"/>
          <w:szCs w:val="22"/>
          <w:rtl/>
        </w:rPr>
        <w:softHyphen/>
        <w:t>هاي مدل</w:t>
      </w:r>
      <w:r w:rsidRPr="00665C1A">
        <w:rPr>
          <w:rFonts w:ascii="B Nazanin" w:hAnsi="B Nazanin" w:cs="B Nazanin"/>
          <w:color w:val="000000"/>
          <w:sz w:val="22"/>
          <w:szCs w:val="22"/>
        </w:rPr>
        <w:t>EFQM</w:t>
      </w:r>
      <w:r w:rsidRPr="00665C1A">
        <w:rPr>
          <w:rFonts w:ascii="B Nazanin" w:hAnsi="B Nazanin" w:cs="B Nazanin"/>
          <w:color w:val="000000"/>
          <w:sz w:val="22"/>
          <w:szCs w:val="22"/>
        </w:rPr>
        <w:sym w:font="Symbol" w:char="F020"/>
      </w:r>
      <w:r w:rsidRPr="00665C1A">
        <w:rPr>
          <w:rFonts w:ascii="B Nazanin" w:hAnsi="B Nazanin" w:cs="B Nazanin"/>
          <w:color w:val="000000"/>
          <w:sz w:val="22"/>
          <w:szCs w:val="22"/>
          <w:rtl/>
        </w:rPr>
        <w:t xml:space="preserve"> كدامند؟</w:t>
      </w:r>
    </w:p>
    <w:p w:rsidR="00665C1A" w:rsidRPr="00665C1A" w:rsidRDefault="00665C1A" w:rsidP="00665C1A">
      <w:pPr>
        <w:pStyle w:val="NormalWeb"/>
        <w:bidi/>
        <w:jc w:val="both"/>
        <w:rPr>
          <w:rFonts w:ascii="B Nazanin" w:hAnsi="B Nazanin" w:cs="B Nazanin"/>
          <w:color w:val="000000"/>
          <w:sz w:val="22"/>
          <w:szCs w:val="22"/>
          <w:rtl/>
        </w:rPr>
      </w:pPr>
      <w:r w:rsidRPr="00665C1A">
        <w:rPr>
          <w:rFonts w:ascii="B Nazanin" w:hAnsi="B Nazanin" w:cs="B Nazanin"/>
          <w:color w:val="000000"/>
          <w:sz w:val="22"/>
          <w:szCs w:val="22"/>
          <w:rtl/>
        </w:rPr>
        <w:t>3. با توجه به معيار</w:t>
      </w:r>
      <w:r w:rsidRPr="00665C1A">
        <w:rPr>
          <w:rFonts w:ascii="B Nazanin" w:hAnsi="B Nazanin" w:cs="B Nazanin"/>
          <w:color w:val="000000"/>
          <w:sz w:val="22"/>
          <w:szCs w:val="22"/>
          <w:rtl/>
        </w:rPr>
        <w:softHyphen/>
        <w:t>هاي مدل تعالي سازماني بنياد اروپايي مديريت كيفيت، كتابخانه‌هاي دانشگاه شهيد چمران اهواز براي بهبود كيفيت مديريت خود چه جنبه</w:t>
      </w:r>
      <w:r w:rsidRPr="00665C1A">
        <w:rPr>
          <w:rFonts w:ascii="B Nazanin" w:hAnsi="B Nazanin" w:cs="B Nazanin"/>
          <w:color w:val="000000"/>
          <w:sz w:val="22"/>
          <w:szCs w:val="22"/>
          <w:rtl/>
        </w:rPr>
        <w:softHyphen/>
        <w:t>هايي را بايد بهبود بخشند؟</w:t>
      </w:r>
    </w:p>
    <w:p w:rsidR="00665C1A" w:rsidRPr="00665C1A" w:rsidRDefault="00665C1A" w:rsidP="00665C1A">
      <w:pPr>
        <w:bidi/>
        <w:jc w:val="both"/>
        <w:rPr>
          <w:rFonts w:ascii="B Nazanin" w:hAnsi="B Nazanin" w:cs="B Nazanin"/>
          <w:color w:val="000000"/>
          <w:rtl/>
        </w:rPr>
      </w:pPr>
      <w:r w:rsidRPr="00665C1A">
        <w:rPr>
          <w:rStyle w:val="Strong"/>
          <w:rFonts w:ascii="B Nazanin" w:hAnsi="B Nazanin" w:cs="B Nazanin"/>
          <w:color w:val="000000"/>
          <w:rtl/>
        </w:rPr>
        <w:t> </w:t>
      </w:r>
    </w:p>
    <w:p w:rsidR="00665C1A" w:rsidRPr="00665C1A" w:rsidRDefault="00665C1A" w:rsidP="00665C1A">
      <w:pPr>
        <w:bidi/>
        <w:jc w:val="both"/>
        <w:rPr>
          <w:rFonts w:ascii="B Nazanin" w:hAnsi="B Nazanin" w:cs="B Nazanin"/>
          <w:color w:val="000000"/>
          <w:rtl/>
        </w:rPr>
      </w:pPr>
      <w:r w:rsidRPr="00665C1A">
        <w:rPr>
          <w:rStyle w:val="Strong"/>
          <w:rFonts w:ascii="B Nazanin" w:hAnsi="B Nazanin" w:cs="B Nazanin"/>
          <w:color w:val="000000"/>
          <w:rtl/>
        </w:rPr>
        <w:t> </w:t>
      </w:r>
    </w:p>
    <w:p w:rsidR="00665C1A" w:rsidRPr="00665C1A" w:rsidRDefault="00665C1A" w:rsidP="00665C1A">
      <w:pPr>
        <w:bidi/>
        <w:jc w:val="both"/>
        <w:rPr>
          <w:rFonts w:ascii="B Nazanin" w:hAnsi="B Nazanin" w:cs="B Nazanin"/>
          <w:color w:val="000000"/>
          <w:rtl/>
        </w:rPr>
      </w:pPr>
      <w:r w:rsidRPr="00665C1A">
        <w:rPr>
          <w:rStyle w:val="Strong"/>
          <w:rFonts w:ascii="B Nazanin" w:hAnsi="B Nazanin" w:cs="B Nazanin"/>
          <w:color w:val="000000"/>
          <w:rtl/>
        </w:rPr>
        <w:t> </w:t>
      </w:r>
    </w:p>
    <w:p w:rsidR="00665C1A" w:rsidRPr="00665C1A" w:rsidRDefault="00665C1A" w:rsidP="00665C1A">
      <w:pPr>
        <w:bidi/>
        <w:jc w:val="both"/>
        <w:rPr>
          <w:rFonts w:ascii="B Nazanin" w:hAnsi="B Nazanin" w:cs="B Nazanin"/>
          <w:color w:val="000000"/>
          <w:rtl/>
        </w:rPr>
      </w:pPr>
      <w:r w:rsidRPr="00665C1A">
        <w:rPr>
          <w:rStyle w:val="Strong"/>
          <w:rFonts w:ascii="B Nazanin" w:hAnsi="B Nazanin" w:cs="B Nazanin"/>
          <w:color w:val="000000"/>
          <w:rtl/>
        </w:rPr>
        <w:t xml:space="preserve">روش پژوهش </w:t>
      </w:r>
    </w:p>
    <w:p w:rsidR="00665C1A" w:rsidRPr="00665C1A" w:rsidRDefault="00665C1A" w:rsidP="00665C1A">
      <w:pPr>
        <w:pStyle w:val="NormalWeb"/>
        <w:bidi/>
        <w:jc w:val="both"/>
        <w:rPr>
          <w:rFonts w:ascii="B Nazanin" w:hAnsi="B Nazanin" w:cs="B Nazanin"/>
          <w:color w:val="000000"/>
          <w:sz w:val="22"/>
          <w:szCs w:val="22"/>
          <w:rtl/>
        </w:rPr>
      </w:pPr>
      <w:r w:rsidRPr="00665C1A">
        <w:rPr>
          <w:rFonts w:ascii="B Nazanin" w:hAnsi="B Nazanin" w:cs="B Nazanin"/>
          <w:color w:val="000000"/>
          <w:sz w:val="22"/>
          <w:szCs w:val="22"/>
          <w:rtl/>
        </w:rPr>
        <w:t>پژوهشي كه صورت گرفت از نوع توصيفي، و روش به</w:t>
      </w:r>
      <w:r w:rsidRPr="00665C1A">
        <w:rPr>
          <w:rFonts w:ascii="B Nazanin" w:hAnsi="B Nazanin" w:cs="B Nazanin"/>
          <w:color w:val="000000"/>
          <w:sz w:val="22"/>
          <w:szCs w:val="22"/>
          <w:rtl/>
        </w:rPr>
        <w:softHyphen/>
        <w:t>كار رفته در آن، پيمايشي</w:t>
      </w:r>
      <w:bookmarkStart w:id="5" w:name="_ftnref9"/>
      <w:bookmarkEnd w:id="5"/>
      <w:r w:rsidRPr="00665C1A">
        <w:rPr>
          <w:rFonts w:ascii="B Nazanin" w:hAnsi="B Nazanin" w:cs="B Nazanin"/>
          <w:color w:val="000000"/>
          <w:sz w:val="22"/>
          <w:szCs w:val="22"/>
          <w:rtl/>
        </w:rPr>
        <w:t xml:space="preserve"> بود. در اين تحقيق، براي گردآوري داده</w:t>
      </w:r>
      <w:r w:rsidRPr="00665C1A">
        <w:rPr>
          <w:rFonts w:ascii="B Nazanin" w:hAnsi="B Nazanin" w:cs="B Nazanin"/>
          <w:color w:val="000000"/>
          <w:sz w:val="22"/>
          <w:szCs w:val="22"/>
          <w:rtl/>
        </w:rPr>
        <w:softHyphen/>
        <w:t>ها، از دو روش پرسشنامه و كارگاه استفاده شد. ابتدا با توجه به متون و نظريه</w:t>
      </w:r>
      <w:r w:rsidRPr="00665C1A">
        <w:rPr>
          <w:rFonts w:ascii="B Nazanin" w:hAnsi="B Nazanin" w:cs="B Nazanin"/>
          <w:color w:val="000000"/>
          <w:sz w:val="22"/>
          <w:szCs w:val="22"/>
          <w:rtl/>
        </w:rPr>
        <w:softHyphen/>
        <w:t>هاي موجود، پرسشنامه</w:t>
      </w:r>
      <w:r w:rsidRPr="00665C1A">
        <w:rPr>
          <w:rFonts w:ascii="B Nazanin" w:hAnsi="B Nazanin" w:cs="B Nazanin"/>
          <w:color w:val="000000"/>
          <w:sz w:val="22"/>
          <w:szCs w:val="22"/>
          <w:rtl/>
        </w:rPr>
        <w:softHyphen/>
        <w:t>اي خاص براي اين تحقيق تدوين و ساخته شد و سپس به</w:t>
      </w:r>
      <w:r w:rsidRPr="00665C1A">
        <w:rPr>
          <w:rFonts w:ascii="B Nazanin" w:hAnsi="B Nazanin" w:cs="B Nazanin"/>
          <w:color w:val="000000"/>
          <w:sz w:val="22"/>
          <w:szCs w:val="22"/>
          <w:rtl/>
        </w:rPr>
        <w:softHyphen/>
        <w:t>منظور دستيابي به داده</w:t>
      </w:r>
      <w:r w:rsidRPr="00665C1A">
        <w:rPr>
          <w:rFonts w:ascii="B Nazanin" w:hAnsi="B Nazanin" w:cs="B Nazanin"/>
          <w:color w:val="000000"/>
          <w:sz w:val="22"/>
          <w:szCs w:val="22"/>
          <w:rtl/>
        </w:rPr>
        <w:softHyphen/>
        <w:t>هايي موثّق و نيز براي آشنا ساختن پاسخ دهندگان با مقولة مديريت كيفيت در كتابخانه</w:t>
      </w:r>
      <w:r w:rsidRPr="00665C1A">
        <w:rPr>
          <w:rFonts w:ascii="B Nazanin" w:hAnsi="B Nazanin" w:cs="B Nazanin"/>
          <w:color w:val="000000"/>
          <w:sz w:val="22"/>
          <w:szCs w:val="22"/>
          <w:rtl/>
        </w:rPr>
        <w:softHyphen/>
        <w:t>ها و شيوة صحيح پاسخگويي به سؤالها و دادن امتيازها، كارگاهي ترتيب داده شد. در اين كارگاه</w:t>
      </w:r>
      <w:r w:rsidRPr="00665C1A">
        <w:rPr>
          <w:rFonts w:ascii="B Nazanin" w:hAnsi="B Nazanin" w:cs="B Nazanin"/>
          <w:color w:val="000000"/>
          <w:sz w:val="22"/>
          <w:szCs w:val="22"/>
          <w:rtl/>
        </w:rPr>
        <w:softHyphen/>
        <w:t>، پس از معرفي اجمالي الگوهاي مختلف مديريت كيفيت و نحوة بهره‌گيري از آنها در سنجش عملكرد، الگوي تعالي سازماني و معيارهاي آن و نحوة‌ دادن امتيازها، به تفصيل توضيح داده شد. سپس از شركت</w:t>
      </w:r>
      <w:r w:rsidRPr="00665C1A">
        <w:rPr>
          <w:rFonts w:ascii="B Nazanin" w:hAnsi="B Nazanin" w:cs="B Nazanin"/>
          <w:color w:val="000000"/>
          <w:sz w:val="22"/>
          <w:szCs w:val="22"/>
          <w:rtl/>
        </w:rPr>
        <w:softHyphen/>
        <w:t>كنندگان خواسته شد پرسشنامه</w:t>
      </w:r>
      <w:r w:rsidRPr="00665C1A">
        <w:rPr>
          <w:rFonts w:ascii="B Nazanin" w:hAnsi="B Nazanin" w:cs="B Nazanin"/>
          <w:color w:val="000000"/>
          <w:sz w:val="22"/>
          <w:szCs w:val="22"/>
          <w:rtl/>
        </w:rPr>
        <w:softHyphen/>
        <w:t>ها را تكميل كنند. سرانجام، داده</w:t>
      </w:r>
      <w:r w:rsidRPr="00665C1A">
        <w:rPr>
          <w:rFonts w:ascii="B Nazanin" w:hAnsi="B Nazanin" w:cs="B Nazanin"/>
          <w:color w:val="000000"/>
          <w:sz w:val="22"/>
          <w:szCs w:val="22"/>
          <w:rtl/>
        </w:rPr>
        <w:softHyphen/>
        <w:t xml:space="preserve">هاي به </w:t>
      </w:r>
      <w:r w:rsidRPr="00665C1A">
        <w:rPr>
          <w:rFonts w:ascii="B Nazanin" w:hAnsi="B Nazanin" w:cs="B Nazanin"/>
          <w:color w:val="000000"/>
          <w:sz w:val="22"/>
          <w:szCs w:val="22"/>
          <w:rtl/>
        </w:rPr>
        <w:softHyphen/>
        <w:t xml:space="preserve">دست آمده از پرسشنامه هاي تكميل شده، براي پاسخگويي به سؤالهاي پژوهش و دستيابي به هدفهاي تحقيق، تجزيه و تحليل گرديد. </w:t>
      </w:r>
    </w:p>
    <w:p w:rsidR="00665C1A" w:rsidRPr="00665C1A" w:rsidRDefault="00665C1A" w:rsidP="00665C1A">
      <w:pPr>
        <w:bidi/>
        <w:jc w:val="both"/>
        <w:rPr>
          <w:rFonts w:ascii="B Nazanin" w:hAnsi="B Nazanin" w:cs="B Nazanin"/>
          <w:color w:val="000000"/>
          <w:rtl/>
        </w:rPr>
      </w:pPr>
      <w:r w:rsidRPr="00665C1A">
        <w:rPr>
          <w:rStyle w:val="Strong"/>
          <w:rFonts w:ascii="B Nazanin" w:hAnsi="B Nazanin" w:cs="B Nazanin"/>
          <w:color w:val="000000"/>
          <w:rtl/>
        </w:rPr>
        <w:lastRenderedPageBreak/>
        <w:t> </w:t>
      </w:r>
    </w:p>
    <w:p w:rsidR="00665C1A" w:rsidRPr="00665C1A" w:rsidRDefault="00665C1A" w:rsidP="00665C1A">
      <w:pPr>
        <w:bidi/>
        <w:jc w:val="both"/>
        <w:rPr>
          <w:rFonts w:ascii="B Nazanin" w:hAnsi="B Nazanin" w:cs="B Nazanin"/>
          <w:color w:val="000000"/>
          <w:rtl/>
        </w:rPr>
      </w:pPr>
      <w:r w:rsidRPr="00665C1A">
        <w:rPr>
          <w:rStyle w:val="Strong"/>
          <w:rFonts w:ascii="B Nazanin" w:hAnsi="B Nazanin" w:cs="B Nazanin"/>
          <w:color w:val="000000"/>
          <w:rtl/>
        </w:rPr>
        <w:t xml:space="preserve">ابزار گردآوري اطلاعات </w:t>
      </w:r>
    </w:p>
    <w:p w:rsidR="00665C1A" w:rsidRPr="00665C1A" w:rsidRDefault="00665C1A" w:rsidP="00665C1A">
      <w:pPr>
        <w:pStyle w:val="NormalWeb"/>
        <w:bidi/>
        <w:jc w:val="both"/>
        <w:rPr>
          <w:rFonts w:ascii="B Nazanin" w:hAnsi="B Nazanin" w:cs="B Nazanin"/>
          <w:color w:val="000000"/>
          <w:sz w:val="22"/>
          <w:szCs w:val="22"/>
          <w:rtl/>
        </w:rPr>
      </w:pPr>
      <w:r w:rsidRPr="00665C1A">
        <w:rPr>
          <w:rFonts w:ascii="B Nazanin" w:hAnsi="B Nazanin" w:cs="B Nazanin"/>
          <w:color w:val="000000"/>
          <w:sz w:val="22"/>
          <w:szCs w:val="22"/>
          <w:rtl/>
        </w:rPr>
        <w:t>داده</w:t>
      </w:r>
      <w:r w:rsidRPr="00665C1A">
        <w:rPr>
          <w:rFonts w:ascii="B Nazanin" w:hAnsi="B Nazanin" w:cs="B Nazanin"/>
          <w:color w:val="000000"/>
          <w:sz w:val="22"/>
          <w:szCs w:val="22"/>
          <w:rtl/>
        </w:rPr>
        <w:softHyphen/>
        <w:t>هاي اين پژوهش از دو طريق گردآوري شده است: پرسشنامه و كارگاه.</w:t>
      </w:r>
    </w:p>
    <w:p w:rsidR="00665C1A" w:rsidRPr="00665C1A" w:rsidRDefault="00665C1A" w:rsidP="00665C1A">
      <w:pPr>
        <w:bidi/>
        <w:jc w:val="both"/>
        <w:rPr>
          <w:rFonts w:ascii="B Nazanin" w:hAnsi="B Nazanin" w:cs="B Nazanin"/>
          <w:color w:val="000000"/>
          <w:rtl/>
        </w:rPr>
      </w:pPr>
      <w:r w:rsidRPr="00665C1A">
        <w:rPr>
          <w:rStyle w:val="Strong"/>
          <w:rFonts w:ascii="B Nazanin" w:hAnsi="B Nazanin" w:cs="B Nazanin"/>
          <w:color w:val="000000"/>
          <w:rtl/>
        </w:rPr>
        <w:t xml:space="preserve">الف) پرسشنامه </w:t>
      </w:r>
    </w:p>
    <w:p w:rsidR="00665C1A" w:rsidRPr="00665C1A" w:rsidRDefault="00665C1A" w:rsidP="00665C1A">
      <w:pPr>
        <w:pStyle w:val="NormalWeb"/>
        <w:bidi/>
        <w:jc w:val="both"/>
        <w:rPr>
          <w:rFonts w:ascii="B Nazanin" w:hAnsi="B Nazanin" w:cs="B Nazanin"/>
          <w:color w:val="000000"/>
          <w:sz w:val="22"/>
          <w:szCs w:val="22"/>
          <w:rtl/>
        </w:rPr>
      </w:pPr>
      <w:r w:rsidRPr="00665C1A">
        <w:rPr>
          <w:rFonts w:ascii="B Nazanin" w:hAnsi="B Nazanin" w:cs="B Nazanin"/>
          <w:color w:val="000000"/>
          <w:sz w:val="22"/>
          <w:szCs w:val="22"/>
          <w:rtl/>
        </w:rPr>
        <w:t>ابزار اصلي پژوهشگر در جمع</w:t>
      </w:r>
      <w:r w:rsidRPr="00665C1A">
        <w:rPr>
          <w:rFonts w:ascii="B Nazanin" w:hAnsi="B Nazanin" w:cs="B Nazanin"/>
          <w:color w:val="000000"/>
          <w:sz w:val="22"/>
          <w:szCs w:val="22"/>
        </w:rPr>
        <w:softHyphen/>
      </w:r>
      <w:r w:rsidRPr="00665C1A">
        <w:rPr>
          <w:rFonts w:ascii="B Nazanin" w:hAnsi="B Nazanin" w:cs="B Nazanin"/>
          <w:color w:val="000000"/>
          <w:sz w:val="22"/>
          <w:szCs w:val="22"/>
          <w:rtl/>
        </w:rPr>
        <w:t>آوري داده</w:t>
      </w:r>
      <w:r w:rsidRPr="00665C1A">
        <w:rPr>
          <w:rFonts w:ascii="B Nazanin" w:hAnsi="B Nazanin" w:cs="B Nazanin"/>
          <w:color w:val="000000"/>
          <w:sz w:val="22"/>
          <w:szCs w:val="22"/>
          <w:rtl/>
        </w:rPr>
        <w:softHyphen/>
        <w:t>ها، پرسشنامه</w:t>
      </w:r>
      <w:r w:rsidRPr="00665C1A">
        <w:rPr>
          <w:rFonts w:ascii="B Nazanin" w:hAnsi="B Nazanin" w:cs="B Nazanin"/>
          <w:color w:val="000000"/>
          <w:sz w:val="22"/>
          <w:szCs w:val="22"/>
          <w:rtl/>
        </w:rPr>
        <w:softHyphen/>
        <w:t>اي بود كه اصالتاً مورد تأييد بنياد اروپايي مديريت كيفيت بوده و به عنوان الگوي تعالي سازماني ارائه شده است. از آنجا كه اين پرسشنامه در سازمانهاي مختلف، اعم از صنعتي، توليدي، آموزشي و خدماتي قابل استفاده است، بنياد اروپايي مديريت كيفيت، اين اجازه را داده است كه پرسشنامه</w:t>
      </w:r>
      <w:r w:rsidRPr="00665C1A">
        <w:rPr>
          <w:rFonts w:ascii="B Nazanin" w:hAnsi="B Nazanin" w:cs="B Nazanin"/>
          <w:color w:val="000000"/>
          <w:sz w:val="22"/>
          <w:szCs w:val="22"/>
          <w:rtl/>
        </w:rPr>
        <w:softHyphen/>
        <w:t>ي مذكور، با توجه به مقتضيات هريك از اين سازمانها و با حفظ 9 معيار اصلي كه در الگوي تعالي سازماني ذكر شده</w:t>
      </w:r>
      <w:r w:rsidRPr="00665C1A">
        <w:rPr>
          <w:rFonts w:ascii="B Nazanin" w:hAnsi="B Nazanin" w:cs="B Nazanin"/>
          <w:color w:val="000000"/>
          <w:sz w:val="22"/>
          <w:szCs w:val="22"/>
          <w:rtl/>
        </w:rPr>
        <w:softHyphen/>
        <w:t>اند، مورد جرح و تعديل قرار</w:t>
      </w:r>
      <w:r w:rsidRPr="00665C1A">
        <w:rPr>
          <w:rFonts w:ascii="B Nazanin" w:hAnsi="B Nazanin" w:cs="B Nazanin"/>
          <w:color w:val="000000"/>
          <w:sz w:val="22"/>
          <w:szCs w:val="22"/>
          <w:rtl/>
        </w:rPr>
        <w:softHyphen/>
        <w:t>گيرد. اين پرسشنامه در اصل، داراي 9 معيار است؛ 5 معيار آن متعلق به توانمندسازها و 4 معيار ديگر، جزو نتايج است كه هركدام از اين 9 معيار، به تعدادي زير معيار</w:t>
      </w:r>
      <w:bookmarkStart w:id="6" w:name="_ftnref10"/>
      <w:bookmarkEnd w:id="6"/>
      <w:r w:rsidRPr="00665C1A">
        <w:rPr>
          <w:rFonts w:ascii="B Nazanin" w:hAnsi="B Nazanin" w:cs="B Nazanin"/>
          <w:color w:val="000000"/>
          <w:sz w:val="22"/>
          <w:szCs w:val="22"/>
          <w:rtl/>
        </w:rPr>
        <w:t xml:space="preserve"> و هركدام از زير معيارها، به تعدادي نكات راهنما</w:t>
      </w:r>
      <w:bookmarkStart w:id="7" w:name="_ftnref11"/>
      <w:bookmarkEnd w:id="7"/>
      <w:r w:rsidRPr="00665C1A">
        <w:rPr>
          <w:rFonts w:ascii="B Nazanin" w:hAnsi="B Nazanin" w:cs="B Nazanin"/>
          <w:color w:val="000000"/>
          <w:sz w:val="22"/>
          <w:szCs w:val="22"/>
          <w:rtl/>
        </w:rPr>
        <w:t xml:space="preserve"> تقسيم مي</w:t>
      </w:r>
      <w:r w:rsidRPr="00665C1A">
        <w:rPr>
          <w:rFonts w:ascii="B Nazanin" w:hAnsi="B Nazanin" w:cs="B Nazanin"/>
          <w:color w:val="000000"/>
          <w:sz w:val="22"/>
          <w:szCs w:val="22"/>
          <w:rtl/>
        </w:rPr>
        <w:softHyphen/>
        <w:t>شوند و هر سازماني، مي‌تواند با توجه به ماهيت و فعاليت خود، به آنها توجه كند (نجمي و حسيني، 1382، ص34). از آنجا كه يكي از هدفهاي اين پژوهش، آزمايش كارايي مدل تعالي سازماني در كتابخانه‌ها (و در اينجا كتابخانه‌هاي دانشگاهي) بود، با توجه به ماهيت خدماتي كتابخانه‌هاي دانشگاهي، اصل اين پرسشنامه مورد بررسي قرار گرفت و سعي گرديد با حفظ روح اولية 9 معيار اصلي الگوي تعالي سازماني و مناسب‌سازي زيرمعيارهاي اين پرسشنامه با محيط سازماني كتابخانه‌هاي دانشگاهي، پرسشنامه‌اي ساخته شود تا بتوان بر مبناي آن عملكرد مديريت در كتابخانه</w:t>
      </w:r>
      <w:r w:rsidRPr="00665C1A">
        <w:rPr>
          <w:rFonts w:ascii="B Nazanin" w:hAnsi="B Nazanin" w:cs="B Nazanin"/>
          <w:color w:val="000000"/>
          <w:sz w:val="22"/>
          <w:szCs w:val="22"/>
          <w:rtl/>
        </w:rPr>
        <w:softHyphen/>
        <w:t>هاي دانشگاه مورد نظر را به</w:t>
      </w:r>
      <w:r w:rsidRPr="00665C1A">
        <w:rPr>
          <w:rFonts w:ascii="B Nazanin" w:hAnsi="B Nazanin" w:cs="B Nazanin"/>
          <w:color w:val="000000"/>
          <w:sz w:val="22"/>
          <w:szCs w:val="22"/>
          <w:rtl/>
        </w:rPr>
        <w:softHyphen/>
        <w:t>خوبي مورد سنجش قرار داد. نتيجه آنكه، پرسشنامه</w:t>
      </w:r>
      <w:r w:rsidRPr="00665C1A">
        <w:rPr>
          <w:rFonts w:ascii="B Nazanin" w:hAnsi="B Nazanin" w:cs="B Nazanin"/>
          <w:color w:val="000000"/>
          <w:sz w:val="22"/>
          <w:szCs w:val="22"/>
          <w:rtl/>
        </w:rPr>
        <w:softHyphen/>
        <w:t>اي ساخته شد كه در آن، 9 معيار اصلي و 65 زير معيار به</w:t>
      </w:r>
      <w:r w:rsidRPr="00665C1A">
        <w:rPr>
          <w:rFonts w:ascii="B Nazanin" w:hAnsi="B Nazanin" w:cs="B Nazanin"/>
          <w:color w:val="000000"/>
          <w:sz w:val="22"/>
          <w:szCs w:val="22"/>
          <w:rtl/>
        </w:rPr>
        <w:softHyphen/>
        <w:t>كار رفته بود.</w:t>
      </w:r>
    </w:p>
    <w:p w:rsidR="00665C1A" w:rsidRPr="00665C1A" w:rsidRDefault="00665C1A" w:rsidP="00665C1A">
      <w:pPr>
        <w:bidi/>
        <w:jc w:val="both"/>
        <w:rPr>
          <w:rFonts w:ascii="B Nazanin" w:hAnsi="B Nazanin" w:cs="B Nazanin"/>
          <w:color w:val="000000"/>
          <w:rtl/>
        </w:rPr>
      </w:pPr>
      <w:r w:rsidRPr="00665C1A">
        <w:rPr>
          <w:rStyle w:val="Strong"/>
          <w:rFonts w:ascii="B Nazanin" w:hAnsi="B Nazanin" w:cs="B Nazanin"/>
          <w:color w:val="000000"/>
          <w:rtl/>
        </w:rPr>
        <w:t>ب) كارگاه</w:t>
      </w:r>
    </w:p>
    <w:p w:rsidR="00665C1A" w:rsidRPr="00665C1A" w:rsidRDefault="00665C1A" w:rsidP="00665C1A">
      <w:pPr>
        <w:pStyle w:val="NormalWeb"/>
        <w:bidi/>
        <w:jc w:val="both"/>
        <w:rPr>
          <w:rFonts w:ascii="B Nazanin" w:hAnsi="B Nazanin" w:cs="B Nazanin"/>
          <w:color w:val="000000"/>
          <w:sz w:val="22"/>
          <w:szCs w:val="22"/>
          <w:rtl/>
        </w:rPr>
      </w:pPr>
      <w:r w:rsidRPr="00665C1A">
        <w:rPr>
          <w:rFonts w:ascii="B Nazanin" w:hAnsi="B Nazanin" w:cs="B Nazanin"/>
          <w:color w:val="000000"/>
          <w:sz w:val="22"/>
          <w:szCs w:val="22"/>
          <w:rtl/>
        </w:rPr>
        <w:t>پس از تهية پرسشنامه، به</w:t>
      </w:r>
      <w:r w:rsidRPr="00665C1A">
        <w:rPr>
          <w:rFonts w:ascii="B Nazanin" w:hAnsi="B Nazanin" w:cs="B Nazanin"/>
          <w:color w:val="000000"/>
          <w:sz w:val="22"/>
          <w:szCs w:val="22"/>
          <w:rtl/>
        </w:rPr>
        <w:softHyphen/>
        <w:t>منظور دست يافتن به امتيازهاي واقع بينانه</w:t>
      </w:r>
      <w:r w:rsidRPr="00665C1A">
        <w:rPr>
          <w:rFonts w:ascii="B Nazanin" w:hAnsi="B Nazanin" w:cs="B Nazanin"/>
          <w:color w:val="000000"/>
          <w:sz w:val="22"/>
          <w:szCs w:val="22"/>
          <w:rtl/>
        </w:rPr>
        <w:softHyphen/>
        <w:t>تر در هر معيار، از جامعة پژوهش كه مديران كتابخانه</w:t>
      </w:r>
      <w:r w:rsidRPr="00665C1A">
        <w:rPr>
          <w:rFonts w:ascii="B Nazanin" w:hAnsi="B Nazanin" w:cs="B Nazanin"/>
          <w:color w:val="000000"/>
          <w:sz w:val="22"/>
          <w:szCs w:val="22"/>
          <w:rtl/>
        </w:rPr>
        <w:softHyphen/>
        <w:t xml:space="preserve">هاي دانشگاه شهيد چمران اهواز بودند، دعوت شد در كارگاه آموزشي </w:t>
      </w:r>
      <w:r w:rsidRPr="00665C1A">
        <w:rPr>
          <w:rStyle w:val="Emphasis"/>
          <w:rFonts w:ascii="B Nazanin" w:hAnsi="B Nazanin" w:cs="B Nazanin"/>
          <w:color w:val="000000"/>
          <w:sz w:val="22"/>
          <w:szCs w:val="22"/>
          <w:rtl/>
        </w:rPr>
        <w:t>مديريت كيفيت در كتابخانه</w:t>
      </w:r>
      <w:r w:rsidRPr="00665C1A">
        <w:rPr>
          <w:rStyle w:val="Emphasis"/>
          <w:rFonts w:ascii="B Nazanin" w:hAnsi="B Nazanin" w:cs="B Nazanin"/>
          <w:color w:val="000000"/>
          <w:sz w:val="22"/>
          <w:szCs w:val="22"/>
          <w:rtl/>
        </w:rPr>
        <w:softHyphen/>
        <w:t>ها</w:t>
      </w:r>
      <w:r w:rsidRPr="00665C1A">
        <w:rPr>
          <w:rFonts w:ascii="B Nazanin" w:hAnsi="B Nazanin" w:cs="B Nazanin"/>
          <w:color w:val="000000"/>
          <w:sz w:val="22"/>
          <w:szCs w:val="22"/>
          <w:rtl/>
        </w:rPr>
        <w:t xml:space="preserve"> شركت كنند. در اين كارگاه</w:t>
      </w:r>
      <w:r w:rsidRPr="00665C1A">
        <w:rPr>
          <w:rFonts w:ascii="B Nazanin" w:hAnsi="B Nazanin" w:cs="B Nazanin"/>
          <w:color w:val="000000"/>
          <w:sz w:val="22"/>
          <w:szCs w:val="22"/>
          <w:rtl/>
        </w:rPr>
        <w:softHyphen/>
        <w:t>، پس از شرح كوتاهي از ماهيت پژوهش، مفاهيم كلي كيفيت، تاريخچه، اصول و دلايل شكل</w:t>
      </w:r>
      <w:r w:rsidRPr="00665C1A">
        <w:rPr>
          <w:rFonts w:ascii="B Nazanin" w:hAnsi="B Nazanin" w:cs="B Nazanin"/>
          <w:color w:val="000000"/>
          <w:sz w:val="22"/>
          <w:szCs w:val="22"/>
          <w:rtl/>
        </w:rPr>
        <w:softHyphen/>
        <w:t>گيري مديريت كيفيت، براي جامعة پژوهش تشريح و الگوهاي رايج سنجش عملكرد كه بر مبناي اصول مديريت كيفيت طراحي شده</w:t>
      </w:r>
      <w:r w:rsidRPr="00665C1A">
        <w:rPr>
          <w:rFonts w:ascii="B Nazanin" w:hAnsi="B Nazanin" w:cs="B Nazanin"/>
          <w:color w:val="000000"/>
          <w:sz w:val="22"/>
          <w:szCs w:val="22"/>
          <w:rtl/>
        </w:rPr>
        <w:softHyphen/>
        <w:t>اند، به</w:t>
      </w:r>
      <w:r w:rsidRPr="00665C1A">
        <w:rPr>
          <w:rFonts w:ascii="B Nazanin" w:hAnsi="B Nazanin" w:cs="B Nazanin"/>
          <w:color w:val="000000"/>
          <w:sz w:val="22"/>
          <w:szCs w:val="22"/>
          <w:rtl/>
        </w:rPr>
        <w:softHyphen/>
        <w:t>‌طور خلاصه معرفي گرديد. در ادامه، از الگوي تعالي سازماني، به</w:t>
      </w:r>
      <w:r w:rsidRPr="00665C1A">
        <w:rPr>
          <w:rFonts w:ascii="B Nazanin" w:hAnsi="B Nazanin" w:cs="B Nazanin"/>
          <w:color w:val="000000"/>
          <w:sz w:val="22"/>
          <w:szCs w:val="22"/>
          <w:rtl/>
        </w:rPr>
        <w:softHyphen/>
        <w:t>عنوان يكي از الگوهاي رايج و مطرح براي سنجش عملكرد، معرفي كامل</w:t>
      </w:r>
      <w:r w:rsidRPr="00665C1A">
        <w:rPr>
          <w:rFonts w:ascii="B Nazanin" w:hAnsi="B Nazanin" w:cs="B Nazanin"/>
          <w:color w:val="000000"/>
          <w:sz w:val="22"/>
          <w:szCs w:val="22"/>
          <w:rtl/>
        </w:rPr>
        <w:softHyphen/>
        <w:t>تري به</w:t>
      </w:r>
      <w:r w:rsidRPr="00665C1A">
        <w:rPr>
          <w:rFonts w:ascii="B Nazanin" w:hAnsi="B Nazanin" w:cs="B Nazanin"/>
          <w:color w:val="000000"/>
          <w:sz w:val="22"/>
          <w:szCs w:val="22"/>
          <w:rtl/>
        </w:rPr>
        <w:softHyphen/>
        <w:t>عمل آمد و جزئيات كار با آن شرح داده شد. سپس پرسشنامة</w:t>
      </w:r>
      <w:r w:rsidRPr="00665C1A">
        <w:rPr>
          <w:rFonts w:ascii="B Nazanin" w:hAnsi="B Nazanin" w:cs="B Nazanin"/>
          <w:color w:val="000000"/>
          <w:sz w:val="22"/>
          <w:szCs w:val="22"/>
        </w:rPr>
        <w:sym w:font="Symbol" w:char="F020"/>
      </w:r>
      <w:r w:rsidRPr="00665C1A">
        <w:rPr>
          <w:rFonts w:ascii="B Nazanin" w:hAnsi="B Nazanin" w:cs="B Nazanin"/>
          <w:color w:val="000000"/>
          <w:sz w:val="22"/>
          <w:szCs w:val="22"/>
          <w:rtl/>
        </w:rPr>
        <w:t>آماده شده بين آنان توزيع گرديد. پس از توزيع پرسشنامه، توضيحات لازم دربارة هر بخش از پرسشنامه به پاسخگويان ارائه و راهنماييهاي لازم در مورد نحوة امتيازدهي به عمل آمد. در نهايت، از شركت كنندگان در كارگاه خواسته شد بر اساس تعليمات ارائه شده، به سؤالهاي پرسشنامه پاسخ دهند.</w:t>
      </w:r>
    </w:p>
    <w:p w:rsidR="00665C1A" w:rsidRPr="00665C1A" w:rsidRDefault="00665C1A" w:rsidP="00665C1A">
      <w:pPr>
        <w:bidi/>
        <w:jc w:val="both"/>
        <w:rPr>
          <w:rFonts w:ascii="B Nazanin" w:hAnsi="B Nazanin" w:cs="B Nazanin"/>
          <w:color w:val="000000"/>
          <w:rtl/>
        </w:rPr>
      </w:pPr>
      <w:r w:rsidRPr="00665C1A">
        <w:rPr>
          <w:rStyle w:val="Strong"/>
          <w:rFonts w:ascii="B Nazanin" w:hAnsi="B Nazanin" w:cs="B Nazanin"/>
          <w:color w:val="000000"/>
          <w:rtl/>
        </w:rPr>
        <w:t>تجزيه و تحليل داده</w:t>
      </w:r>
      <w:r w:rsidRPr="00665C1A">
        <w:rPr>
          <w:rStyle w:val="Strong"/>
          <w:rFonts w:ascii="B Nazanin" w:hAnsi="B Nazanin" w:cs="B Nazanin"/>
          <w:color w:val="000000"/>
          <w:rtl/>
        </w:rPr>
        <w:softHyphen/>
        <w:t>ها</w:t>
      </w:r>
    </w:p>
    <w:p w:rsidR="00665C1A" w:rsidRPr="00665C1A" w:rsidRDefault="00665C1A" w:rsidP="00665C1A">
      <w:pPr>
        <w:pStyle w:val="NormalWeb"/>
        <w:bidi/>
        <w:jc w:val="both"/>
        <w:rPr>
          <w:rFonts w:ascii="B Nazanin" w:hAnsi="B Nazanin" w:cs="B Nazanin"/>
          <w:color w:val="000000"/>
          <w:sz w:val="22"/>
          <w:szCs w:val="22"/>
          <w:rtl/>
        </w:rPr>
      </w:pPr>
      <w:r w:rsidRPr="00665C1A">
        <w:rPr>
          <w:rFonts w:ascii="B Nazanin" w:hAnsi="B Nazanin" w:cs="B Nazanin"/>
          <w:color w:val="000000"/>
          <w:sz w:val="22"/>
          <w:szCs w:val="22"/>
          <w:rtl/>
        </w:rPr>
        <w:t>تجزيه و تحليل داده</w:t>
      </w:r>
      <w:r w:rsidRPr="00665C1A">
        <w:rPr>
          <w:rFonts w:ascii="B Nazanin" w:hAnsi="B Nazanin" w:cs="B Nazanin"/>
          <w:color w:val="000000"/>
          <w:sz w:val="22"/>
          <w:szCs w:val="22"/>
          <w:rtl/>
        </w:rPr>
        <w:softHyphen/>
        <w:t>هاي گرد آوري شده، هم به</w:t>
      </w:r>
      <w:r w:rsidRPr="00665C1A">
        <w:rPr>
          <w:rFonts w:ascii="B Nazanin" w:hAnsi="B Nazanin" w:cs="B Nazanin"/>
          <w:color w:val="000000"/>
          <w:sz w:val="22"/>
          <w:szCs w:val="22"/>
          <w:rtl/>
        </w:rPr>
        <w:softHyphen/>
        <w:t>صورت دستي و هم ماشيني انجام گرفته است. داده</w:t>
      </w:r>
      <w:r w:rsidRPr="00665C1A">
        <w:rPr>
          <w:rFonts w:ascii="B Nazanin" w:hAnsi="B Nazanin" w:cs="B Nazanin"/>
          <w:color w:val="000000"/>
          <w:sz w:val="22"/>
          <w:szCs w:val="22"/>
          <w:rtl/>
        </w:rPr>
        <w:softHyphen/>
        <w:t>هايي كه از پرسشنامه</w:t>
      </w:r>
      <w:r w:rsidRPr="00665C1A">
        <w:rPr>
          <w:rFonts w:ascii="B Nazanin" w:hAnsi="B Nazanin" w:cs="B Nazanin"/>
          <w:color w:val="000000"/>
          <w:sz w:val="22"/>
          <w:szCs w:val="22"/>
          <w:rtl/>
        </w:rPr>
        <w:softHyphen/>
        <w:t>ها استخراج شده بود، پس از جمع</w:t>
      </w:r>
      <w:r w:rsidRPr="00665C1A">
        <w:rPr>
          <w:rFonts w:ascii="B Nazanin" w:hAnsi="B Nazanin" w:cs="B Nazanin"/>
          <w:color w:val="000000"/>
          <w:sz w:val="22"/>
          <w:szCs w:val="22"/>
          <w:rtl/>
        </w:rPr>
        <w:softHyphen/>
        <w:t>بندي به</w:t>
      </w:r>
      <w:r w:rsidRPr="00665C1A">
        <w:rPr>
          <w:rFonts w:ascii="B Nazanin" w:hAnsi="B Nazanin" w:cs="B Nazanin"/>
          <w:color w:val="000000"/>
          <w:sz w:val="22"/>
          <w:szCs w:val="22"/>
          <w:rtl/>
        </w:rPr>
        <w:softHyphen/>
        <w:t>صورت دستي، وارد نرم افزار اس. پي. اس. اس</w:t>
      </w:r>
      <w:bookmarkStart w:id="8" w:name="_ftnref12"/>
      <w:bookmarkEnd w:id="8"/>
      <w:r w:rsidRPr="00665C1A">
        <w:rPr>
          <w:rFonts w:ascii="B Nazanin" w:hAnsi="B Nazanin" w:cs="B Nazanin"/>
          <w:color w:val="000000"/>
          <w:sz w:val="22"/>
          <w:szCs w:val="22"/>
          <w:rtl/>
        </w:rPr>
        <w:t> شده و با توجه به هدفها و سؤالهاي پژوهش، از طريق اين نرم‌افزار، محاسبه و تجزيه و تحليل گرديد. روشهاي آماري مورد استفاده براي تجزيه و تحليل، اغلب شامل آمار توصيفي، يعني فراواني، درصد و ميانگين بود.</w:t>
      </w:r>
    </w:p>
    <w:p w:rsidR="00665C1A" w:rsidRPr="00665C1A" w:rsidRDefault="00665C1A" w:rsidP="00665C1A">
      <w:pPr>
        <w:bidi/>
        <w:jc w:val="both"/>
        <w:rPr>
          <w:rFonts w:ascii="B Nazanin" w:hAnsi="B Nazanin" w:cs="B Nazanin"/>
          <w:color w:val="000000"/>
          <w:rtl/>
        </w:rPr>
      </w:pPr>
      <w:r w:rsidRPr="00665C1A">
        <w:rPr>
          <w:rStyle w:val="Strong"/>
          <w:rFonts w:ascii="B Nazanin" w:hAnsi="B Nazanin" w:cs="B Nazanin"/>
          <w:color w:val="000000"/>
          <w:rtl/>
        </w:rPr>
        <w:t> </w:t>
      </w:r>
    </w:p>
    <w:p w:rsidR="00665C1A" w:rsidRPr="00665C1A" w:rsidRDefault="00665C1A" w:rsidP="00665C1A">
      <w:pPr>
        <w:bidi/>
        <w:jc w:val="both"/>
        <w:rPr>
          <w:rFonts w:ascii="B Nazanin" w:hAnsi="B Nazanin" w:cs="B Nazanin"/>
          <w:color w:val="000000"/>
          <w:rtl/>
        </w:rPr>
      </w:pPr>
      <w:r w:rsidRPr="00665C1A">
        <w:rPr>
          <w:rStyle w:val="Strong"/>
          <w:rFonts w:ascii="B Nazanin" w:hAnsi="B Nazanin" w:cs="B Nazanin"/>
          <w:color w:val="000000"/>
          <w:rtl/>
        </w:rPr>
        <w:t>تعريف عملياتي</w:t>
      </w:r>
    </w:p>
    <w:p w:rsidR="00665C1A" w:rsidRPr="00665C1A" w:rsidRDefault="00665C1A" w:rsidP="00665C1A">
      <w:pPr>
        <w:pStyle w:val="NormalWeb"/>
        <w:bidi/>
        <w:jc w:val="both"/>
        <w:rPr>
          <w:rFonts w:ascii="B Nazanin" w:hAnsi="B Nazanin" w:cs="B Nazanin"/>
          <w:color w:val="000000"/>
          <w:sz w:val="22"/>
          <w:szCs w:val="22"/>
          <w:rtl/>
        </w:rPr>
      </w:pPr>
      <w:r w:rsidRPr="00665C1A">
        <w:rPr>
          <w:rStyle w:val="Strong"/>
          <w:rFonts w:ascii="B Nazanin" w:hAnsi="B Nazanin" w:cs="B Nazanin"/>
          <w:color w:val="000000"/>
          <w:sz w:val="22"/>
          <w:szCs w:val="22"/>
          <w:rtl/>
        </w:rPr>
        <w:lastRenderedPageBreak/>
        <w:t>سنجش عملكرد:</w:t>
      </w:r>
      <w:r w:rsidRPr="00665C1A">
        <w:rPr>
          <w:rFonts w:ascii="B Nazanin" w:hAnsi="B Nazanin" w:cs="B Nazanin"/>
          <w:color w:val="000000"/>
          <w:sz w:val="22"/>
          <w:szCs w:val="22"/>
          <w:rtl/>
        </w:rPr>
        <w:t xml:space="preserve"> منظور از سنجش عملكرد در اين پژوهش، بهره</w:t>
      </w:r>
      <w:r w:rsidRPr="00665C1A">
        <w:rPr>
          <w:rFonts w:ascii="B Nazanin" w:hAnsi="B Nazanin" w:cs="B Nazanin"/>
          <w:color w:val="000000"/>
          <w:sz w:val="22"/>
          <w:szCs w:val="22"/>
          <w:rtl/>
        </w:rPr>
        <w:softHyphen/>
        <w:t>‌گيري از پرسشنامه الگوي تعالي سازماني با استفاده از خرده معيارهايي است كه با شرايط كتابخانه متناسب شده</w:t>
      </w:r>
      <w:r w:rsidRPr="00665C1A">
        <w:rPr>
          <w:rFonts w:ascii="B Nazanin" w:hAnsi="B Nazanin" w:cs="B Nazanin"/>
          <w:color w:val="000000"/>
          <w:sz w:val="22"/>
          <w:szCs w:val="22"/>
          <w:rtl/>
        </w:rPr>
        <w:softHyphen/>
        <w:t>اند تا بدين طريق، به مجموعه</w:t>
      </w:r>
      <w:r w:rsidRPr="00665C1A">
        <w:rPr>
          <w:rFonts w:ascii="B Nazanin" w:hAnsi="B Nazanin" w:cs="B Nazanin"/>
          <w:color w:val="000000"/>
          <w:sz w:val="22"/>
          <w:szCs w:val="22"/>
          <w:rtl/>
        </w:rPr>
        <w:softHyphen/>
        <w:t>‌اي از آمار و داده</w:t>
      </w:r>
      <w:r w:rsidRPr="00665C1A">
        <w:rPr>
          <w:rFonts w:ascii="B Nazanin" w:hAnsi="B Nazanin" w:cs="B Nazanin"/>
          <w:color w:val="000000"/>
          <w:sz w:val="22"/>
          <w:szCs w:val="22"/>
          <w:rtl/>
        </w:rPr>
        <w:softHyphen/>
        <w:t>هايي دست يافت كه بتوان با تجزيه و تحليل آنها، عملكرد مديريت كتابخانه</w:t>
      </w:r>
      <w:r w:rsidRPr="00665C1A">
        <w:rPr>
          <w:rFonts w:ascii="B Nazanin" w:hAnsi="B Nazanin" w:cs="B Nazanin"/>
          <w:color w:val="000000"/>
          <w:sz w:val="22"/>
          <w:szCs w:val="22"/>
          <w:rtl/>
        </w:rPr>
        <w:softHyphen/>
        <w:t>هاي دانشگاه</w:t>
      </w:r>
      <w:r w:rsidRPr="00665C1A">
        <w:rPr>
          <w:rFonts w:ascii="B Nazanin" w:hAnsi="B Nazanin" w:cs="B Nazanin"/>
          <w:color w:val="000000"/>
          <w:sz w:val="22"/>
          <w:szCs w:val="22"/>
          <w:rtl/>
        </w:rPr>
        <w:softHyphen/>
        <w:t xml:space="preserve"> شهيد چمران اهواز را ارزيابي نمود.</w:t>
      </w:r>
    </w:p>
    <w:p w:rsidR="00665C1A" w:rsidRPr="00665C1A" w:rsidRDefault="00665C1A" w:rsidP="00665C1A">
      <w:pPr>
        <w:bidi/>
        <w:jc w:val="both"/>
        <w:rPr>
          <w:rFonts w:ascii="B Nazanin" w:hAnsi="B Nazanin" w:cs="B Nazanin"/>
          <w:color w:val="000000"/>
          <w:rtl/>
        </w:rPr>
      </w:pPr>
      <w:r w:rsidRPr="00665C1A">
        <w:rPr>
          <w:rStyle w:val="Strong"/>
          <w:rFonts w:ascii="B Nazanin" w:hAnsi="B Nazanin" w:cs="B Nazanin"/>
          <w:color w:val="000000"/>
          <w:rtl/>
        </w:rPr>
        <w:t> </w:t>
      </w:r>
    </w:p>
    <w:p w:rsidR="00665C1A" w:rsidRPr="00665C1A" w:rsidRDefault="00665C1A" w:rsidP="00665C1A">
      <w:pPr>
        <w:bidi/>
        <w:jc w:val="both"/>
        <w:rPr>
          <w:rFonts w:ascii="B Nazanin" w:hAnsi="B Nazanin" w:cs="B Nazanin"/>
          <w:color w:val="000000"/>
          <w:rtl/>
        </w:rPr>
      </w:pPr>
      <w:r w:rsidRPr="00665C1A">
        <w:rPr>
          <w:rStyle w:val="Strong"/>
          <w:rFonts w:ascii="B Nazanin" w:hAnsi="B Nazanin" w:cs="B Nazanin"/>
          <w:color w:val="000000"/>
          <w:rtl/>
        </w:rPr>
        <w:t>جامعة آماري</w:t>
      </w:r>
    </w:p>
    <w:p w:rsidR="00665C1A" w:rsidRPr="00665C1A" w:rsidRDefault="00665C1A" w:rsidP="00665C1A">
      <w:pPr>
        <w:pStyle w:val="NormalWeb"/>
        <w:bidi/>
        <w:jc w:val="both"/>
        <w:rPr>
          <w:rFonts w:ascii="B Nazanin" w:hAnsi="B Nazanin" w:cs="B Nazanin"/>
          <w:color w:val="000000"/>
          <w:sz w:val="22"/>
          <w:szCs w:val="22"/>
          <w:rtl/>
        </w:rPr>
      </w:pPr>
      <w:r w:rsidRPr="00665C1A">
        <w:rPr>
          <w:rFonts w:ascii="B Nazanin" w:hAnsi="B Nazanin" w:cs="B Nazanin"/>
          <w:color w:val="000000"/>
          <w:sz w:val="22"/>
          <w:szCs w:val="22"/>
          <w:rtl/>
        </w:rPr>
        <w:t>جامعة اصلي اين پژوهش، تمامي مديران كتابخانه‌هاي دانشگاه و نيز كتابداراني بود كه در بخشهاي مختلف كتابخانه</w:t>
      </w:r>
      <w:r w:rsidRPr="00665C1A">
        <w:rPr>
          <w:rFonts w:ascii="B Nazanin" w:hAnsi="B Nazanin" w:cs="B Nazanin"/>
          <w:color w:val="000000"/>
          <w:sz w:val="22"/>
          <w:szCs w:val="22"/>
          <w:rtl/>
        </w:rPr>
        <w:softHyphen/>
        <w:t>هاي دانشكده</w:t>
      </w:r>
      <w:r w:rsidRPr="00665C1A">
        <w:rPr>
          <w:rFonts w:ascii="B Nazanin" w:hAnsi="B Nazanin" w:cs="B Nazanin"/>
          <w:color w:val="000000"/>
          <w:sz w:val="22"/>
          <w:szCs w:val="22"/>
          <w:rtl/>
        </w:rPr>
        <w:softHyphen/>
        <w:t>اي دانشگاه شهيد چمران، سمت سرپرستي داشتند. از مجموع 45 نفر شاغل در كتابخانه هاي دانشگاه شهيد چمران،‌ در مجموع 30 نفر در اين پژوهش شركت كردند كه بجز 10 نفر از مديران كتابخانه ها، بقيه به طور تصادفي انتخاب شده بودند.</w:t>
      </w:r>
    </w:p>
    <w:p w:rsidR="00665C1A" w:rsidRPr="00665C1A" w:rsidRDefault="00665C1A" w:rsidP="00665C1A">
      <w:pPr>
        <w:bidi/>
        <w:jc w:val="both"/>
        <w:rPr>
          <w:rFonts w:ascii="B Nazanin" w:hAnsi="B Nazanin" w:cs="B Nazanin"/>
          <w:color w:val="000000"/>
          <w:rtl/>
        </w:rPr>
      </w:pPr>
      <w:r w:rsidRPr="00665C1A">
        <w:rPr>
          <w:rStyle w:val="Strong"/>
          <w:rFonts w:ascii="B Nazanin" w:hAnsi="B Nazanin" w:cs="B Nazanin"/>
          <w:color w:val="000000"/>
          <w:rtl/>
        </w:rPr>
        <w:t> </w:t>
      </w:r>
    </w:p>
    <w:p w:rsidR="00665C1A" w:rsidRPr="00665C1A" w:rsidRDefault="00665C1A" w:rsidP="00665C1A">
      <w:pPr>
        <w:bidi/>
        <w:jc w:val="both"/>
        <w:rPr>
          <w:rFonts w:ascii="B Nazanin" w:hAnsi="B Nazanin" w:cs="B Nazanin"/>
          <w:color w:val="000000"/>
          <w:rtl/>
        </w:rPr>
      </w:pPr>
      <w:r w:rsidRPr="00665C1A">
        <w:rPr>
          <w:rStyle w:val="Strong"/>
          <w:rFonts w:ascii="B Nazanin" w:hAnsi="B Nazanin" w:cs="B Nazanin"/>
          <w:color w:val="000000"/>
          <w:rtl/>
        </w:rPr>
        <w:t>يافته</w:t>
      </w:r>
      <w:r w:rsidRPr="00665C1A">
        <w:rPr>
          <w:rStyle w:val="Strong"/>
          <w:rFonts w:ascii="B Nazanin" w:hAnsi="B Nazanin" w:cs="B Nazanin"/>
          <w:color w:val="000000"/>
          <w:rtl/>
        </w:rPr>
        <w:softHyphen/>
        <w:t>هاي پژوهش</w:t>
      </w:r>
    </w:p>
    <w:p w:rsidR="00665C1A" w:rsidRPr="00665C1A" w:rsidRDefault="00665C1A" w:rsidP="00665C1A">
      <w:pPr>
        <w:pStyle w:val="NormalWeb"/>
        <w:bidi/>
        <w:jc w:val="both"/>
        <w:rPr>
          <w:rFonts w:ascii="B Nazanin" w:hAnsi="B Nazanin" w:cs="B Nazanin"/>
          <w:color w:val="000000"/>
          <w:sz w:val="22"/>
          <w:szCs w:val="22"/>
          <w:rtl/>
        </w:rPr>
      </w:pPr>
      <w:r w:rsidRPr="00665C1A">
        <w:rPr>
          <w:rFonts w:ascii="B Nazanin" w:hAnsi="B Nazanin" w:cs="B Nazanin"/>
          <w:color w:val="000000"/>
          <w:sz w:val="22"/>
          <w:szCs w:val="22"/>
          <w:rtl/>
        </w:rPr>
        <w:t>با توجه به سؤالهاي پژوهش، يافته</w:t>
      </w:r>
      <w:r w:rsidRPr="00665C1A">
        <w:rPr>
          <w:rFonts w:ascii="B Nazanin" w:hAnsi="B Nazanin" w:cs="B Nazanin"/>
          <w:color w:val="000000"/>
          <w:sz w:val="22"/>
          <w:szCs w:val="22"/>
          <w:rtl/>
        </w:rPr>
        <w:softHyphen/>
        <w:t xml:space="preserve">ها به قرار زير است: </w:t>
      </w:r>
    </w:p>
    <w:p w:rsidR="00665C1A" w:rsidRPr="00665C1A" w:rsidRDefault="00665C1A" w:rsidP="00665C1A">
      <w:pPr>
        <w:pStyle w:val="NormalWeb"/>
        <w:bidi/>
        <w:jc w:val="both"/>
        <w:rPr>
          <w:rFonts w:ascii="B Nazanin" w:hAnsi="B Nazanin" w:cs="B Nazanin"/>
          <w:color w:val="000000"/>
          <w:sz w:val="22"/>
          <w:szCs w:val="22"/>
          <w:rtl/>
        </w:rPr>
      </w:pPr>
      <w:r w:rsidRPr="00665C1A">
        <w:rPr>
          <w:rFonts w:ascii="B Nazanin" w:hAnsi="B Nazanin" w:cs="B Nazanin"/>
          <w:color w:val="000000"/>
          <w:sz w:val="22"/>
          <w:szCs w:val="22"/>
          <w:rtl/>
        </w:rPr>
        <w:t>در پاسخ به سؤال اول پژوهش كه عملكرد كتابخانه</w:t>
      </w:r>
      <w:r w:rsidRPr="00665C1A">
        <w:rPr>
          <w:rFonts w:ascii="B Nazanin" w:hAnsi="B Nazanin" w:cs="B Nazanin"/>
          <w:color w:val="000000"/>
          <w:sz w:val="22"/>
          <w:szCs w:val="22"/>
          <w:rtl/>
        </w:rPr>
        <w:softHyphen/>
        <w:t>هاي دانشگاه شهيد چمران اهواز را در قياس با معيارهاي الگوي تعالي سازماني بنياد اروپايي مديريت كيفيت مورد پرسش قرار داده بود، بررسيها حكايت از آن داشت كه عملكرد مديريت كتابخانه</w:t>
      </w:r>
      <w:r w:rsidRPr="00665C1A">
        <w:rPr>
          <w:rFonts w:ascii="B Nazanin" w:hAnsi="B Nazanin" w:cs="B Nazanin"/>
          <w:color w:val="000000"/>
          <w:sz w:val="22"/>
          <w:szCs w:val="22"/>
          <w:rtl/>
        </w:rPr>
        <w:softHyphen/>
        <w:t xml:space="preserve">هاي اين دانشگاه در زمينة عوامل </w:t>
      </w:r>
      <w:r w:rsidRPr="00665C1A">
        <w:rPr>
          <w:rStyle w:val="Emphasis"/>
          <w:rFonts w:ascii="B Nazanin" w:hAnsi="B Nazanin" w:cs="B Nazanin"/>
          <w:color w:val="000000"/>
          <w:sz w:val="22"/>
          <w:szCs w:val="22"/>
          <w:rtl/>
        </w:rPr>
        <w:t>توانمندساز</w:t>
      </w:r>
      <w:r w:rsidRPr="00665C1A">
        <w:rPr>
          <w:rFonts w:ascii="B Nazanin" w:hAnsi="B Nazanin" w:cs="B Nazanin"/>
          <w:color w:val="000000"/>
          <w:sz w:val="22"/>
          <w:szCs w:val="22"/>
          <w:rtl/>
        </w:rPr>
        <w:t>، باكسب مجموع 72/174 امتياز از500 امتياز عوامل توانمندساز، تنها 84/34% از امتياز مطلوب را كسب نموده و از وضعيت مطلوب فاصله نسبتاً زيادي دارد. اين بدان معناست كه از نظر مديران كتابخانه</w:t>
      </w:r>
      <w:r w:rsidRPr="00665C1A">
        <w:rPr>
          <w:rFonts w:ascii="B Nazanin" w:hAnsi="B Nazanin" w:cs="B Nazanin"/>
          <w:color w:val="000000"/>
          <w:sz w:val="22"/>
          <w:szCs w:val="22"/>
          <w:rtl/>
        </w:rPr>
        <w:softHyphen/>
        <w:t>هاي دانشگاه شهيد چمران، وجوهي كه باعث توانمندشدن اين كتابخانه</w:t>
      </w:r>
      <w:r w:rsidRPr="00665C1A">
        <w:rPr>
          <w:rFonts w:ascii="B Nazanin" w:hAnsi="B Nazanin" w:cs="B Nazanin"/>
          <w:color w:val="000000"/>
          <w:sz w:val="22"/>
          <w:szCs w:val="22"/>
          <w:rtl/>
        </w:rPr>
        <w:softHyphen/>
        <w:t>ها مي</w:t>
      </w:r>
      <w:r w:rsidRPr="00665C1A">
        <w:rPr>
          <w:rFonts w:ascii="B Nazanin" w:hAnsi="B Nazanin" w:cs="B Nazanin"/>
          <w:color w:val="000000"/>
          <w:sz w:val="22"/>
          <w:szCs w:val="22"/>
          <w:rtl/>
        </w:rPr>
        <w:softHyphen/>
        <w:t>شوند، حتي از 50% حد مطلوب هم بسيار پايين‌ترند. عدد 2778/325 كه فاصلة باقي مانده تا سقف 500 امتياز است، گوياي فاصلة نسبتاً عميقي است كه بين واقعيات كتابخانه</w:t>
      </w:r>
      <w:r w:rsidRPr="00665C1A">
        <w:rPr>
          <w:rFonts w:ascii="B Nazanin" w:hAnsi="B Nazanin" w:cs="B Nazanin"/>
          <w:color w:val="000000"/>
          <w:sz w:val="22"/>
          <w:szCs w:val="22"/>
          <w:rtl/>
        </w:rPr>
        <w:softHyphen/>
        <w:t>هاي دانشگاه شهيد چمران و حد مطلوب مورد انتظار اين كتابخانه</w:t>
      </w:r>
      <w:r w:rsidRPr="00665C1A">
        <w:rPr>
          <w:rFonts w:ascii="B Nazanin" w:hAnsi="B Nazanin" w:cs="B Nazanin"/>
          <w:color w:val="000000"/>
          <w:sz w:val="22"/>
          <w:szCs w:val="22"/>
          <w:rtl/>
        </w:rPr>
        <w:softHyphen/>
        <w:t xml:space="preserve">ها وجود دارد. </w:t>
      </w:r>
    </w:p>
    <w:p w:rsidR="00665C1A" w:rsidRPr="00665C1A" w:rsidRDefault="00665C1A" w:rsidP="00665C1A">
      <w:pPr>
        <w:pStyle w:val="NormalWeb"/>
        <w:bidi/>
        <w:jc w:val="both"/>
        <w:rPr>
          <w:rFonts w:ascii="B Nazanin" w:hAnsi="B Nazanin" w:cs="B Nazanin"/>
          <w:color w:val="000000"/>
          <w:sz w:val="22"/>
          <w:szCs w:val="22"/>
          <w:rtl/>
        </w:rPr>
      </w:pPr>
      <w:r w:rsidRPr="00665C1A">
        <w:rPr>
          <w:rFonts w:ascii="B Nazanin" w:hAnsi="B Nazanin" w:cs="B Nazanin"/>
          <w:color w:val="000000"/>
          <w:sz w:val="22"/>
          <w:szCs w:val="22"/>
          <w:rtl/>
        </w:rPr>
        <w:t>جدول 1 امتيازهايي را كه كتابخانه</w:t>
      </w:r>
      <w:r w:rsidRPr="00665C1A">
        <w:rPr>
          <w:rFonts w:ascii="B Nazanin" w:hAnsi="B Nazanin" w:cs="B Nazanin"/>
          <w:color w:val="000000"/>
          <w:sz w:val="22"/>
          <w:szCs w:val="22"/>
          <w:rtl/>
        </w:rPr>
        <w:softHyphen/>
        <w:t>هاي دانشگاه شهيدچمران در مجموع از معيارهاي توانمندساز كسب كرده اند و نيز فاصلة آنها را تا حد مطلوب، نشان مي‌</w:t>
      </w:r>
      <w:r w:rsidRPr="00665C1A">
        <w:rPr>
          <w:rFonts w:ascii="B Nazanin" w:hAnsi="B Nazanin" w:cs="B Nazanin"/>
          <w:color w:val="000000"/>
          <w:sz w:val="22"/>
          <w:szCs w:val="22"/>
          <w:rtl/>
        </w:rPr>
        <w:softHyphen/>
        <w:t xml:space="preserve">دهد. </w:t>
      </w:r>
    </w:p>
    <w:p w:rsidR="00665C1A" w:rsidRPr="00665C1A" w:rsidRDefault="00665C1A" w:rsidP="00665C1A">
      <w:pPr>
        <w:pStyle w:val="NormalWeb"/>
        <w:bidi/>
        <w:jc w:val="center"/>
        <w:rPr>
          <w:rFonts w:ascii="B Nazanin" w:hAnsi="B Nazanin" w:cs="B Nazanin"/>
          <w:color w:val="000000"/>
          <w:sz w:val="22"/>
          <w:szCs w:val="22"/>
          <w:rtl/>
        </w:rPr>
      </w:pPr>
      <w:r w:rsidRPr="00665C1A">
        <w:rPr>
          <w:rStyle w:val="Strong"/>
          <w:rFonts w:ascii="B Nazanin" w:hAnsi="B Nazanin" w:cs="B Nazanin"/>
          <w:color w:val="000000"/>
          <w:sz w:val="22"/>
          <w:szCs w:val="22"/>
          <w:rtl/>
        </w:rPr>
        <w:t>جدول1. جمع‌بندي امتيازهاي معيارهاي توانمندساز</w:t>
      </w:r>
    </w:p>
    <w:tbl>
      <w:tblPr>
        <w:bidiVisual/>
        <w:tblW w:w="639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4"/>
        <w:gridCol w:w="1555"/>
        <w:gridCol w:w="959"/>
        <w:gridCol w:w="897"/>
        <w:gridCol w:w="1184"/>
        <w:gridCol w:w="1151"/>
      </w:tblGrid>
      <w:tr w:rsidR="00665C1A" w:rsidRPr="00665C1A">
        <w:trPr>
          <w:tblCellSpacing w:w="0" w:type="dxa"/>
          <w:jc w:val="center"/>
        </w:trPr>
        <w:tc>
          <w:tcPr>
            <w:tcW w:w="645"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Fonts w:ascii="B Nazanin" w:hAnsi="B Nazanin" w:cs="B Nazanin"/>
                <w:color w:val="333333"/>
                <w:rtl/>
              </w:rPr>
              <w:t>رديف</w:t>
            </w:r>
          </w:p>
        </w:tc>
        <w:tc>
          <w:tcPr>
            <w:tcW w:w="156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Fonts w:ascii="B Nazanin" w:hAnsi="B Nazanin" w:cs="B Nazanin"/>
                <w:color w:val="333333"/>
                <w:rtl/>
              </w:rPr>
              <w:t>معيار فرعي</w:t>
            </w:r>
          </w:p>
        </w:tc>
        <w:tc>
          <w:tcPr>
            <w:tcW w:w="96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Fonts w:ascii="B Nazanin" w:hAnsi="B Nazanin" w:cs="B Nazanin"/>
                <w:color w:val="333333"/>
                <w:rtl/>
              </w:rPr>
              <w:t>امتيازكل</w:t>
            </w:r>
          </w:p>
        </w:tc>
        <w:tc>
          <w:tcPr>
            <w:tcW w:w="90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Fonts w:ascii="B Nazanin" w:hAnsi="B Nazanin" w:cs="B Nazanin"/>
                <w:color w:val="333333"/>
                <w:rtl/>
              </w:rPr>
              <w:t>امتياز كل معيار</w:t>
            </w:r>
          </w:p>
        </w:tc>
        <w:tc>
          <w:tcPr>
            <w:tcW w:w="1185"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Fonts w:ascii="B Nazanin" w:hAnsi="B Nazanin" w:cs="B Nazanin"/>
                <w:color w:val="333333"/>
                <w:rtl/>
              </w:rPr>
              <w:t xml:space="preserve">فاصله تا مطلوب </w:t>
            </w:r>
          </w:p>
        </w:tc>
        <w:tc>
          <w:tcPr>
            <w:tcW w:w="1155"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Fonts w:ascii="B Nazanin" w:hAnsi="B Nazanin" w:cs="B Nazanin"/>
                <w:color w:val="333333"/>
                <w:rtl/>
              </w:rPr>
              <w:t>فاصله تا مطلوب (%)</w:t>
            </w:r>
          </w:p>
        </w:tc>
      </w:tr>
      <w:tr w:rsidR="00665C1A" w:rsidRPr="00665C1A">
        <w:trPr>
          <w:tblCellSpacing w:w="0" w:type="dxa"/>
          <w:jc w:val="center"/>
        </w:trPr>
        <w:tc>
          <w:tcPr>
            <w:tcW w:w="645"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1</w:t>
            </w:r>
          </w:p>
        </w:tc>
        <w:tc>
          <w:tcPr>
            <w:tcW w:w="156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رهبري</w:t>
            </w:r>
          </w:p>
        </w:tc>
        <w:tc>
          <w:tcPr>
            <w:tcW w:w="96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4/46</w:t>
            </w:r>
          </w:p>
        </w:tc>
        <w:tc>
          <w:tcPr>
            <w:tcW w:w="90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100</w:t>
            </w:r>
          </w:p>
        </w:tc>
        <w:tc>
          <w:tcPr>
            <w:tcW w:w="1185"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6/53</w:t>
            </w:r>
          </w:p>
        </w:tc>
        <w:tc>
          <w:tcPr>
            <w:tcW w:w="1155"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6/53</w:t>
            </w:r>
          </w:p>
        </w:tc>
      </w:tr>
      <w:tr w:rsidR="00665C1A" w:rsidRPr="00665C1A">
        <w:trPr>
          <w:tblCellSpacing w:w="0" w:type="dxa"/>
          <w:jc w:val="center"/>
        </w:trPr>
        <w:tc>
          <w:tcPr>
            <w:tcW w:w="645"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2</w:t>
            </w:r>
          </w:p>
        </w:tc>
        <w:tc>
          <w:tcPr>
            <w:tcW w:w="156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خط مشي و استراتژي</w:t>
            </w:r>
          </w:p>
        </w:tc>
        <w:tc>
          <w:tcPr>
            <w:tcW w:w="96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8/20</w:t>
            </w:r>
          </w:p>
        </w:tc>
        <w:tc>
          <w:tcPr>
            <w:tcW w:w="90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80</w:t>
            </w:r>
          </w:p>
        </w:tc>
        <w:tc>
          <w:tcPr>
            <w:tcW w:w="1185"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2/59</w:t>
            </w:r>
          </w:p>
        </w:tc>
        <w:tc>
          <w:tcPr>
            <w:tcW w:w="1155"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74</w:t>
            </w:r>
          </w:p>
        </w:tc>
      </w:tr>
      <w:tr w:rsidR="00665C1A" w:rsidRPr="00665C1A">
        <w:trPr>
          <w:tblCellSpacing w:w="0" w:type="dxa"/>
          <w:jc w:val="center"/>
        </w:trPr>
        <w:tc>
          <w:tcPr>
            <w:tcW w:w="645"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3</w:t>
            </w:r>
          </w:p>
        </w:tc>
        <w:tc>
          <w:tcPr>
            <w:tcW w:w="156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كاركنان</w:t>
            </w:r>
          </w:p>
        </w:tc>
        <w:tc>
          <w:tcPr>
            <w:tcW w:w="96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706/32</w:t>
            </w:r>
          </w:p>
        </w:tc>
        <w:tc>
          <w:tcPr>
            <w:tcW w:w="90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90</w:t>
            </w:r>
          </w:p>
        </w:tc>
        <w:tc>
          <w:tcPr>
            <w:tcW w:w="1185"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294/59</w:t>
            </w:r>
          </w:p>
        </w:tc>
        <w:tc>
          <w:tcPr>
            <w:tcW w:w="1155"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9/65</w:t>
            </w:r>
          </w:p>
        </w:tc>
      </w:tr>
      <w:tr w:rsidR="00665C1A" w:rsidRPr="00665C1A">
        <w:trPr>
          <w:tblCellSpacing w:w="0" w:type="dxa"/>
          <w:jc w:val="center"/>
        </w:trPr>
        <w:tc>
          <w:tcPr>
            <w:tcW w:w="645"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lastRenderedPageBreak/>
              <w:t>4</w:t>
            </w:r>
          </w:p>
        </w:tc>
        <w:tc>
          <w:tcPr>
            <w:tcW w:w="156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شراكتها و منابع</w:t>
            </w:r>
          </w:p>
        </w:tc>
        <w:tc>
          <w:tcPr>
            <w:tcW w:w="96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3/24</w:t>
            </w:r>
          </w:p>
        </w:tc>
        <w:tc>
          <w:tcPr>
            <w:tcW w:w="90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90</w:t>
            </w:r>
          </w:p>
        </w:tc>
        <w:tc>
          <w:tcPr>
            <w:tcW w:w="1185"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7/65</w:t>
            </w:r>
          </w:p>
        </w:tc>
        <w:tc>
          <w:tcPr>
            <w:tcW w:w="1155"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73</w:t>
            </w:r>
          </w:p>
        </w:tc>
      </w:tr>
      <w:tr w:rsidR="00665C1A" w:rsidRPr="00665C1A">
        <w:trPr>
          <w:tblCellSpacing w:w="0" w:type="dxa"/>
          <w:jc w:val="center"/>
        </w:trPr>
        <w:tc>
          <w:tcPr>
            <w:tcW w:w="645"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5</w:t>
            </w:r>
          </w:p>
        </w:tc>
        <w:tc>
          <w:tcPr>
            <w:tcW w:w="156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فرايندها</w:t>
            </w:r>
          </w:p>
        </w:tc>
        <w:tc>
          <w:tcPr>
            <w:tcW w:w="96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5162/50</w:t>
            </w:r>
          </w:p>
        </w:tc>
        <w:tc>
          <w:tcPr>
            <w:tcW w:w="90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140</w:t>
            </w:r>
          </w:p>
        </w:tc>
        <w:tc>
          <w:tcPr>
            <w:tcW w:w="1185"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4838/89</w:t>
            </w:r>
          </w:p>
        </w:tc>
        <w:tc>
          <w:tcPr>
            <w:tcW w:w="1155"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9/63</w:t>
            </w:r>
          </w:p>
        </w:tc>
      </w:tr>
      <w:tr w:rsidR="00665C1A" w:rsidRPr="00665C1A">
        <w:trPr>
          <w:tblCellSpacing w:w="0" w:type="dxa"/>
          <w:jc w:val="center"/>
        </w:trPr>
        <w:tc>
          <w:tcPr>
            <w:tcW w:w="2205" w:type="dxa"/>
            <w:gridSpan w:val="2"/>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جمع امتياز توانمندسازها</w:t>
            </w:r>
          </w:p>
        </w:tc>
        <w:tc>
          <w:tcPr>
            <w:tcW w:w="96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7222/174</w:t>
            </w:r>
          </w:p>
        </w:tc>
        <w:tc>
          <w:tcPr>
            <w:tcW w:w="90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500</w:t>
            </w:r>
          </w:p>
        </w:tc>
        <w:tc>
          <w:tcPr>
            <w:tcW w:w="1185"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2778/325</w:t>
            </w:r>
          </w:p>
        </w:tc>
        <w:tc>
          <w:tcPr>
            <w:tcW w:w="1155"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65</w:t>
            </w:r>
          </w:p>
        </w:tc>
      </w:tr>
    </w:tbl>
    <w:p w:rsidR="00665C1A" w:rsidRPr="00665C1A" w:rsidRDefault="00665C1A" w:rsidP="00665C1A">
      <w:pPr>
        <w:bidi/>
        <w:jc w:val="both"/>
        <w:rPr>
          <w:rFonts w:ascii="B Nazanin" w:hAnsi="B Nazanin" w:cs="B Nazanin"/>
          <w:color w:val="000000"/>
          <w:rtl/>
        </w:rPr>
      </w:pPr>
      <w:r w:rsidRPr="00665C1A">
        <w:rPr>
          <w:rFonts w:ascii="B Nazanin" w:hAnsi="B Nazanin" w:cs="B Nazanin"/>
          <w:color w:val="000000"/>
          <w:rtl/>
        </w:rPr>
        <w:t> </w:t>
      </w:r>
    </w:p>
    <w:p w:rsidR="00665C1A" w:rsidRPr="00665C1A" w:rsidRDefault="00665C1A" w:rsidP="00665C1A">
      <w:pPr>
        <w:pStyle w:val="NormalWeb"/>
        <w:bidi/>
        <w:jc w:val="both"/>
        <w:rPr>
          <w:rFonts w:ascii="B Nazanin" w:hAnsi="B Nazanin" w:cs="B Nazanin"/>
          <w:color w:val="000000"/>
          <w:sz w:val="22"/>
          <w:szCs w:val="22"/>
          <w:rtl/>
        </w:rPr>
      </w:pPr>
      <w:r w:rsidRPr="00665C1A">
        <w:rPr>
          <w:rFonts w:ascii="B Nazanin" w:hAnsi="B Nazanin" w:cs="B Nazanin"/>
          <w:color w:val="000000"/>
          <w:sz w:val="22"/>
          <w:szCs w:val="22"/>
          <w:rtl/>
        </w:rPr>
        <w:t>از لحاظ نتايج نيز وضع كمابيش مانند توانمندسازهاست. همان‌طور كه ارقام جدول 2 نيز نشان مي</w:t>
      </w:r>
      <w:r w:rsidRPr="00665C1A">
        <w:rPr>
          <w:rFonts w:ascii="B Nazanin" w:hAnsi="B Nazanin" w:cs="B Nazanin"/>
          <w:color w:val="000000"/>
          <w:sz w:val="22"/>
          <w:szCs w:val="22"/>
          <w:rtl/>
        </w:rPr>
        <w:softHyphen/>
        <w:t>دهند، ‌جمع امتياز معيارهاي نتايج، 58/246 از 500 نمره است. اين بدان معناست كه از نظر مديران كتابخانه</w:t>
      </w:r>
      <w:r w:rsidRPr="00665C1A">
        <w:rPr>
          <w:rFonts w:ascii="B Nazanin" w:hAnsi="B Nazanin" w:cs="B Nazanin"/>
          <w:color w:val="000000"/>
          <w:sz w:val="22"/>
          <w:szCs w:val="22"/>
          <w:rtl/>
        </w:rPr>
        <w:softHyphen/>
        <w:t xml:space="preserve">هاي دانشگاه شهيد چمران، </w:t>
      </w:r>
      <w:r w:rsidRPr="00665C1A">
        <w:rPr>
          <w:rStyle w:val="Emphasis"/>
          <w:rFonts w:ascii="B Nazanin" w:hAnsi="B Nazanin" w:cs="B Nazanin"/>
          <w:color w:val="000000"/>
          <w:sz w:val="22"/>
          <w:szCs w:val="22"/>
          <w:rtl/>
        </w:rPr>
        <w:t>نتايج</w:t>
      </w:r>
      <w:r w:rsidRPr="00665C1A">
        <w:rPr>
          <w:rFonts w:ascii="B Nazanin" w:hAnsi="B Nazanin" w:cs="B Nazanin"/>
          <w:color w:val="000000"/>
          <w:sz w:val="22"/>
          <w:szCs w:val="22"/>
          <w:rtl/>
        </w:rPr>
        <w:t xml:space="preserve"> فعاليتهاي كتابخانه</w:t>
      </w:r>
      <w:r w:rsidRPr="00665C1A">
        <w:rPr>
          <w:rFonts w:ascii="B Nazanin" w:hAnsi="B Nazanin" w:cs="B Nazanin"/>
          <w:color w:val="000000"/>
          <w:sz w:val="22"/>
          <w:szCs w:val="22"/>
          <w:rtl/>
        </w:rPr>
        <w:softHyphen/>
        <w:t>ها در مجموع، نزديك به 50% حد مطلوب است. به عبارت ديگر، عدد 42/253 گوياي فاصله</w:t>
      </w:r>
      <w:r w:rsidRPr="00665C1A">
        <w:rPr>
          <w:rFonts w:ascii="B Nazanin" w:hAnsi="B Nazanin" w:cs="B Nazanin"/>
          <w:color w:val="000000"/>
          <w:sz w:val="22"/>
          <w:szCs w:val="22"/>
          <w:rtl/>
        </w:rPr>
        <w:softHyphen/>
        <w:t>ا</w:t>
      </w:r>
      <w:r w:rsidRPr="00665C1A">
        <w:rPr>
          <w:rFonts w:ascii="B Nazanin" w:hAnsi="B Nazanin" w:cs="B Nazanin"/>
          <w:color w:val="000000"/>
          <w:sz w:val="22"/>
          <w:szCs w:val="22"/>
          <w:rtl/>
        </w:rPr>
        <w:softHyphen/>
        <w:t>ي 50 درصدي است كه بين واقعيتهاي موجود كتابخانه</w:t>
      </w:r>
      <w:r w:rsidRPr="00665C1A">
        <w:rPr>
          <w:rFonts w:ascii="B Nazanin" w:hAnsi="B Nazanin" w:cs="B Nazanin"/>
          <w:color w:val="000000"/>
          <w:sz w:val="22"/>
          <w:szCs w:val="22"/>
          <w:rtl/>
        </w:rPr>
        <w:softHyphen/>
        <w:t>هاي دانشگاه شهيد چمران و حد مطلوب مورد انتظار اين كتابخانه</w:t>
      </w:r>
      <w:r w:rsidRPr="00665C1A">
        <w:rPr>
          <w:rFonts w:ascii="B Nazanin" w:hAnsi="B Nazanin" w:cs="B Nazanin"/>
          <w:color w:val="000000"/>
          <w:sz w:val="22"/>
          <w:szCs w:val="22"/>
          <w:rtl/>
        </w:rPr>
        <w:softHyphen/>
        <w:t xml:space="preserve">ها وجود دارد. </w:t>
      </w:r>
    </w:p>
    <w:p w:rsidR="00665C1A" w:rsidRPr="00665C1A" w:rsidRDefault="00665C1A" w:rsidP="00665C1A">
      <w:pPr>
        <w:pStyle w:val="NormalWeb"/>
        <w:bidi/>
        <w:jc w:val="both"/>
        <w:rPr>
          <w:rFonts w:ascii="B Nazanin" w:hAnsi="B Nazanin" w:cs="B Nazanin"/>
          <w:color w:val="000000"/>
          <w:sz w:val="22"/>
          <w:szCs w:val="22"/>
          <w:rtl/>
        </w:rPr>
      </w:pPr>
      <w:r w:rsidRPr="00665C1A">
        <w:rPr>
          <w:rFonts w:ascii="B Nazanin" w:hAnsi="B Nazanin" w:cs="B Nazanin"/>
          <w:color w:val="000000"/>
          <w:sz w:val="22"/>
          <w:szCs w:val="22"/>
          <w:rtl/>
        </w:rPr>
        <w:t>همان‌طور كه ارقام جدول 2 نشان مي</w:t>
      </w:r>
      <w:r w:rsidRPr="00665C1A">
        <w:rPr>
          <w:rFonts w:ascii="B Nazanin" w:hAnsi="B Nazanin" w:cs="B Nazanin"/>
          <w:color w:val="000000"/>
          <w:sz w:val="22"/>
          <w:szCs w:val="22"/>
          <w:rtl/>
        </w:rPr>
        <w:softHyphen/>
        <w:t>دهند، از بين معيارهاي فرعي نتايج، فقط نتايج مراجعان به طور نسبي فاصله كمتري تا حد مطلوب دارد. اين امر به معناي رضايت نسبي مراجعان از خدمات كتابخانه‌هاست. فاصلة بقية معيارها تا حد مطلوب بيش از 50% است.</w:t>
      </w:r>
    </w:p>
    <w:p w:rsidR="00665C1A" w:rsidRPr="00665C1A" w:rsidRDefault="00665C1A" w:rsidP="00665C1A">
      <w:pPr>
        <w:bidi/>
        <w:jc w:val="center"/>
        <w:rPr>
          <w:rFonts w:ascii="B Nazanin" w:hAnsi="B Nazanin" w:cs="B Nazanin"/>
          <w:color w:val="000000"/>
          <w:rtl/>
        </w:rPr>
      </w:pPr>
      <w:r w:rsidRPr="00665C1A">
        <w:rPr>
          <w:rStyle w:val="Strong"/>
          <w:rFonts w:ascii="B Nazanin" w:hAnsi="B Nazanin" w:cs="B Nazanin"/>
          <w:color w:val="000000"/>
          <w:rtl/>
        </w:rPr>
        <w:t>جدول2. جمع‌بندي امتيازهاي معيارهاي نتايج</w:t>
      </w:r>
    </w:p>
    <w:tbl>
      <w:tblPr>
        <w:bidiVisual/>
        <w:tblW w:w="658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5"/>
        <w:gridCol w:w="1560"/>
        <w:gridCol w:w="960"/>
        <w:gridCol w:w="1275"/>
        <w:gridCol w:w="930"/>
        <w:gridCol w:w="1215"/>
      </w:tblGrid>
      <w:tr w:rsidR="00665C1A" w:rsidRPr="00665C1A">
        <w:trPr>
          <w:tblCellSpacing w:w="0" w:type="dxa"/>
          <w:jc w:val="center"/>
        </w:trPr>
        <w:tc>
          <w:tcPr>
            <w:tcW w:w="645"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Fonts w:ascii="B Nazanin" w:hAnsi="B Nazanin" w:cs="B Nazanin"/>
                <w:color w:val="333333"/>
                <w:rtl/>
              </w:rPr>
              <w:t>رديف</w:t>
            </w:r>
          </w:p>
        </w:tc>
        <w:tc>
          <w:tcPr>
            <w:tcW w:w="156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Fonts w:ascii="B Nazanin" w:hAnsi="B Nazanin" w:cs="B Nazanin"/>
                <w:color w:val="333333"/>
                <w:rtl/>
              </w:rPr>
              <w:t>معيار فرعي</w:t>
            </w:r>
          </w:p>
        </w:tc>
        <w:tc>
          <w:tcPr>
            <w:tcW w:w="96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Fonts w:ascii="B Nazanin" w:hAnsi="B Nazanin" w:cs="B Nazanin"/>
                <w:color w:val="333333"/>
                <w:rtl/>
              </w:rPr>
              <w:t>امتيازكل</w:t>
            </w:r>
          </w:p>
        </w:tc>
        <w:tc>
          <w:tcPr>
            <w:tcW w:w="1275"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Fonts w:ascii="B Nazanin" w:hAnsi="B Nazanin" w:cs="B Nazanin"/>
                <w:color w:val="333333"/>
                <w:rtl/>
              </w:rPr>
              <w:t>امتياز كل معيار</w:t>
            </w:r>
          </w:p>
        </w:tc>
        <w:tc>
          <w:tcPr>
            <w:tcW w:w="93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Fonts w:ascii="B Nazanin" w:hAnsi="B Nazanin" w:cs="B Nazanin"/>
                <w:color w:val="333333"/>
                <w:rtl/>
              </w:rPr>
              <w:t>فاصله تا مطلوب</w:t>
            </w:r>
          </w:p>
        </w:tc>
        <w:tc>
          <w:tcPr>
            <w:tcW w:w="1215"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Fonts w:ascii="B Nazanin" w:hAnsi="B Nazanin" w:cs="B Nazanin"/>
                <w:color w:val="333333"/>
                <w:rtl/>
              </w:rPr>
              <w:t>فاصله تا مطلوب (%)</w:t>
            </w:r>
          </w:p>
        </w:tc>
      </w:tr>
      <w:tr w:rsidR="00665C1A" w:rsidRPr="00665C1A">
        <w:trPr>
          <w:tblCellSpacing w:w="0" w:type="dxa"/>
          <w:jc w:val="center"/>
        </w:trPr>
        <w:tc>
          <w:tcPr>
            <w:tcW w:w="645"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1</w:t>
            </w:r>
          </w:p>
        </w:tc>
        <w:tc>
          <w:tcPr>
            <w:tcW w:w="156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نتايج مشتريان</w:t>
            </w:r>
          </w:p>
        </w:tc>
        <w:tc>
          <w:tcPr>
            <w:tcW w:w="96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2/123</w:t>
            </w:r>
          </w:p>
        </w:tc>
        <w:tc>
          <w:tcPr>
            <w:tcW w:w="1275"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200</w:t>
            </w:r>
          </w:p>
        </w:tc>
        <w:tc>
          <w:tcPr>
            <w:tcW w:w="93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8/76</w:t>
            </w:r>
          </w:p>
        </w:tc>
        <w:tc>
          <w:tcPr>
            <w:tcW w:w="1215"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4/38</w:t>
            </w:r>
          </w:p>
        </w:tc>
      </w:tr>
      <w:tr w:rsidR="00665C1A" w:rsidRPr="00665C1A">
        <w:trPr>
          <w:tblCellSpacing w:w="0" w:type="dxa"/>
          <w:jc w:val="center"/>
        </w:trPr>
        <w:tc>
          <w:tcPr>
            <w:tcW w:w="645"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2</w:t>
            </w:r>
          </w:p>
        </w:tc>
        <w:tc>
          <w:tcPr>
            <w:tcW w:w="156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نتايج كاركنان</w:t>
            </w:r>
          </w:p>
        </w:tc>
        <w:tc>
          <w:tcPr>
            <w:tcW w:w="96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95/31</w:t>
            </w:r>
          </w:p>
        </w:tc>
        <w:tc>
          <w:tcPr>
            <w:tcW w:w="1275"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90</w:t>
            </w:r>
          </w:p>
        </w:tc>
        <w:tc>
          <w:tcPr>
            <w:tcW w:w="93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05/58</w:t>
            </w:r>
          </w:p>
        </w:tc>
        <w:tc>
          <w:tcPr>
            <w:tcW w:w="1215"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5/64</w:t>
            </w:r>
          </w:p>
        </w:tc>
      </w:tr>
      <w:tr w:rsidR="00665C1A" w:rsidRPr="00665C1A">
        <w:trPr>
          <w:tblCellSpacing w:w="0" w:type="dxa"/>
          <w:jc w:val="center"/>
        </w:trPr>
        <w:tc>
          <w:tcPr>
            <w:tcW w:w="645"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3</w:t>
            </w:r>
          </w:p>
        </w:tc>
        <w:tc>
          <w:tcPr>
            <w:tcW w:w="156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نتايج جامعه</w:t>
            </w:r>
          </w:p>
        </w:tc>
        <w:tc>
          <w:tcPr>
            <w:tcW w:w="96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7/19</w:t>
            </w:r>
          </w:p>
        </w:tc>
        <w:tc>
          <w:tcPr>
            <w:tcW w:w="1275"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60</w:t>
            </w:r>
          </w:p>
        </w:tc>
        <w:tc>
          <w:tcPr>
            <w:tcW w:w="93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3/40</w:t>
            </w:r>
          </w:p>
        </w:tc>
        <w:tc>
          <w:tcPr>
            <w:tcW w:w="1215"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2/67</w:t>
            </w:r>
          </w:p>
        </w:tc>
      </w:tr>
      <w:tr w:rsidR="00665C1A" w:rsidRPr="00665C1A">
        <w:trPr>
          <w:tblCellSpacing w:w="0" w:type="dxa"/>
          <w:jc w:val="center"/>
        </w:trPr>
        <w:tc>
          <w:tcPr>
            <w:tcW w:w="2205" w:type="dxa"/>
            <w:gridSpan w:val="2"/>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جمع امتياز هاي نتايج</w:t>
            </w:r>
          </w:p>
        </w:tc>
        <w:tc>
          <w:tcPr>
            <w:tcW w:w="96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58/246</w:t>
            </w:r>
          </w:p>
        </w:tc>
        <w:tc>
          <w:tcPr>
            <w:tcW w:w="1275"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500</w:t>
            </w:r>
          </w:p>
        </w:tc>
        <w:tc>
          <w:tcPr>
            <w:tcW w:w="93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42/253</w:t>
            </w:r>
          </w:p>
        </w:tc>
        <w:tc>
          <w:tcPr>
            <w:tcW w:w="1215"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68/50</w:t>
            </w:r>
          </w:p>
        </w:tc>
      </w:tr>
    </w:tbl>
    <w:p w:rsidR="00665C1A" w:rsidRPr="00665C1A" w:rsidRDefault="00665C1A" w:rsidP="00665C1A">
      <w:pPr>
        <w:bidi/>
        <w:jc w:val="center"/>
        <w:rPr>
          <w:rFonts w:ascii="B Nazanin" w:hAnsi="B Nazanin" w:cs="B Nazanin"/>
          <w:color w:val="000000"/>
          <w:rtl/>
        </w:rPr>
      </w:pPr>
      <w:r w:rsidRPr="00665C1A">
        <w:rPr>
          <w:rStyle w:val="Strong"/>
          <w:rFonts w:ascii="B Nazanin" w:hAnsi="B Nazanin" w:cs="B Nazanin"/>
          <w:color w:val="000000"/>
          <w:rtl/>
        </w:rPr>
        <w:t> </w:t>
      </w:r>
    </w:p>
    <w:p w:rsidR="00665C1A" w:rsidRPr="00665C1A" w:rsidRDefault="00665C1A" w:rsidP="00665C1A">
      <w:pPr>
        <w:pStyle w:val="NormalWeb"/>
        <w:bidi/>
        <w:jc w:val="both"/>
        <w:rPr>
          <w:rFonts w:ascii="B Nazanin" w:hAnsi="B Nazanin" w:cs="B Nazanin"/>
          <w:color w:val="000000"/>
          <w:sz w:val="22"/>
          <w:szCs w:val="22"/>
          <w:rtl/>
        </w:rPr>
      </w:pPr>
      <w:r w:rsidRPr="00665C1A">
        <w:rPr>
          <w:rFonts w:ascii="B Nazanin" w:hAnsi="B Nazanin" w:cs="B Nazanin"/>
          <w:color w:val="000000"/>
          <w:sz w:val="22"/>
          <w:szCs w:val="22"/>
          <w:rtl/>
        </w:rPr>
        <w:t>با در نظر گرفتن يافته</w:t>
      </w:r>
      <w:r w:rsidRPr="00665C1A">
        <w:rPr>
          <w:rFonts w:ascii="B Nazanin" w:hAnsi="B Nazanin" w:cs="B Nazanin"/>
          <w:color w:val="000000"/>
          <w:sz w:val="22"/>
          <w:szCs w:val="22"/>
          <w:rtl/>
        </w:rPr>
        <w:softHyphen/>
        <w:t xml:space="preserve">هاي ارائه شده در جدولهاي 1 و 2، مي‌توان به سؤال دوم اين پژوهش كه به دنبال </w:t>
      </w:r>
      <w:r w:rsidRPr="00665C1A">
        <w:rPr>
          <w:rStyle w:val="Emphasis"/>
          <w:rFonts w:ascii="B Nazanin" w:hAnsi="B Nazanin" w:cs="B Nazanin"/>
          <w:color w:val="000000"/>
          <w:sz w:val="22"/>
          <w:szCs w:val="22"/>
          <w:rtl/>
        </w:rPr>
        <w:t xml:space="preserve">شناسايي نقاط قوت و ضعف </w:t>
      </w:r>
      <w:r w:rsidRPr="00665C1A">
        <w:rPr>
          <w:rFonts w:ascii="B Nazanin" w:hAnsi="B Nazanin" w:cs="B Nazanin"/>
          <w:color w:val="000000"/>
          <w:sz w:val="22"/>
          <w:szCs w:val="22"/>
          <w:rtl/>
        </w:rPr>
        <w:t>كتابخانه</w:t>
      </w:r>
      <w:r w:rsidRPr="00665C1A">
        <w:rPr>
          <w:rFonts w:ascii="B Nazanin" w:hAnsi="B Nazanin" w:cs="B Nazanin"/>
          <w:color w:val="000000"/>
          <w:sz w:val="22"/>
          <w:szCs w:val="22"/>
          <w:rtl/>
        </w:rPr>
        <w:softHyphen/>
        <w:t>هاي مورد بررسي بر اساس ملاكهاي مدل تعالي سازماني بود، پاسخ داد. از ديدگاه عوامل توانمندساز، معيار «رهبري» 4/46% از امتياز كل اين معيار در جامعة پژوهش را كسب نموده است و اين، نشان</w:t>
      </w:r>
      <w:r w:rsidRPr="00665C1A">
        <w:rPr>
          <w:rFonts w:ascii="B Nazanin" w:hAnsi="B Nazanin" w:cs="B Nazanin"/>
          <w:color w:val="000000"/>
          <w:sz w:val="22"/>
          <w:szCs w:val="22"/>
          <w:rtl/>
        </w:rPr>
        <w:softHyphen/>
        <w:t>دهندة عملكرد متوسط مديران كتابخانه</w:t>
      </w:r>
      <w:r w:rsidRPr="00665C1A">
        <w:rPr>
          <w:rFonts w:ascii="B Nazanin" w:hAnsi="B Nazanin" w:cs="B Nazanin"/>
          <w:color w:val="000000"/>
          <w:sz w:val="22"/>
          <w:szCs w:val="22"/>
          <w:rtl/>
        </w:rPr>
        <w:softHyphen/>
        <w:t>هاي مورد بررسي در رهبري برنامه</w:t>
      </w:r>
      <w:r w:rsidRPr="00665C1A">
        <w:rPr>
          <w:rFonts w:ascii="B Nazanin" w:hAnsi="B Nazanin" w:cs="B Nazanin"/>
          <w:color w:val="000000"/>
          <w:sz w:val="22"/>
          <w:szCs w:val="22"/>
          <w:rtl/>
        </w:rPr>
        <w:softHyphen/>
        <w:t>هاي مديريت كتابخانه‌هاي مورد بررسي است؛ بدين معنا كه با توجه به مفاد معيارهاي مطرح در پرسشنامه، رهبران اين كتابخانه</w:t>
      </w:r>
      <w:r w:rsidRPr="00665C1A">
        <w:rPr>
          <w:rFonts w:ascii="B Nazanin" w:hAnsi="B Nazanin" w:cs="B Nazanin"/>
          <w:color w:val="000000"/>
          <w:sz w:val="22"/>
          <w:szCs w:val="22"/>
          <w:rtl/>
        </w:rPr>
        <w:softHyphen/>
        <w:t>ها، نسبت به تعيين مأموريت و چشم انداز كتابخانه و تعهد در قبال اجراي آنها، برقراري ارتباط با كاركنان واستفاده</w:t>
      </w:r>
      <w:r w:rsidRPr="00665C1A">
        <w:rPr>
          <w:rFonts w:ascii="B Nazanin" w:hAnsi="B Nazanin" w:cs="B Nazanin"/>
          <w:color w:val="000000"/>
          <w:sz w:val="22"/>
          <w:szCs w:val="22"/>
          <w:rtl/>
        </w:rPr>
        <w:softHyphen/>
        <w:t>‌كنندگان و نيز مواجهه با تغيير و تحولات سازماني، عملكرد نسبتاً متوسطي داشته</w:t>
      </w:r>
      <w:r w:rsidRPr="00665C1A">
        <w:rPr>
          <w:rFonts w:ascii="B Nazanin" w:hAnsi="B Nazanin" w:cs="B Nazanin"/>
          <w:color w:val="000000"/>
          <w:sz w:val="22"/>
          <w:szCs w:val="22"/>
          <w:rtl/>
        </w:rPr>
        <w:softHyphen/>
        <w:t>اند. همچنين، كسب 26% از معيار خط مشي و استراتژي، بيانگر اين است كه مديران كتابخانه</w:t>
      </w:r>
      <w:r w:rsidRPr="00665C1A">
        <w:rPr>
          <w:rFonts w:ascii="B Nazanin" w:hAnsi="B Nazanin" w:cs="B Nazanin"/>
          <w:color w:val="000000"/>
          <w:sz w:val="22"/>
          <w:szCs w:val="22"/>
          <w:rtl/>
        </w:rPr>
        <w:softHyphen/>
        <w:t xml:space="preserve">هاي دانشگاه شهيد چمران، در تدوين خط </w:t>
      </w:r>
      <w:r w:rsidRPr="00665C1A">
        <w:rPr>
          <w:rFonts w:ascii="B Nazanin" w:hAnsi="B Nazanin" w:cs="B Nazanin"/>
          <w:color w:val="000000"/>
          <w:sz w:val="22"/>
          <w:szCs w:val="22"/>
          <w:rtl/>
        </w:rPr>
        <w:softHyphen/>
        <w:t>مشي</w:t>
      </w:r>
      <w:r w:rsidRPr="00665C1A">
        <w:rPr>
          <w:rFonts w:ascii="B Nazanin" w:hAnsi="B Nazanin" w:cs="B Nazanin"/>
          <w:color w:val="000000"/>
          <w:sz w:val="22"/>
          <w:szCs w:val="22"/>
          <w:rtl/>
        </w:rPr>
        <w:softHyphen/>
        <w:t xml:space="preserve"> و راهبرد</w:t>
      </w:r>
      <w:r w:rsidRPr="00665C1A">
        <w:rPr>
          <w:rFonts w:ascii="B Nazanin" w:hAnsi="B Nazanin" w:cs="B Nazanin"/>
          <w:color w:val="000000"/>
          <w:sz w:val="22"/>
          <w:szCs w:val="22"/>
          <w:rtl/>
        </w:rPr>
        <w:softHyphen/>
        <w:t>هاي كتابخانه</w:t>
      </w:r>
      <w:r w:rsidRPr="00665C1A">
        <w:rPr>
          <w:rFonts w:ascii="B Nazanin" w:hAnsi="B Nazanin" w:cs="B Nazanin"/>
          <w:color w:val="000000"/>
          <w:sz w:val="22"/>
          <w:szCs w:val="22"/>
          <w:rtl/>
        </w:rPr>
        <w:softHyphen/>
        <w:t>هايشان بر اساس نيازها و انتظارهاي حال و آيندة مراجعان، كاركنان و جامعة دانشگاهي، پايه</w:t>
      </w:r>
      <w:r w:rsidRPr="00665C1A">
        <w:rPr>
          <w:rFonts w:ascii="B Nazanin" w:hAnsi="B Nazanin" w:cs="B Nazanin"/>
          <w:color w:val="000000"/>
          <w:sz w:val="22"/>
          <w:szCs w:val="22"/>
          <w:rtl/>
        </w:rPr>
        <w:softHyphen/>
        <w:t>ريزي آنها بر اساس اطلاعات حاصل از اندازه‌گيري عملكرد، تحقيقات و يادگيري، بازنگري و تدوين اين خط</w:t>
      </w:r>
      <w:r w:rsidRPr="00665C1A">
        <w:rPr>
          <w:rFonts w:ascii="B Nazanin" w:hAnsi="B Nazanin" w:cs="B Nazanin"/>
          <w:color w:val="000000"/>
          <w:sz w:val="22"/>
          <w:szCs w:val="22"/>
          <w:rtl/>
        </w:rPr>
        <w:softHyphen/>
        <w:t>مشي</w:t>
      </w:r>
      <w:r w:rsidRPr="00665C1A">
        <w:rPr>
          <w:rFonts w:ascii="B Nazanin" w:hAnsi="B Nazanin" w:cs="B Nazanin"/>
          <w:color w:val="000000"/>
          <w:sz w:val="22"/>
          <w:szCs w:val="22"/>
          <w:rtl/>
        </w:rPr>
        <w:softHyphen/>
        <w:t>ها و همچنين اشاعة آنها در كتابخانه، عملكرد پاييني داشته</w:t>
      </w:r>
      <w:r w:rsidRPr="00665C1A">
        <w:rPr>
          <w:rFonts w:ascii="B Nazanin" w:hAnsi="B Nazanin" w:cs="B Nazanin"/>
          <w:color w:val="000000"/>
          <w:sz w:val="22"/>
          <w:szCs w:val="22"/>
          <w:rtl/>
        </w:rPr>
        <w:softHyphen/>
        <w:t>اند و اين يكي از نقاط ضعف مديريت كتابخانه</w:t>
      </w:r>
      <w:r w:rsidRPr="00665C1A">
        <w:rPr>
          <w:rFonts w:ascii="B Nazanin" w:hAnsi="B Nazanin" w:cs="B Nazanin"/>
          <w:color w:val="000000"/>
          <w:sz w:val="22"/>
          <w:szCs w:val="22"/>
          <w:rtl/>
        </w:rPr>
        <w:softHyphen/>
        <w:t xml:space="preserve">هاي دانشگاه شهيد چمران است. ضعف عمدة </w:t>
      </w:r>
      <w:r w:rsidRPr="00665C1A">
        <w:rPr>
          <w:rFonts w:ascii="B Nazanin" w:hAnsi="B Nazanin" w:cs="B Nazanin"/>
          <w:color w:val="000000"/>
          <w:sz w:val="22"/>
          <w:szCs w:val="22"/>
          <w:rtl/>
        </w:rPr>
        <w:lastRenderedPageBreak/>
        <w:t>ديگر مديريت اين كتابخانه</w:t>
      </w:r>
      <w:r w:rsidRPr="00665C1A">
        <w:rPr>
          <w:rFonts w:ascii="B Nazanin" w:hAnsi="B Nazanin" w:cs="B Nazanin"/>
          <w:color w:val="000000"/>
          <w:sz w:val="22"/>
          <w:szCs w:val="22"/>
          <w:rtl/>
        </w:rPr>
        <w:softHyphen/>
        <w:t>ها، به معيار «شراكتها و منابع» كه 27% از كل امتياز اين معيار را به خود اختصاص داده مربوط است و اين ناشي از بي توجهي به موضوع توسعة روابط و مناسبات با ساير كتابخانه</w:t>
      </w:r>
      <w:r w:rsidRPr="00665C1A">
        <w:rPr>
          <w:rFonts w:ascii="B Nazanin" w:hAnsi="B Nazanin" w:cs="B Nazanin"/>
          <w:color w:val="000000"/>
          <w:sz w:val="22"/>
          <w:szCs w:val="22"/>
          <w:rtl/>
        </w:rPr>
        <w:softHyphen/>
        <w:t>ها و مراكز اطلاع</w:t>
      </w:r>
      <w:r w:rsidRPr="00665C1A">
        <w:rPr>
          <w:rFonts w:ascii="B Nazanin" w:hAnsi="B Nazanin" w:cs="B Nazanin"/>
          <w:color w:val="000000"/>
          <w:sz w:val="22"/>
          <w:szCs w:val="22"/>
          <w:rtl/>
        </w:rPr>
        <w:softHyphen/>
        <w:t xml:space="preserve">رساني و نيز تلاش نكردن براي جذب منابع دروني و بيروني است. </w:t>
      </w:r>
    </w:p>
    <w:p w:rsidR="00665C1A" w:rsidRPr="00665C1A" w:rsidRDefault="00665C1A" w:rsidP="00665C1A">
      <w:pPr>
        <w:pStyle w:val="NormalWeb"/>
        <w:bidi/>
        <w:jc w:val="both"/>
        <w:rPr>
          <w:rFonts w:ascii="B Nazanin" w:hAnsi="B Nazanin" w:cs="B Nazanin"/>
          <w:color w:val="000000"/>
          <w:sz w:val="22"/>
          <w:szCs w:val="22"/>
          <w:rtl/>
        </w:rPr>
      </w:pPr>
      <w:r w:rsidRPr="00665C1A">
        <w:rPr>
          <w:rFonts w:ascii="B Nazanin" w:hAnsi="B Nazanin" w:cs="B Nazanin"/>
          <w:color w:val="000000"/>
          <w:sz w:val="22"/>
          <w:szCs w:val="22"/>
          <w:rtl/>
        </w:rPr>
        <w:t xml:space="preserve">اما از ديدگاه عوامل </w:t>
      </w:r>
      <w:r w:rsidRPr="00665C1A">
        <w:rPr>
          <w:rStyle w:val="Emphasis"/>
          <w:rFonts w:ascii="B Nazanin" w:hAnsi="B Nazanin" w:cs="B Nazanin"/>
          <w:color w:val="000000"/>
          <w:sz w:val="22"/>
          <w:szCs w:val="22"/>
          <w:rtl/>
        </w:rPr>
        <w:t>نتايج</w:t>
      </w:r>
      <w:r w:rsidRPr="00665C1A">
        <w:rPr>
          <w:rFonts w:ascii="B Nazanin" w:hAnsi="B Nazanin" w:cs="B Nazanin"/>
          <w:color w:val="000000"/>
          <w:sz w:val="22"/>
          <w:szCs w:val="22"/>
          <w:rtl/>
        </w:rPr>
        <w:t xml:space="preserve">، بيشترين امتياز به </w:t>
      </w:r>
      <w:r w:rsidRPr="00665C1A">
        <w:rPr>
          <w:rStyle w:val="Emphasis"/>
          <w:rFonts w:ascii="B Nazanin" w:hAnsi="B Nazanin" w:cs="B Nazanin"/>
          <w:color w:val="000000"/>
          <w:sz w:val="22"/>
          <w:szCs w:val="22"/>
          <w:rtl/>
        </w:rPr>
        <w:t>نتايج مراجعان</w:t>
      </w:r>
      <w:r w:rsidRPr="00665C1A">
        <w:rPr>
          <w:rFonts w:ascii="B Nazanin" w:hAnsi="B Nazanin" w:cs="B Nazanin"/>
          <w:color w:val="000000"/>
          <w:sz w:val="22"/>
          <w:szCs w:val="22"/>
          <w:rtl/>
        </w:rPr>
        <w:t xml:space="preserve"> اختصاص دارد. كسب 6/61% از امتياز معيار «نتايج مراجعان»، بيانگر اين است كه از يك ديد كلي، رضايت مجموع استفاده</w:t>
      </w:r>
      <w:r w:rsidRPr="00665C1A">
        <w:rPr>
          <w:rFonts w:ascii="B Nazanin" w:hAnsi="B Nazanin" w:cs="B Nazanin"/>
          <w:color w:val="000000"/>
          <w:sz w:val="22"/>
          <w:szCs w:val="22"/>
          <w:rtl/>
        </w:rPr>
        <w:softHyphen/>
        <w:t>كنندگان از خدمات كتابخانه</w:t>
      </w:r>
      <w:r w:rsidRPr="00665C1A">
        <w:rPr>
          <w:rFonts w:ascii="B Nazanin" w:hAnsi="B Nazanin" w:cs="B Nazanin"/>
          <w:color w:val="000000"/>
          <w:sz w:val="22"/>
          <w:szCs w:val="22"/>
          <w:rtl/>
        </w:rPr>
        <w:softHyphen/>
        <w:t>هاي دانشگاه شهيد چمران، در سطحي متوسط قرار دارد؛ بدين معنا كه مديريت كتابخانه</w:t>
      </w:r>
      <w:r w:rsidRPr="00665C1A">
        <w:rPr>
          <w:rFonts w:ascii="B Nazanin" w:hAnsi="B Nazanin" w:cs="B Nazanin"/>
          <w:color w:val="000000"/>
          <w:sz w:val="22"/>
          <w:szCs w:val="22"/>
          <w:rtl/>
        </w:rPr>
        <w:softHyphen/>
        <w:t>‌هاي فوق‌، توانسته</w:t>
      </w:r>
      <w:r w:rsidRPr="00665C1A">
        <w:rPr>
          <w:rFonts w:ascii="B Nazanin" w:hAnsi="B Nazanin" w:cs="B Nazanin"/>
          <w:color w:val="000000"/>
          <w:sz w:val="22"/>
          <w:szCs w:val="22"/>
          <w:rtl/>
        </w:rPr>
        <w:softHyphen/>
        <w:t>اند از طريق تمركز بر خواسته</w:t>
      </w:r>
      <w:r w:rsidRPr="00665C1A">
        <w:rPr>
          <w:rFonts w:ascii="B Nazanin" w:hAnsi="B Nazanin" w:cs="B Nazanin"/>
          <w:color w:val="000000"/>
          <w:sz w:val="22"/>
          <w:szCs w:val="22"/>
          <w:rtl/>
        </w:rPr>
        <w:softHyphen/>
        <w:t>ها و انتظارهاي فعلي و بالقوّة مراجعانشان، نيازهاي آنها را تا حد متوسطي برآورده سازند. همچنين، معيار «نتايج كاركنان» كه 8/32% از كل امتياز اين معيار را كسب نموده است، نقطه ضعف عمدة</w:t>
      </w:r>
      <w:r w:rsidRPr="00665C1A">
        <w:rPr>
          <w:rFonts w:ascii="B Nazanin" w:hAnsi="B Nazanin" w:cs="B Nazanin"/>
          <w:color w:val="000000"/>
          <w:sz w:val="22"/>
          <w:szCs w:val="22"/>
          <w:rtl/>
        </w:rPr>
        <w:softHyphen/>
        <w:t xml:space="preserve"> مديريت كتابخانه</w:t>
      </w:r>
      <w:r w:rsidRPr="00665C1A">
        <w:rPr>
          <w:rFonts w:ascii="B Nazanin" w:hAnsi="B Nazanin" w:cs="B Nazanin"/>
          <w:color w:val="000000"/>
          <w:sz w:val="22"/>
          <w:szCs w:val="22"/>
          <w:rtl/>
        </w:rPr>
        <w:softHyphen/>
        <w:t>هاي مورد بررسي در بين معيارهاي نتايج است و اين حاكي از اين واقعيت است كه به</w:t>
      </w:r>
      <w:r w:rsidRPr="00665C1A">
        <w:rPr>
          <w:rFonts w:ascii="B Nazanin" w:hAnsi="B Nazanin" w:cs="B Nazanin"/>
          <w:color w:val="000000"/>
          <w:sz w:val="22"/>
          <w:szCs w:val="22"/>
          <w:rtl/>
        </w:rPr>
        <w:softHyphen/>
        <w:t>طور كلي، ذهنيتِ كاركنان فنّاوري اطلاعات از كتابخانة محلِ خدمت و شغلشان و همچنين ميزان رضايت اين افراد از توسعه و ارتقاي شغلي، آموزش و توسعة مهارتها و يادگيري در امور فناوري اطلاعات، تفويض اختيارات و مشاركت در امور و تصميم</w:t>
      </w:r>
      <w:r w:rsidRPr="00665C1A">
        <w:rPr>
          <w:rFonts w:ascii="B Nazanin" w:hAnsi="B Nazanin" w:cs="B Nazanin"/>
          <w:color w:val="000000"/>
          <w:sz w:val="22"/>
          <w:szCs w:val="22"/>
          <w:rtl/>
        </w:rPr>
        <w:softHyphen/>
        <w:t>گيريهاي كتابخانه، چندان مطلوب نيست.</w:t>
      </w:r>
    </w:p>
    <w:p w:rsidR="00665C1A" w:rsidRPr="00665C1A" w:rsidRDefault="00665C1A" w:rsidP="00665C1A">
      <w:pPr>
        <w:pStyle w:val="NormalWeb"/>
        <w:bidi/>
        <w:jc w:val="both"/>
        <w:rPr>
          <w:rFonts w:ascii="B Nazanin" w:hAnsi="B Nazanin" w:cs="B Nazanin"/>
          <w:color w:val="000000"/>
          <w:sz w:val="22"/>
          <w:szCs w:val="22"/>
          <w:rtl/>
        </w:rPr>
      </w:pPr>
      <w:r w:rsidRPr="00665C1A">
        <w:rPr>
          <w:rFonts w:ascii="B Nazanin" w:hAnsi="B Nazanin" w:cs="B Nazanin"/>
          <w:color w:val="000000"/>
          <w:sz w:val="22"/>
          <w:szCs w:val="22"/>
          <w:rtl/>
        </w:rPr>
        <w:t>بدين ترتيب، امتياز كل مديريت كتابخانه</w:t>
      </w:r>
      <w:r w:rsidRPr="00665C1A">
        <w:rPr>
          <w:rFonts w:ascii="B Nazanin" w:hAnsi="B Nazanin" w:cs="B Nazanin"/>
          <w:color w:val="000000"/>
          <w:sz w:val="22"/>
          <w:szCs w:val="22"/>
          <w:rtl/>
        </w:rPr>
        <w:softHyphen/>
        <w:t>هاي دانشگاه شهيد چمران اهواز بر اساس الگوي تعالي سازماني، حاصل جمع امتياز توانمندسازها و نتايج است كه با عدد 421 كه در جدول شماره3 و نمودار 1 به نمايش گذاشته شده، برابر است.</w:t>
      </w:r>
    </w:p>
    <w:p w:rsidR="00665C1A" w:rsidRPr="00665C1A" w:rsidRDefault="00665C1A" w:rsidP="00665C1A">
      <w:pPr>
        <w:bidi/>
        <w:jc w:val="center"/>
        <w:rPr>
          <w:rFonts w:ascii="B Nazanin" w:hAnsi="B Nazanin" w:cs="B Nazanin"/>
          <w:color w:val="000000"/>
          <w:rtl/>
        </w:rPr>
      </w:pPr>
      <w:r w:rsidRPr="00665C1A">
        <w:rPr>
          <w:rStyle w:val="Strong"/>
          <w:rFonts w:ascii="B Nazanin" w:hAnsi="B Nazanin" w:cs="B Nazanin"/>
          <w:color w:val="000000"/>
          <w:rtl/>
        </w:rPr>
        <w:t>جدول3. جمع‌بندي امتيازهاي كل معيارها</w:t>
      </w:r>
    </w:p>
    <w:tbl>
      <w:tblPr>
        <w:bidiVisual/>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60"/>
        <w:gridCol w:w="1755"/>
        <w:gridCol w:w="1440"/>
        <w:gridCol w:w="1440"/>
        <w:gridCol w:w="1440"/>
      </w:tblGrid>
      <w:tr w:rsidR="00665C1A" w:rsidRPr="00665C1A">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Fonts w:ascii="B Nazanin" w:hAnsi="B Nazanin" w:cs="B Nazanin"/>
                <w:color w:val="333333"/>
                <w:rtl/>
              </w:rPr>
              <w:t>رديف</w:t>
            </w:r>
          </w:p>
        </w:tc>
        <w:tc>
          <w:tcPr>
            <w:tcW w:w="1755"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Fonts w:ascii="B Nazanin" w:hAnsi="B Nazanin" w:cs="B Nazanin"/>
                <w:color w:val="333333"/>
                <w:rtl/>
              </w:rPr>
              <w:t>معيار</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pStyle w:val="NormalWeb"/>
              <w:bidi/>
              <w:rPr>
                <w:rFonts w:ascii="B Nazanin" w:hAnsi="B Nazanin" w:cs="B Nazanin"/>
                <w:color w:val="333333"/>
                <w:sz w:val="22"/>
                <w:szCs w:val="22"/>
              </w:rPr>
            </w:pPr>
            <w:r w:rsidRPr="00665C1A">
              <w:rPr>
                <w:rFonts w:ascii="B Nazanin" w:hAnsi="B Nazanin" w:cs="B Nazanin"/>
                <w:color w:val="333333"/>
                <w:sz w:val="22"/>
                <w:szCs w:val="22"/>
                <w:rtl/>
              </w:rPr>
              <w:t>امتياز كل به دست آمده</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Fonts w:ascii="B Nazanin" w:hAnsi="B Nazanin" w:cs="B Nazanin"/>
                <w:color w:val="333333"/>
                <w:rtl/>
              </w:rPr>
              <w:t>امتياز كل معيار</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Fonts w:ascii="B Nazanin" w:hAnsi="B Nazanin" w:cs="B Nazanin"/>
                <w:color w:val="333333"/>
                <w:rtl/>
              </w:rPr>
              <w:t>فاصله تا مطلوب</w:t>
            </w:r>
          </w:p>
        </w:tc>
      </w:tr>
      <w:tr w:rsidR="00665C1A" w:rsidRPr="00665C1A">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1</w:t>
            </w:r>
          </w:p>
        </w:tc>
        <w:tc>
          <w:tcPr>
            <w:tcW w:w="1755"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رهبري</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4/46</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100</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6/53 (6/53%)</w:t>
            </w:r>
          </w:p>
        </w:tc>
      </w:tr>
      <w:tr w:rsidR="00665C1A" w:rsidRPr="00665C1A">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2</w:t>
            </w:r>
          </w:p>
        </w:tc>
        <w:tc>
          <w:tcPr>
            <w:tcW w:w="1755"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خط مشي و راهبردها</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8/20</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80</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2/59 (74%)</w:t>
            </w:r>
          </w:p>
        </w:tc>
      </w:tr>
      <w:tr w:rsidR="00665C1A" w:rsidRPr="00665C1A">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3</w:t>
            </w:r>
          </w:p>
        </w:tc>
        <w:tc>
          <w:tcPr>
            <w:tcW w:w="1755"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منابع انساني</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706/32</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90</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294/57 (66/63%)</w:t>
            </w:r>
          </w:p>
        </w:tc>
      </w:tr>
      <w:tr w:rsidR="00665C1A" w:rsidRPr="00665C1A">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4</w:t>
            </w:r>
          </w:p>
        </w:tc>
        <w:tc>
          <w:tcPr>
            <w:tcW w:w="1755"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pStyle w:val="NormalWeb"/>
              <w:bidi/>
              <w:rPr>
                <w:rFonts w:ascii="B Nazanin" w:hAnsi="B Nazanin" w:cs="B Nazanin"/>
                <w:color w:val="333333"/>
                <w:sz w:val="22"/>
                <w:szCs w:val="22"/>
              </w:rPr>
            </w:pPr>
            <w:r w:rsidRPr="00665C1A">
              <w:rPr>
                <w:rStyle w:val="Strong"/>
                <w:rFonts w:ascii="B Nazanin" w:hAnsi="B Nazanin" w:cs="B Nazanin"/>
                <w:color w:val="333333"/>
                <w:sz w:val="22"/>
                <w:szCs w:val="22"/>
                <w:rtl/>
              </w:rPr>
              <w:t>مشاركتها و منابع</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3/24</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90</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7/65 (73%)</w:t>
            </w:r>
          </w:p>
        </w:tc>
      </w:tr>
      <w:tr w:rsidR="00665C1A" w:rsidRPr="00665C1A">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5</w:t>
            </w:r>
          </w:p>
        </w:tc>
        <w:tc>
          <w:tcPr>
            <w:tcW w:w="1755"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فرايندها</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5162/50</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140</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pStyle w:val="NormalWeb"/>
              <w:bidi/>
              <w:rPr>
                <w:rFonts w:ascii="B Nazanin" w:hAnsi="B Nazanin" w:cs="B Nazanin"/>
                <w:color w:val="333333"/>
                <w:sz w:val="22"/>
                <w:szCs w:val="22"/>
              </w:rPr>
            </w:pPr>
            <w:r w:rsidRPr="00665C1A">
              <w:rPr>
                <w:rStyle w:val="Strong"/>
                <w:rFonts w:ascii="B Nazanin" w:hAnsi="B Nazanin" w:cs="B Nazanin"/>
                <w:color w:val="333333"/>
                <w:sz w:val="22"/>
                <w:szCs w:val="22"/>
                <w:rtl/>
              </w:rPr>
              <w:t>4838/89 (917/63%)</w:t>
            </w:r>
          </w:p>
        </w:tc>
      </w:tr>
      <w:tr w:rsidR="00665C1A" w:rsidRPr="00665C1A">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6</w:t>
            </w:r>
          </w:p>
        </w:tc>
        <w:tc>
          <w:tcPr>
            <w:tcW w:w="1755"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نتايج مراجعان</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2/123</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200</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8/76 (4/38%)</w:t>
            </w:r>
          </w:p>
        </w:tc>
      </w:tr>
      <w:tr w:rsidR="00665C1A" w:rsidRPr="00665C1A">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7</w:t>
            </w:r>
          </w:p>
        </w:tc>
        <w:tc>
          <w:tcPr>
            <w:tcW w:w="1755"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نتايج كاركنان</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95/31</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90</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05/58 (5/64%)</w:t>
            </w:r>
          </w:p>
        </w:tc>
      </w:tr>
      <w:tr w:rsidR="00665C1A" w:rsidRPr="00665C1A">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8</w:t>
            </w:r>
          </w:p>
        </w:tc>
        <w:tc>
          <w:tcPr>
            <w:tcW w:w="1755"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نتايج جامعه</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7/19</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60</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3/40 (16/67%)</w:t>
            </w:r>
          </w:p>
        </w:tc>
      </w:tr>
      <w:tr w:rsidR="00665C1A" w:rsidRPr="00665C1A">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9</w:t>
            </w:r>
          </w:p>
        </w:tc>
        <w:tc>
          <w:tcPr>
            <w:tcW w:w="1755"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pStyle w:val="NormalWeb"/>
              <w:bidi/>
              <w:rPr>
                <w:rFonts w:ascii="B Nazanin" w:hAnsi="B Nazanin" w:cs="B Nazanin"/>
                <w:color w:val="333333"/>
                <w:sz w:val="22"/>
                <w:szCs w:val="22"/>
              </w:rPr>
            </w:pPr>
            <w:r w:rsidRPr="00665C1A">
              <w:rPr>
                <w:rStyle w:val="Strong"/>
                <w:rFonts w:ascii="B Nazanin" w:hAnsi="B Nazanin" w:cs="B Nazanin"/>
                <w:color w:val="333333"/>
                <w:sz w:val="22"/>
                <w:szCs w:val="22"/>
                <w:rtl/>
              </w:rPr>
              <w:t>نتايج كليدي عملكرد</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73/71</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150</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27/78 (18/52%)</w:t>
            </w:r>
          </w:p>
        </w:tc>
      </w:tr>
      <w:tr w:rsidR="00665C1A" w:rsidRPr="00665C1A">
        <w:trPr>
          <w:tblCellSpacing w:w="0" w:type="dxa"/>
          <w:jc w:val="center"/>
        </w:trPr>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امتياز كل</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3022/421</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bidi/>
              <w:rPr>
                <w:rFonts w:ascii="B Nazanin" w:hAnsi="B Nazanin" w:cs="B Nazanin"/>
                <w:color w:val="333333"/>
              </w:rPr>
            </w:pPr>
            <w:r w:rsidRPr="00665C1A">
              <w:rPr>
                <w:rStyle w:val="Strong"/>
                <w:rFonts w:ascii="B Nazanin" w:hAnsi="B Nazanin" w:cs="B Nazanin"/>
                <w:color w:val="333333"/>
                <w:rtl/>
              </w:rPr>
              <w:t>1000</w:t>
            </w:r>
          </w:p>
        </w:tc>
        <w:tc>
          <w:tcPr>
            <w:tcW w:w="1440" w:type="dxa"/>
            <w:tcBorders>
              <w:top w:val="outset" w:sz="6" w:space="0" w:color="auto"/>
              <w:left w:val="outset" w:sz="6" w:space="0" w:color="auto"/>
              <w:bottom w:val="outset" w:sz="6" w:space="0" w:color="auto"/>
              <w:right w:val="outset" w:sz="6" w:space="0" w:color="auto"/>
            </w:tcBorders>
            <w:vAlign w:val="center"/>
            <w:hideMark/>
          </w:tcPr>
          <w:p w:rsidR="00665C1A" w:rsidRPr="00665C1A" w:rsidRDefault="00665C1A" w:rsidP="00665C1A">
            <w:pPr>
              <w:pStyle w:val="NormalWeb"/>
              <w:bidi/>
              <w:rPr>
                <w:rFonts w:ascii="B Nazanin" w:hAnsi="B Nazanin" w:cs="B Nazanin"/>
                <w:color w:val="333333"/>
                <w:sz w:val="22"/>
                <w:szCs w:val="22"/>
              </w:rPr>
            </w:pPr>
            <w:r w:rsidRPr="00665C1A">
              <w:rPr>
                <w:rStyle w:val="Strong"/>
                <w:rFonts w:ascii="B Nazanin" w:hAnsi="B Nazanin" w:cs="B Nazanin"/>
                <w:color w:val="333333"/>
                <w:sz w:val="22"/>
                <w:szCs w:val="22"/>
                <w:rtl/>
              </w:rPr>
              <w:t xml:space="preserve">6978/578 </w:t>
            </w:r>
            <w:r w:rsidRPr="00665C1A">
              <w:rPr>
                <w:rStyle w:val="Strong"/>
                <w:rFonts w:ascii="B Nazanin" w:hAnsi="B Nazanin" w:cs="B Nazanin"/>
                <w:color w:val="333333"/>
                <w:sz w:val="22"/>
                <w:szCs w:val="22"/>
                <w:rtl/>
              </w:rPr>
              <w:lastRenderedPageBreak/>
              <w:t>(87/57%)</w:t>
            </w:r>
          </w:p>
        </w:tc>
      </w:tr>
    </w:tbl>
    <w:p w:rsidR="00665C1A" w:rsidRPr="00665C1A" w:rsidRDefault="00665C1A" w:rsidP="00665C1A">
      <w:pPr>
        <w:bidi/>
        <w:jc w:val="center"/>
        <w:rPr>
          <w:rFonts w:ascii="B Nazanin" w:hAnsi="B Nazanin" w:cs="B Nazanin"/>
          <w:color w:val="000000"/>
          <w:rtl/>
        </w:rPr>
      </w:pPr>
      <w:r w:rsidRPr="00665C1A">
        <w:rPr>
          <w:rFonts w:ascii="B Nazanin" w:hAnsi="B Nazanin" w:cs="B Nazanin"/>
          <w:b/>
          <w:bCs/>
          <w:color w:val="000000"/>
          <w:rtl/>
        </w:rPr>
        <w:lastRenderedPageBreak/>
        <w:br/>
      </w:r>
      <w:r w:rsidRPr="00665C1A">
        <w:rPr>
          <w:rFonts w:ascii="B Nazanin" w:hAnsi="B Nazanin" w:cs="B Nazanin"/>
          <w:b/>
          <w:bCs/>
          <w:noProof/>
          <w:color w:val="000000"/>
        </w:rPr>
        <w:drawing>
          <wp:inline distT="0" distB="0" distL="0" distR="0">
            <wp:extent cx="4772025" cy="2686050"/>
            <wp:effectExtent l="19050" t="0" r="9525" b="0"/>
            <wp:docPr id="16" name="Picture 16" descr="http://www.aqlibrary.org/UserFiles/Image/faslnameh_ketabdari/N_45/farajpahloo_01chart_n45_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qlibrary.org/UserFiles/Image/faslnameh_ketabdari/N_45/farajpahloo_01chart_n45_ket.jpg"/>
                    <pic:cNvPicPr>
                      <a:picLocks noChangeAspect="1" noChangeArrowheads="1"/>
                    </pic:cNvPicPr>
                  </pic:nvPicPr>
                  <pic:blipFill>
                    <a:blip r:embed="rId4" cstate="print"/>
                    <a:srcRect/>
                    <a:stretch>
                      <a:fillRect/>
                    </a:stretch>
                  </pic:blipFill>
                  <pic:spPr bwMode="auto">
                    <a:xfrm>
                      <a:off x="0" y="0"/>
                      <a:ext cx="4772025" cy="2686050"/>
                    </a:xfrm>
                    <a:prstGeom prst="rect">
                      <a:avLst/>
                    </a:prstGeom>
                    <a:noFill/>
                    <a:ln w="9525">
                      <a:noFill/>
                      <a:miter lim="800000"/>
                      <a:headEnd/>
                      <a:tailEnd/>
                    </a:ln>
                  </pic:spPr>
                </pic:pic>
              </a:graphicData>
            </a:graphic>
          </wp:inline>
        </w:drawing>
      </w:r>
      <w:r w:rsidRPr="00665C1A">
        <w:rPr>
          <w:rFonts w:ascii="B Nazanin" w:hAnsi="B Nazanin" w:cs="B Nazanin"/>
          <w:b/>
          <w:bCs/>
          <w:color w:val="000000"/>
          <w:rtl/>
        </w:rPr>
        <w:br/>
      </w:r>
      <w:r w:rsidRPr="00665C1A">
        <w:rPr>
          <w:rStyle w:val="Strong"/>
          <w:rFonts w:ascii="B Nazanin" w:hAnsi="B Nazanin" w:cs="B Nazanin"/>
          <w:color w:val="000000"/>
          <w:rtl/>
        </w:rPr>
        <w:t>نمودار1. وضعيت موجود و مطلوب مديريت از جهات مختلف در كتابخانه</w:t>
      </w:r>
      <w:r w:rsidRPr="00665C1A">
        <w:rPr>
          <w:rStyle w:val="Strong"/>
          <w:rFonts w:ascii="B Nazanin" w:hAnsi="B Nazanin" w:cs="B Nazanin"/>
          <w:color w:val="000000"/>
          <w:rtl/>
        </w:rPr>
        <w:softHyphen/>
        <w:t xml:space="preserve">هاي </w:t>
      </w:r>
    </w:p>
    <w:p w:rsidR="00665C1A" w:rsidRPr="00665C1A" w:rsidRDefault="00665C1A" w:rsidP="00665C1A">
      <w:pPr>
        <w:bidi/>
        <w:jc w:val="center"/>
        <w:rPr>
          <w:rFonts w:ascii="B Nazanin" w:hAnsi="B Nazanin" w:cs="B Nazanin"/>
          <w:color w:val="000000"/>
          <w:rtl/>
        </w:rPr>
      </w:pPr>
      <w:r w:rsidRPr="00665C1A">
        <w:rPr>
          <w:rStyle w:val="Strong"/>
          <w:rFonts w:ascii="B Nazanin" w:hAnsi="B Nazanin" w:cs="B Nazanin"/>
          <w:color w:val="000000"/>
          <w:rtl/>
        </w:rPr>
        <w:t>دانشگاه</w:t>
      </w:r>
      <w:r w:rsidRPr="00665C1A">
        <w:rPr>
          <w:rStyle w:val="Strong"/>
          <w:rFonts w:ascii="B Nazanin" w:hAnsi="B Nazanin" w:cs="B Nazanin"/>
          <w:color w:val="000000"/>
          <w:rtl/>
        </w:rPr>
        <w:softHyphen/>
        <w:t xml:space="preserve"> شهيد چمران براساس الگوي تعالي سازماني</w:t>
      </w:r>
    </w:p>
    <w:p w:rsidR="00665C1A" w:rsidRPr="00665C1A" w:rsidRDefault="00665C1A" w:rsidP="00665C1A">
      <w:pPr>
        <w:bidi/>
        <w:jc w:val="both"/>
        <w:rPr>
          <w:rFonts w:ascii="B Nazanin" w:hAnsi="B Nazanin" w:cs="B Nazanin"/>
          <w:color w:val="000000"/>
          <w:rtl/>
        </w:rPr>
      </w:pPr>
      <w:r w:rsidRPr="00665C1A">
        <w:rPr>
          <w:rStyle w:val="Strong"/>
          <w:rFonts w:ascii="B Nazanin" w:hAnsi="B Nazanin" w:cs="B Nazanin"/>
          <w:color w:val="000000"/>
          <w:rtl/>
        </w:rPr>
        <w:t> </w:t>
      </w:r>
    </w:p>
    <w:p w:rsidR="00665C1A" w:rsidRPr="00665C1A" w:rsidRDefault="00665C1A" w:rsidP="00665C1A">
      <w:pPr>
        <w:bidi/>
        <w:jc w:val="both"/>
        <w:rPr>
          <w:rFonts w:ascii="B Nazanin" w:hAnsi="B Nazanin" w:cs="B Nazanin"/>
          <w:color w:val="000000"/>
          <w:rtl/>
        </w:rPr>
      </w:pPr>
      <w:r w:rsidRPr="00665C1A">
        <w:rPr>
          <w:rStyle w:val="Strong"/>
          <w:rFonts w:ascii="B Nazanin" w:hAnsi="B Nazanin" w:cs="B Nazanin"/>
          <w:color w:val="000000"/>
          <w:rtl/>
        </w:rPr>
        <w:t>نتيجه</w:t>
      </w:r>
      <w:r w:rsidRPr="00665C1A">
        <w:rPr>
          <w:rStyle w:val="Strong"/>
          <w:rFonts w:ascii="B Nazanin" w:hAnsi="B Nazanin" w:cs="B Nazanin"/>
          <w:color w:val="000000"/>
          <w:rtl/>
        </w:rPr>
        <w:softHyphen/>
        <w:t>گيري</w:t>
      </w:r>
    </w:p>
    <w:p w:rsidR="00665C1A" w:rsidRPr="00665C1A" w:rsidRDefault="00665C1A" w:rsidP="00665C1A">
      <w:pPr>
        <w:pStyle w:val="NormalWeb"/>
        <w:bidi/>
        <w:jc w:val="both"/>
        <w:rPr>
          <w:rFonts w:ascii="B Nazanin" w:hAnsi="B Nazanin" w:cs="B Nazanin"/>
          <w:color w:val="000000"/>
          <w:sz w:val="22"/>
          <w:szCs w:val="22"/>
          <w:rtl/>
        </w:rPr>
      </w:pPr>
      <w:r w:rsidRPr="00665C1A">
        <w:rPr>
          <w:rFonts w:ascii="B Nazanin" w:hAnsi="B Nazanin" w:cs="B Nazanin"/>
          <w:color w:val="000000"/>
          <w:sz w:val="22"/>
          <w:szCs w:val="22"/>
          <w:rtl/>
        </w:rPr>
        <w:t>با توجه به آنچه ذكر شد، مي‌توان نتيجه گرفت كه در مجموع، امتياز حاصل از عوامل توانمندساز، بيانگر اين واقعيت است كه كيفيت مديريت در كتابخانه</w:t>
      </w:r>
      <w:r w:rsidRPr="00665C1A">
        <w:rPr>
          <w:rFonts w:ascii="B Nazanin" w:hAnsi="B Nazanin" w:cs="B Nazanin"/>
          <w:color w:val="000000"/>
          <w:sz w:val="22"/>
          <w:szCs w:val="22"/>
          <w:rtl/>
        </w:rPr>
        <w:softHyphen/>
        <w:t>هاي مورد بررسي، در سطحي بسيار پايين</w:t>
      </w:r>
      <w:r w:rsidRPr="00665C1A">
        <w:rPr>
          <w:rFonts w:ascii="B Nazanin" w:hAnsi="B Nazanin" w:cs="B Nazanin"/>
          <w:color w:val="000000"/>
          <w:sz w:val="22"/>
          <w:szCs w:val="22"/>
          <w:rtl/>
        </w:rPr>
        <w:softHyphen/>
        <w:t>تر از متوسط قرار دارد و بخشها، روشها و ساز و كار</w:t>
      </w:r>
      <w:r w:rsidRPr="00665C1A">
        <w:rPr>
          <w:rFonts w:ascii="B Nazanin" w:hAnsi="B Nazanin" w:cs="B Nazanin"/>
          <w:color w:val="000000"/>
          <w:sz w:val="22"/>
          <w:szCs w:val="22"/>
          <w:rtl/>
        </w:rPr>
        <w:softHyphen/>
        <w:t>هاي طراحي شدة مربوط به حوزه</w:t>
      </w:r>
      <w:r w:rsidRPr="00665C1A">
        <w:rPr>
          <w:rFonts w:ascii="B Nazanin" w:hAnsi="B Nazanin" w:cs="B Nazanin"/>
          <w:color w:val="000000"/>
          <w:sz w:val="22"/>
          <w:szCs w:val="22"/>
          <w:rtl/>
        </w:rPr>
        <w:softHyphen/>
        <w:t>هاي رهبري، خط مشي، كاركنان، منابع و مشاركتها و فرايندها در حوزة مديريت، توانسته</w:t>
      </w:r>
      <w:r w:rsidRPr="00665C1A">
        <w:rPr>
          <w:rFonts w:ascii="B Nazanin" w:hAnsi="B Nazanin" w:cs="B Nazanin"/>
          <w:color w:val="000000"/>
          <w:sz w:val="22"/>
          <w:szCs w:val="22"/>
          <w:rtl/>
        </w:rPr>
        <w:softHyphen/>
        <w:t>اند تنها با كيفيتي كه 35 درصدِ وضعيت مطلوب است، فعاليت كنند. يافته</w:t>
      </w:r>
      <w:r w:rsidRPr="00665C1A">
        <w:rPr>
          <w:rFonts w:ascii="B Nazanin" w:hAnsi="B Nazanin" w:cs="B Nazanin"/>
          <w:color w:val="000000"/>
          <w:sz w:val="22"/>
          <w:szCs w:val="22"/>
          <w:rtl/>
        </w:rPr>
        <w:softHyphen/>
        <w:t>هاي حاصل از اين بررسي حاكي از آن است كه عدم توجه كافي به تعيين مسيرهاي دستيابي به هدفها و مأموريت كتابخانه كه در خط</w:t>
      </w:r>
      <w:r w:rsidRPr="00665C1A">
        <w:rPr>
          <w:rFonts w:ascii="B Nazanin" w:hAnsi="B Nazanin" w:cs="B Nazanin"/>
          <w:color w:val="000000"/>
          <w:sz w:val="22"/>
          <w:szCs w:val="22"/>
          <w:rtl/>
        </w:rPr>
        <w:softHyphen/>
        <w:t>مشي و راهبرد نمود مي يابد از يك سو، و رويكرد نامناسب كتابخانه</w:t>
      </w:r>
      <w:r w:rsidRPr="00665C1A">
        <w:rPr>
          <w:rFonts w:ascii="B Nazanin" w:hAnsi="B Nazanin" w:cs="B Nazanin"/>
          <w:color w:val="000000"/>
          <w:sz w:val="22"/>
          <w:szCs w:val="22"/>
          <w:rtl/>
        </w:rPr>
        <w:softHyphen/>
        <w:t>هاي مورد بررسي به موضوع توسعة روابط و مناسبات با ساير كتابخانه</w:t>
      </w:r>
      <w:r w:rsidRPr="00665C1A">
        <w:rPr>
          <w:rFonts w:ascii="B Nazanin" w:hAnsi="B Nazanin" w:cs="B Nazanin"/>
          <w:color w:val="000000"/>
          <w:sz w:val="22"/>
          <w:szCs w:val="22"/>
          <w:rtl/>
        </w:rPr>
        <w:softHyphen/>
        <w:t>ها و مراكز اطلاع</w:t>
      </w:r>
      <w:r w:rsidRPr="00665C1A">
        <w:rPr>
          <w:rFonts w:ascii="B Nazanin" w:hAnsi="B Nazanin" w:cs="B Nazanin"/>
          <w:color w:val="000000"/>
          <w:sz w:val="22"/>
          <w:szCs w:val="22"/>
          <w:rtl/>
        </w:rPr>
        <w:softHyphen/>
        <w:t>رساني از سوي ديگر، باعث تضعيف عوامل توانمندسازي مديريت در اين كتابخانه</w:t>
      </w:r>
      <w:r w:rsidRPr="00665C1A">
        <w:rPr>
          <w:rFonts w:ascii="B Nazanin" w:hAnsi="B Nazanin" w:cs="B Nazanin"/>
          <w:color w:val="000000"/>
          <w:sz w:val="22"/>
          <w:szCs w:val="22"/>
          <w:rtl/>
        </w:rPr>
        <w:softHyphen/>
        <w:t xml:space="preserve">ها گرديده است. </w:t>
      </w:r>
    </w:p>
    <w:p w:rsidR="00665C1A" w:rsidRPr="00665C1A" w:rsidRDefault="00665C1A" w:rsidP="00665C1A">
      <w:pPr>
        <w:pStyle w:val="NormalWeb"/>
        <w:bidi/>
        <w:jc w:val="both"/>
        <w:rPr>
          <w:rFonts w:ascii="B Nazanin" w:hAnsi="B Nazanin" w:cs="B Nazanin"/>
          <w:color w:val="000000"/>
          <w:sz w:val="22"/>
          <w:szCs w:val="22"/>
          <w:rtl/>
        </w:rPr>
      </w:pPr>
      <w:r w:rsidRPr="00665C1A">
        <w:rPr>
          <w:rFonts w:ascii="B Nazanin" w:hAnsi="B Nazanin" w:cs="B Nazanin"/>
          <w:color w:val="000000"/>
          <w:sz w:val="22"/>
          <w:szCs w:val="22"/>
          <w:rtl/>
        </w:rPr>
        <w:t>در بعد نتايج نيز وضعيت اندكي بهتر بوده و در سطح نسبتاً متوسطي است. معيار نتايج با كسب 32/49% از وضعيت مطلوب، در سطحي تقريباً متوسط قرار دارد و هر چند يافته</w:t>
      </w:r>
      <w:r w:rsidRPr="00665C1A">
        <w:rPr>
          <w:rFonts w:ascii="B Nazanin" w:hAnsi="B Nazanin" w:cs="B Nazanin"/>
          <w:color w:val="000000"/>
          <w:sz w:val="22"/>
          <w:szCs w:val="22"/>
          <w:rtl/>
        </w:rPr>
        <w:softHyphen/>
        <w:t>ها از يك سو رضايت نسبي مراجعان را نشان مي</w:t>
      </w:r>
      <w:r w:rsidRPr="00665C1A">
        <w:rPr>
          <w:rFonts w:ascii="B Nazanin" w:hAnsi="B Nazanin" w:cs="B Nazanin"/>
          <w:color w:val="000000"/>
          <w:sz w:val="22"/>
          <w:szCs w:val="22"/>
          <w:rtl/>
        </w:rPr>
        <w:softHyphen/>
        <w:t>دهند، اما از سوي ديگر بيانگر عملكرد ضعيف مديران اين كتابخانه</w:t>
      </w:r>
      <w:r w:rsidRPr="00665C1A">
        <w:rPr>
          <w:rFonts w:ascii="B Nazanin" w:hAnsi="B Nazanin" w:cs="B Nazanin"/>
          <w:color w:val="000000"/>
          <w:sz w:val="22"/>
          <w:szCs w:val="22"/>
          <w:rtl/>
        </w:rPr>
        <w:softHyphen/>
        <w:t>ها در زمينة رهبري و مديريت درست كاركنان  است. شايان ذكر است، مادامي كه كاركنان با انگيزه و راضي باشند، اساسي</w:t>
      </w:r>
      <w:r w:rsidRPr="00665C1A">
        <w:rPr>
          <w:rFonts w:ascii="B Nazanin" w:hAnsi="B Nazanin" w:cs="B Nazanin"/>
          <w:color w:val="000000"/>
          <w:sz w:val="22"/>
          <w:szCs w:val="22"/>
          <w:rtl/>
        </w:rPr>
        <w:softHyphen/>
        <w:t>ترين عنصر براي كسب موفقيت در اختيار مديران قرار دارد و بالعكس، هرگاه اين كاركنان از انگيزه و رضايت شغلي و تعهّد به كار فاصله بگيرند، انجام امور كتابخانه با مشكلات عديده</w:t>
      </w:r>
      <w:r w:rsidRPr="00665C1A">
        <w:rPr>
          <w:rFonts w:ascii="B Nazanin" w:hAnsi="B Nazanin" w:cs="B Nazanin"/>
          <w:color w:val="000000"/>
          <w:sz w:val="22"/>
          <w:szCs w:val="22"/>
          <w:rtl/>
        </w:rPr>
        <w:softHyphen/>
        <w:t>اي مواجه خواهد شد؛ يعني اينكه احتمالاً خدمات مناسب به مراجعان ارائه نخواهد شد، نوآوري و ابتكار از آنها سرنخواهد زد و تلاشي براي كاهش خطا در انجام كارها و ارائه</w:t>
      </w:r>
      <w:r w:rsidRPr="00665C1A">
        <w:rPr>
          <w:rFonts w:ascii="B Nazanin" w:hAnsi="B Nazanin" w:cs="B Nazanin"/>
          <w:color w:val="000000"/>
          <w:sz w:val="22"/>
          <w:szCs w:val="22"/>
          <w:rtl/>
        </w:rPr>
        <w:softHyphen/>
        <w:t xml:space="preserve">ي خدمات صورت نخواهند داد. </w:t>
      </w:r>
    </w:p>
    <w:p w:rsidR="00665C1A" w:rsidRPr="00665C1A" w:rsidRDefault="00665C1A" w:rsidP="00665C1A">
      <w:pPr>
        <w:pStyle w:val="NormalWeb"/>
        <w:bidi/>
        <w:jc w:val="both"/>
        <w:rPr>
          <w:rFonts w:ascii="B Nazanin" w:hAnsi="B Nazanin" w:cs="B Nazanin"/>
          <w:color w:val="000000"/>
          <w:sz w:val="22"/>
          <w:szCs w:val="22"/>
          <w:rtl/>
        </w:rPr>
      </w:pPr>
      <w:r w:rsidRPr="00665C1A">
        <w:rPr>
          <w:rFonts w:ascii="B Nazanin" w:hAnsi="B Nazanin" w:cs="B Nazanin"/>
          <w:color w:val="000000"/>
          <w:sz w:val="22"/>
          <w:szCs w:val="22"/>
          <w:rtl/>
        </w:rPr>
        <w:t>خلاصة كلام اينكه، كيفيت مديريت دركتابخانه</w:t>
      </w:r>
      <w:r w:rsidRPr="00665C1A">
        <w:rPr>
          <w:rFonts w:ascii="B Nazanin" w:hAnsi="B Nazanin" w:cs="B Nazanin"/>
          <w:color w:val="000000"/>
          <w:sz w:val="22"/>
          <w:szCs w:val="22"/>
          <w:rtl/>
        </w:rPr>
        <w:softHyphen/>
        <w:t>هاي دانشگاه شهيد چمران با عنايت به كسب 3/ 421 امتياز از 1000 امتياز الگوي تعالي سازماني، سطحي پايين تر از متوسط دارد و پرداختن به نقاط ضعف و تلاش در جهت مرتفع ساختن آنها و نيز تقويت نقاط بهبود مديريت كتابخانه</w:t>
      </w:r>
      <w:r w:rsidRPr="00665C1A">
        <w:rPr>
          <w:rFonts w:ascii="B Nazanin" w:hAnsi="B Nazanin" w:cs="B Nazanin"/>
          <w:color w:val="000000"/>
          <w:sz w:val="22"/>
          <w:szCs w:val="22"/>
          <w:rtl/>
        </w:rPr>
        <w:softHyphen/>
        <w:t>هاي مورد بررسي، مي</w:t>
      </w:r>
      <w:r w:rsidRPr="00665C1A">
        <w:rPr>
          <w:rFonts w:ascii="B Nazanin" w:hAnsi="B Nazanin" w:cs="B Nazanin"/>
          <w:color w:val="000000"/>
          <w:sz w:val="22"/>
          <w:szCs w:val="22"/>
          <w:rtl/>
        </w:rPr>
        <w:softHyphen/>
        <w:t>تواند سبب ساز ارتقاي كيفيت مديريت در اين كتابخانه</w:t>
      </w:r>
      <w:r w:rsidRPr="00665C1A">
        <w:rPr>
          <w:rFonts w:ascii="B Nazanin" w:hAnsi="B Nazanin" w:cs="B Nazanin"/>
          <w:color w:val="000000"/>
          <w:sz w:val="22"/>
          <w:szCs w:val="22"/>
          <w:rtl/>
        </w:rPr>
        <w:softHyphen/>
        <w:t xml:space="preserve">ها گردد. </w:t>
      </w:r>
    </w:p>
    <w:p w:rsidR="00665C1A" w:rsidRPr="00665C1A" w:rsidRDefault="00665C1A" w:rsidP="00665C1A">
      <w:pPr>
        <w:pStyle w:val="NormalWeb"/>
        <w:bidi/>
        <w:jc w:val="both"/>
        <w:rPr>
          <w:rFonts w:ascii="B Nazanin" w:hAnsi="B Nazanin" w:cs="B Nazanin"/>
          <w:color w:val="000000"/>
          <w:sz w:val="22"/>
          <w:szCs w:val="22"/>
          <w:rtl/>
        </w:rPr>
      </w:pPr>
      <w:r w:rsidRPr="00665C1A">
        <w:rPr>
          <w:rFonts w:ascii="B Nazanin" w:hAnsi="B Nazanin" w:cs="B Nazanin"/>
          <w:color w:val="000000"/>
          <w:sz w:val="22"/>
          <w:szCs w:val="22"/>
          <w:rtl/>
        </w:rPr>
        <w:lastRenderedPageBreak/>
        <w:t>تحقيق حاضر از يك‌سو نشان داد در كتابخانه هاي دانشگاه شهيدچمران فقط «نتايج مراجعان» وضعيت نسبتاً رضايت‌بخشي دارد و در ساير ابعادي كه در جدول 1 ارائه شده‌اند، بايد بهبود صورت گيرد. از سوي ديگر، انجام اين تحقيق و حصول نتايج روشن، بيانگر اين واقعيت است كه الگوي تعالي سازماني بنياد اروپايي مديريت كيفيت كه تا كنون بيشتر در مؤسسات صنعتي، و در موارد اندكي در مؤسسات خدماتي غيركتابداري به كار گرفته شده بود، با اندكي تغييرات و تعديل، مي‌تواند با محيط كتابخانه و خدمات آن سازگار شده و در اين محيط نيز به كار گرفته شود. الگويي كه در اين تحقيق ساخته شد، مي‌تواند در ساير كتابخانه ها نيز به كار گرفته شود و در طي اين استفاده‌ها در صورت لزوم پالايش بيشتري شده و در نهايت به الگويي مستقل و خاص كتابخانه ها تبديل گردد.</w:t>
      </w:r>
    </w:p>
    <w:p w:rsidR="00665C1A" w:rsidRPr="00665C1A" w:rsidRDefault="00665C1A" w:rsidP="00665C1A">
      <w:pPr>
        <w:bidi/>
        <w:jc w:val="both"/>
        <w:rPr>
          <w:rFonts w:ascii="B Nazanin" w:hAnsi="B Nazanin" w:cs="B Nazanin"/>
          <w:color w:val="000000"/>
          <w:rtl/>
        </w:rPr>
      </w:pPr>
      <w:r w:rsidRPr="00665C1A">
        <w:rPr>
          <w:rStyle w:val="Strong"/>
          <w:rFonts w:ascii="B Nazanin" w:hAnsi="B Nazanin" w:cs="B Nazanin"/>
          <w:color w:val="000000"/>
          <w:rtl/>
        </w:rPr>
        <w:t>پيشنهادهاي پژوهش</w:t>
      </w:r>
    </w:p>
    <w:p w:rsidR="00665C1A" w:rsidRPr="00665C1A" w:rsidRDefault="00665C1A" w:rsidP="00665C1A">
      <w:pPr>
        <w:pStyle w:val="NormalWeb"/>
        <w:bidi/>
        <w:jc w:val="both"/>
        <w:rPr>
          <w:rFonts w:ascii="B Nazanin" w:hAnsi="B Nazanin" w:cs="B Nazanin"/>
          <w:color w:val="000000"/>
          <w:sz w:val="22"/>
          <w:szCs w:val="22"/>
          <w:rtl/>
        </w:rPr>
      </w:pPr>
      <w:r w:rsidRPr="00665C1A">
        <w:rPr>
          <w:rFonts w:ascii="B Nazanin" w:hAnsi="B Nazanin" w:cs="B Nazanin"/>
          <w:color w:val="000000"/>
          <w:sz w:val="22"/>
          <w:szCs w:val="22"/>
          <w:rtl/>
        </w:rPr>
        <w:t>در نهايت، با توجه به نتايج حاصل، مي‌توان پيشنهاد كرد براي بهبود كيفيت مديريت كتابخانه</w:t>
      </w:r>
      <w:r w:rsidRPr="00665C1A">
        <w:rPr>
          <w:rFonts w:ascii="B Nazanin" w:hAnsi="B Nazanin" w:cs="B Nazanin"/>
          <w:color w:val="000000"/>
          <w:sz w:val="22"/>
          <w:szCs w:val="22"/>
          <w:rtl/>
        </w:rPr>
        <w:softHyphen/>
        <w:t>هاي دانشگاه شهيد چمران، موارد زير در دستور كار مديران اين كتابخانه</w:t>
      </w:r>
      <w:r w:rsidRPr="00665C1A">
        <w:rPr>
          <w:rFonts w:ascii="B Nazanin" w:hAnsi="B Nazanin" w:cs="B Nazanin"/>
          <w:color w:val="000000"/>
          <w:sz w:val="22"/>
          <w:szCs w:val="22"/>
          <w:rtl/>
        </w:rPr>
        <w:softHyphen/>
        <w:t>ها قرار گيرد:</w:t>
      </w:r>
    </w:p>
    <w:p w:rsidR="00665C1A" w:rsidRPr="00665C1A" w:rsidRDefault="00665C1A" w:rsidP="00665C1A">
      <w:pPr>
        <w:pStyle w:val="NormalWeb"/>
        <w:bidi/>
        <w:jc w:val="both"/>
        <w:rPr>
          <w:rFonts w:ascii="B Nazanin" w:hAnsi="B Nazanin" w:cs="B Nazanin"/>
          <w:color w:val="000000"/>
          <w:sz w:val="22"/>
          <w:szCs w:val="22"/>
          <w:rtl/>
        </w:rPr>
      </w:pPr>
      <w:r w:rsidRPr="00665C1A">
        <w:rPr>
          <w:rFonts w:ascii="B Nazanin" w:hAnsi="B Nazanin" w:cs="B Nazanin"/>
          <w:color w:val="000000"/>
          <w:sz w:val="22"/>
          <w:szCs w:val="22"/>
          <w:rtl/>
        </w:rPr>
        <w:t>1.    توصيه مي شود مديران كتابخانه ها با بررسي دقيق معيارهاي به كار رفته در اين تحقيق و توجه به نتايج حاصل، جنبه</w:t>
      </w:r>
      <w:r w:rsidRPr="00665C1A">
        <w:rPr>
          <w:rFonts w:ascii="B Nazanin" w:hAnsi="B Nazanin" w:cs="B Nazanin"/>
          <w:color w:val="000000"/>
          <w:sz w:val="22"/>
          <w:szCs w:val="22"/>
          <w:rtl/>
        </w:rPr>
        <w:softHyphen/>
        <w:t>هايي از مديريت را كه به بهبود نياز دارند شناسايي و براي آنها برنامه‌ريزي كنند.</w:t>
      </w:r>
    </w:p>
    <w:p w:rsidR="00665C1A" w:rsidRPr="00665C1A" w:rsidRDefault="00665C1A" w:rsidP="00665C1A">
      <w:pPr>
        <w:pStyle w:val="NormalWeb"/>
        <w:bidi/>
        <w:jc w:val="both"/>
        <w:rPr>
          <w:rFonts w:ascii="B Nazanin" w:hAnsi="B Nazanin" w:cs="B Nazanin"/>
          <w:color w:val="000000"/>
          <w:sz w:val="22"/>
          <w:szCs w:val="22"/>
          <w:rtl/>
        </w:rPr>
      </w:pPr>
      <w:r w:rsidRPr="00665C1A">
        <w:rPr>
          <w:rFonts w:ascii="B Nazanin" w:hAnsi="B Nazanin" w:cs="B Nazanin"/>
          <w:color w:val="000000"/>
          <w:sz w:val="22"/>
          <w:szCs w:val="22"/>
          <w:rtl/>
        </w:rPr>
        <w:t>2.    در خصوص يكي از ضعفهاي مشاهده شده يعني «كم</w:t>
      </w:r>
      <w:r w:rsidRPr="00665C1A">
        <w:rPr>
          <w:rFonts w:ascii="B Nazanin" w:hAnsi="B Nazanin" w:cs="B Nazanin"/>
          <w:color w:val="000000"/>
          <w:sz w:val="22"/>
          <w:szCs w:val="22"/>
          <w:rtl/>
        </w:rPr>
        <w:softHyphen/>
        <w:t>توجهي به امر مشاركتهاي بين كتابخانه‌</w:t>
      </w:r>
      <w:r w:rsidRPr="00665C1A">
        <w:rPr>
          <w:rFonts w:ascii="B Nazanin" w:hAnsi="B Nazanin" w:cs="B Nazanin"/>
          <w:color w:val="000000"/>
          <w:sz w:val="22"/>
          <w:szCs w:val="22"/>
          <w:rtl/>
        </w:rPr>
        <w:softHyphen/>
        <w:t>اي»، توصيه مي</w:t>
      </w:r>
      <w:r w:rsidRPr="00665C1A">
        <w:rPr>
          <w:rFonts w:ascii="B Nazanin" w:hAnsi="B Nazanin" w:cs="B Nazanin"/>
          <w:color w:val="000000"/>
          <w:sz w:val="22"/>
          <w:szCs w:val="22"/>
          <w:rtl/>
        </w:rPr>
        <w:softHyphen/>
        <w:t>شود مديران اين كتابخانه</w:t>
      </w:r>
      <w:r w:rsidRPr="00665C1A">
        <w:rPr>
          <w:rFonts w:ascii="B Nazanin" w:hAnsi="B Nazanin" w:cs="B Nazanin"/>
          <w:color w:val="000000"/>
          <w:sz w:val="22"/>
          <w:szCs w:val="22"/>
          <w:rtl/>
        </w:rPr>
        <w:softHyphen/>
        <w:t>ها به منظور بهبود كيفيت خدمات خود، مطالعات نظام</w:t>
      </w:r>
      <w:r w:rsidRPr="00665C1A">
        <w:rPr>
          <w:rFonts w:ascii="B Nazanin" w:hAnsi="B Nazanin" w:cs="B Nazanin"/>
          <w:color w:val="000000"/>
          <w:sz w:val="22"/>
          <w:szCs w:val="22"/>
          <w:rtl/>
        </w:rPr>
        <w:softHyphen/>
        <w:t>‌مند و دقيقي را براي شناسايي كتابخانه</w:t>
      </w:r>
      <w:r w:rsidRPr="00665C1A">
        <w:rPr>
          <w:rFonts w:ascii="B Nazanin" w:hAnsi="B Nazanin" w:cs="B Nazanin"/>
          <w:color w:val="000000"/>
          <w:sz w:val="22"/>
          <w:szCs w:val="22"/>
          <w:rtl/>
        </w:rPr>
        <w:softHyphen/>
        <w:t>ها و مراكز اطلاع</w:t>
      </w:r>
      <w:r w:rsidRPr="00665C1A">
        <w:rPr>
          <w:rFonts w:ascii="B Nazanin" w:hAnsi="B Nazanin" w:cs="B Nazanin"/>
          <w:color w:val="000000"/>
          <w:sz w:val="22"/>
          <w:szCs w:val="22"/>
          <w:rtl/>
        </w:rPr>
        <w:softHyphen/>
        <w:t>رساني متمايل به همكاري بين كتابخانه</w:t>
      </w:r>
      <w:r w:rsidRPr="00665C1A">
        <w:rPr>
          <w:rFonts w:ascii="B Nazanin" w:hAnsi="B Nazanin" w:cs="B Nazanin"/>
          <w:color w:val="000000"/>
          <w:sz w:val="22"/>
          <w:szCs w:val="22"/>
          <w:rtl/>
        </w:rPr>
        <w:softHyphen/>
        <w:t>اي و نيز شناسايي توانمنديها و زمينه</w:t>
      </w:r>
      <w:r w:rsidRPr="00665C1A">
        <w:rPr>
          <w:rFonts w:ascii="B Nazanin" w:hAnsi="B Nazanin" w:cs="B Nazanin"/>
          <w:color w:val="000000"/>
          <w:sz w:val="22"/>
          <w:szCs w:val="22"/>
          <w:rtl/>
        </w:rPr>
        <w:softHyphen/>
        <w:t>هاي همكاري با آنها انجام دهند و با تهيه و تدوين تفاهمنامه‌هاي همكاري بين كتابخانه</w:t>
      </w:r>
      <w:r w:rsidRPr="00665C1A">
        <w:rPr>
          <w:rFonts w:ascii="B Nazanin" w:hAnsi="B Nazanin" w:cs="B Nazanin"/>
          <w:color w:val="000000"/>
          <w:sz w:val="22"/>
          <w:szCs w:val="22"/>
          <w:rtl/>
        </w:rPr>
        <w:softHyphen/>
        <w:t>اي،‌ بستر مناسبي را براي اين مشاركتها فراهم نمايند.</w:t>
      </w:r>
      <w:r w:rsidRPr="00665C1A">
        <w:rPr>
          <w:rFonts w:ascii="B Nazanin" w:hAnsi="B Nazanin" w:cs="B Nazanin"/>
          <w:color w:val="000000"/>
          <w:sz w:val="22"/>
          <w:szCs w:val="22"/>
        </w:rPr>
        <w:sym w:font="Symbol" w:char="F020"/>
      </w:r>
      <w:r w:rsidRPr="00665C1A">
        <w:rPr>
          <w:rFonts w:ascii="B Nazanin" w:hAnsi="B Nazanin" w:cs="B Nazanin"/>
          <w:color w:val="000000"/>
          <w:sz w:val="22"/>
          <w:szCs w:val="22"/>
          <w:rtl/>
        </w:rPr>
        <w:t xml:space="preserve"> در كل، لازم است مديران كتابخانه ها در هردو بُعد </w:t>
      </w:r>
      <w:r w:rsidRPr="00665C1A">
        <w:rPr>
          <w:rStyle w:val="Emphasis"/>
          <w:rFonts w:ascii="B Nazanin" w:hAnsi="B Nazanin" w:cs="B Nazanin"/>
          <w:color w:val="000000"/>
          <w:sz w:val="22"/>
          <w:szCs w:val="22"/>
          <w:rtl/>
        </w:rPr>
        <w:t>توانمند سازها</w:t>
      </w:r>
      <w:r w:rsidRPr="00665C1A">
        <w:rPr>
          <w:rFonts w:ascii="B Nazanin" w:hAnsi="B Nazanin" w:cs="B Nazanin"/>
          <w:color w:val="000000"/>
          <w:sz w:val="22"/>
          <w:szCs w:val="22"/>
          <w:rtl/>
        </w:rPr>
        <w:t xml:space="preserve"> و </w:t>
      </w:r>
      <w:r w:rsidRPr="00665C1A">
        <w:rPr>
          <w:rStyle w:val="Emphasis"/>
          <w:rFonts w:ascii="B Nazanin" w:hAnsi="B Nazanin" w:cs="B Nazanin"/>
          <w:color w:val="000000"/>
          <w:sz w:val="22"/>
          <w:szCs w:val="22"/>
          <w:rtl/>
        </w:rPr>
        <w:t>نتايج،</w:t>
      </w:r>
      <w:r w:rsidRPr="00665C1A">
        <w:rPr>
          <w:rFonts w:ascii="B Nazanin" w:hAnsi="B Nazanin" w:cs="B Nazanin"/>
          <w:color w:val="000000"/>
          <w:sz w:val="22"/>
          <w:szCs w:val="22"/>
          <w:rtl/>
        </w:rPr>
        <w:t xml:space="preserve"> در جهت بهبود تلاش نمايند. در بعد توانمندسازها،‌ تقريباً بايد تمام معيارها اعم از رهبري، خط</w:t>
      </w:r>
      <w:r w:rsidRPr="00665C1A">
        <w:rPr>
          <w:rFonts w:ascii="B Nazanin" w:hAnsi="B Nazanin" w:cs="B Nazanin"/>
          <w:color w:val="000000"/>
          <w:sz w:val="22"/>
          <w:szCs w:val="22"/>
          <w:rtl/>
        </w:rPr>
        <w:softHyphen/>
        <w:t>مشي و برنامه ريزي، منابع انساني و شراكتها و فرايندها بهبود يابند. در بُعد نتايج، بايد‌ بكوشند تا بويژه وضعيت كيفيت عملكردهاي مرتبط با «نتايج كاركنان»، «نتايج جامعه» و «نتايج كليدي عملكرد» را بهبود بخشند. در اين ميان، فقط «نتايج مشتريان» وضعيت نسبتاً رضايت‌بخشي دارد.</w:t>
      </w:r>
    </w:p>
    <w:p w:rsidR="00665C1A" w:rsidRPr="00665C1A" w:rsidRDefault="00665C1A" w:rsidP="00665C1A">
      <w:pPr>
        <w:pStyle w:val="NormalWeb"/>
        <w:bidi/>
        <w:jc w:val="both"/>
        <w:rPr>
          <w:rFonts w:ascii="B Nazanin" w:hAnsi="B Nazanin" w:cs="B Nazanin"/>
          <w:color w:val="000000"/>
          <w:sz w:val="22"/>
          <w:szCs w:val="22"/>
          <w:rtl/>
        </w:rPr>
      </w:pPr>
      <w:r w:rsidRPr="00665C1A">
        <w:rPr>
          <w:rFonts w:ascii="B Nazanin" w:hAnsi="B Nazanin" w:cs="B Nazanin"/>
          <w:color w:val="000000"/>
          <w:sz w:val="22"/>
          <w:szCs w:val="22"/>
          <w:rtl/>
        </w:rPr>
        <w:t>3.    به مديران كتابخانه ها توصيه مي شود با اتخاذ تمهيداتي،‌ به منظور نتيجه‌گيري بهتر از خدمات كتابخانه</w:t>
      </w:r>
      <w:r w:rsidRPr="00665C1A">
        <w:rPr>
          <w:rFonts w:ascii="B Nazanin" w:hAnsi="B Nazanin" w:cs="B Nazanin"/>
          <w:color w:val="000000"/>
          <w:sz w:val="22"/>
          <w:szCs w:val="22"/>
          <w:rtl/>
        </w:rPr>
        <w:softHyphen/>
        <w:t>ها، در جهت جلب رضايت كاركنانشان (كه با توجه به يافته هاي اين پژوهش عامل مهمي در كاهش نتيجه</w:t>
      </w:r>
      <w:r w:rsidRPr="00665C1A">
        <w:rPr>
          <w:rFonts w:ascii="B Nazanin" w:hAnsi="B Nazanin" w:cs="B Nazanin"/>
          <w:color w:val="000000"/>
          <w:sz w:val="22"/>
          <w:szCs w:val="22"/>
          <w:rtl/>
        </w:rPr>
        <w:softHyphen/>
        <w:t>گيري از عملكرد كتابخانه‌ها قلمداد مي‌شوند) تلاش نموده و با راه اندازي دوره هاي آموزشي، تفويض اختيار و تصميم‌گيريهاي مستدل و مشاركت دادن كاركنان در امور كتابخانه، و نيز، با تدارك و ارائة خدمات رفاهي مناسب و افزايش مزاياي شغلي، زمينه هاي لازم را براي رضايتمندي آنان فراهم سازند تا از اين طريق، عملكرد كتابخانه بهبود يابد.</w:t>
      </w:r>
    </w:p>
    <w:p w:rsidR="00665C1A" w:rsidRPr="00665C1A" w:rsidRDefault="00665C1A" w:rsidP="00665C1A">
      <w:pPr>
        <w:pStyle w:val="NormalWeb"/>
        <w:bidi/>
        <w:jc w:val="both"/>
        <w:rPr>
          <w:rFonts w:ascii="B Nazanin" w:hAnsi="B Nazanin" w:cs="B Nazanin"/>
          <w:color w:val="000000"/>
          <w:sz w:val="22"/>
          <w:szCs w:val="22"/>
          <w:rtl/>
        </w:rPr>
      </w:pPr>
      <w:r w:rsidRPr="00665C1A">
        <w:rPr>
          <w:rFonts w:ascii="B Nazanin" w:hAnsi="B Nazanin" w:cs="B Nazanin"/>
          <w:color w:val="000000"/>
          <w:sz w:val="22"/>
          <w:szCs w:val="22"/>
          <w:rtl/>
        </w:rPr>
        <w:t>4.    توصيه مي</w:t>
      </w:r>
      <w:r w:rsidRPr="00665C1A">
        <w:rPr>
          <w:rFonts w:ascii="B Nazanin" w:hAnsi="B Nazanin" w:cs="B Nazanin"/>
          <w:color w:val="000000"/>
          <w:sz w:val="22"/>
          <w:szCs w:val="22"/>
          <w:rtl/>
        </w:rPr>
        <w:softHyphen/>
        <w:t>شود مديران كتابخانه</w:t>
      </w:r>
      <w:r w:rsidRPr="00665C1A">
        <w:rPr>
          <w:rFonts w:ascii="B Nazanin" w:hAnsi="B Nazanin" w:cs="B Nazanin"/>
          <w:color w:val="000000"/>
          <w:sz w:val="22"/>
          <w:szCs w:val="22"/>
          <w:rtl/>
        </w:rPr>
        <w:softHyphen/>
        <w:t xml:space="preserve">ها، به منظور بهبود كيفيت خدمات خود، تدوين و اجراي برنامه هاي راهبردي را در دستوركار خويش قرار دهند و در اين چارچوب،  در تدوين خط </w:t>
      </w:r>
      <w:r w:rsidRPr="00665C1A">
        <w:rPr>
          <w:rFonts w:ascii="B Nazanin" w:hAnsi="B Nazanin" w:cs="B Nazanin"/>
          <w:color w:val="000000"/>
          <w:sz w:val="22"/>
          <w:szCs w:val="22"/>
          <w:rtl/>
        </w:rPr>
        <w:softHyphen/>
        <w:t>مشي</w:t>
      </w:r>
      <w:r w:rsidRPr="00665C1A">
        <w:rPr>
          <w:rFonts w:ascii="B Nazanin" w:hAnsi="B Nazanin" w:cs="B Nazanin"/>
          <w:color w:val="000000"/>
          <w:sz w:val="22"/>
          <w:szCs w:val="22"/>
          <w:rtl/>
        </w:rPr>
        <w:softHyphen/>
        <w:t xml:space="preserve"> و راهبردهاي كتابخانه</w:t>
      </w:r>
      <w:r w:rsidRPr="00665C1A">
        <w:rPr>
          <w:rFonts w:ascii="B Nazanin" w:hAnsi="B Nazanin" w:cs="B Nazanin"/>
          <w:color w:val="000000"/>
          <w:sz w:val="22"/>
          <w:szCs w:val="22"/>
          <w:rtl/>
        </w:rPr>
        <w:softHyphen/>
        <w:t>هايشان بر اساس نيازها و انتظارهاي حال و آيندة مراجعان، كاركنان و جامعة دانشگاهي، از اطلاعات حاصل از اندازه</w:t>
      </w:r>
      <w:r w:rsidRPr="00665C1A">
        <w:rPr>
          <w:rFonts w:ascii="B Nazanin" w:hAnsi="B Nazanin" w:cs="B Nazanin"/>
          <w:color w:val="000000"/>
          <w:sz w:val="22"/>
          <w:szCs w:val="22"/>
          <w:rtl/>
        </w:rPr>
        <w:softHyphen/>
        <w:t>گيري عملكرد و بازنگري مداوم آنها، استفاده كرده و پس از طرح و تدوين اين راهبردها، برنامه</w:t>
      </w:r>
      <w:r w:rsidRPr="00665C1A">
        <w:rPr>
          <w:rFonts w:ascii="B Nazanin" w:hAnsi="B Nazanin" w:cs="B Nazanin"/>
          <w:color w:val="000000"/>
          <w:sz w:val="22"/>
          <w:szCs w:val="22"/>
          <w:rtl/>
        </w:rPr>
        <w:softHyphen/>
        <w:t>هاي عملياتي مناسبي را پي</w:t>
      </w:r>
      <w:r w:rsidRPr="00665C1A">
        <w:rPr>
          <w:rFonts w:ascii="B Nazanin" w:hAnsi="B Nazanin" w:cs="B Nazanin"/>
          <w:color w:val="000000"/>
          <w:sz w:val="22"/>
          <w:szCs w:val="22"/>
          <w:rtl/>
        </w:rPr>
        <w:softHyphen/>
        <w:t xml:space="preserve">ريزي و اجرا كنند. </w:t>
      </w:r>
    </w:p>
    <w:p w:rsidR="00665C1A" w:rsidRPr="00665C1A" w:rsidRDefault="00665C1A" w:rsidP="00665C1A">
      <w:pPr>
        <w:bidi/>
        <w:jc w:val="both"/>
        <w:rPr>
          <w:rFonts w:ascii="B Nazanin" w:hAnsi="B Nazanin" w:cs="B Nazanin"/>
          <w:color w:val="000000"/>
          <w:rtl/>
        </w:rPr>
      </w:pPr>
      <w:r w:rsidRPr="00665C1A">
        <w:rPr>
          <w:rStyle w:val="Strong"/>
          <w:rFonts w:ascii="B Nazanin" w:hAnsi="B Nazanin" w:cs="B Nazanin"/>
          <w:color w:val="000000"/>
          <w:rtl/>
        </w:rPr>
        <w:t> </w:t>
      </w:r>
    </w:p>
    <w:p w:rsidR="00665C1A" w:rsidRPr="00665C1A" w:rsidRDefault="00665C1A" w:rsidP="00665C1A">
      <w:pPr>
        <w:bidi/>
        <w:jc w:val="both"/>
        <w:rPr>
          <w:rFonts w:ascii="B Nazanin" w:hAnsi="B Nazanin" w:cs="B Nazanin"/>
          <w:color w:val="000000"/>
          <w:rtl/>
        </w:rPr>
      </w:pPr>
      <w:r w:rsidRPr="00665C1A">
        <w:rPr>
          <w:rStyle w:val="Strong"/>
          <w:rFonts w:ascii="B Nazanin" w:hAnsi="B Nazanin" w:cs="B Nazanin"/>
          <w:color w:val="000000"/>
          <w:rtl/>
        </w:rPr>
        <w:t> </w:t>
      </w:r>
    </w:p>
    <w:p w:rsidR="00665C1A" w:rsidRPr="00665C1A" w:rsidRDefault="00665C1A" w:rsidP="00665C1A">
      <w:pPr>
        <w:bidi/>
        <w:jc w:val="center"/>
        <w:rPr>
          <w:rFonts w:ascii="B Nazanin" w:hAnsi="B Nazanin" w:cs="B Nazanin"/>
          <w:color w:val="000000"/>
          <w:rtl/>
        </w:rPr>
      </w:pPr>
      <w:r w:rsidRPr="00665C1A">
        <w:rPr>
          <w:rStyle w:val="Strong"/>
          <w:rFonts w:ascii="B Nazanin" w:hAnsi="B Nazanin" w:cs="B Nazanin"/>
          <w:color w:val="000000"/>
          <w:rtl/>
        </w:rPr>
        <w:t>منابع</w:t>
      </w:r>
    </w:p>
    <w:p w:rsidR="00665C1A" w:rsidRPr="00665C1A" w:rsidRDefault="00665C1A" w:rsidP="00665C1A">
      <w:pPr>
        <w:bidi/>
        <w:jc w:val="both"/>
        <w:rPr>
          <w:rFonts w:ascii="B Nazanin" w:hAnsi="B Nazanin" w:cs="B Nazanin"/>
          <w:color w:val="000000"/>
          <w:rtl/>
        </w:rPr>
      </w:pPr>
      <w:r w:rsidRPr="00665C1A">
        <w:rPr>
          <w:rStyle w:val="Strong"/>
          <w:rFonts w:ascii="B Nazanin" w:hAnsi="B Nazanin" w:cs="B Nazanin"/>
          <w:color w:val="000000"/>
          <w:rtl/>
        </w:rPr>
        <w:t> </w:t>
      </w:r>
    </w:p>
    <w:p w:rsidR="00665C1A" w:rsidRPr="00665C1A" w:rsidRDefault="00665C1A" w:rsidP="00665C1A">
      <w:pPr>
        <w:pStyle w:val="NormalWeb"/>
        <w:bidi/>
        <w:jc w:val="both"/>
        <w:rPr>
          <w:rFonts w:ascii="B Nazanin" w:hAnsi="B Nazanin" w:cs="B Nazanin"/>
          <w:color w:val="000000"/>
          <w:sz w:val="22"/>
          <w:szCs w:val="22"/>
          <w:rtl/>
        </w:rPr>
      </w:pPr>
      <w:r w:rsidRPr="00665C1A">
        <w:rPr>
          <w:rFonts w:ascii="B Nazanin" w:hAnsi="B Nazanin" w:cs="B Nazanin"/>
          <w:color w:val="000000"/>
          <w:sz w:val="22"/>
          <w:szCs w:val="22"/>
          <w:rtl/>
        </w:rPr>
        <w:lastRenderedPageBreak/>
        <w:t>ـ آخشيك، سميه سادات (1386). بررسي مقايسه</w:t>
      </w:r>
      <w:r w:rsidRPr="00665C1A">
        <w:rPr>
          <w:rFonts w:ascii="B Nazanin" w:hAnsi="B Nazanin" w:cs="B Nazanin"/>
          <w:color w:val="000000"/>
          <w:sz w:val="22"/>
          <w:szCs w:val="22"/>
          <w:rtl/>
        </w:rPr>
        <w:softHyphen/>
        <w:t>اي سنجش عملكرد مديريت فناوري اطلاعات در كتابخانه</w:t>
      </w:r>
      <w:r w:rsidRPr="00665C1A">
        <w:rPr>
          <w:rFonts w:ascii="B Nazanin" w:hAnsi="B Nazanin" w:cs="B Nazanin"/>
          <w:color w:val="000000"/>
          <w:sz w:val="22"/>
          <w:szCs w:val="22"/>
        </w:rPr>
        <w:softHyphen/>
      </w:r>
      <w:r w:rsidRPr="00665C1A">
        <w:rPr>
          <w:rFonts w:ascii="B Nazanin" w:hAnsi="B Nazanin" w:cs="B Nazanin"/>
          <w:color w:val="000000"/>
          <w:sz w:val="22"/>
          <w:szCs w:val="22"/>
          <w:rtl/>
        </w:rPr>
        <w:t>هاي دانشگاه</w:t>
      </w:r>
      <w:r w:rsidRPr="00665C1A">
        <w:rPr>
          <w:rFonts w:ascii="B Nazanin" w:hAnsi="B Nazanin" w:cs="B Nazanin"/>
          <w:color w:val="000000"/>
          <w:sz w:val="22"/>
          <w:szCs w:val="22"/>
        </w:rPr>
        <w:softHyphen/>
      </w:r>
      <w:r w:rsidRPr="00665C1A">
        <w:rPr>
          <w:rFonts w:ascii="B Nazanin" w:hAnsi="B Nazanin" w:cs="B Nazanin"/>
          <w:color w:val="000000"/>
          <w:sz w:val="22"/>
          <w:szCs w:val="22"/>
          <w:rtl/>
        </w:rPr>
        <w:t>هاي شهيد چمران اهواز و علوم پزشكي جندي شاپور با استفاده از الگوي تعالي سازماني (</w:t>
      </w:r>
      <w:r w:rsidRPr="00665C1A">
        <w:rPr>
          <w:rFonts w:ascii="B Nazanin" w:hAnsi="B Nazanin" w:cs="B Nazanin"/>
          <w:color w:val="000000"/>
          <w:sz w:val="22"/>
          <w:szCs w:val="22"/>
        </w:rPr>
        <w:t>EFQM</w:t>
      </w:r>
      <w:r w:rsidRPr="00665C1A">
        <w:rPr>
          <w:rFonts w:ascii="B Nazanin" w:hAnsi="B Nazanin" w:cs="B Nazanin"/>
          <w:color w:val="000000"/>
          <w:sz w:val="22"/>
          <w:szCs w:val="22"/>
          <w:rtl/>
        </w:rPr>
        <w:t>). پايان نامه كارشناسي ارشد. دانشكده علوم تربيتي و روانشناسي. دانشگاه شهيد چمران.</w:t>
      </w:r>
    </w:p>
    <w:p w:rsidR="00665C1A" w:rsidRPr="00665C1A" w:rsidRDefault="00665C1A" w:rsidP="00665C1A">
      <w:pPr>
        <w:pStyle w:val="NormalWeb"/>
        <w:bidi/>
        <w:jc w:val="both"/>
        <w:rPr>
          <w:rFonts w:ascii="B Nazanin" w:hAnsi="B Nazanin" w:cs="B Nazanin"/>
          <w:color w:val="000000"/>
          <w:sz w:val="22"/>
          <w:szCs w:val="22"/>
          <w:rtl/>
        </w:rPr>
      </w:pPr>
      <w:r w:rsidRPr="00665C1A">
        <w:rPr>
          <w:rFonts w:ascii="B Nazanin" w:hAnsi="B Nazanin" w:cs="B Nazanin"/>
          <w:color w:val="000000"/>
          <w:sz w:val="22"/>
          <w:szCs w:val="22"/>
          <w:rtl/>
        </w:rPr>
        <w:t>ـ ادوارد، ساليس (1380). مديريت كيفيت در آموزش. ترجمه علي حديقي. تهران: هواي تازه.</w:t>
      </w:r>
    </w:p>
    <w:p w:rsidR="00665C1A" w:rsidRPr="00665C1A" w:rsidRDefault="00665C1A" w:rsidP="00665C1A">
      <w:pPr>
        <w:pStyle w:val="NormalWeb"/>
        <w:bidi/>
        <w:jc w:val="both"/>
        <w:rPr>
          <w:rFonts w:ascii="B Nazanin" w:hAnsi="B Nazanin" w:cs="B Nazanin"/>
          <w:color w:val="000000"/>
          <w:sz w:val="22"/>
          <w:szCs w:val="22"/>
          <w:rtl/>
        </w:rPr>
      </w:pPr>
      <w:r w:rsidRPr="00665C1A">
        <w:rPr>
          <w:rFonts w:ascii="B Nazanin" w:hAnsi="B Nazanin" w:cs="B Nazanin"/>
          <w:color w:val="000000"/>
          <w:sz w:val="22"/>
          <w:szCs w:val="22"/>
          <w:rtl/>
        </w:rPr>
        <w:t>ـ تابنده، فاطمه (1383). «مقايسه وضعيت موجود و مطلوب كتابخانه</w:t>
      </w:r>
      <w:r w:rsidRPr="00665C1A">
        <w:rPr>
          <w:rFonts w:ascii="B Nazanin" w:hAnsi="B Nazanin" w:cs="B Nazanin"/>
          <w:color w:val="000000"/>
          <w:sz w:val="22"/>
          <w:szCs w:val="22"/>
          <w:rtl/>
        </w:rPr>
        <w:softHyphen/>
        <w:t>هاي دانشگاه شيراز در اعمال مديريت كيفيت فراگير (</w:t>
      </w:r>
      <w:r w:rsidRPr="00665C1A">
        <w:rPr>
          <w:rFonts w:ascii="B Nazanin" w:hAnsi="B Nazanin" w:cs="B Nazanin"/>
          <w:color w:val="000000"/>
          <w:sz w:val="22"/>
          <w:szCs w:val="22"/>
        </w:rPr>
        <w:t>TQM</w:t>
      </w:r>
      <w:r w:rsidRPr="00665C1A">
        <w:rPr>
          <w:rFonts w:ascii="B Nazanin" w:hAnsi="B Nazanin" w:cs="B Nazanin"/>
          <w:color w:val="000000"/>
          <w:sz w:val="22"/>
          <w:szCs w:val="22"/>
          <w:rtl/>
        </w:rPr>
        <w:t>)</w:t>
      </w:r>
      <w:r w:rsidRPr="00665C1A">
        <w:rPr>
          <w:rFonts w:ascii="B Nazanin" w:hAnsi="B Nazanin" w:cs="B Nazanin"/>
          <w:color w:val="000000"/>
          <w:sz w:val="22"/>
          <w:szCs w:val="22"/>
        </w:rPr>
        <w:sym w:font="Symbol" w:char="F020"/>
      </w:r>
      <w:r w:rsidRPr="00665C1A">
        <w:rPr>
          <w:rFonts w:ascii="B Nazanin" w:hAnsi="B Nazanin" w:cs="B Nazanin"/>
          <w:color w:val="000000"/>
          <w:sz w:val="22"/>
          <w:szCs w:val="22"/>
          <w:rtl/>
        </w:rPr>
        <w:t xml:space="preserve">از ديدگاه مديران و كارشناسان». مجله علوم تربيتي و روانشناسي دانشگاه شهيد چمران، 3 (3و4)، صص. 133-154. </w:t>
      </w:r>
    </w:p>
    <w:p w:rsidR="00665C1A" w:rsidRPr="00665C1A" w:rsidRDefault="00665C1A" w:rsidP="00665C1A">
      <w:pPr>
        <w:pStyle w:val="NormalWeb"/>
        <w:bidi/>
        <w:jc w:val="both"/>
        <w:rPr>
          <w:rFonts w:ascii="B Nazanin" w:hAnsi="B Nazanin" w:cs="B Nazanin"/>
          <w:color w:val="000000"/>
          <w:sz w:val="22"/>
          <w:szCs w:val="22"/>
          <w:rtl/>
        </w:rPr>
      </w:pPr>
      <w:r w:rsidRPr="00665C1A">
        <w:rPr>
          <w:rFonts w:ascii="B Nazanin" w:hAnsi="B Nazanin" w:cs="B Nazanin"/>
          <w:color w:val="000000"/>
          <w:sz w:val="22"/>
          <w:szCs w:val="22"/>
          <w:rtl/>
        </w:rPr>
        <w:t>ـ گرامي، محمدرضا و حميدرضا نورعليزاده (1384). تعالي سازمان</w:t>
      </w:r>
      <w:r w:rsidRPr="00665C1A">
        <w:rPr>
          <w:rFonts w:ascii="B Nazanin" w:hAnsi="B Nazanin" w:cs="B Nazanin"/>
          <w:color w:val="000000"/>
          <w:sz w:val="22"/>
          <w:szCs w:val="22"/>
          <w:rtl/>
        </w:rPr>
        <w:softHyphen/>
        <w:t>ها: الگوي تعالي بنياد اروپايي مديريت كيفيت (</w:t>
      </w:r>
      <w:r w:rsidRPr="00665C1A">
        <w:rPr>
          <w:rFonts w:ascii="B Nazanin" w:hAnsi="B Nazanin" w:cs="B Nazanin"/>
          <w:color w:val="000000"/>
          <w:sz w:val="22"/>
          <w:szCs w:val="22"/>
        </w:rPr>
        <w:t>EFQM</w:t>
      </w:r>
      <w:r w:rsidRPr="00665C1A">
        <w:rPr>
          <w:rFonts w:ascii="B Nazanin" w:hAnsi="B Nazanin" w:cs="B Nazanin"/>
          <w:color w:val="000000"/>
          <w:sz w:val="22"/>
          <w:szCs w:val="22"/>
          <w:rtl/>
        </w:rPr>
        <w:t xml:space="preserve">). تهران: آهار. </w:t>
      </w:r>
    </w:p>
    <w:p w:rsidR="00665C1A" w:rsidRPr="00665C1A" w:rsidRDefault="00665C1A" w:rsidP="00665C1A">
      <w:pPr>
        <w:pStyle w:val="NormalWeb"/>
        <w:bidi/>
        <w:jc w:val="both"/>
        <w:rPr>
          <w:rFonts w:ascii="B Nazanin" w:hAnsi="B Nazanin" w:cs="B Nazanin"/>
          <w:color w:val="000000"/>
          <w:sz w:val="22"/>
          <w:szCs w:val="22"/>
          <w:rtl/>
        </w:rPr>
      </w:pPr>
      <w:r w:rsidRPr="00665C1A">
        <w:rPr>
          <w:rFonts w:ascii="B Nazanin" w:hAnsi="B Nazanin" w:cs="B Nazanin"/>
          <w:color w:val="000000"/>
          <w:sz w:val="22"/>
          <w:szCs w:val="22"/>
          <w:rtl/>
        </w:rPr>
        <w:t xml:space="preserve">ـ نجمي، منوچهر و سيروس حسيني (1382). مدل سرآمدي </w:t>
      </w:r>
      <w:r w:rsidRPr="00665C1A">
        <w:rPr>
          <w:rFonts w:ascii="B Nazanin" w:hAnsi="B Nazanin" w:cs="B Nazanin"/>
          <w:color w:val="000000"/>
          <w:sz w:val="22"/>
          <w:szCs w:val="22"/>
        </w:rPr>
        <w:t> EFQM</w:t>
      </w:r>
      <w:r w:rsidRPr="00665C1A">
        <w:rPr>
          <w:rFonts w:ascii="B Nazanin" w:hAnsi="B Nazanin" w:cs="B Nazanin"/>
          <w:color w:val="000000"/>
          <w:sz w:val="22"/>
          <w:szCs w:val="22"/>
          <w:rtl/>
        </w:rPr>
        <w:t xml:space="preserve"> از ايده تا عمل (بر اساس ويرايش سال 2003 ميلادي). تهران: روناس.</w:t>
      </w:r>
    </w:p>
    <w:p w:rsidR="00665C1A" w:rsidRPr="00665C1A" w:rsidRDefault="00665C1A" w:rsidP="00665C1A">
      <w:pPr>
        <w:pStyle w:val="NormalWeb"/>
        <w:bidi/>
        <w:jc w:val="both"/>
        <w:rPr>
          <w:rFonts w:ascii="B Nazanin" w:hAnsi="B Nazanin" w:cs="B Nazanin"/>
          <w:color w:val="000000"/>
          <w:sz w:val="22"/>
          <w:szCs w:val="22"/>
          <w:rtl/>
        </w:rPr>
      </w:pPr>
      <w:r w:rsidRPr="00665C1A">
        <w:rPr>
          <w:rFonts w:ascii="B Nazanin" w:hAnsi="B Nazanin" w:cs="B Nazanin"/>
          <w:color w:val="000000"/>
          <w:sz w:val="22"/>
          <w:szCs w:val="22"/>
          <w:rtl/>
        </w:rPr>
        <w:t>نوري، رسول (1384). «ميزان آمادگي كتابخانه</w:t>
      </w:r>
      <w:r w:rsidRPr="00665C1A">
        <w:rPr>
          <w:rFonts w:ascii="B Nazanin" w:hAnsi="B Nazanin" w:cs="B Nazanin"/>
          <w:color w:val="000000"/>
          <w:sz w:val="22"/>
          <w:szCs w:val="22"/>
          <w:rtl/>
        </w:rPr>
        <w:softHyphen/>
        <w:t>هاي دانشگاهي علوم پزشكي تهران براي پياده سازي مديريت كيفيت فراگير(</w:t>
      </w:r>
      <w:r w:rsidRPr="00665C1A">
        <w:rPr>
          <w:rFonts w:ascii="B Nazanin" w:hAnsi="B Nazanin" w:cs="B Nazanin"/>
          <w:color w:val="000000"/>
          <w:sz w:val="22"/>
          <w:szCs w:val="22"/>
        </w:rPr>
        <w:t>TQM</w:t>
      </w:r>
      <w:r w:rsidRPr="00665C1A">
        <w:rPr>
          <w:rFonts w:ascii="B Nazanin" w:hAnsi="B Nazanin" w:cs="B Nazanin"/>
          <w:color w:val="000000"/>
          <w:sz w:val="22"/>
          <w:szCs w:val="22"/>
          <w:rtl/>
        </w:rPr>
        <w:t xml:space="preserve">)». مديريت و اطلاعات در بهداشت و درمان. 2 (1)، ص. 54-64. </w:t>
      </w:r>
    </w:p>
    <w:p w:rsidR="00665C1A" w:rsidRPr="00665C1A" w:rsidRDefault="00665C1A" w:rsidP="00665C1A">
      <w:pPr>
        <w:pStyle w:val="NormalWeb"/>
        <w:bidi/>
        <w:jc w:val="both"/>
        <w:rPr>
          <w:rFonts w:ascii="B Nazanin" w:hAnsi="B Nazanin" w:cs="B Nazanin"/>
          <w:color w:val="000000"/>
          <w:sz w:val="22"/>
          <w:szCs w:val="22"/>
          <w:rtl/>
        </w:rPr>
      </w:pPr>
      <w:r w:rsidRPr="00665C1A">
        <w:rPr>
          <w:rFonts w:ascii="B Nazanin" w:hAnsi="B Nazanin" w:cs="B Nazanin"/>
          <w:color w:val="000000"/>
          <w:sz w:val="22"/>
          <w:szCs w:val="22"/>
        </w:rPr>
        <w:t xml:space="preserve">- </w:t>
      </w:r>
      <w:proofErr w:type="spellStart"/>
      <w:r w:rsidRPr="00665C1A">
        <w:rPr>
          <w:rFonts w:ascii="B Nazanin" w:hAnsi="B Nazanin" w:cs="B Nazanin"/>
          <w:color w:val="000000"/>
          <w:sz w:val="22"/>
          <w:szCs w:val="22"/>
        </w:rPr>
        <w:t>Barrionuevo</w:t>
      </w:r>
      <w:proofErr w:type="spellEnd"/>
      <w:r w:rsidRPr="00665C1A">
        <w:rPr>
          <w:rFonts w:ascii="B Nazanin" w:hAnsi="B Nazanin" w:cs="B Nazanin"/>
          <w:color w:val="000000"/>
          <w:sz w:val="22"/>
          <w:szCs w:val="22"/>
        </w:rPr>
        <w:t xml:space="preserve">, M. D; </w:t>
      </w:r>
      <w:proofErr w:type="spellStart"/>
      <w:r w:rsidRPr="00665C1A">
        <w:rPr>
          <w:rFonts w:ascii="B Nazanin" w:hAnsi="B Nazanin" w:cs="B Nazanin"/>
          <w:color w:val="000000"/>
          <w:sz w:val="22"/>
          <w:szCs w:val="22"/>
        </w:rPr>
        <w:t>P'erez</w:t>
      </w:r>
      <w:proofErr w:type="spellEnd"/>
      <w:r w:rsidRPr="00665C1A">
        <w:rPr>
          <w:rFonts w:ascii="B Nazanin" w:hAnsi="B Nazanin" w:cs="B Nazanin"/>
          <w:color w:val="000000"/>
          <w:sz w:val="22"/>
          <w:szCs w:val="22"/>
        </w:rPr>
        <w:t>, A. M. (2003). “Evaluation of Academic Libraries in Andalusia (Southern Spain): An EFQM-compliant manual”, Available at: </w:t>
      </w:r>
      <w:hyperlink r:id="rId5" w:history="1">
        <w:r w:rsidRPr="00665C1A">
          <w:rPr>
            <w:rStyle w:val="Hyperlink"/>
            <w:rFonts w:ascii="B Nazanin" w:hAnsi="B Nazanin" w:cs="B Nazanin"/>
            <w:sz w:val="22"/>
            <w:szCs w:val="22"/>
          </w:rPr>
          <w:t>http://www.arl.org/states/north/ program.html</w:t>
        </w:r>
      </w:hyperlink>
      <w:r w:rsidRPr="00665C1A">
        <w:rPr>
          <w:rFonts w:ascii="B Nazanin" w:hAnsi="B Nazanin" w:cs="B Nazanin"/>
          <w:color w:val="000000"/>
          <w:sz w:val="22"/>
          <w:szCs w:val="22"/>
        </w:rPr>
        <w:t xml:space="preserve">. </w:t>
      </w:r>
      <w:proofErr w:type="gramStart"/>
      <w:r w:rsidRPr="00665C1A">
        <w:rPr>
          <w:rFonts w:ascii="B Nazanin" w:hAnsi="B Nazanin" w:cs="B Nazanin"/>
          <w:color w:val="000000"/>
          <w:sz w:val="22"/>
          <w:szCs w:val="22"/>
        </w:rPr>
        <w:t>Retrieved 17 Nov 2006.</w:t>
      </w:r>
      <w:proofErr w:type="gramEnd"/>
      <w:r w:rsidRPr="00665C1A">
        <w:rPr>
          <w:rFonts w:ascii="B Nazanin" w:hAnsi="B Nazanin" w:cs="B Nazanin"/>
          <w:color w:val="000000"/>
          <w:sz w:val="22"/>
          <w:szCs w:val="22"/>
        </w:rPr>
        <w:t xml:space="preserve"> </w:t>
      </w:r>
    </w:p>
    <w:p w:rsidR="00665C1A" w:rsidRPr="00665C1A" w:rsidRDefault="00665C1A" w:rsidP="00665C1A">
      <w:pPr>
        <w:bidi/>
        <w:jc w:val="both"/>
        <w:rPr>
          <w:rFonts w:ascii="B Nazanin" w:hAnsi="B Nazanin" w:cs="B Nazanin"/>
          <w:color w:val="000000"/>
        </w:rPr>
      </w:pPr>
      <w:r w:rsidRPr="00665C1A">
        <w:rPr>
          <w:rFonts w:ascii="B Nazanin" w:hAnsi="B Nazanin" w:cs="B Nazanin"/>
          <w:color w:val="000000"/>
        </w:rPr>
        <w:t> </w:t>
      </w:r>
    </w:p>
    <w:p w:rsidR="00665C1A" w:rsidRPr="00665C1A" w:rsidRDefault="00665C1A" w:rsidP="00665C1A">
      <w:pPr>
        <w:pStyle w:val="NormalWeb"/>
        <w:bidi/>
        <w:jc w:val="both"/>
        <w:rPr>
          <w:rFonts w:ascii="B Nazanin" w:hAnsi="B Nazanin" w:cs="B Nazanin"/>
          <w:color w:val="000000"/>
          <w:sz w:val="22"/>
          <w:szCs w:val="22"/>
        </w:rPr>
      </w:pPr>
      <w:r w:rsidRPr="00665C1A">
        <w:rPr>
          <w:rFonts w:ascii="B Nazanin" w:hAnsi="B Nazanin" w:cs="B Nazanin"/>
          <w:color w:val="000000"/>
          <w:sz w:val="22"/>
          <w:szCs w:val="22"/>
        </w:rPr>
        <w:t xml:space="preserve">- Evans, Margaret. </w:t>
      </w:r>
      <w:proofErr w:type="gramStart"/>
      <w:r w:rsidRPr="00665C1A">
        <w:rPr>
          <w:rFonts w:ascii="B Nazanin" w:hAnsi="B Nazanin" w:cs="B Nazanin"/>
          <w:color w:val="000000"/>
          <w:sz w:val="22"/>
          <w:szCs w:val="22"/>
        </w:rPr>
        <w:t>(2000). “Quality Management and Self Assessment Tools for Public Libraries”.</w:t>
      </w:r>
      <w:proofErr w:type="gramEnd"/>
      <w:r w:rsidRPr="00665C1A">
        <w:rPr>
          <w:rFonts w:ascii="B Nazanin" w:hAnsi="B Nazanin" w:cs="B Nazanin"/>
          <w:color w:val="000000"/>
          <w:sz w:val="22"/>
          <w:szCs w:val="22"/>
        </w:rPr>
        <w:t xml:space="preserve"> In: 66 IFLA Council and General Conference (Jerusalem, Israel, 13-18August), Available at:</w:t>
      </w:r>
      <w:r w:rsidRPr="00665C1A">
        <w:rPr>
          <w:rFonts w:ascii="B Nazanin" w:hAnsi="B Nazanin" w:cs="B Nazanin"/>
          <w:color w:val="000000"/>
          <w:sz w:val="22"/>
          <w:szCs w:val="22"/>
          <w:rtl/>
        </w:rPr>
        <w:t xml:space="preserve">    </w:t>
      </w:r>
      <w:r w:rsidRPr="00665C1A">
        <w:rPr>
          <w:rFonts w:ascii="B Nazanin" w:hAnsi="B Nazanin" w:cs="B Nazanin"/>
          <w:color w:val="000000"/>
          <w:sz w:val="22"/>
          <w:szCs w:val="22"/>
        </w:rPr>
        <w:fldChar w:fldCharType="begin"/>
      </w:r>
      <w:r w:rsidRPr="00665C1A">
        <w:rPr>
          <w:rFonts w:ascii="B Nazanin" w:hAnsi="B Nazanin" w:cs="B Nazanin"/>
          <w:color w:val="000000"/>
          <w:sz w:val="22"/>
          <w:szCs w:val="22"/>
        </w:rPr>
        <w:instrText xml:space="preserve"> HYPERLINK "http://www.ifla.org/IV/ifla66/papers/112-126e.html" </w:instrText>
      </w:r>
      <w:r w:rsidRPr="00665C1A">
        <w:rPr>
          <w:rFonts w:ascii="B Nazanin" w:hAnsi="B Nazanin" w:cs="B Nazanin"/>
          <w:color w:val="000000"/>
          <w:sz w:val="22"/>
          <w:szCs w:val="22"/>
        </w:rPr>
        <w:fldChar w:fldCharType="separate"/>
      </w:r>
      <w:r w:rsidRPr="00665C1A">
        <w:rPr>
          <w:rStyle w:val="Hyperlink"/>
          <w:rFonts w:ascii="B Nazanin" w:hAnsi="B Nazanin" w:cs="B Nazanin"/>
          <w:sz w:val="22"/>
          <w:szCs w:val="22"/>
        </w:rPr>
        <w:t>http://www.ifla.org/IV/ifla66/papers/112-126e.html</w:t>
      </w:r>
      <w:r w:rsidRPr="00665C1A">
        <w:rPr>
          <w:rFonts w:ascii="B Nazanin" w:hAnsi="B Nazanin" w:cs="B Nazanin"/>
          <w:color w:val="000000"/>
          <w:sz w:val="22"/>
          <w:szCs w:val="22"/>
        </w:rPr>
        <w:fldChar w:fldCharType="end"/>
      </w:r>
      <w:r w:rsidRPr="00665C1A">
        <w:rPr>
          <w:rFonts w:ascii="B Nazanin" w:hAnsi="B Nazanin" w:cs="B Nazanin"/>
          <w:color w:val="000000"/>
          <w:sz w:val="22"/>
          <w:szCs w:val="22"/>
        </w:rPr>
        <w:t xml:space="preserve">. </w:t>
      </w:r>
      <w:proofErr w:type="gramStart"/>
      <w:r w:rsidRPr="00665C1A">
        <w:rPr>
          <w:rFonts w:ascii="B Nazanin" w:hAnsi="B Nazanin" w:cs="B Nazanin"/>
          <w:color w:val="000000"/>
          <w:sz w:val="22"/>
          <w:szCs w:val="22"/>
        </w:rPr>
        <w:t>Retrieved 11 Nov 2006.</w:t>
      </w:r>
      <w:proofErr w:type="gramEnd"/>
    </w:p>
    <w:p w:rsidR="00665C1A" w:rsidRPr="00665C1A" w:rsidRDefault="00665C1A" w:rsidP="00665C1A">
      <w:pPr>
        <w:bidi/>
        <w:jc w:val="both"/>
        <w:rPr>
          <w:rFonts w:ascii="B Nazanin" w:hAnsi="B Nazanin" w:cs="B Nazanin"/>
          <w:color w:val="000000"/>
        </w:rPr>
      </w:pPr>
      <w:r w:rsidRPr="00665C1A">
        <w:rPr>
          <w:rFonts w:ascii="B Nazanin" w:hAnsi="B Nazanin" w:cs="B Nazanin"/>
          <w:color w:val="000000"/>
        </w:rPr>
        <w:t> </w:t>
      </w:r>
    </w:p>
    <w:p w:rsidR="00665C1A" w:rsidRPr="00665C1A" w:rsidRDefault="00665C1A" w:rsidP="00665C1A">
      <w:pPr>
        <w:pStyle w:val="NormalWeb"/>
        <w:bidi/>
        <w:jc w:val="both"/>
        <w:rPr>
          <w:rFonts w:ascii="B Nazanin" w:hAnsi="B Nazanin" w:cs="B Nazanin"/>
          <w:color w:val="000000"/>
          <w:sz w:val="22"/>
          <w:szCs w:val="22"/>
        </w:rPr>
      </w:pPr>
      <w:r w:rsidRPr="00665C1A">
        <w:rPr>
          <w:rFonts w:ascii="B Nazanin" w:hAnsi="B Nazanin" w:cs="B Nazanin"/>
          <w:color w:val="000000"/>
          <w:sz w:val="22"/>
          <w:szCs w:val="22"/>
        </w:rPr>
        <w:t xml:space="preserve">- Diaz, C. [et.al.]. (2005). “Excellence and Quality in Andalusia University Library System”, </w:t>
      </w:r>
      <w:proofErr w:type="gramStart"/>
      <w:r w:rsidRPr="00665C1A">
        <w:rPr>
          <w:rFonts w:ascii="B Nazanin" w:hAnsi="B Nazanin" w:cs="B Nazanin"/>
          <w:color w:val="000000"/>
          <w:sz w:val="22"/>
          <w:szCs w:val="22"/>
        </w:rPr>
        <w:t>In</w:t>
      </w:r>
      <w:proofErr w:type="gramEnd"/>
      <w:r w:rsidRPr="00665C1A">
        <w:rPr>
          <w:rFonts w:ascii="B Nazanin" w:hAnsi="B Nazanin" w:cs="B Nazanin"/>
          <w:color w:val="000000"/>
          <w:sz w:val="22"/>
          <w:szCs w:val="22"/>
        </w:rPr>
        <w:t>: 71</w:t>
      </w:r>
      <w:r w:rsidRPr="00665C1A">
        <w:rPr>
          <w:rFonts w:ascii="B Nazanin" w:hAnsi="B Nazanin" w:cs="B Nazanin"/>
          <w:color w:val="000000"/>
          <w:sz w:val="22"/>
          <w:szCs w:val="22"/>
          <w:vertAlign w:val="superscript"/>
        </w:rPr>
        <w:t>th</w:t>
      </w:r>
      <w:r w:rsidRPr="00665C1A">
        <w:rPr>
          <w:rFonts w:ascii="B Nazanin" w:hAnsi="B Nazanin" w:cs="B Nazanin"/>
          <w:color w:val="000000"/>
          <w:sz w:val="22"/>
          <w:szCs w:val="22"/>
        </w:rPr>
        <w:t xml:space="preserve"> IFLA General Conference and Council (Norway, Oslo, 14 - 18August), Available at: </w:t>
      </w:r>
      <w:hyperlink w:history="1">
        <w:r w:rsidRPr="00665C1A">
          <w:rPr>
            <w:rStyle w:val="Hyperlink"/>
            <w:rFonts w:ascii="B Nazanin" w:hAnsi="B Nazanin" w:cs="B Nazanin"/>
            <w:sz w:val="22"/>
            <w:szCs w:val="22"/>
          </w:rPr>
          <w:t>http://www.ifla org/IV/ifla71/Programme.htm</w:t>
        </w:r>
      </w:hyperlink>
      <w:r w:rsidRPr="00665C1A">
        <w:rPr>
          <w:rFonts w:ascii="B Nazanin" w:hAnsi="B Nazanin" w:cs="B Nazanin"/>
          <w:color w:val="000000"/>
          <w:sz w:val="22"/>
          <w:szCs w:val="22"/>
        </w:rPr>
        <w:t xml:space="preserve">. Retrieved 10 Oct 2006 </w:t>
      </w:r>
    </w:p>
    <w:p w:rsidR="00665C1A" w:rsidRPr="00665C1A" w:rsidRDefault="00665C1A" w:rsidP="00665C1A">
      <w:pPr>
        <w:bidi/>
        <w:jc w:val="both"/>
        <w:rPr>
          <w:rFonts w:ascii="B Nazanin" w:hAnsi="B Nazanin" w:cs="B Nazanin"/>
          <w:color w:val="000000"/>
        </w:rPr>
      </w:pPr>
      <w:r w:rsidRPr="00665C1A">
        <w:rPr>
          <w:rFonts w:ascii="B Nazanin" w:hAnsi="B Nazanin" w:cs="B Nazanin"/>
          <w:color w:val="000000"/>
        </w:rPr>
        <w:t> </w:t>
      </w:r>
    </w:p>
    <w:p w:rsidR="00665C1A" w:rsidRPr="00665C1A" w:rsidRDefault="00665C1A" w:rsidP="00665C1A">
      <w:pPr>
        <w:pStyle w:val="NormalWeb"/>
        <w:bidi/>
        <w:jc w:val="both"/>
        <w:rPr>
          <w:rFonts w:ascii="B Nazanin" w:hAnsi="B Nazanin" w:cs="B Nazanin"/>
          <w:color w:val="000000"/>
          <w:sz w:val="22"/>
          <w:szCs w:val="22"/>
        </w:rPr>
      </w:pPr>
      <w:r w:rsidRPr="00665C1A">
        <w:rPr>
          <w:rFonts w:ascii="B Nazanin" w:hAnsi="B Nazanin" w:cs="B Nazanin"/>
          <w:color w:val="000000"/>
          <w:sz w:val="22"/>
          <w:szCs w:val="22"/>
        </w:rPr>
        <w:t xml:space="preserve">- </w:t>
      </w:r>
      <w:proofErr w:type="spellStart"/>
      <w:r w:rsidRPr="00665C1A">
        <w:rPr>
          <w:rFonts w:ascii="B Nazanin" w:hAnsi="B Nazanin" w:cs="B Nazanin"/>
          <w:color w:val="000000"/>
          <w:sz w:val="22"/>
          <w:szCs w:val="22"/>
        </w:rPr>
        <w:t>Domenico</w:t>
      </w:r>
      <w:proofErr w:type="spellEnd"/>
      <w:r w:rsidRPr="00665C1A">
        <w:rPr>
          <w:rFonts w:ascii="B Nazanin" w:hAnsi="B Nazanin" w:cs="B Nazanin"/>
          <w:color w:val="000000"/>
          <w:sz w:val="22"/>
          <w:szCs w:val="22"/>
        </w:rPr>
        <w:t xml:space="preserve">, Giovanni. (2004). “Self-Assessment, Skill, Excellence: The EFQM Model in the Libraries”, Available at: </w:t>
      </w:r>
      <w:hyperlink w:history="1">
        <w:r w:rsidRPr="00665C1A">
          <w:rPr>
            <w:rStyle w:val="Hyperlink"/>
            <w:rFonts w:ascii="B Nazanin" w:hAnsi="B Nazanin" w:cs="B Nazanin"/>
            <w:sz w:val="22"/>
            <w:szCs w:val="22"/>
          </w:rPr>
          <w:t>http:// www.aib.boll/2004/0404443.html</w:t>
        </w:r>
      </w:hyperlink>
      <w:r w:rsidRPr="00665C1A">
        <w:rPr>
          <w:rFonts w:ascii="B Nazanin" w:hAnsi="B Nazanin" w:cs="B Nazanin"/>
          <w:color w:val="000000"/>
          <w:sz w:val="22"/>
          <w:szCs w:val="22"/>
        </w:rPr>
        <w:t>. Retrieved 30 Oct 2006</w:t>
      </w:r>
    </w:p>
    <w:p w:rsidR="00665C1A" w:rsidRPr="00665C1A" w:rsidRDefault="00665C1A" w:rsidP="00665C1A">
      <w:pPr>
        <w:pStyle w:val="HTMLPreformatted"/>
        <w:bidi/>
        <w:jc w:val="both"/>
        <w:rPr>
          <w:rFonts w:ascii="B Nazanin" w:hAnsi="B Nazanin" w:cs="B Nazanin"/>
          <w:color w:val="000000"/>
          <w:sz w:val="22"/>
          <w:szCs w:val="22"/>
        </w:rPr>
      </w:pPr>
      <w:r w:rsidRPr="00665C1A">
        <w:rPr>
          <w:rFonts w:ascii="B Nazanin" w:hAnsi="B Nazanin" w:cs="B Nazanin"/>
          <w:color w:val="000000"/>
          <w:sz w:val="22"/>
          <w:szCs w:val="22"/>
        </w:rPr>
        <w:t> </w:t>
      </w:r>
    </w:p>
    <w:p w:rsidR="00665C1A" w:rsidRPr="00665C1A" w:rsidRDefault="00665C1A" w:rsidP="00665C1A">
      <w:pPr>
        <w:pStyle w:val="HTMLPreformatted"/>
        <w:bidi/>
        <w:jc w:val="both"/>
        <w:rPr>
          <w:rFonts w:ascii="B Nazanin" w:hAnsi="B Nazanin" w:cs="B Nazanin"/>
          <w:color w:val="000000"/>
          <w:sz w:val="22"/>
          <w:szCs w:val="22"/>
        </w:rPr>
      </w:pPr>
      <w:r w:rsidRPr="00665C1A">
        <w:rPr>
          <w:rFonts w:ascii="B Nazanin" w:hAnsi="B Nazanin" w:cs="B Nazanin"/>
          <w:color w:val="000000"/>
          <w:sz w:val="22"/>
          <w:szCs w:val="22"/>
        </w:rPr>
        <w:t xml:space="preserve">- Mello, L; </w:t>
      </w:r>
      <w:proofErr w:type="spellStart"/>
      <w:r w:rsidRPr="00665C1A">
        <w:rPr>
          <w:rFonts w:ascii="B Nazanin" w:hAnsi="B Nazanin" w:cs="B Nazanin"/>
          <w:color w:val="000000"/>
          <w:sz w:val="22"/>
          <w:szCs w:val="22"/>
        </w:rPr>
        <w:t>Sampaio</w:t>
      </w:r>
      <w:proofErr w:type="spellEnd"/>
      <w:r w:rsidRPr="00665C1A">
        <w:rPr>
          <w:rFonts w:ascii="B Nazanin" w:hAnsi="B Nazanin" w:cs="B Nazanin"/>
          <w:color w:val="000000"/>
          <w:sz w:val="22"/>
          <w:szCs w:val="22"/>
        </w:rPr>
        <w:t xml:space="preserve">, M. (2003).  “Evaluation and Quality Libraries Performance:  </w:t>
      </w:r>
      <w:r w:rsidRPr="00665C1A">
        <w:rPr>
          <w:rFonts w:ascii="B Nazanin" w:hAnsi="B Nazanin" w:cs="B Nazanin"/>
          <w:color w:val="000000"/>
          <w:sz w:val="22"/>
          <w:szCs w:val="22"/>
        </w:rPr>
        <w:br/>
        <w:t xml:space="preserve">A View from Portugal and Brazil”, Available at: </w:t>
      </w:r>
      <w:r w:rsidRPr="00665C1A">
        <w:rPr>
          <w:rFonts w:ascii="B Nazanin" w:hAnsi="B Nazanin" w:cs="B Nazanin"/>
          <w:color w:val="000000"/>
          <w:sz w:val="22"/>
          <w:szCs w:val="22"/>
        </w:rPr>
        <w:br/>
      </w:r>
      <w:hyperlink r:id="rId6" w:history="1">
        <w:r w:rsidRPr="00665C1A">
          <w:rPr>
            <w:rStyle w:val="Hyperlink"/>
            <w:rFonts w:ascii="B Nazanin" w:hAnsi="B Nazanin" w:cs="B Nazanin"/>
            <w:sz w:val="22"/>
            <w:szCs w:val="22"/>
          </w:rPr>
          <w:t>http://eprints.rclis.org/archive/00003633/02/PosterMeloSampaio- Northumbria-4.pdf</w:t>
        </w:r>
      </w:hyperlink>
      <w:r w:rsidRPr="00665C1A">
        <w:rPr>
          <w:rFonts w:ascii="B Nazanin" w:hAnsi="B Nazanin" w:cs="B Nazanin"/>
          <w:color w:val="000000"/>
          <w:sz w:val="22"/>
          <w:szCs w:val="22"/>
        </w:rPr>
        <w:t xml:space="preserve">.  </w:t>
      </w:r>
      <w:r w:rsidRPr="00665C1A">
        <w:rPr>
          <w:rFonts w:ascii="B Nazanin" w:hAnsi="B Nazanin" w:cs="B Nazanin"/>
          <w:color w:val="000000"/>
          <w:sz w:val="22"/>
          <w:szCs w:val="22"/>
        </w:rPr>
        <w:br/>
        <w:t>Retrieved 21 Sep 200</w:t>
      </w:r>
    </w:p>
    <w:p w:rsidR="00665C1A" w:rsidRPr="00665C1A" w:rsidRDefault="00665C1A" w:rsidP="00665C1A">
      <w:pPr>
        <w:bidi/>
        <w:jc w:val="both"/>
        <w:rPr>
          <w:rFonts w:ascii="B Nazanin" w:hAnsi="B Nazanin" w:cs="B Nazanin"/>
          <w:color w:val="000000"/>
        </w:rPr>
      </w:pPr>
      <w:r w:rsidRPr="00665C1A">
        <w:rPr>
          <w:rFonts w:ascii="B Nazanin" w:hAnsi="B Nazanin" w:cs="B Nazanin"/>
          <w:color w:val="000000"/>
          <w:rtl/>
        </w:rPr>
        <w:t> </w:t>
      </w:r>
    </w:p>
    <w:p w:rsidR="00665C1A" w:rsidRPr="00665C1A" w:rsidRDefault="00665C1A" w:rsidP="00665C1A">
      <w:pPr>
        <w:bidi/>
        <w:jc w:val="both"/>
        <w:rPr>
          <w:rFonts w:ascii="B Nazanin" w:hAnsi="B Nazanin" w:cs="B Nazanin"/>
          <w:color w:val="000000"/>
          <w:rtl/>
        </w:rPr>
      </w:pPr>
      <w:r w:rsidRPr="00665C1A">
        <w:rPr>
          <w:rFonts w:ascii="B Nazanin" w:hAnsi="B Nazanin" w:cs="B Nazanin"/>
          <w:color w:val="000000"/>
        </w:rPr>
        <w:br w:type="textWrapping" w:clear="all"/>
      </w:r>
    </w:p>
    <w:p w:rsidR="00665C1A" w:rsidRPr="00665C1A" w:rsidRDefault="00665C1A" w:rsidP="00665C1A">
      <w:pPr>
        <w:bidi/>
        <w:jc w:val="both"/>
        <w:rPr>
          <w:rFonts w:ascii="B Nazanin" w:hAnsi="B Nazanin" w:cs="B Nazanin"/>
          <w:color w:val="000000"/>
        </w:rPr>
      </w:pPr>
      <w:r w:rsidRPr="00665C1A">
        <w:rPr>
          <w:rFonts w:ascii="B Nazanin" w:hAnsi="B Nazanin" w:cs="B Nazanin"/>
          <w:color w:val="000000"/>
        </w:rPr>
        <w:pict>
          <v:rect id="_x0000_i1025" style="width:154.45pt;height:.75pt" o:hrpct="330" o:hralign="right" o:hrstd="t" o:hrnoshade="t" o:hr="t" fillcolor="black" stroked="f"/>
        </w:pict>
      </w:r>
    </w:p>
    <w:p w:rsidR="00665C1A" w:rsidRPr="00665C1A" w:rsidRDefault="00665C1A" w:rsidP="00665C1A">
      <w:pPr>
        <w:pStyle w:val="NormalWeb"/>
        <w:bidi/>
        <w:jc w:val="both"/>
        <w:rPr>
          <w:rFonts w:ascii="B Nazanin" w:hAnsi="B Nazanin" w:cs="B Nazanin"/>
          <w:color w:val="000000"/>
          <w:sz w:val="22"/>
          <w:szCs w:val="22"/>
        </w:rPr>
      </w:pPr>
      <w:r w:rsidRPr="00665C1A">
        <w:rPr>
          <w:rFonts w:ascii="B Nazanin" w:hAnsi="B Nazanin" w:cs="B Nazanin"/>
          <w:color w:val="000000"/>
          <w:sz w:val="22"/>
          <w:szCs w:val="22"/>
          <w:rtl/>
        </w:rPr>
        <w:t>1. دانشيار گروه كتابداري و اطلاع رساني دانشگاه شهيد چمران اهواز. پست الكترونيكي:</w:t>
      </w:r>
      <w:r w:rsidRPr="00665C1A">
        <w:rPr>
          <w:rFonts w:ascii="B Nazanin" w:hAnsi="B Nazanin" w:cs="B Nazanin"/>
          <w:color w:val="000000"/>
          <w:sz w:val="22"/>
          <w:szCs w:val="22"/>
        </w:rPr>
        <w:t>farajpahlou@scu.ac.ir</w:t>
      </w:r>
    </w:p>
    <w:p w:rsidR="00665C1A" w:rsidRPr="00665C1A" w:rsidRDefault="00665C1A" w:rsidP="00665C1A">
      <w:pPr>
        <w:pStyle w:val="NormalWeb"/>
        <w:bidi/>
        <w:jc w:val="both"/>
        <w:rPr>
          <w:rFonts w:ascii="B Nazanin" w:hAnsi="B Nazanin" w:cs="B Nazanin"/>
          <w:color w:val="000000"/>
          <w:sz w:val="22"/>
          <w:szCs w:val="22"/>
          <w:rtl/>
        </w:rPr>
      </w:pPr>
      <w:r w:rsidRPr="00665C1A">
        <w:rPr>
          <w:rFonts w:ascii="B Nazanin" w:hAnsi="B Nazanin" w:cs="B Nazanin"/>
          <w:color w:val="000000"/>
          <w:sz w:val="22"/>
          <w:szCs w:val="22"/>
          <w:rtl/>
        </w:rPr>
        <w:t>2. دانشجوي كارشناسي ارشد كتابداري واطلاع رساني دانشگاه شهيدچمران اهواز. پست الكترونيكي:</w:t>
      </w:r>
    </w:p>
    <w:p w:rsidR="00665C1A" w:rsidRPr="00665C1A" w:rsidRDefault="00665C1A" w:rsidP="00665C1A">
      <w:pPr>
        <w:bidi/>
        <w:rPr>
          <w:rFonts w:ascii="B Nazanin" w:hAnsi="B Nazanin" w:cs="B Nazanin"/>
          <w:color w:val="000000"/>
          <w:rtl/>
        </w:rPr>
      </w:pPr>
      <w:r w:rsidRPr="00665C1A">
        <w:rPr>
          <w:rFonts w:ascii="B Nazanin" w:hAnsi="B Nazanin" w:cs="B Nazanin"/>
          <w:color w:val="000000"/>
          <w:rtl/>
        </w:rPr>
        <w:t> </w:t>
      </w:r>
      <w:r w:rsidRPr="00665C1A">
        <w:rPr>
          <w:rFonts w:ascii="B Nazanin" w:hAnsi="B Nazanin" w:cs="B Nazanin"/>
          <w:color w:val="000000"/>
        </w:rPr>
        <w:t>somakhshik@gmail.com</w:t>
      </w:r>
    </w:p>
    <w:p w:rsidR="00665C1A" w:rsidRPr="00665C1A" w:rsidRDefault="00665C1A" w:rsidP="00665C1A">
      <w:pPr>
        <w:bidi/>
        <w:jc w:val="both"/>
        <w:rPr>
          <w:rFonts w:ascii="B Nazanin" w:hAnsi="B Nazanin" w:cs="B Nazanin"/>
          <w:color w:val="000000"/>
          <w:rtl/>
        </w:rPr>
      </w:pPr>
      <w:r w:rsidRPr="00665C1A">
        <w:rPr>
          <w:rFonts w:ascii="B Nazanin" w:hAnsi="B Nazanin" w:cs="B Nazanin"/>
          <w:color w:val="000000"/>
        </w:rPr>
        <w:t>1. Evans. </w:t>
      </w:r>
    </w:p>
    <w:p w:rsidR="00665C1A" w:rsidRPr="00665C1A" w:rsidRDefault="00665C1A" w:rsidP="00665C1A">
      <w:pPr>
        <w:bidi/>
        <w:jc w:val="both"/>
        <w:rPr>
          <w:rFonts w:ascii="B Nazanin" w:hAnsi="B Nazanin" w:cs="B Nazanin"/>
          <w:color w:val="000000"/>
        </w:rPr>
      </w:pPr>
      <w:r w:rsidRPr="00665C1A">
        <w:rPr>
          <w:rFonts w:ascii="B Nazanin" w:hAnsi="B Nazanin" w:cs="B Nazanin"/>
          <w:color w:val="000000"/>
        </w:rPr>
        <w:t xml:space="preserve">1. </w:t>
      </w:r>
      <w:proofErr w:type="spellStart"/>
      <w:r w:rsidRPr="00665C1A">
        <w:rPr>
          <w:rFonts w:ascii="B Nazanin" w:hAnsi="B Nazanin" w:cs="B Nazanin"/>
          <w:color w:val="000000"/>
        </w:rPr>
        <w:t>Barrionuevo</w:t>
      </w:r>
      <w:proofErr w:type="spellEnd"/>
      <w:r w:rsidRPr="00665C1A">
        <w:rPr>
          <w:rFonts w:ascii="B Nazanin" w:hAnsi="B Nazanin" w:cs="B Nazanin"/>
          <w:color w:val="000000"/>
        </w:rPr>
        <w:t xml:space="preserve">, M. D and </w:t>
      </w:r>
      <w:proofErr w:type="spellStart"/>
      <w:r w:rsidRPr="00665C1A">
        <w:rPr>
          <w:rFonts w:ascii="B Nazanin" w:hAnsi="B Nazanin" w:cs="B Nazanin"/>
          <w:color w:val="000000"/>
        </w:rPr>
        <w:t>P'erez</w:t>
      </w:r>
      <w:proofErr w:type="spellEnd"/>
      <w:r w:rsidRPr="00665C1A">
        <w:rPr>
          <w:rFonts w:ascii="B Nazanin" w:hAnsi="B Nazanin" w:cs="B Nazanin"/>
          <w:color w:val="000000"/>
        </w:rPr>
        <w:t>, A. M.</w:t>
      </w:r>
    </w:p>
    <w:p w:rsidR="00665C1A" w:rsidRPr="00665C1A" w:rsidRDefault="00665C1A" w:rsidP="00665C1A">
      <w:pPr>
        <w:bidi/>
        <w:jc w:val="both"/>
        <w:rPr>
          <w:rFonts w:ascii="B Nazanin" w:hAnsi="B Nazanin" w:cs="B Nazanin"/>
          <w:color w:val="000000"/>
        </w:rPr>
      </w:pPr>
      <w:r w:rsidRPr="00665C1A">
        <w:rPr>
          <w:rFonts w:ascii="B Nazanin" w:hAnsi="B Nazanin" w:cs="B Nazanin"/>
          <w:color w:val="000000"/>
        </w:rPr>
        <w:t xml:space="preserve">2. </w:t>
      </w:r>
      <w:proofErr w:type="spellStart"/>
      <w:r w:rsidRPr="00665C1A">
        <w:rPr>
          <w:rFonts w:ascii="B Nazanin" w:hAnsi="B Nazanin" w:cs="B Nazanin"/>
          <w:color w:val="000000"/>
        </w:rPr>
        <w:t>Melo</w:t>
      </w:r>
      <w:proofErr w:type="spellEnd"/>
      <w:r w:rsidRPr="00665C1A">
        <w:rPr>
          <w:rFonts w:ascii="B Nazanin" w:hAnsi="B Nazanin" w:cs="B Nazanin"/>
          <w:color w:val="000000"/>
        </w:rPr>
        <w:t xml:space="preserve"> and </w:t>
      </w:r>
      <w:proofErr w:type="spellStart"/>
      <w:r w:rsidRPr="00665C1A">
        <w:rPr>
          <w:rFonts w:ascii="B Nazanin" w:hAnsi="B Nazanin" w:cs="B Nazanin"/>
          <w:color w:val="000000"/>
        </w:rPr>
        <w:t>Sampaio</w:t>
      </w:r>
      <w:proofErr w:type="spellEnd"/>
      <w:r w:rsidRPr="00665C1A">
        <w:rPr>
          <w:rFonts w:ascii="B Nazanin" w:hAnsi="B Nazanin" w:cs="B Nazanin"/>
          <w:color w:val="000000"/>
        </w:rPr>
        <w:t>.</w:t>
      </w:r>
    </w:p>
    <w:p w:rsidR="00665C1A" w:rsidRPr="00665C1A" w:rsidRDefault="00665C1A" w:rsidP="00665C1A">
      <w:pPr>
        <w:bidi/>
        <w:jc w:val="both"/>
        <w:rPr>
          <w:rFonts w:ascii="B Nazanin" w:hAnsi="B Nazanin" w:cs="B Nazanin"/>
          <w:color w:val="000000"/>
        </w:rPr>
      </w:pPr>
      <w:proofErr w:type="gramStart"/>
      <w:r w:rsidRPr="00665C1A">
        <w:rPr>
          <w:rFonts w:ascii="B Nazanin" w:hAnsi="B Nazanin" w:cs="B Nazanin"/>
          <w:color w:val="000000"/>
        </w:rPr>
        <w:t>3.Domenico</w:t>
      </w:r>
      <w:proofErr w:type="gramEnd"/>
      <w:r w:rsidRPr="00665C1A">
        <w:rPr>
          <w:rFonts w:ascii="B Nazanin" w:hAnsi="B Nazanin" w:cs="B Nazanin"/>
          <w:color w:val="000000"/>
        </w:rPr>
        <w:t>.</w:t>
      </w:r>
    </w:p>
    <w:p w:rsidR="00665C1A" w:rsidRPr="00665C1A" w:rsidRDefault="00665C1A" w:rsidP="00665C1A">
      <w:pPr>
        <w:pStyle w:val="NormalWeb"/>
        <w:bidi/>
        <w:jc w:val="both"/>
        <w:rPr>
          <w:rFonts w:ascii="B Nazanin" w:hAnsi="B Nazanin" w:cs="B Nazanin"/>
          <w:color w:val="000000"/>
          <w:sz w:val="22"/>
          <w:szCs w:val="22"/>
        </w:rPr>
      </w:pPr>
      <w:r w:rsidRPr="00665C1A">
        <w:rPr>
          <w:rFonts w:ascii="B Nazanin" w:hAnsi="B Nazanin" w:cs="B Nazanin"/>
          <w:color w:val="000000"/>
          <w:sz w:val="22"/>
          <w:szCs w:val="22"/>
        </w:rPr>
        <w:t>4. Diaz.</w:t>
      </w:r>
    </w:p>
    <w:p w:rsidR="00665C1A" w:rsidRPr="00665C1A" w:rsidRDefault="00665C1A" w:rsidP="00665C1A">
      <w:pPr>
        <w:pStyle w:val="NormalWeb"/>
        <w:bidi/>
        <w:jc w:val="both"/>
        <w:rPr>
          <w:rFonts w:ascii="B Nazanin" w:hAnsi="B Nazanin" w:cs="B Nazanin"/>
          <w:color w:val="000000"/>
          <w:sz w:val="22"/>
          <w:szCs w:val="22"/>
        </w:rPr>
      </w:pPr>
      <w:proofErr w:type="gramStart"/>
      <w:r w:rsidRPr="00665C1A">
        <w:rPr>
          <w:rFonts w:ascii="B Nazanin" w:hAnsi="B Nazanin" w:cs="B Nazanin"/>
          <w:color w:val="000000"/>
          <w:sz w:val="22"/>
          <w:szCs w:val="22"/>
        </w:rPr>
        <w:t>5.IFLA</w:t>
      </w:r>
      <w:proofErr w:type="gramEnd"/>
      <w:r w:rsidRPr="00665C1A">
        <w:rPr>
          <w:rFonts w:ascii="B Nazanin" w:hAnsi="B Nazanin" w:cs="B Nazanin"/>
          <w:color w:val="000000"/>
          <w:sz w:val="22"/>
          <w:szCs w:val="22"/>
        </w:rPr>
        <w:t xml:space="preserve"> (International Federation of Library Association).</w:t>
      </w:r>
    </w:p>
    <w:p w:rsidR="00665C1A" w:rsidRPr="00665C1A" w:rsidRDefault="00665C1A" w:rsidP="00665C1A">
      <w:pPr>
        <w:pStyle w:val="NormalWeb"/>
        <w:bidi/>
        <w:jc w:val="both"/>
        <w:rPr>
          <w:rFonts w:ascii="B Nazanin" w:hAnsi="B Nazanin" w:cs="B Nazanin"/>
          <w:color w:val="000000"/>
          <w:sz w:val="22"/>
          <w:szCs w:val="22"/>
        </w:rPr>
      </w:pPr>
      <w:r w:rsidRPr="00665C1A">
        <w:rPr>
          <w:rFonts w:ascii="B Nazanin" w:hAnsi="B Nazanin" w:cs="B Nazanin"/>
          <w:color w:val="000000"/>
          <w:sz w:val="22"/>
          <w:szCs w:val="22"/>
        </w:rPr>
        <w:t>1. Survey Research.</w:t>
      </w:r>
    </w:p>
    <w:p w:rsidR="00665C1A" w:rsidRPr="00665C1A" w:rsidRDefault="00665C1A" w:rsidP="00665C1A">
      <w:pPr>
        <w:bidi/>
        <w:jc w:val="both"/>
        <w:rPr>
          <w:rFonts w:ascii="B Nazanin" w:hAnsi="B Nazanin" w:cs="B Nazanin"/>
          <w:color w:val="000000"/>
        </w:rPr>
      </w:pPr>
      <w:r w:rsidRPr="00665C1A">
        <w:rPr>
          <w:rFonts w:ascii="B Nazanin" w:hAnsi="B Nazanin" w:cs="B Nazanin"/>
          <w:color w:val="000000"/>
        </w:rPr>
        <w:t>1. Criterion Parts.</w:t>
      </w:r>
    </w:p>
    <w:p w:rsidR="00665C1A" w:rsidRPr="00665C1A" w:rsidRDefault="00665C1A" w:rsidP="00665C1A">
      <w:pPr>
        <w:bidi/>
        <w:jc w:val="both"/>
        <w:rPr>
          <w:rFonts w:ascii="B Nazanin" w:hAnsi="B Nazanin" w:cs="B Nazanin"/>
          <w:color w:val="000000"/>
        </w:rPr>
      </w:pPr>
      <w:proofErr w:type="gramStart"/>
      <w:r w:rsidRPr="00665C1A">
        <w:rPr>
          <w:rFonts w:ascii="B Nazanin" w:hAnsi="B Nazanin" w:cs="B Nazanin"/>
          <w:color w:val="000000"/>
        </w:rPr>
        <w:t>2. Guidance Points.</w:t>
      </w:r>
      <w:proofErr w:type="gramEnd"/>
    </w:p>
    <w:p w:rsidR="00665C1A" w:rsidRPr="00665C1A" w:rsidRDefault="00665C1A" w:rsidP="00665C1A">
      <w:pPr>
        <w:bidi/>
        <w:jc w:val="both"/>
        <w:rPr>
          <w:rFonts w:ascii="B Nazanin" w:hAnsi="B Nazanin" w:cs="B Nazanin"/>
          <w:color w:val="000000"/>
        </w:rPr>
      </w:pPr>
      <w:r w:rsidRPr="00665C1A">
        <w:rPr>
          <w:rFonts w:ascii="B Nazanin" w:hAnsi="B Nazanin" w:cs="B Nazanin"/>
          <w:color w:val="000000"/>
        </w:rPr>
        <w:t>1. SPSS.</w:t>
      </w:r>
    </w:p>
    <w:p w:rsidR="00E21C08" w:rsidRPr="00665C1A" w:rsidRDefault="00E21C08" w:rsidP="00665C1A">
      <w:pPr>
        <w:bidi/>
        <w:rPr>
          <w:rFonts w:ascii="B Nazanin" w:hAnsi="B Nazanin" w:cs="B Nazanin"/>
        </w:rPr>
      </w:pPr>
    </w:p>
    <w:sectPr w:rsidR="00E21C08" w:rsidRPr="00665C1A"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3B0B"/>
    <w:rsid w:val="0000276C"/>
    <w:rsid w:val="00007BF1"/>
    <w:rsid w:val="0001047A"/>
    <w:rsid w:val="00030433"/>
    <w:rsid w:val="00032807"/>
    <w:rsid w:val="00066837"/>
    <w:rsid w:val="00084B3E"/>
    <w:rsid w:val="000B3858"/>
    <w:rsid w:val="000E67D4"/>
    <w:rsid w:val="00116A8C"/>
    <w:rsid w:val="001252BA"/>
    <w:rsid w:val="001369EA"/>
    <w:rsid w:val="001409C1"/>
    <w:rsid w:val="001503D3"/>
    <w:rsid w:val="001B0869"/>
    <w:rsid w:val="001B3EEE"/>
    <w:rsid w:val="001C29BC"/>
    <w:rsid w:val="001D2C81"/>
    <w:rsid w:val="001D3231"/>
    <w:rsid w:val="001E1A82"/>
    <w:rsid w:val="001F0264"/>
    <w:rsid w:val="00224060"/>
    <w:rsid w:val="002469FC"/>
    <w:rsid w:val="0025329E"/>
    <w:rsid w:val="002B1406"/>
    <w:rsid w:val="002D4EE0"/>
    <w:rsid w:val="002D7A27"/>
    <w:rsid w:val="00330482"/>
    <w:rsid w:val="00331936"/>
    <w:rsid w:val="00335DA2"/>
    <w:rsid w:val="00347E6D"/>
    <w:rsid w:val="00357708"/>
    <w:rsid w:val="003967BF"/>
    <w:rsid w:val="003A4021"/>
    <w:rsid w:val="003A49A0"/>
    <w:rsid w:val="003B5AD3"/>
    <w:rsid w:val="003E02DB"/>
    <w:rsid w:val="003F0936"/>
    <w:rsid w:val="004130FC"/>
    <w:rsid w:val="00422EC5"/>
    <w:rsid w:val="00424650"/>
    <w:rsid w:val="004373BE"/>
    <w:rsid w:val="00515181"/>
    <w:rsid w:val="00517B67"/>
    <w:rsid w:val="00532794"/>
    <w:rsid w:val="00542643"/>
    <w:rsid w:val="005472E8"/>
    <w:rsid w:val="00553A9C"/>
    <w:rsid w:val="005D0601"/>
    <w:rsid w:val="005E5162"/>
    <w:rsid w:val="005F14DF"/>
    <w:rsid w:val="0060789E"/>
    <w:rsid w:val="006104F9"/>
    <w:rsid w:val="00623780"/>
    <w:rsid w:val="00626C9F"/>
    <w:rsid w:val="00656947"/>
    <w:rsid w:val="00665C1A"/>
    <w:rsid w:val="00690FAC"/>
    <w:rsid w:val="00693E9F"/>
    <w:rsid w:val="006B5177"/>
    <w:rsid w:val="006C16A4"/>
    <w:rsid w:val="006C5BB0"/>
    <w:rsid w:val="0070384C"/>
    <w:rsid w:val="00713FCA"/>
    <w:rsid w:val="00727755"/>
    <w:rsid w:val="007B7784"/>
    <w:rsid w:val="007D1017"/>
    <w:rsid w:val="007E358D"/>
    <w:rsid w:val="007E67FA"/>
    <w:rsid w:val="00803B0B"/>
    <w:rsid w:val="008315A3"/>
    <w:rsid w:val="00834928"/>
    <w:rsid w:val="00857EAE"/>
    <w:rsid w:val="00893745"/>
    <w:rsid w:val="008E2CED"/>
    <w:rsid w:val="008F606F"/>
    <w:rsid w:val="008F6458"/>
    <w:rsid w:val="00916F69"/>
    <w:rsid w:val="00922DCD"/>
    <w:rsid w:val="009235BA"/>
    <w:rsid w:val="00925B98"/>
    <w:rsid w:val="00937B36"/>
    <w:rsid w:val="009431F3"/>
    <w:rsid w:val="00960D1E"/>
    <w:rsid w:val="00964588"/>
    <w:rsid w:val="00991110"/>
    <w:rsid w:val="009B0705"/>
    <w:rsid w:val="009B6626"/>
    <w:rsid w:val="009B7407"/>
    <w:rsid w:val="009D1F07"/>
    <w:rsid w:val="009D3E07"/>
    <w:rsid w:val="009F758E"/>
    <w:rsid w:val="00A06848"/>
    <w:rsid w:val="00A34A13"/>
    <w:rsid w:val="00A63BF0"/>
    <w:rsid w:val="00A909BE"/>
    <w:rsid w:val="00AD4F85"/>
    <w:rsid w:val="00AE0E6F"/>
    <w:rsid w:val="00AE2CE5"/>
    <w:rsid w:val="00AE6FB4"/>
    <w:rsid w:val="00AF6D7A"/>
    <w:rsid w:val="00B06CBB"/>
    <w:rsid w:val="00B11B88"/>
    <w:rsid w:val="00B23C1D"/>
    <w:rsid w:val="00BA3FE7"/>
    <w:rsid w:val="00BC6151"/>
    <w:rsid w:val="00BF5A04"/>
    <w:rsid w:val="00C00516"/>
    <w:rsid w:val="00C07533"/>
    <w:rsid w:val="00C302F1"/>
    <w:rsid w:val="00C37806"/>
    <w:rsid w:val="00C42BC8"/>
    <w:rsid w:val="00C4376F"/>
    <w:rsid w:val="00C73766"/>
    <w:rsid w:val="00C94FDD"/>
    <w:rsid w:val="00CA087F"/>
    <w:rsid w:val="00CD4DE6"/>
    <w:rsid w:val="00CE092F"/>
    <w:rsid w:val="00D00CCC"/>
    <w:rsid w:val="00D02E5C"/>
    <w:rsid w:val="00D10313"/>
    <w:rsid w:val="00D35377"/>
    <w:rsid w:val="00D82A6C"/>
    <w:rsid w:val="00D844EF"/>
    <w:rsid w:val="00E02CA3"/>
    <w:rsid w:val="00E21C08"/>
    <w:rsid w:val="00E3165F"/>
    <w:rsid w:val="00E338EB"/>
    <w:rsid w:val="00E47D3C"/>
    <w:rsid w:val="00E628B7"/>
    <w:rsid w:val="00E6314E"/>
    <w:rsid w:val="00E74E43"/>
    <w:rsid w:val="00EA1BA7"/>
    <w:rsid w:val="00EB40A6"/>
    <w:rsid w:val="00EC7190"/>
    <w:rsid w:val="00EF1EA5"/>
    <w:rsid w:val="00F01D18"/>
    <w:rsid w:val="00F0354F"/>
    <w:rsid w:val="00F33A10"/>
    <w:rsid w:val="00F34393"/>
    <w:rsid w:val="00F70800"/>
    <w:rsid w:val="00F85090"/>
    <w:rsid w:val="00F9157C"/>
    <w:rsid w:val="00FB1F5D"/>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spacing w:after="0" w:line="240" w:lineRule="auto"/>
    </w:pPr>
    <w:rPr>
      <w:rFonts w:ascii="Tahoma" w:eastAsia="Times New Roman" w:hAnsi="Tahoma" w:cs="Tahoma"/>
      <w:sz w:val="16"/>
      <w:szCs w:val="16"/>
    </w:rPr>
  </w:style>
  <w:style w:type="paragraph" w:customStyle="1" w:styleId="daplinkversettings">
    <w:name w:val="daplinkversettings"/>
    <w:basedOn w:val="Normal"/>
    <w:rsid w:val="00D844EF"/>
    <w:pPr>
      <w:shd w:val="clear" w:color="auto" w:fill="E7E7E7"/>
      <w:spacing w:after="0" w:line="240" w:lineRule="auto"/>
    </w:pPr>
    <w:rPr>
      <w:rFonts w:ascii="Tahoma" w:eastAsia="Times New Roman" w:hAnsi="Tahoma" w:cs="Tahoma"/>
      <w:vanish/>
      <w:sz w:val="16"/>
      <w:szCs w:val="16"/>
    </w:rPr>
  </w:style>
  <w:style w:type="paragraph" w:customStyle="1" w:styleId="daplvwhatisthis">
    <w:name w:val="daplvwhatisthis"/>
    <w:basedOn w:val="Normal"/>
    <w:rsid w:val="00D844EF"/>
    <w:pPr>
      <w:spacing w:after="0" w:line="240" w:lineRule="auto"/>
    </w:pPr>
    <w:rPr>
      <w:rFonts w:ascii="Tahoma" w:eastAsia="Times New Roman" w:hAnsi="Tahoma" w:cs="Tahoma"/>
      <w:sz w:val="16"/>
      <w:szCs w:val="16"/>
    </w:rPr>
  </w:style>
  <w:style w:type="paragraph" w:customStyle="1" w:styleId="daplvlogo">
    <w:name w:val="daplvlogo"/>
    <w:basedOn w:val="Normal"/>
    <w:rsid w:val="00D844EF"/>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daplvsubtitle">
    <w:name w:val="daplvsubtitle"/>
    <w:basedOn w:val="Normal"/>
    <w:rsid w:val="00D844EF"/>
    <w:pPr>
      <w:spacing w:before="100" w:beforeAutospacing="1" w:after="100" w:afterAutospacing="1" w:line="240" w:lineRule="auto"/>
    </w:pPr>
    <w:rPr>
      <w:rFonts w:ascii="Tahoma" w:eastAsia="Times New Roman" w:hAnsi="Tahoma" w:cs="Tahoma"/>
      <w:color w:val="8D7D82"/>
      <w:sz w:val="16"/>
      <w:szCs w:val="16"/>
    </w:rPr>
  </w:style>
  <w:style w:type="paragraph" w:customStyle="1" w:styleId="daplvmorelink">
    <w:name w:val="daplvmorelink"/>
    <w:basedOn w:val="Normal"/>
    <w:rsid w:val="00D844EF"/>
    <w:pPr>
      <w:spacing w:before="177" w:after="100" w:afterAutospacing="1" w:line="240" w:lineRule="auto"/>
      <w:jc w:val="right"/>
    </w:pPr>
    <w:rPr>
      <w:rFonts w:ascii="Tahoma" w:eastAsia="Times New Roman" w:hAnsi="Tahoma" w:cs="Tahoma"/>
      <w:sz w:val="16"/>
      <w:szCs w:val="16"/>
    </w:rPr>
  </w:style>
  <w:style w:type="paragraph" w:customStyle="1" w:styleId="daplvdwl">
    <w:name w:val="daplvdwl"/>
    <w:basedOn w:val="Normal"/>
    <w:rsid w:val="00D844EF"/>
    <w:pPr>
      <w:spacing w:before="82" w:after="82" w:line="240" w:lineRule="auto"/>
    </w:pPr>
    <w:rPr>
      <w:rFonts w:ascii="Tahoma" w:eastAsia="Times New Roman" w:hAnsi="Tahoma" w:cs="Tahoma"/>
      <w:sz w:val="16"/>
      <w:szCs w:val="16"/>
    </w:rPr>
  </w:style>
  <w:style w:type="paragraph" w:customStyle="1" w:styleId="daplv-valid">
    <w:name w:val="daplv-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valid">
    <w:name w:val="daplv-in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pending">
    <w:name w:val="daplv-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unknown">
    <w:name w:val="daplv-unknown"/>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pending">
    <w:name w:val="daplvinfo-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
    <w:name w:val="daplvinfo"/>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rtl">
    <w:name w:val="daplvinfo-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
    <w:name w:val="daplvinfo1"/>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rtl">
    <w:name w:val="daplvinfo1-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2">
    <w:name w:val="daplvinfo2"/>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valid1">
    <w:name w:val="daplv-valid1"/>
    <w:basedOn w:val="Normal"/>
    <w:rsid w:val="00D844EF"/>
    <w:pPr>
      <w:spacing w:after="0" w:line="240" w:lineRule="auto"/>
    </w:pPr>
    <w:rPr>
      <w:rFonts w:ascii="Tahoma" w:eastAsia="Times New Roman" w:hAnsi="Tahoma" w:cs="Tahoma"/>
      <w:sz w:val="16"/>
      <w:szCs w:val="16"/>
    </w:rPr>
  </w:style>
  <w:style w:type="paragraph" w:customStyle="1" w:styleId="daplv-invalid1">
    <w:name w:val="daplv-invalid1"/>
    <w:basedOn w:val="Normal"/>
    <w:rsid w:val="00D844EF"/>
    <w:pPr>
      <w:spacing w:after="0" w:line="240" w:lineRule="auto"/>
    </w:pPr>
    <w:rPr>
      <w:rFonts w:ascii="Tahoma" w:eastAsia="Times New Roman" w:hAnsi="Tahoma" w:cs="Tahoma"/>
      <w:sz w:val="16"/>
      <w:szCs w:val="16"/>
    </w:rPr>
  </w:style>
  <w:style w:type="paragraph" w:customStyle="1" w:styleId="daplv-pending1">
    <w:name w:val="daplv-pending1"/>
    <w:basedOn w:val="Normal"/>
    <w:rsid w:val="00D844EF"/>
    <w:pPr>
      <w:spacing w:after="0" w:line="240" w:lineRule="auto"/>
    </w:pPr>
    <w:rPr>
      <w:rFonts w:ascii="Tahoma" w:eastAsia="Times New Roman" w:hAnsi="Tahoma" w:cs="Tahoma"/>
      <w:sz w:val="16"/>
      <w:szCs w:val="16"/>
    </w:rPr>
  </w:style>
  <w:style w:type="paragraph" w:customStyle="1" w:styleId="daplv-unknown1">
    <w:name w:val="daplv-unknown1"/>
    <w:basedOn w:val="Normal"/>
    <w:rsid w:val="00D844EF"/>
    <w:pPr>
      <w:spacing w:after="0" w:line="240" w:lineRule="auto"/>
    </w:pPr>
    <w:rPr>
      <w:rFonts w:ascii="Tahoma" w:eastAsia="Times New Roman" w:hAnsi="Tahoma" w:cs="Tahoma"/>
      <w:sz w:val="16"/>
      <w:szCs w:val="16"/>
    </w:rPr>
  </w:style>
  <w:style w:type="paragraph" w:customStyle="1" w:styleId="daplvinfo-pending1">
    <w:name w:val="daplvinfo-pending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3">
    <w:name w:val="daplvinfo3"/>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rtl1">
    <w:name w:val="daplvinfo-rtl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4">
    <w:name w:val="daplvinfo4"/>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rtl2">
    <w:name w:val="daplvinfo-rtl2"/>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21">
    <w:name w:val="daplvinfo21"/>
    <w:basedOn w:val="Normal"/>
    <w:rsid w:val="00D844EF"/>
    <w:pPr>
      <w:spacing w:after="0" w:line="240" w:lineRule="auto"/>
    </w:pPr>
    <w:rPr>
      <w:rFonts w:ascii="Tahoma" w:eastAsia="Times New Roman"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line="240" w:lineRule="auto"/>
    </w:pPr>
    <w:rPr>
      <w:rFonts w:ascii="Tahoma" w:eastAsia="Times New Roman" w:hAnsi="Tahoma" w:cs="Tahoma"/>
      <w:sz w:val="18"/>
      <w:szCs w:val="18"/>
    </w:rPr>
  </w:style>
  <w:style w:type="paragraph" w:customStyle="1" w:styleId="abstract">
    <w:name w:val="abstract"/>
    <w:basedOn w:val="Normal"/>
    <w:rsid w:val="00B06CBB"/>
    <w:pPr>
      <w:spacing w:before="100" w:beforeAutospacing="1" w:after="100" w:afterAutospacing="1" w:line="240" w:lineRule="auto"/>
    </w:pPr>
    <w:rPr>
      <w:rFonts w:ascii="Tahoma" w:eastAsia="Times New Roman"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prints.rclis.org/archive/00003633/02/PosterMeloSampaio-%20Northumbria-4.pdf" TargetMode="External"/><Relationship Id="rId5" Type="http://schemas.openxmlformats.org/officeDocument/2006/relationships/hyperlink" Target="http://www.arl.org/states/north/%20program.htm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4151</Words>
  <Characters>23666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27762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2012-01-06T19:16:00Z</dcterms:created>
  <dcterms:modified xsi:type="dcterms:W3CDTF">2012-01-06T19:16:00Z</dcterms:modified>
</cp:coreProperties>
</file>