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38 _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سيروس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عليدوستي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نمي‌نگريستند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اقتصاددانان،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گيرندگاني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تلويحاً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پردازشگران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روانشناسان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اقتصاددانان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سايمون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پردازشگران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(March and Simon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1958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توليدكنندة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ثروت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پساصنعتي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and Canals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ناظران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باثبات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(Laudon and Starbuck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3923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سايمون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مغز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(Simon et al.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(McLeod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(Alshawi, Irani, and Baldwin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كامروايي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(Gunasekaran, Ngai, McGaughey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[2]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آن‌طور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نتوانستند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(McLeod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25-26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736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ساخت‌يافته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بدين‌ترتيب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(Floyed, Charles, and Davis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482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هرگونه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Turban and Aronson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774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(Post and Anderson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135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(Turabn, Leidner, McLean, and Wetherbe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561-562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Alshawi, Irani, and Baldwin)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(Ward, Taylor, and Bond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215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اولين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1940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1950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پرحجم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پرحجم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1960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اتوماسيون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غيرمعمول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متولد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غيرمعمول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خوديِ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مصنوعي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ژنتيك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(Turban, Rainer, and Potter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38-39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McLeod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18-19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Watkins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58-60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توربان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گوناسكاران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بودند؛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به‌علاوه،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ثانويه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ناپيداي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نامشهود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بهره‌وري،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تأثيرات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جانبي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cs/>
        </w:rPr>
        <w:t>‎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(Turban, McLean, and Wetherbe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394-395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Gunasekaran at al.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).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زوبوف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(Zuboff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8-12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(Ward, Taylor, and Bond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215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(Turbam, Mclean, and wetherbe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392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Laudon and Laudon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679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(Irani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Oppenheim and Stenson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تخمين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(O'Brien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).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پيتركين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(Keen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63-66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ازمنابع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كسب‌وكار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مانده‌اند،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به‌ندرت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اثبات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نرسيده‌اند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طوركلي،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گريزناپذير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(Keen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(Phillips-Wren, Jahn, and Forgionne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(Post and Anderson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134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Oppenheim and Stenson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(Fattahi and Afshar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آهيتوو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نيومن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(Ahituv and Neuman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44-52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هنجاري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بازتاب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پيش‌آمدي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[7]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[8]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پيش‌گويي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مسابقه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وقايع،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رياضي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مشروط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خنثي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[11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منعكس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بووتيز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ارزش‌گذاري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(Liebowitaz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29-35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Iv= (At-An) – (Lt-Ln) – (Ig+If+Ir+Id+It+Is+Iu)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Iv: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At: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An: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Lt: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Ln: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Ig: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If: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پيكربندي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Ir: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بازپيكربندي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Id: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Is: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ذخيره‌سازي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Iu: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دي‌هوگ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(Van Wegen and De Hoog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: 1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ريخته‌شده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افزوده‌اي،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نقدينگي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بوئيسوت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نيمة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نوزدهم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اقتضايي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لمس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مي‌كردند،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دريافت‌كننده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عرضه‌كننده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شد؟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اجزا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مريخ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مي‌سنجد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مي‌سنجد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ذاتاً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73-76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برامان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ماندويل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(Braman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111-117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Mandeville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164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اقتصاددانان،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نبوده‌اند،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بينندگان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تلويزيون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وقفه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كانون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منشأ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الكتريسته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واكاوي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مي‌پذيرد،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انباشت‌پذير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غيرمتمركز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منتفي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معامله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اصولاً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تمييز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اقتصاددانان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سرچشمه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نمي‌آيند،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تجانس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[23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تجانس،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تجانس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مشكل‌زاست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تصريح،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مبادله‌شان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حسابداري،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ساخت‌يافته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تصرف‌ناپذيري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[24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تصرف‌ناپذيري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تصاحب،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دوگانگي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[25]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مصطلح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اقتصاددانان،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فروش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غيرخريداران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[27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خوديِ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[28]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صادق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بوئيسوت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42-55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1995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مورداستقبال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(Ashford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[32]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رمزگذاري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نشدة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مقاصد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ادراكي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نمي‌آيند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خسته‌كننده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بي‌جان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باقي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بوئيسوت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77-81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بُعد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چپ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بالقوه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مي‌افزايد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انتزاعي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C0051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(Boisot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منحنيهاي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منحنيها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آنتروپي،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توجيه‌شده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فزون‌تر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سقم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بلندمدت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منافع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كمّي‌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منفعت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[34]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[35]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مطلوبيت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نئوكلاسيك،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كاربست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مسئلة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Ahituv, N. and S .Neumann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Principles of Information systems for Management. USA: WCB.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Alshawi, S., Z. Irani, and L. Baldwin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Benchmarking Information Technology investment and benefits extraction. Benchmarking: An international Journal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414-423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Ashford, J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An information-space model for the development and application of computer-based tools in information creation and dissemination. Journal of Documentation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351-373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Boisot, M. H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Knowledge Assets: Securing Competitive Advantage in the Information Economy. New York: Oxford.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Boisot, M., and A. Canals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Data, information and knowledge: Have we got it right? Journal of Evolutionary Economics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43-67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Braman, S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The information economy: An evolution of approaches. In Information and organization, edited by S. Macdonald and J. Nightingale. Amsterdam: Elsevier.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109-125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- Fattahi, R., and E. Afshar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Added value of information and information systems: A conceptual approach. Library review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132-147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Floyd, S. A., C. F. Turner, and K. R. Davis.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Model-based decision support system. Computer Operations Research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481-491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Gunasekaran , A., P. E. D. Love, F. Rahimi, and R. Miele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A model for investment justification in information technology projects. International Journal of Information Management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349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–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364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Gunasekaran, A., E.W.T. Ngai, and R.E. McGaughey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Information technology and systems justification: A review for research and applications. European Journal of Operational Research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173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957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–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983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Irani, Z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Information systems evaluation: Navigating through the problem domain. Information &amp; Management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11-24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Keen, P. G. W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Value analysis: Justifying decision support systems. In Decision Support Systems. edited by R. H. Sprague and H. J. Watson. New Jersey: Prentice-Hall.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57-73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Laudon, K C. and J. P. Laudon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Management Information Systems. New York: Macmillan.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Laudon, K. and W. H. Starbuck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Organizational information and knowledge. In International Encyclopedia of Business and Management, edited by M. Warner. London: Rutledge.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Liebowitz, J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Information technology management: A knowledge repository. Baca Raton: CRC Press.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Mandeville, T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Codified knowledge and innovation: A model. In Information and organization, edited by S. Macdonald and J. Nightingale. Amsterdam: Elsevier.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157-166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March, J. G. and H. A. Simon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1958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Organizations. New York: Wiley.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McLeod Jr., R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Management Information Systems. New Jersey: Prentice-Hall.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O’Brien, J. A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Introduction to information systems: Essential for the international enterprise. Boston: Irwin/McGraw-Hill.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Oppenheim, C., and J. Stenson.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. Studies on information as an asset I:definitions. Journal of Information Science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29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):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159-166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 Phillips-Wren, G. E., E. D. Hahn, and G. A. Forgionne.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 multiple-criteria framework for evaluation of decision support systems. Omega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323-332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Post, G. V., and D. L. Anderson.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Management Information Systems. Boston: Irwin/McGraw-Hill.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Simon, H. A. et al.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Decision making and problem solving. INTERFACES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17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11-31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Turban, E., and J. E. Aronson.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Decision Support Systems and Intelligent Systems. New Jersey: Pentice-Hall.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Turban, E., E. Mclean, and J. Wetherbe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Information Technology for Management. New York: John Wiley &amp; Sons.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Turnan, E., R. K. Rainer Jr., and R. E. Potter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Introduction to information technology.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rd ed. NJ: John Wiley &amp; Sons.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Turnan, E., D. Leidner, E. McLean, and J. Wetherbe.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2006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Information technology for management: Transforming organizations in the digital economy.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th ed. NJ: John Wiley &amp; Sons.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Van Wegen, B., and R. De Hoog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Measuring the economic value of information. Journal of Information Technology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247-260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>- Ward, J., P. Taylor, and P. Bond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Evaluation and realization of IS/IT benefits: An empirical study of current practice. European Journal of Information Systems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):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214-225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Watkins, J.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Information technology, organizations and people: Transformations in the UK retail financial services sector. London: Routledge.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Zuboff, S. 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1988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 the Age of the Smart Machine: The Future of Work and Power. USA: Basic Books.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دكتراي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مديريت،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استاديار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C0051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Electronic Data Processing (EDP).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Information-oriented systems.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Intangible.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The normative value of information.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Normative theory of individual decisioo.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Objective.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Subjective.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The realistic value of information.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Performance.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The subjective value of information.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Furnishing.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Demand value.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Boisot.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Electronic communities.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Product.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Commodity.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Transaction.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Perishable.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Cumulative.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Foreign Direct Investment (FOI).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Material.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Heterogeneity.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Inappropriability.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Private good and public good.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Leaky.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Self-refexivity.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Agent.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Information space.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Codification.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Abstraction.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Diffusion.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Reductionism. </w:t>
      </w:r>
    </w:p>
    <w:p w:rsidR="00C00516" w:rsidRP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Prototyping. </w:t>
      </w:r>
    </w:p>
    <w:p w:rsidR="00C00516" w:rsidRDefault="00C00516" w:rsidP="00C0051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C00516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C00516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Surrogate measures </w:t>
      </w:r>
    </w:p>
    <w:p w:rsidR="00E21C08" w:rsidRPr="00C00516" w:rsidRDefault="00E21C08" w:rsidP="00C00516">
      <w:pPr>
        <w:bidi/>
        <w:rPr>
          <w:rFonts w:ascii="B Nazanin" w:hAnsi="B Nazanin" w:cs="B Nazanin"/>
        </w:rPr>
      </w:pPr>
    </w:p>
    <w:sectPr w:rsidR="00E21C08" w:rsidRPr="00C00516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F14DF"/>
    <w:rsid w:val="0060789E"/>
    <w:rsid w:val="006104F9"/>
    <w:rsid w:val="007B7784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A06848"/>
    <w:rsid w:val="00A34A13"/>
    <w:rsid w:val="00A909BE"/>
    <w:rsid w:val="00AD4F85"/>
    <w:rsid w:val="00AE2CE5"/>
    <w:rsid w:val="00AF6D7A"/>
    <w:rsid w:val="00B11B88"/>
    <w:rsid w:val="00B23C1D"/>
    <w:rsid w:val="00C00516"/>
    <w:rsid w:val="00C302F1"/>
    <w:rsid w:val="00C37806"/>
    <w:rsid w:val="00C73766"/>
    <w:rsid w:val="00CA087F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C7190"/>
    <w:rsid w:val="00F01D18"/>
    <w:rsid w:val="00F0354F"/>
    <w:rsid w:val="00F34393"/>
    <w:rsid w:val="00F70800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6248</Words>
  <Characters>35617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2012-01-05T06:53:00Z</dcterms:created>
  <dcterms:modified xsi:type="dcterms:W3CDTF">2012-01-05T06:53:00Z</dcterms:modified>
</cp:coreProperties>
</file>