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1D" w:rsidRPr="00EA761D" w:rsidRDefault="00EA761D" w:rsidP="00EA761D">
      <w:pPr>
        <w:bidi/>
        <w:spacing w:after="0" w:line="360" w:lineRule="auto"/>
        <w:jc w:val="lowKashida"/>
        <w:rPr>
          <w:rFonts w:ascii="Times New Roman" w:eastAsia="Times New Roman" w:hAnsi="Times New Roman" w:cs="B Titr"/>
          <w:sz w:val="24"/>
          <w:szCs w:val="24"/>
        </w:rPr>
      </w:pPr>
      <w:r w:rsidRPr="00EA761D">
        <w:rPr>
          <w:rFonts w:ascii="Times New Roman" w:eastAsia="Times New Roman" w:hAnsi="Times New Roman" w:cs="B Titr"/>
          <w:sz w:val="24"/>
          <w:szCs w:val="24"/>
          <w:rtl/>
        </w:rPr>
        <w:t xml:space="preserve">هنر کتابت قرآن کریم 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A761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خطوط المصاحف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در شماره 26 سال هفتم رشد آموزش معارف‏ اسلامی(زمستان 1374)در خصوص هنر کتابت‏ آیات سبحانی قرآن کریم و اهمیت آشنایی مجامع‏ هنری و دینی دانشگاهی ما،با«میراثهای ماندگار دیروز»مقاله‏ای نوشتم و ضمن اشاره به این‏ مطلب که قدیمی‏ترین قرآنها به خط کوفی است‏ به نمونه‏هایی از نخستین کتابتهای قرآنی به شرح‏ زیر اشارت کردم</w:t>
      </w:r>
      <w:r w:rsidRPr="00EA761D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الف:در موزه‏های مختلف جهان از جمله‏ در موزه گنجینهء قرآن و نفایس آستان قدس‏ رضوی مشهد،موزه ایران باستان و موزه«روضه‏ حیدریه»نجف اشرف قرآنهایی منسوب به‏ حضرت علی علیه السلام نگهداری می‏شود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ب:در موزه نفایس و گنجینه قرآن جمعا شش قرآن منسوب به حضرت علی علیه السلام، حضرت امام حسن مجتبی(ع)،حسین بن علی‏ (ع)و حضرت امام رضا علیه السلام که بر پوست‏ آهو بخط کوفی قرون اولیه کتابت شده موجود است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ج:در حرم مطهر حضرت پیامبر(ص)در مدینه منوّره قرآنی به همین خط و بدون اعراب و نقطه نگهداری می‏شود که منسوب به خلیفهء سوّم‏ است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د:در روستای نگل«نوگل»در 65 کیلومتری جاده سنندج-مریوان نیز قرآنی بخط کوفی همراه با اعراب و اعجام و تذهیب که بر روی پوست آهو کتابت گردیده نگهداری می‏شود و احتمالا یکی از چهار قرآنی است که در صدر اسلام نوشته و به چهار اقلیم اسلامی آن روزگار فرستاده‏اند تا همه مسلمانان،چشم به آیات ربانی، منور نمایند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lastRenderedPageBreak/>
        <w:t>**** ......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و اینک،در باب اهمیّت کتابت آیات‏ آسمانی و حفظ و نگهداری آنها در صدر اسلام، لازم است بر اقوال مورّخان و صاحبان تفاسیر اشاره‏ای کنم که«آنچه از آیات قرآن بر پیامبر اسلام نازل می‏شد بلافاصله حضرتش،آنها را بر یاران باایمان خویش،تلاوت می‏فرمود و حافظان‏ و کاتبان وحی به حفظ و ضبط کتبی آن همت‏ می‏گاردند.کاتبان وحی را 43 نفر گفته‏اند که‏ در تاریخ القرآن زنجانی آمده است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:حضرت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‏ علی علیه السلام در رأس و صدر آنان قرار دارند و بعد از ایشان هم،زید بن ثابت،در این راه‏ اهتمام داشته است</w:t>
      </w:r>
      <w:r w:rsidRPr="00EA761D">
        <w:rPr>
          <w:rFonts w:ascii="Times New Roman" w:eastAsia="Times New Roman" w:hAnsi="Times New Roman" w:cs="B Nazanin"/>
          <w:sz w:val="28"/>
          <w:szCs w:val="28"/>
        </w:rPr>
        <w:t>».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بدیهی است«کتّاب وحی»آیات قرآنی را با حضور پیامبر بر چوبه‏های نخل و استخوان‏های‏ کتف شتر و سنگهای سفید می‏نوشته‏اند که‏ محمد بن اسحاق در الفهرست بدان اشاره کرده‏ است.گفتنی است که این امر خطیر،تحت‏ نظارت و مراقبت دقیق حضرت ختمی مرتبت‏ انجام می‏گرفته است و آن حضرت،خود محل‏ آیات و سوره‏ها را برابر دستور وحی تعیین‏ می‏فرمودند.محمد بن اسحاق،کاتبان وحی را که در روزگار حیات حضرت پیامبر جمع‏آوری‏ کرده است هفت نفر می‏داند امّا در اعلام قرآن‏ آنها را پنج نفر دانسته و اسامی آنان را چنین‏ ذکر کرده‏اند:علی بن ابیطالب(ع)،معاذ بن جبل، ابی بن کعب،زید بن ثابت و ابوزید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و ابو عبد الله حافظ نیشابوری در باب‏ جمع‏آوری قرآن در«مستدرک حاکم»می‏گوید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«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قرآن را سه بار جمع‏آوری کردند،در زمان‏ حضرت پیامبر و روزگار خلافت ابو بکر و عثمان، ولی این جمع‏آوری مربوط به جمع و فراهم آوردن‏ قطعات مختلف مکتوب قرآن بوده است،نه تنظیم‏ آن‏1»و ابن ابی داود می‏گوید:«چون به داوران‏ خلافت ابو بکر گروهی از قاریان قرآن در جنگ‏ یمامه شهید شدند و بر طبق پیشنهاد عمر بن خطاب‏ اقدام شد و به زید بن ثابت دستور داده شد تا قرآن را جمع‏آوری و بر پوست دباغت شده کتابت‏ کند2»که همین موضوع را عبید بن ساق به نقل‏ از زید روایت کرده است.3و علی بن محمد طاووس نیز می‏گوید:عثمان قرآن را برای علی‏ (ع)در مصحفی گرد آورد و بقیه مصاحف را شست‏4و بالاخره شهرستانی نیز در تفسیر خود روایتی در تأیید این مطلب به نقل از حضرت‏ علی(ع)آورده که از فحوای آن و نیز سایر مفسرین و 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مورخان اسلامی،چنین مستفاد می‏شود که«جمع قرآن بدست مبارک حضرت‏ علی(ع)پس از ارتحال حضرت پیامبر و بدستور ایشان صورت گرفته و قرآن جمع‏آوری شده زمان‏ عثمان هم مورد تأیید حضرت علی قرار گرفته‏ است.و زید بن ثابت می‏گوید:در حضور پیامبر و بدستور آن حضرت به جمع و تألیف آیات قرآن‏ می‏پرداختیم</w:t>
      </w:r>
    </w:p>
    <w:p w:rsidR="00EA761D" w:rsidRPr="00EA761D" w:rsidRDefault="00EA761D" w:rsidP="00EA761D">
      <w:pPr>
        <w:bidi/>
        <w:spacing w:after="0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«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کنا عند رسول الله نألف القرآن‏ من الرقاع</w:t>
      </w:r>
      <w:r w:rsidRPr="00EA761D">
        <w:rPr>
          <w:rFonts w:ascii="Times New Roman" w:eastAsia="Times New Roman" w:hAnsi="Times New Roman" w:cs="B Nazanin"/>
          <w:sz w:val="28"/>
          <w:szCs w:val="28"/>
        </w:rPr>
        <w:t>»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و سپس می‏گوید که چو«قطعات‏ مرقومه»پراکنده بود بدین جهت پیامبر به علی(ع) دستور جمع‏آوری آن را داد.5و حضرت امام باقر علیه السلام نیز در این‏باره فرمود:«ما ادعی احد من الناس انّه جمع القرآن کله کما انزل الا کذاب‏ و ما جمعه و حفظه کما انزل الله الا علی(ع)6</w:t>
      </w:r>
      <w:r w:rsidRPr="00EA761D">
        <w:rPr>
          <w:rFonts w:ascii="Times New Roman" w:eastAsia="Times New Roman" w:hAnsi="Times New Roman" w:cs="B Nazanin"/>
          <w:sz w:val="28"/>
          <w:szCs w:val="28"/>
        </w:rPr>
        <w:t xml:space="preserve">» 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A761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ترجمه</w:t>
      </w:r>
      <w:r w:rsidRPr="00EA761D">
        <w:rPr>
          <w:rFonts w:ascii="Times New Roman" w:eastAsia="Times New Roman" w:hAnsi="Times New Roman" w:cs="B Nazanin"/>
          <w:b/>
          <w:bCs/>
          <w:sz w:val="28"/>
          <w:szCs w:val="28"/>
        </w:rPr>
        <w:t>: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تاریخ کتابت آیات آسمانی قرآن،بعد از این‏ دوره،شاهد تلاش عظیم و شایسته کاتبان‏ هنرمندی است که با ریاضت و دقت عمل ایشان‏ در طول قرون و اعصار گامهای ارزنده‏ای‏ برداشته شده است که نهایتا منجر به ایجاد انواع‏ قلمهای جدید و ابداع انواع خطوط مختلف‏ تاریخی گردیده است که محمد بن اسحاق‏ (ابن ندیم)اسامی آنها را در صفحه پانزدهم کتاب‏ بزرگ خود مرسوم به الفهرست آورده که در اینجا به آنها اشاره می‏شود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: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«...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در صدر اسلام،در هریک از بلاد اسلامی انواع خطوط مختلفی رواج داشته و آنها را«خطوط المصاحف»نام‏گذاری کرده‏اند که اسامی بعضی از آنها را در اینجا می‏آوریم</w:t>
      </w:r>
      <w:r w:rsidRPr="00EA761D">
        <w:rPr>
          <w:rFonts w:ascii="Times New Roman" w:eastAsia="Times New Roman" w:hAnsi="Times New Roman" w:cs="B Nazanin"/>
          <w:sz w:val="28"/>
          <w:szCs w:val="28"/>
        </w:rPr>
        <w:t>:</w:t>
      </w:r>
      <w:proofErr w:type="gramEnd"/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المکّی-المذنینین-التئم-المثلث و المدوّر الکوفی-البصری-المشق-التجاوید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 xml:space="preserve">- 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السلواتی-المائل المصنوع-الراصّف- الاصفهانی-السجلی-القیرآموز و منه- یستخوج العجم و به یقرون حدب قریبا و هو نوعان:الناصری و المدوّر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...»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بررسی اسامی«خطوط المصاحف»ابن ندیم، نشان‏دهنده مراحل شکل‏گیری و تطوّر و دگرگونیهایی است که برای«زیبانویسی کلام‏ وحی»در اقصی نقاط سرزمین‏های اسلامی‏ جریان داشته است و من آنها را با همکاری‏ مرحوم استاد محمد علی عطار هروی در قرآن محلّی‏7آورده‏ام که به چند نمونه از آنها در اینجا اکتفا کرده و مشتاقان دیدار«آنهمه» ذوق را به اوراق همان«مصحف»احاله‏ می‏دهم‏8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بی‏گمان،از هنرمندان شاخص در آن دوره، باید از«عثمان بن ورّاق غزنوی»نام ببرم که شاهد تلاشهای مقدس و بی‏وقفه ایشان در پدید آوردن‏ قرآن عظیمی است که در موزه نفایس و گنجینه‏ قرآن آستان قدس رضوی نگهداری می‏شود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گفتنی است که استاد عثمان به وراق مبتکر قرآنهای سی‏پاره است او که علاوه بر کتابت به‏ هنر ورّاقی و تذهیب نیز مسلط بود توانست‏ «مصحفی مذهّب»بوجود آورد که تمام صفحات‏ کامل این قرآن را با انواع نقشبندیها و نگاره‏های‏ نامکرّر و مختلف النقش زرّین،صفحه به صفحه‏ به خط کوفی پیر آموز با نفاست تمام،آراسته و آغازگر راهی تازه بوده که به جاودانگی نامش‏ انجامید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outlineLvl w:val="4"/>
        <w:rPr>
          <w:rFonts w:ascii="Times New Roman" w:eastAsia="Times New Roman" w:hAnsi="Times New Roman" w:cs="B Nazanin"/>
          <w:b/>
          <w:bCs/>
          <w:sz w:val="28"/>
          <w:szCs w:val="28"/>
        </w:rPr>
      </w:pPr>
      <w:r w:rsidRPr="00EA761D">
        <w:rPr>
          <w:rFonts w:ascii="Times New Roman" w:eastAsia="Times New Roman" w:hAnsi="Times New Roman" w:cs="B Nazanin"/>
          <w:b/>
          <w:bCs/>
          <w:sz w:val="28"/>
          <w:szCs w:val="28"/>
          <w:rtl/>
        </w:rPr>
        <w:t>زیرنویسها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(1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بحار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 الانوار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(2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الاتقان</w:t>
      </w:r>
      <w:proofErr w:type="gramEnd"/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(3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صحیح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 بخاری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(4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سعد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 السعود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(5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به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 نقل از صد مقاله سلطانی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lastRenderedPageBreak/>
        <w:t>(6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اصول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 کافی</w:t>
      </w:r>
    </w:p>
    <w:p w:rsidR="00EA761D" w:rsidRPr="00EA761D" w:rsidRDefault="00EA761D" w:rsidP="00EA761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(7</w:t>
      </w:r>
      <w:proofErr w:type="gramStart"/>
      <w:r w:rsidRPr="00EA761D">
        <w:rPr>
          <w:rFonts w:ascii="Times New Roman" w:eastAsia="Times New Roman" w:hAnsi="Times New Roman" w:cs="B Nazanin"/>
          <w:sz w:val="28"/>
          <w:szCs w:val="28"/>
        </w:rPr>
        <w:t>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قرآن</w:t>
      </w:r>
      <w:proofErr w:type="gramEnd"/>
      <w:r w:rsidRPr="00EA761D">
        <w:rPr>
          <w:rFonts w:ascii="Times New Roman" w:eastAsia="Times New Roman" w:hAnsi="Times New Roman" w:cs="B Nazanin"/>
          <w:sz w:val="28"/>
          <w:szCs w:val="28"/>
          <w:rtl/>
        </w:rPr>
        <w:t xml:space="preserve"> محلّی.تألیف مشترک راقم ابن سطور و مرحوم استاد محمد علی عطار هروی است که در سال 1364 به همت انتشارات سروش منتشر شده‏ است</w:t>
      </w:r>
      <w:r w:rsidRPr="00EA761D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EA761D" w:rsidRPr="00EA761D" w:rsidRDefault="00EA761D" w:rsidP="002438CD">
      <w:pPr>
        <w:bidi/>
        <w:spacing w:before="100" w:beforeAutospacing="1" w:after="100" w:afterAutospacing="1" w:line="360" w:lineRule="auto"/>
        <w:jc w:val="lowKashida"/>
        <w:rPr>
          <w:rFonts w:ascii="Times New Roman" w:eastAsia="Times New Roman" w:hAnsi="Times New Roman" w:cs="B Nazanin"/>
          <w:sz w:val="28"/>
          <w:szCs w:val="28"/>
        </w:rPr>
      </w:pPr>
      <w:r w:rsidRPr="00EA761D">
        <w:rPr>
          <w:rFonts w:ascii="Times New Roman" w:eastAsia="Times New Roman" w:hAnsi="Times New Roman" w:cs="B Nazanin"/>
          <w:sz w:val="28"/>
          <w:szCs w:val="28"/>
        </w:rPr>
        <w:t>(8)</w:t>
      </w:r>
      <w:r w:rsidRPr="00EA761D">
        <w:rPr>
          <w:rFonts w:ascii="Times New Roman" w:eastAsia="Times New Roman" w:hAnsi="Times New Roman" w:cs="B Nazanin"/>
          <w:sz w:val="28"/>
          <w:szCs w:val="28"/>
          <w:rtl/>
        </w:rPr>
        <w:t>دو صفحه از قرآن عثمان ورّاق</w:t>
      </w:r>
    </w:p>
    <w:p w:rsidR="00E06773" w:rsidRPr="00EA761D" w:rsidRDefault="00E06773" w:rsidP="00EA761D">
      <w:pPr>
        <w:bidi/>
        <w:spacing w:line="360" w:lineRule="auto"/>
        <w:jc w:val="lowKashida"/>
        <w:rPr>
          <w:rFonts w:cs="B Nazanin"/>
          <w:sz w:val="28"/>
          <w:szCs w:val="28"/>
          <w:lang w:bidi="fa-IR"/>
        </w:rPr>
      </w:pPr>
    </w:p>
    <w:sectPr w:rsidR="00E06773" w:rsidRPr="00EA761D" w:rsidSect="00B548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86822"/>
    <w:rsid w:val="00021EC0"/>
    <w:rsid w:val="00030AD3"/>
    <w:rsid w:val="000355C4"/>
    <w:rsid w:val="000461A9"/>
    <w:rsid w:val="00050384"/>
    <w:rsid w:val="00076A85"/>
    <w:rsid w:val="000845A0"/>
    <w:rsid w:val="00090E4A"/>
    <w:rsid w:val="00093642"/>
    <w:rsid w:val="000A18E3"/>
    <w:rsid w:val="000A1EDB"/>
    <w:rsid w:val="000A760F"/>
    <w:rsid w:val="000C1C97"/>
    <w:rsid w:val="000E08F1"/>
    <w:rsid w:val="000F64A5"/>
    <w:rsid w:val="001024E8"/>
    <w:rsid w:val="00105D80"/>
    <w:rsid w:val="00106239"/>
    <w:rsid w:val="0012343C"/>
    <w:rsid w:val="00124964"/>
    <w:rsid w:val="001402FA"/>
    <w:rsid w:val="00143C04"/>
    <w:rsid w:val="001628E7"/>
    <w:rsid w:val="00165B16"/>
    <w:rsid w:val="00174D9F"/>
    <w:rsid w:val="001777F9"/>
    <w:rsid w:val="0018744E"/>
    <w:rsid w:val="00194FDD"/>
    <w:rsid w:val="001A3EA8"/>
    <w:rsid w:val="001B4BE1"/>
    <w:rsid w:val="001B5A90"/>
    <w:rsid w:val="001C79C2"/>
    <w:rsid w:val="001D0B9D"/>
    <w:rsid w:val="001D790C"/>
    <w:rsid w:val="001E2908"/>
    <w:rsid w:val="00204B35"/>
    <w:rsid w:val="00224DC8"/>
    <w:rsid w:val="00237EDF"/>
    <w:rsid w:val="002438CD"/>
    <w:rsid w:val="00251E4F"/>
    <w:rsid w:val="00267A88"/>
    <w:rsid w:val="002775AB"/>
    <w:rsid w:val="002906DF"/>
    <w:rsid w:val="00290D6D"/>
    <w:rsid w:val="002A7532"/>
    <w:rsid w:val="002B35B6"/>
    <w:rsid w:val="002B6F40"/>
    <w:rsid w:val="002C1287"/>
    <w:rsid w:val="002D0B9D"/>
    <w:rsid w:val="002E2F78"/>
    <w:rsid w:val="002E2F92"/>
    <w:rsid w:val="00301515"/>
    <w:rsid w:val="003040F6"/>
    <w:rsid w:val="00317DF0"/>
    <w:rsid w:val="003301AE"/>
    <w:rsid w:val="003347E4"/>
    <w:rsid w:val="00343633"/>
    <w:rsid w:val="00344012"/>
    <w:rsid w:val="003526C6"/>
    <w:rsid w:val="00352A09"/>
    <w:rsid w:val="00363F81"/>
    <w:rsid w:val="00376243"/>
    <w:rsid w:val="0038130C"/>
    <w:rsid w:val="00382AB2"/>
    <w:rsid w:val="00392B13"/>
    <w:rsid w:val="003D55F4"/>
    <w:rsid w:val="003E14CE"/>
    <w:rsid w:val="003F1E06"/>
    <w:rsid w:val="003F2FD5"/>
    <w:rsid w:val="00401515"/>
    <w:rsid w:val="00403629"/>
    <w:rsid w:val="00424E6C"/>
    <w:rsid w:val="004267CB"/>
    <w:rsid w:val="00426BA9"/>
    <w:rsid w:val="00430BC2"/>
    <w:rsid w:val="00434C7F"/>
    <w:rsid w:val="004466D7"/>
    <w:rsid w:val="00450315"/>
    <w:rsid w:val="00450D96"/>
    <w:rsid w:val="00460EB4"/>
    <w:rsid w:val="00467F39"/>
    <w:rsid w:val="00471CBE"/>
    <w:rsid w:val="00487B77"/>
    <w:rsid w:val="004A6665"/>
    <w:rsid w:val="004B00AA"/>
    <w:rsid w:val="004B2867"/>
    <w:rsid w:val="004B3939"/>
    <w:rsid w:val="004C2B8D"/>
    <w:rsid w:val="004C3CE5"/>
    <w:rsid w:val="00561E1D"/>
    <w:rsid w:val="00576079"/>
    <w:rsid w:val="00586D64"/>
    <w:rsid w:val="00590F06"/>
    <w:rsid w:val="00595F91"/>
    <w:rsid w:val="005B10D2"/>
    <w:rsid w:val="005B3BDB"/>
    <w:rsid w:val="005B5043"/>
    <w:rsid w:val="005B51FA"/>
    <w:rsid w:val="005D5012"/>
    <w:rsid w:val="005D5A6D"/>
    <w:rsid w:val="005E5A9B"/>
    <w:rsid w:val="005F505C"/>
    <w:rsid w:val="00617EEC"/>
    <w:rsid w:val="00647998"/>
    <w:rsid w:val="00673FB1"/>
    <w:rsid w:val="00686822"/>
    <w:rsid w:val="006969A0"/>
    <w:rsid w:val="006A1F9E"/>
    <w:rsid w:val="006A2754"/>
    <w:rsid w:val="006C1B1D"/>
    <w:rsid w:val="006C1BBE"/>
    <w:rsid w:val="006D581A"/>
    <w:rsid w:val="006E30B9"/>
    <w:rsid w:val="006F13B2"/>
    <w:rsid w:val="007046B7"/>
    <w:rsid w:val="007079DF"/>
    <w:rsid w:val="00712A46"/>
    <w:rsid w:val="00712E0B"/>
    <w:rsid w:val="0072433A"/>
    <w:rsid w:val="00732EED"/>
    <w:rsid w:val="00741264"/>
    <w:rsid w:val="0076668A"/>
    <w:rsid w:val="00772A17"/>
    <w:rsid w:val="00774F3D"/>
    <w:rsid w:val="007806F0"/>
    <w:rsid w:val="00793CD7"/>
    <w:rsid w:val="007976BB"/>
    <w:rsid w:val="007A4FA2"/>
    <w:rsid w:val="007B1570"/>
    <w:rsid w:val="007B53FF"/>
    <w:rsid w:val="007D3938"/>
    <w:rsid w:val="007D7E0A"/>
    <w:rsid w:val="007E5150"/>
    <w:rsid w:val="007F424F"/>
    <w:rsid w:val="007F7734"/>
    <w:rsid w:val="00804671"/>
    <w:rsid w:val="008127B4"/>
    <w:rsid w:val="00821B44"/>
    <w:rsid w:val="00845010"/>
    <w:rsid w:val="0085733C"/>
    <w:rsid w:val="00862C44"/>
    <w:rsid w:val="008B4B96"/>
    <w:rsid w:val="008C0EB5"/>
    <w:rsid w:val="008C27E8"/>
    <w:rsid w:val="008C422E"/>
    <w:rsid w:val="008C7E5A"/>
    <w:rsid w:val="008D538A"/>
    <w:rsid w:val="008D7B6B"/>
    <w:rsid w:val="008E0B69"/>
    <w:rsid w:val="008E376F"/>
    <w:rsid w:val="008E705A"/>
    <w:rsid w:val="008E71D7"/>
    <w:rsid w:val="008F7C81"/>
    <w:rsid w:val="00902AA5"/>
    <w:rsid w:val="00902CA7"/>
    <w:rsid w:val="0090716F"/>
    <w:rsid w:val="00915CC7"/>
    <w:rsid w:val="00922640"/>
    <w:rsid w:val="0092279B"/>
    <w:rsid w:val="00932457"/>
    <w:rsid w:val="00934191"/>
    <w:rsid w:val="00943B97"/>
    <w:rsid w:val="009444C8"/>
    <w:rsid w:val="00955D87"/>
    <w:rsid w:val="00973345"/>
    <w:rsid w:val="009919A6"/>
    <w:rsid w:val="009A292A"/>
    <w:rsid w:val="009A3B59"/>
    <w:rsid w:val="009C3F42"/>
    <w:rsid w:val="009E35B5"/>
    <w:rsid w:val="009F3AEE"/>
    <w:rsid w:val="00A018EF"/>
    <w:rsid w:val="00A11C5D"/>
    <w:rsid w:val="00A32E55"/>
    <w:rsid w:val="00A52778"/>
    <w:rsid w:val="00A73F91"/>
    <w:rsid w:val="00A7602F"/>
    <w:rsid w:val="00A87E8A"/>
    <w:rsid w:val="00AA2FC9"/>
    <w:rsid w:val="00AA3178"/>
    <w:rsid w:val="00AA4CA1"/>
    <w:rsid w:val="00AA5ECD"/>
    <w:rsid w:val="00AA682B"/>
    <w:rsid w:val="00AB23AB"/>
    <w:rsid w:val="00AB2BDF"/>
    <w:rsid w:val="00AB46CE"/>
    <w:rsid w:val="00AB52DE"/>
    <w:rsid w:val="00AD2101"/>
    <w:rsid w:val="00AD3341"/>
    <w:rsid w:val="00AE0A1B"/>
    <w:rsid w:val="00AF70CD"/>
    <w:rsid w:val="00B03D7E"/>
    <w:rsid w:val="00B04024"/>
    <w:rsid w:val="00B06989"/>
    <w:rsid w:val="00B165BA"/>
    <w:rsid w:val="00B32DBB"/>
    <w:rsid w:val="00B36BD8"/>
    <w:rsid w:val="00B5482A"/>
    <w:rsid w:val="00B75CC9"/>
    <w:rsid w:val="00B929CD"/>
    <w:rsid w:val="00BA18CC"/>
    <w:rsid w:val="00BA599F"/>
    <w:rsid w:val="00C15F46"/>
    <w:rsid w:val="00C26215"/>
    <w:rsid w:val="00C52EAD"/>
    <w:rsid w:val="00CA217B"/>
    <w:rsid w:val="00CB59F5"/>
    <w:rsid w:val="00CC6DA4"/>
    <w:rsid w:val="00CD505F"/>
    <w:rsid w:val="00CE4742"/>
    <w:rsid w:val="00D11333"/>
    <w:rsid w:val="00D65C94"/>
    <w:rsid w:val="00D732CE"/>
    <w:rsid w:val="00D733B7"/>
    <w:rsid w:val="00D8468D"/>
    <w:rsid w:val="00D87469"/>
    <w:rsid w:val="00D87D9A"/>
    <w:rsid w:val="00DD3B7B"/>
    <w:rsid w:val="00DD43F5"/>
    <w:rsid w:val="00E06773"/>
    <w:rsid w:val="00E07BE9"/>
    <w:rsid w:val="00E462E6"/>
    <w:rsid w:val="00E51591"/>
    <w:rsid w:val="00E60F95"/>
    <w:rsid w:val="00E65680"/>
    <w:rsid w:val="00E82BE6"/>
    <w:rsid w:val="00E94633"/>
    <w:rsid w:val="00EA3123"/>
    <w:rsid w:val="00EA6699"/>
    <w:rsid w:val="00EA761D"/>
    <w:rsid w:val="00EC7F53"/>
    <w:rsid w:val="00ED32F7"/>
    <w:rsid w:val="00EE283E"/>
    <w:rsid w:val="00EE4295"/>
    <w:rsid w:val="00EE6B0D"/>
    <w:rsid w:val="00EF4911"/>
    <w:rsid w:val="00F00D22"/>
    <w:rsid w:val="00F13A70"/>
    <w:rsid w:val="00F25305"/>
    <w:rsid w:val="00F25BC5"/>
    <w:rsid w:val="00F26AF2"/>
    <w:rsid w:val="00F27078"/>
    <w:rsid w:val="00F357BD"/>
    <w:rsid w:val="00F44936"/>
    <w:rsid w:val="00F468F0"/>
    <w:rsid w:val="00F561E9"/>
    <w:rsid w:val="00F61163"/>
    <w:rsid w:val="00F62D7C"/>
    <w:rsid w:val="00F706AA"/>
    <w:rsid w:val="00F72B71"/>
    <w:rsid w:val="00F77A1B"/>
    <w:rsid w:val="00F82C6B"/>
    <w:rsid w:val="00F8380B"/>
    <w:rsid w:val="00F83A6E"/>
    <w:rsid w:val="00F87245"/>
    <w:rsid w:val="00F90BB1"/>
    <w:rsid w:val="00F94463"/>
    <w:rsid w:val="00FB5F85"/>
    <w:rsid w:val="00FC3695"/>
    <w:rsid w:val="00FD1EA5"/>
    <w:rsid w:val="00FD6AB8"/>
    <w:rsid w:val="00FE5339"/>
    <w:rsid w:val="00FE67CD"/>
    <w:rsid w:val="00FF18F5"/>
    <w:rsid w:val="00FF4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82A"/>
  </w:style>
  <w:style w:type="paragraph" w:styleId="Heading4">
    <w:name w:val="heading 4"/>
    <w:basedOn w:val="Normal"/>
    <w:link w:val="Heading4Char"/>
    <w:uiPriority w:val="9"/>
    <w:qFormat/>
    <w:rsid w:val="0068682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68682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6868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8682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686822"/>
    <w:rPr>
      <w:color w:val="0000FF"/>
      <w:u w:val="single"/>
    </w:rPr>
  </w:style>
  <w:style w:type="character" w:customStyle="1" w:styleId="pagecount">
    <w:name w:val="pagecount"/>
    <w:basedOn w:val="DefaultParagraphFont"/>
    <w:rsid w:val="00686822"/>
  </w:style>
  <w:style w:type="character" w:customStyle="1" w:styleId="pageno">
    <w:name w:val="pageno"/>
    <w:basedOn w:val="DefaultParagraphFont"/>
    <w:rsid w:val="00686822"/>
  </w:style>
  <w:style w:type="character" w:customStyle="1" w:styleId="magsimg">
    <w:name w:val="magsimg"/>
    <w:basedOn w:val="DefaultParagraphFont"/>
    <w:rsid w:val="00686822"/>
  </w:style>
  <w:style w:type="paragraph" w:styleId="NormalWeb">
    <w:name w:val="Normal (Web)"/>
    <w:basedOn w:val="Normal"/>
    <w:uiPriority w:val="99"/>
    <w:semiHidden/>
    <w:unhideWhenUsed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68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4493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4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10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0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7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2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0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6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1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1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6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5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98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2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31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0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7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8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1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9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3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84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46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3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58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9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5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4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53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7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75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44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6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9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32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6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82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4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5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7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13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3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1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1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4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23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9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8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97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43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6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1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6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14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4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50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9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5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5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2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07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0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0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5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45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98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4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7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8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3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1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44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2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60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3</cp:revision>
  <dcterms:created xsi:type="dcterms:W3CDTF">2012-03-17T06:52:00Z</dcterms:created>
  <dcterms:modified xsi:type="dcterms:W3CDTF">2012-03-17T06:52:00Z</dcterms:modified>
</cp:coreProperties>
</file>