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4D9" w:rsidRPr="007914D9" w:rsidRDefault="007914D9" w:rsidP="007914D9">
      <w:pPr>
        <w:bidi/>
        <w:jc w:val="both"/>
        <w:rPr>
          <w:rFonts w:ascii="Arial" w:hAnsi="Arial" w:cs="Arial"/>
          <w:sz w:val="28"/>
          <w:szCs w:val="28"/>
        </w:rPr>
      </w:pPr>
      <w:r w:rsidRPr="007914D9">
        <w:rPr>
          <w:rFonts w:ascii="Arial" w:hAnsi="Arial" w:cs="Arial" w:hint="cs"/>
          <w:sz w:val="28"/>
          <w:szCs w:val="28"/>
          <w:rtl/>
        </w:rPr>
        <w:t>کتاب</w:t>
      </w:r>
      <w:r w:rsidRPr="007914D9">
        <w:rPr>
          <w:rFonts w:ascii="Arial" w:hAnsi="Arial" w:cs="Arial"/>
          <w:sz w:val="28"/>
          <w:szCs w:val="28"/>
          <w:rtl/>
        </w:rPr>
        <w:t xml:space="preserve"> </w:t>
      </w:r>
      <w:r w:rsidRPr="007914D9">
        <w:rPr>
          <w:rFonts w:ascii="Arial" w:hAnsi="Arial" w:cs="Arial" w:hint="cs"/>
          <w:sz w:val="28"/>
          <w:szCs w:val="28"/>
          <w:rtl/>
        </w:rPr>
        <w:t>شناسی</w:t>
      </w:r>
      <w:r w:rsidRPr="007914D9">
        <w:rPr>
          <w:rFonts w:ascii="Arial" w:hAnsi="Arial" w:cs="Arial"/>
          <w:sz w:val="28"/>
          <w:szCs w:val="28"/>
          <w:rtl/>
        </w:rPr>
        <w:t xml:space="preserve"> </w:t>
      </w:r>
      <w:r w:rsidRPr="007914D9">
        <w:rPr>
          <w:rFonts w:ascii="Arial" w:hAnsi="Arial" w:cs="Arial" w:hint="cs"/>
          <w:sz w:val="28"/>
          <w:szCs w:val="28"/>
          <w:rtl/>
        </w:rPr>
        <w:t>دکتر</w:t>
      </w:r>
      <w:r w:rsidRPr="007914D9">
        <w:rPr>
          <w:rFonts w:ascii="Arial" w:hAnsi="Arial" w:cs="Arial"/>
          <w:sz w:val="28"/>
          <w:szCs w:val="28"/>
          <w:rtl/>
        </w:rPr>
        <w:t xml:space="preserve"> </w:t>
      </w:r>
      <w:r w:rsidRPr="007914D9">
        <w:rPr>
          <w:rFonts w:ascii="Arial" w:hAnsi="Arial" w:cs="Arial" w:hint="cs"/>
          <w:sz w:val="28"/>
          <w:szCs w:val="28"/>
          <w:rtl/>
        </w:rPr>
        <w:t>موسی</w:t>
      </w:r>
      <w:r w:rsidRPr="007914D9">
        <w:rPr>
          <w:rFonts w:ascii="Arial" w:hAnsi="Arial" w:cs="Arial"/>
          <w:sz w:val="28"/>
          <w:szCs w:val="28"/>
          <w:rtl/>
        </w:rPr>
        <w:t xml:space="preserve"> </w:t>
      </w:r>
      <w:r w:rsidRPr="007914D9">
        <w:rPr>
          <w:rFonts w:ascii="Arial" w:hAnsi="Arial" w:cs="Arial" w:hint="cs"/>
          <w:sz w:val="28"/>
          <w:szCs w:val="28"/>
          <w:rtl/>
        </w:rPr>
        <w:t>نجفی</w:t>
      </w:r>
    </w:p>
    <w:p w:rsidR="007914D9" w:rsidRPr="007914D9" w:rsidRDefault="007914D9" w:rsidP="007914D9">
      <w:pPr>
        <w:bidi/>
        <w:jc w:val="both"/>
        <w:rPr>
          <w:rFonts w:ascii="Arial" w:hAnsi="Arial" w:cs="Arial"/>
          <w:sz w:val="28"/>
          <w:szCs w:val="28"/>
        </w:rPr>
      </w:pPr>
      <w:r w:rsidRPr="007914D9">
        <w:rPr>
          <w:rFonts w:ascii="Arial" w:hAnsi="Arial" w:cs="Arial" w:hint="cs"/>
          <w:sz w:val="28"/>
          <w:szCs w:val="28"/>
          <w:rtl/>
        </w:rPr>
        <w:t>پروین</w:t>
      </w:r>
      <w:r w:rsidRPr="007914D9">
        <w:rPr>
          <w:rFonts w:ascii="Arial" w:hAnsi="Arial" w:cs="Arial"/>
          <w:sz w:val="28"/>
          <w:szCs w:val="28"/>
          <w:rtl/>
        </w:rPr>
        <w:t xml:space="preserve"> </w:t>
      </w:r>
      <w:r w:rsidRPr="007914D9">
        <w:rPr>
          <w:rFonts w:ascii="Arial" w:hAnsi="Arial" w:cs="Arial" w:hint="cs"/>
          <w:sz w:val="28"/>
          <w:szCs w:val="28"/>
          <w:rtl/>
        </w:rPr>
        <w:t>زاد،</w:t>
      </w:r>
      <w:r w:rsidRPr="007914D9">
        <w:rPr>
          <w:rFonts w:ascii="Arial" w:hAnsi="Arial" w:cs="Arial"/>
          <w:sz w:val="28"/>
          <w:szCs w:val="28"/>
          <w:rtl/>
        </w:rPr>
        <w:t xml:space="preserve"> </w:t>
      </w:r>
      <w:r w:rsidRPr="007914D9">
        <w:rPr>
          <w:rFonts w:ascii="Arial" w:hAnsi="Arial" w:cs="Arial" w:hint="cs"/>
          <w:sz w:val="28"/>
          <w:szCs w:val="28"/>
          <w:rtl/>
        </w:rPr>
        <w:t>شهلا</w:t>
      </w:r>
    </w:p>
    <w:p w:rsidR="007914D9" w:rsidRDefault="007914D9" w:rsidP="007914D9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7914D9" w:rsidRPr="007914D9" w:rsidRDefault="007914D9" w:rsidP="007914D9">
      <w:pPr>
        <w:bidi/>
        <w:jc w:val="both"/>
        <w:rPr>
          <w:rFonts w:ascii="Arial" w:hAnsi="Arial" w:cs="Arial"/>
          <w:sz w:val="24"/>
          <w:szCs w:val="24"/>
        </w:rPr>
      </w:pPr>
      <w:r w:rsidRPr="007914D9">
        <w:rPr>
          <w:rFonts w:ascii="Arial" w:hAnsi="Arial" w:cs="Arial" w:hint="cs"/>
          <w:sz w:val="24"/>
          <w:szCs w:val="24"/>
          <w:rtl/>
        </w:rPr>
        <w:t>دکتر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موسی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نجفی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از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محققان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سختکوشی‏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است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که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مسیر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پژوهش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خود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را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با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حکمت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و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بینایی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برگزیده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است</w:t>
      </w:r>
      <w:r w:rsidRPr="007914D9">
        <w:rPr>
          <w:rFonts w:ascii="Arial" w:hAnsi="Arial" w:cs="Arial"/>
          <w:sz w:val="24"/>
          <w:szCs w:val="24"/>
          <w:rtl/>
        </w:rPr>
        <w:t>.</w:t>
      </w:r>
      <w:r w:rsidRPr="007914D9">
        <w:rPr>
          <w:rFonts w:ascii="Arial" w:hAnsi="Arial" w:cs="Arial" w:hint="cs"/>
          <w:sz w:val="24"/>
          <w:szCs w:val="24"/>
          <w:rtl/>
        </w:rPr>
        <w:t>وی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با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توجه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به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فقر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پژوهش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در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زمینه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فلسفه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سیاسی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در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ایران،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ضمن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عنایت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به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تاریخ،مباحث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بنیادی‏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علوم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سیاسی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را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نیز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در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کانون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توجه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خود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قرارداده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است</w:t>
      </w:r>
      <w:r w:rsidRPr="007914D9">
        <w:rPr>
          <w:rFonts w:ascii="Arial" w:hAnsi="Arial" w:cs="Arial"/>
          <w:sz w:val="24"/>
          <w:szCs w:val="24"/>
          <w:rtl/>
        </w:rPr>
        <w:t>.</w:t>
      </w:r>
      <w:r w:rsidRPr="007914D9">
        <w:rPr>
          <w:rFonts w:ascii="Arial" w:hAnsi="Arial" w:cs="Arial" w:hint="cs"/>
          <w:sz w:val="24"/>
          <w:szCs w:val="24"/>
          <w:rtl/>
        </w:rPr>
        <w:t>پژوهش‏های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او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آمیزه‏ای‏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است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از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تاریخ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سیاسی،علوم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سیاسی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و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فلسفه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سیاسی،گرچه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تاریخ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برای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او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تنها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گذرگاهی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است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برای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نیل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به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مقصود،و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رسیدن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به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چیزی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که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وی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آن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را</w:t>
      </w:r>
      <w:r w:rsidRPr="007914D9">
        <w:rPr>
          <w:rFonts w:ascii="Arial" w:hAnsi="Arial" w:cs="Arial" w:hint="eastAsia"/>
          <w:sz w:val="24"/>
          <w:szCs w:val="24"/>
          <w:rtl/>
        </w:rPr>
        <w:t>«</w:t>
      </w:r>
      <w:r w:rsidRPr="007914D9">
        <w:rPr>
          <w:rFonts w:ascii="Arial" w:hAnsi="Arial" w:cs="Arial" w:hint="cs"/>
          <w:sz w:val="24"/>
          <w:szCs w:val="24"/>
          <w:rtl/>
        </w:rPr>
        <w:t>جوهر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سیاست</w:t>
      </w:r>
      <w:r w:rsidRPr="007914D9">
        <w:rPr>
          <w:rFonts w:ascii="Arial" w:hAnsi="Arial" w:cs="Arial" w:hint="eastAsia"/>
          <w:sz w:val="24"/>
          <w:szCs w:val="24"/>
          <w:rtl/>
        </w:rPr>
        <w:t>»</w:t>
      </w:r>
      <w:r w:rsidRPr="007914D9">
        <w:rPr>
          <w:rFonts w:ascii="Arial" w:hAnsi="Arial" w:cs="Arial" w:hint="cs"/>
          <w:sz w:val="24"/>
          <w:szCs w:val="24"/>
          <w:rtl/>
        </w:rPr>
        <w:t>می‏نامد</w:t>
      </w:r>
      <w:r w:rsidRPr="007914D9">
        <w:rPr>
          <w:rFonts w:ascii="Arial" w:hAnsi="Arial" w:cs="Arial"/>
          <w:sz w:val="24"/>
          <w:szCs w:val="24"/>
          <w:rtl/>
        </w:rPr>
        <w:t>.</w:t>
      </w:r>
      <w:r w:rsidRPr="007914D9">
        <w:rPr>
          <w:rFonts w:ascii="Arial" w:hAnsi="Arial" w:cs="Arial" w:hint="cs"/>
          <w:sz w:val="24"/>
          <w:szCs w:val="24"/>
          <w:rtl/>
        </w:rPr>
        <w:t>دکتر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نجفی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براساس‏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تأمل،دقت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و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اندیشه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دریافته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است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که‏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فضای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کاری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او</w:t>
      </w:r>
      <w:r w:rsidRPr="007914D9">
        <w:rPr>
          <w:rFonts w:ascii="Arial" w:hAnsi="Arial" w:cs="Arial"/>
          <w:sz w:val="24"/>
          <w:szCs w:val="24"/>
          <w:rtl/>
        </w:rPr>
        <w:t>-</w:t>
      </w:r>
      <w:r w:rsidRPr="007914D9">
        <w:rPr>
          <w:rFonts w:ascii="Arial" w:hAnsi="Arial" w:cs="Arial" w:hint="cs"/>
          <w:sz w:val="24"/>
          <w:szCs w:val="24"/>
          <w:rtl/>
        </w:rPr>
        <w:t>چیزی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که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جامعه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علمی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و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انقلابی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ما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سخت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بدان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نیازمند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است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و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بدبختانه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مورد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غفلت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و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تغافل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پژوهشگران‏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مسلمان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قرار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گرفته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است</w:t>
      </w:r>
      <w:r w:rsidRPr="007914D9">
        <w:rPr>
          <w:rFonts w:ascii="Arial" w:hAnsi="Arial" w:cs="Arial"/>
          <w:sz w:val="24"/>
          <w:szCs w:val="24"/>
          <w:rtl/>
        </w:rPr>
        <w:t>-</w:t>
      </w:r>
      <w:r w:rsidRPr="007914D9">
        <w:rPr>
          <w:rFonts w:ascii="Arial" w:hAnsi="Arial" w:cs="Arial" w:hint="cs"/>
          <w:sz w:val="24"/>
          <w:szCs w:val="24"/>
          <w:rtl/>
        </w:rPr>
        <w:t>سه‏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وجه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اندیشه‏ای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است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که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یک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رویه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آن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علوم‏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سیاسی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و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دو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وجه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دیگر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آن،تاریخ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سیاسی‏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و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فلسفه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سیاسی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است</w:t>
      </w:r>
      <w:r w:rsidRPr="007914D9">
        <w:rPr>
          <w:rFonts w:ascii="Arial" w:hAnsi="Arial" w:cs="Arial"/>
          <w:sz w:val="24"/>
          <w:szCs w:val="24"/>
          <w:rtl/>
        </w:rPr>
        <w:t>.</w:t>
      </w:r>
      <w:r w:rsidRPr="007914D9">
        <w:rPr>
          <w:rFonts w:ascii="Arial" w:hAnsi="Arial" w:cs="Arial" w:hint="cs"/>
          <w:sz w:val="24"/>
          <w:szCs w:val="24"/>
          <w:rtl/>
        </w:rPr>
        <w:t>به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همین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خاطر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او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به‏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هر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سه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حوزه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سر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کشیده،به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تأمل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نشسته،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مطالعه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و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تحقیق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کرده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و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سرانجام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دریافته‏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است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که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تاریخ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معاصر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ما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در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چنبره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سه‏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دشواری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عمده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گرفتار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آمده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است؛سیطره‏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فرهنگ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مستشرقین،مشهورات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زمانه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و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تحریف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وقایع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تاریخ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معاصر،به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همین‏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جهت،آثاری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که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وی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به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تنهایی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یا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همراه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با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همکارانش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به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رشته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تحریر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درآورده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همگی‏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در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پاسخ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به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این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نیاز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بوده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است</w:t>
      </w:r>
      <w:r w:rsidRPr="007914D9">
        <w:rPr>
          <w:rFonts w:ascii="Arial" w:hAnsi="Arial" w:cs="Arial"/>
          <w:sz w:val="24"/>
          <w:szCs w:val="24"/>
          <w:rtl/>
        </w:rPr>
        <w:t>.</w:t>
      </w:r>
      <w:r w:rsidRPr="007914D9">
        <w:rPr>
          <w:rFonts w:ascii="Arial" w:hAnsi="Arial" w:cs="Arial" w:hint="cs"/>
          <w:sz w:val="24"/>
          <w:szCs w:val="24"/>
          <w:rtl/>
        </w:rPr>
        <w:t>این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آثار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را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در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دو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بخش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کلی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می‏توان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فهرست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کرد</w:t>
      </w:r>
      <w:r w:rsidRPr="007914D9">
        <w:rPr>
          <w:rFonts w:ascii="Arial" w:hAnsi="Arial" w:cs="Arial"/>
          <w:sz w:val="24"/>
          <w:szCs w:val="24"/>
          <w:rtl/>
        </w:rPr>
        <w:t xml:space="preserve">: </w:t>
      </w:r>
      <w:r w:rsidRPr="007914D9">
        <w:rPr>
          <w:rFonts w:ascii="Arial" w:hAnsi="Arial" w:cs="Arial" w:hint="cs"/>
          <w:sz w:val="24"/>
          <w:szCs w:val="24"/>
          <w:rtl/>
        </w:rPr>
        <w:t>الف</w:t>
      </w:r>
      <w:r w:rsidRPr="007914D9">
        <w:rPr>
          <w:rFonts w:ascii="Arial" w:hAnsi="Arial" w:cs="Arial"/>
          <w:sz w:val="24"/>
          <w:szCs w:val="24"/>
          <w:rtl/>
        </w:rPr>
        <w:t>:</w:t>
      </w:r>
      <w:r w:rsidRPr="007914D9">
        <w:rPr>
          <w:rFonts w:ascii="Arial" w:hAnsi="Arial" w:cs="Arial" w:hint="cs"/>
          <w:sz w:val="24"/>
          <w:szCs w:val="24"/>
          <w:rtl/>
        </w:rPr>
        <w:t>آثاری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که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دکتر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نجفی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به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تنهایی‏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پژوهش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و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تألیف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کرده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است</w:t>
      </w:r>
      <w:r w:rsidRPr="007914D9">
        <w:rPr>
          <w:rFonts w:ascii="Arial" w:hAnsi="Arial" w:cs="Arial"/>
          <w:sz w:val="24"/>
          <w:szCs w:val="24"/>
        </w:rPr>
        <w:t>.</w:t>
      </w:r>
    </w:p>
    <w:p w:rsidR="007914D9" w:rsidRPr="007914D9" w:rsidRDefault="007914D9" w:rsidP="007914D9">
      <w:pPr>
        <w:bidi/>
        <w:jc w:val="both"/>
        <w:rPr>
          <w:rFonts w:ascii="Arial" w:hAnsi="Arial" w:cs="Arial"/>
          <w:sz w:val="24"/>
          <w:szCs w:val="24"/>
        </w:rPr>
      </w:pPr>
      <w:r w:rsidRPr="007914D9">
        <w:rPr>
          <w:rFonts w:ascii="Arial" w:hAnsi="Arial" w:cs="Arial" w:hint="cs"/>
          <w:sz w:val="24"/>
          <w:szCs w:val="24"/>
          <w:rtl/>
        </w:rPr>
        <w:t>ب</w:t>
      </w:r>
      <w:r w:rsidRPr="007914D9">
        <w:rPr>
          <w:rFonts w:ascii="Arial" w:hAnsi="Arial" w:cs="Arial"/>
          <w:sz w:val="24"/>
          <w:szCs w:val="24"/>
          <w:rtl/>
        </w:rPr>
        <w:t>:</w:t>
      </w:r>
      <w:r w:rsidRPr="007914D9">
        <w:rPr>
          <w:rFonts w:ascii="Arial" w:hAnsi="Arial" w:cs="Arial" w:hint="cs"/>
          <w:sz w:val="24"/>
          <w:szCs w:val="24"/>
          <w:rtl/>
        </w:rPr>
        <w:t>آثاری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که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به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اهتمام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یا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همکاری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او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به‏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چاپ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رسیده‏اند</w:t>
      </w:r>
      <w:r w:rsidRPr="007914D9">
        <w:rPr>
          <w:rFonts w:ascii="Arial" w:hAnsi="Arial" w:cs="Arial"/>
          <w:sz w:val="24"/>
          <w:szCs w:val="24"/>
        </w:rPr>
        <w:t>.</w:t>
      </w:r>
    </w:p>
    <w:p w:rsidR="007914D9" w:rsidRPr="007914D9" w:rsidRDefault="007914D9" w:rsidP="007914D9">
      <w:pPr>
        <w:bidi/>
        <w:jc w:val="both"/>
        <w:rPr>
          <w:rFonts w:ascii="Arial" w:hAnsi="Arial" w:cs="Arial"/>
          <w:sz w:val="24"/>
          <w:szCs w:val="24"/>
        </w:rPr>
      </w:pPr>
      <w:r w:rsidRPr="007914D9">
        <w:rPr>
          <w:rFonts w:ascii="Arial" w:hAnsi="Arial" w:cs="Arial" w:hint="cs"/>
          <w:sz w:val="24"/>
          <w:szCs w:val="24"/>
          <w:rtl/>
        </w:rPr>
        <w:t>کتاب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شناسی‏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دکتر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موسی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نجفی</w:t>
      </w:r>
    </w:p>
    <w:p w:rsidR="007914D9" w:rsidRPr="007914D9" w:rsidRDefault="007914D9" w:rsidP="007914D9">
      <w:pPr>
        <w:bidi/>
        <w:jc w:val="both"/>
        <w:rPr>
          <w:rFonts w:ascii="Arial" w:hAnsi="Arial" w:cs="Arial"/>
          <w:sz w:val="24"/>
          <w:szCs w:val="24"/>
        </w:rPr>
      </w:pPr>
      <w:r w:rsidRPr="007914D9">
        <w:rPr>
          <w:rFonts w:ascii="Arial" w:hAnsi="Arial" w:cs="Arial" w:hint="cs"/>
          <w:sz w:val="24"/>
          <w:szCs w:val="24"/>
          <w:rtl/>
        </w:rPr>
        <w:t>شهلا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پروین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زاد</w:t>
      </w:r>
    </w:p>
    <w:p w:rsidR="007914D9" w:rsidRPr="007914D9" w:rsidRDefault="007914D9" w:rsidP="007914D9">
      <w:pPr>
        <w:bidi/>
        <w:jc w:val="both"/>
        <w:rPr>
          <w:rFonts w:ascii="Arial" w:hAnsi="Arial" w:cs="Arial"/>
          <w:sz w:val="24"/>
          <w:szCs w:val="24"/>
        </w:rPr>
      </w:pPr>
      <w:r w:rsidRPr="007914D9">
        <w:rPr>
          <w:rFonts w:ascii="Arial" w:hAnsi="Arial" w:cs="Arial" w:hint="cs"/>
          <w:sz w:val="24"/>
          <w:szCs w:val="24"/>
          <w:rtl/>
        </w:rPr>
        <w:t>الف</w:t>
      </w:r>
      <w:r w:rsidRPr="007914D9">
        <w:rPr>
          <w:rFonts w:ascii="Arial" w:hAnsi="Arial" w:cs="Arial"/>
          <w:sz w:val="24"/>
          <w:szCs w:val="24"/>
          <w:rtl/>
        </w:rPr>
        <w:t>:</w:t>
      </w:r>
      <w:r w:rsidRPr="007914D9">
        <w:rPr>
          <w:rFonts w:ascii="Arial" w:hAnsi="Arial" w:cs="Arial" w:hint="cs"/>
          <w:sz w:val="24"/>
          <w:szCs w:val="24"/>
          <w:rtl/>
        </w:rPr>
        <w:t>آثار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تألیفی</w:t>
      </w:r>
    </w:p>
    <w:p w:rsidR="007914D9" w:rsidRPr="007914D9" w:rsidRDefault="007914D9" w:rsidP="007914D9">
      <w:pPr>
        <w:bidi/>
        <w:jc w:val="both"/>
        <w:rPr>
          <w:rFonts w:ascii="Arial" w:hAnsi="Arial" w:cs="Arial"/>
          <w:sz w:val="24"/>
          <w:szCs w:val="24"/>
        </w:rPr>
      </w:pPr>
      <w:r w:rsidRPr="007914D9">
        <w:rPr>
          <w:rFonts w:ascii="Arial" w:hAnsi="Arial" w:cs="Arial"/>
          <w:sz w:val="24"/>
          <w:szCs w:val="24"/>
        </w:rPr>
        <w:t>*</w:t>
      </w:r>
      <w:r w:rsidRPr="007914D9">
        <w:rPr>
          <w:rFonts w:ascii="Arial" w:hAnsi="Arial" w:cs="Arial" w:hint="cs"/>
          <w:sz w:val="24"/>
          <w:szCs w:val="24"/>
          <w:rtl/>
        </w:rPr>
        <w:t>حوزه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نجف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و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فلسفه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تجدد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در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ایران</w:t>
      </w:r>
    </w:p>
    <w:p w:rsidR="007914D9" w:rsidRPr="007914D9" w:rsidRDefault="007914D9" w:rsidP="007914D9">
      <w:pPr>
        <w:bidi/>
        <w:jc w:val="both"/>
        <w:rPr>
          <w:rFonts w:ascii="Arial" w:hAnsi="Arial" w:cs="Arial"/>
          <w:sz w:val="24"/>
          <w:szCs w:val="24"/>
        </w:rPr>
      </w:pPr>
      <w:r w:rsidRPr="007914D9">
        <w:rPr>
          <w:rFonts w:ascii="Arial" w:hAnsi="Arial" w:cs="Arial" w:hint="cs"/>
          <w:sz w:val="24"/>
          <w:szCs w:val="24"/>
          <w:rtl/>
        </w:rPr>
        <w:t>بخش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نخست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این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کتاب</w:t>
      </w:r>
      <w:r w:rsidRPr="007914D9">
        <w:rPr>
          <w:rFonts w:ascii="Arial" w:hAnsi="Arial" w:cs="Arial"/>
          <w:sz w:val="24"/>
          <w:szCs w:val="24"/>
          <w:rtl/>
        </w:rPr>
        <w:t xml:space="preserve"> 826 </w:t>
      </w:r>
      <w:r w:rsidRPr="007914D9">
        <w:rPr>
          <w:rFonts w:ascii="Arial" w:hAnsi="Arial" w:cs="Arial" w:hint="cs"/>
          <w:sz w:val="24"/>
          <w:szCs w:val="24"/>
          <w:rtl/>
        </w:rPr>
        <w:t>صفحه‏ای‏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عهده‏دار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بررسی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موقعیت،وجه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تسمیه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و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تحولات‏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شهر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و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حوزه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علمیه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دیرپای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نجف،از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آغاز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تا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سال‏</w:t>
      </w:r>
      <w:r w:rsidRPr="007914D9">
        <w:rPr>
          <w:rFonts w:ascii="Arial" w:hAnsi="Arial" w:cs="Arial"/>
          <w:sz w:val="24"/>
          <w:szCs w:val="24"/>
          <w:rtl/>
        </w:rPr>
        <w:t xml:space="preserve"> 1300 </w:t>
      </w:r>
      <w:r w:rsidRPr="007914D9">
        <w:rPr>
          <w:rFonts w:ascii="Arial" w:hAnsi="Arial" w:cs="Arial" w:hint="cs"/>
          <w:sz w:val="24"/>
          <w:szCs w:val="24"/>
          <w:rtl/>
        </w:rPr>
        <w:t>هجری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است</w:t>
      </w:r>
      <w:r w:rsidRPr="007914D9">
        <w:rPr>
          <w:rFonts w:ascii="Arial" w:hAnsi="Arial" w:cs="Arial"/>
          <w:sz w:val="24"/>
          <w:szCs w:val="24"/>
          <w:rtl/>
        </w:rPr>
        <w:t>.</w:t>
      </w:r>
      <w:r w:rsidRPr="007914D9">
        <w:rPr>
          <w:rFonts w:ascii="Arial" w:hAnsi="Arial" w:cs="Arial" w:hint="cs"/>
          <w:sz w:val="24"/>
          <w:szCs w:val="24"/>
          <w:rtl/>
        </w:rPr>
        <w:t>نویسنده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در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ادامه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با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بررسی‏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اسناد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و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مدارک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و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مطالعه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متون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تاریخی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کم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نظیر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حوزه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علمیه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نجف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در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دوره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سه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ساله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مشروطه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دوم‏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تا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رحلت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آیت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اللّه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آخوند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خراسانی،خواننده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را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با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اندیشه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و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اصول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فلسفه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سیاسی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حوزه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نجف،متون‏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تاریخی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و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فضای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حاکم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بر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آن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شهر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به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عنوان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مرکز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ثقل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رهبری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مشروطیت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ایران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آشنا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می‏کند،در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بخش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دوم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کتاب،متن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کامل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رسایل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و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صحف‏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سیاسی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منتشر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شده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در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نجف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و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از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جمله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متن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کامل‏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نشریات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الغری</w:t>
      </w:r>
      <w:r w:rsidRPr="007914D9">
        <w:rPr>
          <w:rFonts w:ascii="Arial" w:hAnsi="Arial" w:cs="Arial"/>
          <w:sz w:val="24"/>
          <w:szCs w:val="24"/>
          <w:rtl/>
        </w:rPr>
        <w:t>-</w:t>
      </w:r>
      <w:r w:rsidRPr="007914D9">
        <w:rPr>
          <w:rFonts w:ascii="Arial" w:hAnsi="Arial" w:cs="Arial" w:hint="cs"/>
          <w:sz w:val="24"/>
          <w:szCs w:val="24"/>
          <w:rtl/>
        </w:rPr>
        <w:t>درة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النجف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و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نجف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آمده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است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و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به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همین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دلیل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کتاب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دکتر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نجفی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از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منابع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مهم‏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مباحثی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چون</w:t>
      </w:r>
      <w:r w:rsidRPr="007914D9">
        <w:rPr>
          <w:rFonts w:ascii="Arial" w:hAnsi="Arial" w:cs="Arial"/>
          <w:sz w:val="24"/>
          <w:szCs w:val="24"/>
          <w:rtl/>
        </w:rPr>
        <w:t>:«</w:t>
      </w:r>
      <w:r w:rsidRPr="007914D9">
        <w:rPr>
          <w:rFonts w:ascii="Arial" w:hAnsi="Arial" w:cs="Arial" w:hint="cs"/>
          <w:sz w:val="24"/>
          <w:szCs w:val="24"/>
          <w:rtl/>
        </w:rPr>
        <w:t>مبانی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نظری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حکومت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دینی</w:t>
      </w:r>
      <w:r w:rsidRPr="007914D9">
        <w:rPr>
          <w:rFonts w:ascii="Arial" w:hAnsi="Arial" w:cs="Arial" w:hint="eastAsia"/>
          <w:sz w:val="24"/>
          <w:szCs w:val="24"/>
          <w:rtl/>
        </w:rPr>
        <w:t>»</w:t>
      </w:r>
      <w:r w:rsidRPr="007914D9">
        <w:rPr>
          <w:rFonts w:ascii="Arial" w:hAnsi="Arial" w:cs="Arial" w:hint="cs"/>
          <w:sz w:val="24"/>
          <w:szCs w:val="24"/>
          <w:rtl/>
        </w:rPr>
        <w:t>،</w:t>
      </w:r>
      <w:r w:rsidRPr="007914D9">
        <w:rPr>
          <w:rFonts w:ascii="Arial" w:hAnsi="Arial" w:cs="Arial"/>
          <w:sz w:val="24"/>
          <w:szCs w:val="24"/>
          <w:rtl/>
        </w:rPr>
        <w:t xml:space="preserve"> «</w:t>
      </w:r>
      <w:r w:rsidRPr="007914D9">
        <w:rPr>
          <w:rFonts w:ascii="Arial" w:hAnsi="Arial" w:cs="Arial" w:hint="cs"/>
          <w:sz w:val="24"/>
          <w:szCs w:val="24"/>
          <w:rtl/>
        </w:rPr>
        <w:t>تجدد</w:t>
      </w:r>
      <w:r w:rsidRPr="007914D9">
        <w:rPr>
          <w:rFonts w:ascii="Arial" w:hAnsi="Arial" w:cs="Arial" w:hint="eastAsia"/>
          <w:sz w:val="24"/>
          <w:szCs w:val="24"/>
          <w:rtl/>
        </w:rPr>
        <w:t>»</w:t>
      </w:r>
      <w:r w:rsidRPr="007914D9">
        <w:rPr>
          <w:rFonts w:ascii="Arial" w:hAnsi="Arial" w:cs="Arial" w:hint="cs"/>
          <w:sz w:val="24"/>
          <w:szCs w:val="24"/>
          <w:rtl/>
        </w:rPr>
        <w:t>و</w:t>
      </w:r>
      <w:r w:rsidRPr="007914D9">
        <w:rPr>
          <w:rFonts w:ascii="Arial" w:hAnsi="Arial" w:cs="Arial" w:hint="eastAsia"/>
          <w:sz w:val="24"/>
          <w:szCs w:val="24"/>
          <w:rtl/>
        </w:rPr>
        <w:t>«</w:t>
      </w:r>
      <w:r w:rsidRPr="007914D9">
        <w:rPr>
          <w:rFonts w:ascii="Arial" w:hAnsi="Arial" w:cs="Arial" w:hint="cs"/>
          <w:sz w:val="24"/>
          <w:szCs w:val="24"/>
          <w:rtl/>
        </w:rPr>
        <w:t>جامعه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مدنی</w:t>
      </w:r>
      <w:r w:rsidRPr="007914D9">
        <w:rPr>
          <w:rFonts w:ascii="Arial" w:hAnsi="Arial" w:cs="Arial" w:hint="eastAsia"/>
          <w:sz w:val="24"/>
          <w:szCs w:val="24"/>
          <w:rtl/>
        </w:rPr>
        <w:t>»</w:t>
      </w:r>
      <w:r w:rsidRPr="007914D9">
        <w:rPr>
          <w:rFonts w:ascii="Arial" w:hAnsi="Arial" w:cs="Arial" w:hint="cs"/>
          <w:sz w:val="24"/>
          <w:szCs w:val="24"/>
          <w:rtl/>
        </w:rPr>
        <w:t>است</w:t>
      </w:r>
      <w:r w:rsidRPr="007914D9">
        <w:rPr>
          <w:rFonts w:ascii="Arial" w:hAnsi="Arial" w:cs="Arial"/>
          <w:sz w:val="24"/>
          <w:szCs w:val="24"/>
          <w:rtl/>
        </w:rPr>
        <w:t>.</w:t>
      </w:r>
      <w:r w:rsidRPr="007914D9">
        <w:rPr>
          <w:rFonts w:ascii="Arial" w:hAnsi="Arial" w:cs="Arial" w:hint="cs"/>
          <w:sz w:val="24"/>
          <w:szCs w:val="24"/>
          <w:rtl/>
        </w:rPr>
        <w:t>مباحثی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که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یک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بار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در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دوره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دوم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مشروطیت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در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حوزه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نجف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و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عراق‏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طرح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و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بحث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شد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و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امروز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نیز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همچنان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بحث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روز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جامعه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ماست</w:t>
      </w:r>
      <w:r w:rsidRPr="007914D9">
        <w:rPr>
          <w:rFonts w:ascii="Arial" w:hAnsi="Arial" w:cs="Arial"/>
          <w:sz w:val="24"/>
          <w:szCs w:val="24"/>
          <w:rtl/>
        </w:rPr>
        <w:t>.</w:t>
      </w:r>
      <w:r w:rsidRPr="007914D9">
        <w:rPr>
          <w:rFonts w:ascii="Arial" w:hAnsi="Arial" w:cs="Arial" w:hint="cs"/>
          <w:sz w:val="24"/>
          <w:szCs w:val="24"/>
          <w:rtl/>
        </w:rPr>
        <w:t>چاپ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اول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این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اثر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در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سال</w:t>
      </w:r>
      <w:r w:rsidRPr="007914D9">
        <w:rPr>
          <w:rFonts w:ascii="Arial" w:hAnsi="Arial" w:cs="Arial"/>
          <w:sz w:val="24"/>
          <w:szCs w:val="24"/>
          <w:rtl/>
        </w:rPr>
        <w:t xml:space="preserve"> 1379 </w:t>
      </w:r>
      <w:r w:rsidRPr="007914D9">
        <w:rPr>
          <w:rFonts w:ascii="Arial" w:hAnsi="Arial" w:cs="Arial" w:hint="cs"/>
          <w:sz w:val="24"/>
          <w:szCs w:val="24"/>
          <w:rtl/>
        </w:rPr>
        <w:t>توسط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پژوهشگاه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فرهنگ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و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اندیشه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اسلامی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و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موسسه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فرهنگی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دانش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و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اندیشه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معاصر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انجام‏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گرفته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است</w:t>
      </w:r>
      <w:r w:rsidRPr="007914D9">
        <w:rPr>
          <w:rFonts w:ascii="Arial" w:hAnsi="Arial" w:cs="Arial"/>
          <w:sz w:val="24"/>
          <w:szCs w:val="24"/>
        </w:rPr>
        <w:t>.</w:t>
      </w:r>
    </w:p>
    <w:p w:rsidR="007914D9" w:rsidRPr="007914D9" w:rsidRDefault="007914D9" w:rsidP="007914D9">
      <w:pPr>
        <w:bidi/>
        <w:jc w:val="both"/>
        <w:rPr>
          <w:rFonts w:ascii="Arial" w:hAnsi="Arial" w:cs="Arial"/>
          <w:sz w:val="24"/>
          <w:szCs w:val="24"/>
        </w:rPr>
      </w:pPr>
      <w:r w:rsidRPr="007914D9">
        <w:rPr>
          <w:rFonts w:ascii="Arial" w:hAnsi="Arial" w:cs="Arial"/>
          <w:sz w:val="24"/>
          <w:szCs w:val="24"/>
        </w:rPr>
        <w:t>*</w:t>
      </w:r>
      <w:r w:rsidRPr="007914D9">
        <w:rPr>
          <w:rFonts w:ascii="Arial" w:hAnsi="Arial" w:cs="Arial" w:hint="cs"/>
          <w:sz w:val="24"/>
          <w:szCs w:val="24"/>
          <w:rtl/>
        </w:rPr>
        <w:t>حکم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نافذ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آقا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نجفی</w:t>
      </w:r>
    </w:p>
    <w:p w:rsidR="007914D9" w:rsidRPr="007914D9" w:rsidRDefault="007914D9" w:rsidP="007914D9">
      <w:pPr>
        <w:bidi/>
        <w:jc w:val="both"/>
        <w:rPr>
          <w:rFonts w:ascii="Arial" w:hAnsi="Arial" w:cs="Arial"/>
          <w:sz w:val="24"/>
          <w:szCs w:val="24"/>
        </w:rPr>
      </w:pPr>
      <w:r w:rsidRPr="007914D9">
        <w:rPr>
          <w:rFonts w:ascii="Arial" w:hAnsi="Arial" w:cs="Arial" w:hint="cs"/>
          <w:sz w:val="24"/>
          <w:szCs w:val="24"/>
          <w:rtl/>
        </w:rPr>
        <w:t>نویسنده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پژوهشگر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در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این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اثر،به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شرح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زندگی،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اساتید،عرفان،مرجعیت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سیاسی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و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مجاهدت‏های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مردی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پرداخته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است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که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روزگاری‏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یکی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از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پرشورترین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علمای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سیاسی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دوران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قاجار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بود</w:t>
      </w:r>
      <w:r w:rsidRPr="007914D9">
        <w:rPr>
          <w:rFonts w:ascii="Arial" w:hAnsi="Arial" w:cs="Arial"/>
          <w:sz w:val="24"/>
          <w:szCs w:val="24"/>
          <w:rtl/>
        </w:rPr>
        <w:t>.</w:t>
      </w:r>
      <w:r w:rsidRPr="007914D9">
        <w:rPr>
          <w:rFonts w:ascii="Arial" w:hAnsi="Arial" w:cs="Arial" w:hint="cs"/>
          <w:sz w:val="24"/>
          <w:szCs w:val="24"/>
          <w:rtl/>
        </w:rPr>
        <w:t>این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پژوهش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که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براساس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اسناد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دست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اول‏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تاریخی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سامان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گرفته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است،گوشه‏های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ناشناخته‏ای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از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مبارزات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سیاسی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و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مجاهدت‏های‏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آقا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نجفی</w:t>
      </w:r>
      <w:r w:rsidRPr="007914D9">
        <w:rPr>
          <w:rFonts w:ascii="Arial" w:hAnsi="Arial" w:cs="Arial"/>
          <w:sz w:val="24"/>
          <w:szCs w:val="24"/>
          <w:rtl/>
        </w:rPr>
        <w:t xml:space="preserve">(1262-1331 </w:t>
      </w:r>
      <w:r w:rsidRPr="007914D9">
        <w:rPr>
          <w:rFonts w:ascii="Arial" w:hAnsi="Arial" w:cs="Arial" w:hint="cs"/>
          <w:sz w:val="24"/>
          <w:szCs w:val="24"/>
          <w:rtl/>
        </w:rPr>
        <w:t>هـ</w:t>
      </w:r>
      <w:r w:rsidRPr="007914D9">
        <w:rPr>
          <w:rFonts w:ascii="Arial" w:hAnsi="Arial" w:cs="Arial"/>
          <w:sz w:val="24"/>
          <w:szCs w:val="24"/>
          <w:rtl/>
        </w:rPr>
        <w:t>.</w:t>
      </w:r>
      <w:r w:rsidRPr="007914D9">
        <w:rPr>
          <w:rFonts w:ascii="Arial" w:hAnsi="Arial" w:cs="Arial" w:hint="cs"/>
          <w:sz w:val="24"/>
          <w:szCs w:val="24"/>
          <w:rtl/>
        </w:rPr>
        <w:t>ق</w:t>
      </w:r>
      <w:r w:rsidRPr="007914D9">
        <w:rPr>
          <w:rFonts w:ascii="Arial" w:hAnsi="Arial" w:cs="Arial"/>
          <w:sz w:val="24"/>
          <w:szCs w:val="24"/>
          <w:rtl/>
        </w:rPr>
        <w:t>)</w:t>
      </w:r>
      <w:r w:rsidRPr="007914D9">
        <w:rPr>
          <w:rFonts w:ascii="Arial" w:hAnsi="Arial" w:cs="Arial" w:hint="cs"/>
          <w:sz w:val="24"/>
          <w:szCs w:val="24"/>
          <w:rtl/>
        </w:rPr>
        <w:t>را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در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سه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دهه‏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اول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lastRenderedPageBreak/>
        <w:t>قرن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چهاردهم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هجری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نشان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می‏دهد؛دوره‏ای‏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که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مورخان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آن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را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دوره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انحطاط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ایران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دانسته‏اند</w:t>
      </w:r>
      <w:r w:rsidRPr="007914D9">
        <w:rPr>
          <w:rFonts w:ascii="Arial" w:hAnsi="Arial" w:cs="Arial"/>
          <w:sz w:val="24"/>
          <w:szCs w:val="24"/>
          <w:rtl/>
        </w:rPr>
        <w:t xml:space="preserve">. </w:t>
      </w:r>
      <w:r w:rsidRPr="007914D9">
        <w:rPr>
          <w:rFonts w:ascii="Arial" w:hAnsi="Arial" w:cs="Arial" w:hint="cs"/>
          <w:sz w:val="24"/>
          <w:szCs w:val="24"/>
          <w:rtl/>
        </w:rPr>
        <w:t>در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صفحات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پایانی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این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اثر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نویسنده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ضمیمه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مهمی‏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به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زبان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عربی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با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عنوان</w:t>
      </w:r>
      <w:r w:rsidRPr="007914D9">
        <w:rPr>
          <w:rFonts w:ascii="Arial" w:hAnsi="Arial" w:cs="Arial" w:hint="eastAsia"/>
          <w:sz w:val="24"/>
          <w:szCs w:val="24"/>
          <w:rtl/>
        </w:rPr>
        <w:t>«</w:t>
      </w:r>
      <w:r w:rsidRPr="007914D9">
        <w:rPr>
          <w:rFonts w:ascii="Arial" w:hAnsi="Arial" w:cs="Arial" w:hint="cs"/>
          <w:sz w:val="24"/>
          <w:szCs w:val="24"/>
          <w:rtl/>
        </w:rPr>
        <w:t>بحث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فی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ولایت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الحاکم‏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الفقیه</w:t>
      </w:r>
      <w:r w:rsidRPr="007914D9">
        <w:rPr>
          <w:rFonts w:ascii="Arial" w:hAnsi="Arial" w:cs="Arial" w:hint="eastAsia"/>
          <w:sz w:val="24"/>
          <w:szCs w:val="24"/>
          <w:rtl/>
        </w:rPr>
        <w:t>»</w:t>
      </w:r>
      <w:r w:rsidRPr="007914D9">
        <w:rPr>
          <w:rFonts w:ascii="Arial" w:hAnsi="Arial" w:cs="Arial" w:hint="cs"/>
          <w:sz w:val="24"/>
          <w:szCs w:val="24"/>
          <w:rtl/>
        </w:rPr>
        <w:t>بدون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هیچ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ترجمه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و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توضیحی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آورده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است</w:t>
      </w:r>
      <w:r w:rsidRPr="007914D9">
        <w:rPr>
          <w:rFonts w:ascii="Arial" w:hAnsi="Arial" w:cs="Arial"/>
          <w:sz w:val="24"/>
          <w:szCs w:val="24"/>
        </w:rPr>
        <w:t>.</w:t>
      </w:r>
    </w:p>
    <w:p w:rsidR="007914D9" w:rsidRPr="007914D9" w:rsidRDefault="007914D9" w:rsidP="007914D9">
      <w:pPr>
        <w:bidi/>
        <w:jc w:val="both"/>
        <w:rPr>
          <w:rFonts w:ascii="Arial" w:hAnsi="Arial" w:cs="Arial"/>
          <w:sz w:val="24"/>
          <w:szCs w:val="24"/>
        </w:rPr>
      </w:pPr>
      <w:r w:rsidRPr="007914D9">
        <w:rPr>
          <w:rFonts w:ascii="Arial" w:hAnsi="Arial" w:cs="Arial" w:hint="eastAsia"/>
          <w:sz w:val="24"/>
          <w:szCs w:val="24"/>
        </w:rPr>
        <w:t>«</w:t>
      </w:r>
      <w:r w:rsidRPr="007914D9">
        <w:rPr>
          <w:rFonts w:ascii="Arial" w:hAnsi="Arial" w:cs="Arial" w:hint="cs"/>
          <w:sz w:val="24"/>
          <w:szCs w:val="24"/>
          <w:rtl/>
        </w:rPr>
        <w:t>زندگینامه،فعالیت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و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عرفان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آقا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نجفی</w:t>
      </w:r>
      <w:r w:rsidRPr="007914D9">
        <w:rPr>
          <w:rFonts w:ascii="Arial" w:hAnsi="Arial" w:cs="Arial" w:hint="eastAsia"/>
          <w:sz w:val="24"/>
          <w:szCs w:val="24"/>
          <w:rtl/>
        </w:rPr>
        <w:t>»</w:t>
      </w:r>
      <w:r w:rsidRPr="007914D9">
        <w:rPr>
          <w:rFonts w:ascii="Arial" w:hAnsi="Arial" w:cs="Arial" w:hint="cs"/>
          <w:sz w:val="24"/>
          <w:szCs w:val="24"/>
          <w:rtl/>
        </w:rPr>
        <w:t>،</w:t>
      </w:r>
      <w:r w:rsidRPr="007914D9">
        <w:rPr>
          <w:rFonts w:ascii="Arial" w:hAnsi="Arial" w:cs="Arial"/>
          <w:sz w:val="24"/>
          <w:szCs w:val="24"/>
          <w:rtl/>
        </w:rPr>
        <w:t xml:space="preserve"> «</w:t>
      </w:r>
      <w:r w:rsidRPr="007914D9">
        <w:rPr>
          <w:rFonts w:ascii="Arial" w:hAnsi="Arial" w:cs="Arial" w:hint="cs"/>
          <w:sz w:val="24"/>
          <w:szCs w:val="24"/>
          <w:rtl/>
        </w:rPr>
        <w:t>نقش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آقا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نجفی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در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جنبش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تحریم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تنباکو</w:t>
      </w:r>
      <w:r w:rsidRPr="007914D9">
        <w:rPr>
          <w:rFonts w:ascii="Arial" w:hAnsi="Arial" w:cs="Arial" w:hint="eastAsia"/>
          <w:sz w:val="24"/>
          <w:szCs w:val="24"/>
          <w:rtl/>
        </w:rPr>
        <w:t>»</w:t>
      </w:r>
      <w:r w:rsidRPr="007914D9">
        <w:rPr>
          <w:rFonts w:ascii="Arial" w:hAnsi="Arial" w:cs="Arial" w:hint="cs"/>
          <w:sz w:val="24"/>
          <w:szCs w:val="24"/>
          <w:rtl/>
        </w:rPr>
        <w:t>،</w:t>
      </w:r>
      <w:r w:rsidRPr="007914D9">
        <w:rPr>
          <w:rFonts w:ascii="Arial" w:hAnsi="Arial" w:cs="Arial"/>
          <w:sz w:val="24"/>
          <w:szCs w:val="24"/>
          <w:rtl/>
        </w:rPr>
        <w:t xml:space="preserve"> «</w:t>
      </w:r>
      <w:r w:rsidRPr="007914D9">
        <w:rPr>
          <w:rFonts w:ascii="Arial" w:hAnsi="Arial" w:cs="Arial" w:hint="cs"/>
          <w:sz w:val="24"/>
          <w:szCs w:val="24"/>
          <w:rtl/>
        </w:rPr>
        <w:t>مبارزات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آقا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نجفی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علیه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اولتیماتوم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روس‏ها</w:t>
      </w:r>
      <w:r w:rsidRPr="007914D9">
        <w:rPr>
          <w:rFonts w:ascii="Arial" w:hAnsi="Arial" w:cs="Arial" w:hint="eastAsia"/>
          <w:sz w:val="24"/>
          <w:szCs w:val="24"/>
          <w:rtl/>
        </w:rPr>
        <w:t>»</w:t>
      </w:r>
      <w:r w:rsidRPr="007914D9">
        <w:rPr>
          <w:rFonts w:ascii="Arial" w:hAnsi="Arial" w:cs="Arial" w:hint="cs"/>
          <w:sz w:val="24"/>
          <w:szCs w:val="24"/>
          <w:rtl/>
        </w:rPr>
        <w:t>،</w:t>
      </w:r>
      <w:r w:rsidRPr="007914D9">
        <w:rPr>
          <w:rFonts w:ascii="Arial" w:hAnsi="Arial" w:cs="Arial"/>
          <w:sz w:val="24"/>
          <w:szCs w:val="24"/>
          <w:rtl/>
        </w:rPr>
        <w:t xml:space="preserve"> «</w:t>
      </w:r>
      <w:r w:rsidRPr="007914D9">
        <w:rPr>
          <w:rFonts w:ascii="Arial" w:hAnsi="Arial" w:cs="Arial" w:hint="cs"/>
          <w:sz w:val="24"/>
          <w:szCs w:val="24"/>
          <w:rtl/>
        </w:rPr>
        <w:t>مبارزات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آقا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نجفی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علیه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سلطه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بازار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خارجی</w:t>
      </w:r>
      <w:r w:rsidRPr="007914D9">
        <w:rPr>
          <w:rFonts w:ascii="Arial" w:hAnsi="Arial" w:cs="Arial" w:hint="eastAsia"/>
          <w:sz w:val="24"/>
          <w:szCs w:val="24"/>
          <w:rtl/>
        </w:rPr>
        <w:t>»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عناوینی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از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بخش‏های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یازده‏گانه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این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کتاب‏اند</w:t>
      </w:r>
      <w:r w:rsidRPr="007914D9">
        <w:rPr>
          <w:rFonts w:ascii="Arial" w:hAnsi="Arial" w:cs="Arial"/>
          <w:sz w:val="24"/>
          <w:szCs w:val="24"/>
          <w:rtl/>
        </w:rPr>
        <w:t xml:space="preserve">. </w:t>
      </w:r>
      <w:r w:rsidRPr="007914D9">
        <w:rPr>
          <w:rFonts w:ascii="Arial" w:hAnsi="Arial" w:cs="Arial" w:hint="cs"/>
          <w:sz w:val="24"/>
          <w:szCs w:val="24"/>
          <w:rtl/>
        </w:rPr>
        <w:t>چاپ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اول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این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اثر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در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سال</w:t>
      </w:r>
      <w:r w:rsidRPr="007914D9">
        <w:rPr>
          <w:rFonts w:ascii="Arial" w:hAnsi="Arial" w:cs="Arial"/>
          <w:sz w:val="24"/>
          <w:szCs w:val="24"/>
          <w:rtl/>
        </w:rPr>
        <w:t xml:space="preserve"> 1371 </w:t>
      </w:r>
      <w:r w:rsidRPr="007914D9">
        <w:rPr>
          <w:rFonts w:ascii="Arial" w:hAnsi="Arial" w:cs="Arial" w:hint="cs"/>
          <w:sz w:val="24"/>
          <w:szCs w:val="24"/>
          <w:rtl/>
        </w:rPr>
        <w:t>بدون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ذکر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نام‏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ناشر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و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محل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انتشار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منتشر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شده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است</w:t>
      </w:r>
    </w:p>
    <w:p w:rsidR="007914D9" w:rsidRPr="007914D9" w:rsidRDefault="007914D9" w:rsidP="007914D9">
      <w:pPr>
        <w:bidi/>
        <w:jc w:val="both"/>
        <w:rPr>
          <w:rFonts w:ascii="Arial" w:hAnsi="Arial" w:cs="Arial"/>
          <w:sz w:val="24"/>
          <w:szCs w:val="24"/>
        </w:rPr>
      </w:pPr>
      <w:r w:rsidRPr="007914D9">
        <w:rPr>
          <w:rFonts w:ascii="Arial" w:hAnsi="Arial" w:cs="Arial"/>
          <w:sz w:val="24"/>
          <w:szCs w:val="24"/>
        </w:rPr>
        <w:t>*</w:t>
      </w:r>
      <w:r w:rsidRPr="007914D9">
        <w:rPr>
          <w:rFonts w:ascii="Arial" w:hAnsi="Arial" w:cs="Arial" w:hint="cs"/>
          <w:sz w:val="24"/>
          <w:szCs w:val="24"/>
          <w:rtl/>
        </w:rPr>
        <w:t>بنیاد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فلسفه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سیاسی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در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7914D9">
        <w:rPr>
          <w:rFonts w:ascii="Arial" w:hAnsi="Arial" w:cs="Arial" w:hint="cs"/>
          <w:sz w:val="24"/>
          <w:szCs w:val="24"/>
          <w:rtl/>
        </w:rPr>
        <w:t>ایران</w:t>
      </w:r>
      <w:r w:rsidRPr="007914D9">
        <w:rPr>
          <w:rFonts w:ascii="Arial" w:hAnsi="Arial" w:cs="Arial"/>
          <w:sz w:val="24"/>
          <w:szCs w:val="24"/>
          <w:rtl/>
        </w:rPr>
        <w:t>(</w:t>
      </w:r>
      <w:proofErr w:type="gramEnd"/>
      <w:r w:rsidRPr="007914D9">
        <w:rPr>
          <w:rFonts w:ascii="Arial" w:hAnsi="Arial" w:cs="Arial" w:hint="cs"/>
          <w:sz w:val="24"/>
          <w:szCs w:val="24"/>
          <w:rtl/>
        </w:rPr>
        <w:t>عصر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مشروطیت</w:t>
      </w:r>
      <w:r w:rsidRPr="007914D9">
        <w:rPr>
          <w:rFonts w:ascii="Arial" w:hAnsi="Arial" w:cs="Arial"/>
          <w:sz w:val="24"/>
          <w:szCs w:val="24"/>
        </w:rPr>
        <w:t>)</w:t>
      </w:r>
    </w:p>
    <w:p w:rsidR="007914D9" w:rsidRPr="007914D9" w:rsidRDefault="007914D9" w:rsidP="007914D9">
      <w:pPr>
        <w:bidi/>
        <w:jc w:val="both"/>
        <w:rPr>
          <w:rFonts w:ascii="Arial" w:hAnsi="Arial" w:cs="Arial"/>
          <w:sz w:val="24"/>
          <w:szCs w:val="24"/>
        </w:rPr>
      </w:pPr>
      <w:r w:rsidRPr="007914D9">
        <w:rPr>
          <w:rFonts w:ascii="Arial" w:hAnsi="Arial" w:cs="Arial" w:hint="cs"/>
          <w:sz w:val="24"/>
          <w:szCs w:val="24"/>
          <w:rtl/>
        </w:rPr>
        <w:t>دکتر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نجفی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در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بخش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نخست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اثر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حاضر،به‏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معرفی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اجمالی</w:t>
      </w:r>
      <w:r w:rsidRPr="007914D9">
        <w:rPr>
          <w:rFonts w:ascii="Arial" w:hAnsi="Arial" w:cs="Arial"/>
          <w:sz w:val="24"/>
          <w:szCs w:val="24"/>
          <w:rtl/>
        </w:rPr>
        <w:t xml:space="preserve"> 80 </w:t>
      </w:r>
      <w:r w:rsidRPr="007914D9">
        <w:rPr>
          <w:rFonts w:ascii="Arial" w:hAnsi="Arial" w:cs="Arial" w:hint="cs"/>
          <w:sz w:val="24"/>
          <w:szCs w:val="24"/>
          <w:rtl/>
        </w:rPr>
        <w:t>کتاب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و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رساله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مستقل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سیاسی‏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دوره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مشروطه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پرداخته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است؛از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این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تعداد،دوازده‏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اثر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برای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نخستین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بار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معرفی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شده‏اند</w:t>
      </w:r>
      <w:r w:rsidRPr="007914D9">
        <w:rPr>
          <w:rFonts w:ascii="Arial" w:hAnsi="Arial" w:cs="Arial"/>
          <w:sz w:val="24"/>
          <w:szCs w:val="24"/>
          <w:rtl/>
        </w:rPr>
        <w:t>.</w:t>
      </w:r>
      <w:r w:rsidRPr="007914D9">
        <w:rPr>
          <w:rFonts w:ascii="Arial" w:hAnsi="Arial" w:cs="Arial" w:hint="cs"/>
          <w:sz w:val="24"/>
          <w:szCs w:val="24"/>
          <w:rtl/>
        </w:rPr>
        <w:t>نویسنده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در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بخش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دوم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کتاب،به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بحث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و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بررسی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درباره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فلسفه‏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اجتماعی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و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سیاسی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و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نیز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افکار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نویسندگان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تعدادی‏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از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کتاب‏ها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و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رساله‏های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دهه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اول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مشروطیت‏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پرداخته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است</w:t>
      </w:r>
      <w:r w:rsidRPr="007914D9">
        <w:rPr>
          <w:rFonts w:ascii="Arial" w:hAnsi="Arial" w:cs="Arial"/>
          <w:sz w:val="24"/>
          <w:szCs w:val="24"/>
          <w:rtl/>
        </w:rPr>
        <w:t>.</w:t>
      </w:r>
      <w:r w:rsidRPr="007914D9">
        <w:rPr>
          <w:rFonts w:ascii="Arial" w:hAnsi="Arial" w:cs="Arial" w:hint="cs"/>
          <w:sz w:val="24"/>
          <w:szCs w:val="24"/>
          <w:rtl/>
        </w:rPr>
        <w:t>در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بخش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سوم،به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فلسفه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تاریخ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و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جایگاه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انسان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در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جامعه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سیاسی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و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سرنوشت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فردی‏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و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جمعی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او،از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دیدگاه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متون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سیاسی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عصر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مشروطیت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توجه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شده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و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علل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عظمت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و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انحطاط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ملل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و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همچنین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تفسیر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حماسی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و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تصویری‏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پر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تحرک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از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روحیات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ایرانیان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آورده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شده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است</w:t>
      </w:r>
      <w:r w:rsidRPr="007914D9">
        <w:rPr>
          <w:rFonts w:ascii="Arial" w:hAnsi="Arial" w:cs="Arial"/>
          <w:sz w:val="24"/>
          <w:szCs w:val="24"/>
        </w:rPr>
        <w:t>.</w:t>
      </w:r>
    </w:p>
    <w:p w:rsidR="007914D9" w:rsidRPr="007914D9" w:rsidRDefault="007914D9" w:rsidP="007914D9">
      <w:pPr>
        <w:bidi/>
        <w:jc w:val="both"/>
        <w:rPr>
          <w:rFonts w:ascii="Arial" w:hAnsi="Arial" w:cs="Arial"/>
          <w:sz w:val="24"/>
          <w:szCs w:val="24"/>
        </w:rPr>
      </w:pPr>
      <w:r w:rsidRPr="007914D9">
        <w:rPr>
          <w:rFonts w:ascii="Arial" w:hAnsi="Arial" w:cs="Arial" w:hint="cs"/>
          <w:sz w:val="24"/>
          <w:szCs w:val="24"/>
          <w:rtl/>
        </w:rPr>
        <w:t>چاپ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نخست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این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کتاب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در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سال</w:t>
      </w:r>
      <w:r w:rsidRPr="007914D9">
        <w:rPr>
          <w:rFonts w:ascii="Arial" w:hAnsi="Arial" w:cs="Arial"/>
          <w:sz w:val="24"/>
          <w:szCs w:val="24"/>
          <w:rtl/>
        </w:rPr>
        <w:t xml:space="preserve"> 1376 </w:t>
      </w:r>
      <w:r w:rsidRPr="007914D9">
        <w:rPr>
          <w:rFonts w:ascii="Arial" w:hAnsi="Arial" w:cs="Arial" w:hint="cs"/>
          <w:sz w:val="24"/>
          <w:szCs w:val="24"/>
          <w:rtl/>
        </w:rPr>
        <w:t>توسط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مرکز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نشر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دانشگاهی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انجام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گرفته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است</w:t>
      </w:r>
      <w:r w:rsidRPr="007914D9">
        <w:rPr>
          <w:rFonts w:ascii="Arial" w:hAnsi="Arial" w:cs="Arial"/>
          <w:sz w:val="24"/>
          <w:szCs w:val="24"/>
        </w:rPr>
        <w:t>.</w:t>
      </w:r>
    </w:p>
    <w:p w:rsidR="007914D9" w:rsidRPr="007914D9" w:rsidRDefault="007914D9" w:rsidP="007914D9">
      <w:pPr>
        <w:bidi/>
        <w:jc w:val="both"/>
        <w:rPr>
          <w:rFonts w:ascii="Arial" w:hAnsi="Arial" w:cs="Arial"/>
          <w:sz w:val="24"/>
          <w:szCs w:val="24"/>
        </w:rPr>
      </w:pPr>
      <w:r w:rsidRPr="007914D9">
        <w:rPr>
          <w:rFonts w:ascii="Arial" w:hAnsi="Arial" w:cs="Arial"/>
          <w:sz w:val="24"/>
          <w:szCs w:val="24"/>
        </w:rPr>
        <w:t>*</w:t>
      </w:r>
      <w:r w:rsidRPr="007914D9">
        <w:rPr>
          <w:rFonts w:ascii="Arial" w:hAnsi="Arial" w:cs="Arial" w:hint="cs"/>
          <w:sz w:val="24"/>
          <w:szCs w:val="24"/>
          <w:rtl/>
        </w:rPr>
        <w:t>تعامل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دیانت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و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سیاست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در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ایران</w:t>
      </w:r>
    </w:p>
    <w:p w:rsidR="007914D9" w:rsidRPr="007914D9" w:rsidRDefault="007914D9" w:rsidP="007914D9">
      <w:pPr>
        <w:bidi/>
        <w:jc w:val="both"/>
        <w:rPr>
          <w:rFonts w:ascii="Arial" w:hAnsi="Arial" w:cs="Arial"/>
          <w:sz w:val="24"/>
          <w:szCs w:val="24"/>
        </w:rPr>
      </w:pPr>
      <w:r w:rsidRPr="007914D9">
        <w:rPr>
          <w:rFonts w:ascii="Arial" w:hAnsi="Arial" w:cs="Arial" w:hint="cs"/>
          <w:sz w:val="24"/>
          <w:szCs w:val="24"/>
          <w:rtl/>
        </w:rPr>
        <w:t>دکتر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موسی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نجفی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در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این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کتاب،طی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ده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گفتار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در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چهار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بخش،به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نقش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زعمای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شیعه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و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اصول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فکر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سیاسی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آنها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در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موضوع</w:t>
      </w:r>
      <w:r w:rsidRPr="007914D9">
        <w:rPr>
          <w:rFonts w:ascii="Arial" w:hAnsi="Arial" w:cs="Arial" w:hint="eastAsia"/>
          <w:sz w:val="24"/>
          <w:szCs w:val="24"/>
          <w:rtl/>
        </w:rPr>
        <w:t>«</w:t>
      </w:r>
      <w:r w:rsidRPr="007914D9">
        <w:rPr>
          <w:rFonts w:ascii="Arial" w:hAnsi="Arial" w:cs="Arial" w:hint="cs"/>
          <w:sz w:val="24"/>
          <w:szCs w:val="24"/>
          <w:rtl/>
        </w:rPr>
        <w:t>نفوذ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غرب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در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ایران</w:t>
      </w:r>
      <w:r w:rsidRPr="007914D9">
        <w:rPr>
          <w:rFonts w:ascii="Arial" w:hAnsi="Arial" w:cs="Arial" w:hint="eastAsia"/>
          <w:sz w:val="24"/>
          <w:szCs w:val="24"/>
          <w:rtl/>
        </w:rPr>
        <w:t>»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پرداخته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است</w:t>
      </w:r>
      <w:r w:rsidRPr="007914D9">
        <w:rPr>
          <w:rFonts w:ascii="Arial" w:hAnsi="Arial" w:cs="Arial"/>
          <w:sz w:val="24"/>
          <w:szCs w:val="24"/>
          <w:rtl/>
        </w:rPr>
        <w:t>.</w:t>
      </w:r>
      <w:r w:rsidRPr="007914D9">
        <w:rPr>
          <w:rFonts w:ascii="Arial" w:hAnsi="Arial" w:cs="Arial" w:hint="cs"/>
          <w:sz w:val="24"/>
          <w:szCs w:val="24"/>
          <w:rtl/>
        </w:rPr>
        <w:t>مباحث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کتاب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با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چاپ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چند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رساله‏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تاریخی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و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سیاسی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از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بزرگان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شیعه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به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پایان‏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می‏رسد</w:t>
      </w:r>
      <w:r w:rsidRPr="007914D9">
        <w:rPr>
          <w:rFonts w:ascii="Arial" w:hAnsi="Arial" w:cs="Arial"/>
          <w:sz w:val="24"/>
          <w:szCs w:val="24"/>
          <w:rtl/>
        </w:rPr>
        <w:t>.</w:t>
      </w:r>
      <w:r w:rsidRPr="007914D9">
        <w:rPr>
          <w:rFonts w:ascii="Arial" w:hAnsi="Arial" w:cs="Arial" w:hint="cs"/>
          <w:sz w:val="24"/>
          <w:szCs w:val="24"/>
          <w:rtl/>
        </w:rPr>
        <w:t>نکته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اصلی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و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محور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توجه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در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این‏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کتاب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موضوع</w:t>
      </w:r>
      <w:r w:rsidRPr="007914D9">
        <w:rPr>
          <w:rFonts w:ascii="Arial" w:hAnsi="Arial" w:cs="Arial" w:hint="eastAsia"/>
          <w:sz w:val="24"/>
          <w:szCs w:val="24"/>
          <w:rtl/>
        </w:rPr>
        <w:t>«</w:t>
      </w:r>
      <w:r w:rsidRPr="007914D9">
        <w:rPr>
          <w:rFonts w:ascii="Arial" w:hAnsi="Arial" w:cs="Arial" w:hint="cs"/>
          <w:sz w:val="24"/>
          <w:szCs w:val="24"/>
          <w:rtl/>
        </w:rPr>
        <w:t>تهاجم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فرهنگی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غرب</w:t>
      </w:r>
      <w:r w:rsidRPr="007914D9">
        <w:rPr>
          <w:rFonts w:ascii="Arial" w:hAnsi="Arial" w:cs="Arial" w:hint="eastAsia"/>
          <w:sz w:val="24"/>
          <w:szCs w:val="24"/>
          <w:rtl/>
        </w:rPr>
        <w:t>»</w:t>
      </w:r>
      <w:r w:rsidRPr="007914D9">
        <w:rPr>
          <w:rFonts w:ascii="Arial" w:hAnsi="Arial" w:cs="Arial" w:hint="cs"/>
          <w:sz w:val="24"/>
          <w:szCs w:val="24"/>
          <w:rtl/>
        </w:rPr>
        <w:t>در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تاریخ‏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معاصر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ایران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به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عنوان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صورت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مساله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اصلی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در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تمام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بخش‏های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کتاب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است</w:t>
      </w:r>
      <w:r w:rsidRPr="007914D9">
        <w:rPr>
          <w:rFonts w:ascii="Arial" w:hAnsi="Arial" w:cs="Arial"/>
          <w:sz w:val="24"/>
          <w:szCs w:val="24"/>
        </w:rPr>
        <w:t>.</w:t>
      </w:r>
    </w:p>
    <w:p w:rsidR="007914D9" w:rsidRPr="007914D9" w:rsidRDefault="007914D9" w:rsidP="007914D9">
      <w:pPr>
        <w:bidi/>
        <w:jc w:val="both"/>
        <w:rPr>
          <w:rFonts w:ascii="Arial" w:hAnsi="Arial" w:cs="Arial"/>
          <w:sz w:val="24"/>
          <w:szCs w:val="24"/>
        </w:rPr>
      </w:pPr>
      <w:r w:rsidRPr="007914D9">
        <w:rPr>
          <w:rFonts w:ascii="Arial" w:hAnsi="Arial" w:cs="Arial" w:hint="cs"/>
          <w:sz w:val="24"/>
          <w:szCs w:val="24"/>
          <w:rtl/>
        </w:rPr>
        <w:t>نویسنده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کوشیده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است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با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توجه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به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ریشه‏ها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و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زمینه‏های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تاریخی،فکری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و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سیاسی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مسایل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دو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قرن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اخیر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کشورمان،ارتباط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وثیق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تاریخ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معاصر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را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با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اندیشه‏های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سیاسی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و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مباحثی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چون‏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جامعه‏شناسی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سیاسی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و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مردم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شناسی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بیان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کند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و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از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این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طریق،نوعی</w:t>
      </w:r>
      <w:r w:rsidRPr="007914D9">
        <w:rPr>
          <w:rFonts w:ascii="Arial" w:hAnsi="Arial" w:cs="Arial" w:hint="eastAsia"/>
          <w:sz w:val="24"/>
          <w:szCs w:val="24"/>
          <w:rtl/>
        </w:rPr>
        <w:t>«</w:t>
      </w:r>
      <w:r w:rsidRPr="007914D9">
        <w:rPr>
          <w:rFonts w:ascii="Arial" w:hAnsi="Arial" w:cs="Arial" w:hint="cs"/>
          <w:sz w:val="24"/>
          <w:szCs w:val="24"/>
          <w:rtl/>
        </w:rPr>
        <w:t>بینش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و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بصیرت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تاریخی</w:t>
      </w:r>
      <w:r w:rsidRPr="007914D9">
        <w:rPr>
          <w:rFonts w:ascii="Arial" w:hAnsi="Arial" w:cs="Arial" w:hint="eastAsia"/>
          <w:sz w:val="24"/>
          <w:szCs w:val="24"/>
          <w:rtl/>
        </w:rPr>
        <w:t>»</w:t>
      </w:r>
      <w:r w:rsidRPr="007914D9">
        <w:rPr>
          <w:rFonts w:ascii="Arial" w:hAnsi="Arial" w:cs="Arial" w:hint="cs"/>
          <w:sz w:val="24"/>
          <w:szCs w:val="24"/>
          <w:rtl/>
        </w:rPr>
        <w:t>در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خواننده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ایجاد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نماید</w:t>
      </w:r>
      <w:r w:rsidRPr="007914D9">
        <w:rPr>
          <w:rFonts w:ascii="Arial" w:hAnsi="Arial" w:cs="Arial"/>
          <w:sz w:val="24"/>
          <w:szCs w:val="24"/>
        </w:rPr>
        <w:t>.</w:t>
      </w:r>
    </w:p>
    <w:p w:rsidR="007914D9" w:rsidRPr="007914D9" w:rsidRDefault="007914D9" w:rsidP="007914D9">
      <w:pPr>
        <w:bidi/>
        <w:jc w:val="both"/>
        <w:rPr>
          <w:rFonts w:ascii="Arial" w:hAnsi="Arial" w:cs="Arial"/>
          <w:sz w:val="24"/>
          <w:szCs w:val="24"/>
        </w:rPr>
      </w:pPr>
      <w:r w:rsidRPr="007914D9">
        <w:rPr>
          <w:rFonts w:ascii="Arial" w:hAnsi="Arial" w:cs="Arial" w:hint="cs"/>
          <w:sz w:val="24"/>
          <w:szCs w:val="24"/>
          <w:rtl/>
        </w:rPr>
        <w:t>چاپ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نخست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این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اثر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در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سال</w:t>
      </w:r>
      <w:r w:rsidRPr="007914D9">
        <w:rPr>
          <w:rFonts w:ascii="Arial" w:hAnsi="Arial" w:cs="Arial"/>
          <w:sz w:val="24"/>
          <w:szCs w:val="24"/>
          <w:rtl/>
        </w:rPr>
        <w:t xml:space="preserve"> 1378 </w:t>
      </w:r>
      <w:r w:rsidRPr="007914D9">
        <w:rPr>
          <w:rFonts w:ascii="Arial" w:hAnsi="Arial" w:cs="Arial" w:hint="cs"/>
          <w:sz w:val="24"/>
          <w:szCs w:val="24"/>
          <w:rtl/>
        </w:rPr>
        <w:t>توسط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</w:p>
    <w:p w:rsidR="007914D9" w:rsidRPr="007914D9" w:rsidRDefault="007914D9" w:rsidP="007914D9">
      <w:pPr>
        <w:bidi/>
        <w:jc w:val="both"/>
        <w:rPr>
          <w:rFonts w:ascii="Arial" w:hAnsi="Arial" w:cs="Arial"/>
          <w:sz w:val="24"/>
          <w:szCs w:val="24"/>
        </w:rPr>
      </w:pPr>
      <w:r w:rsidRPr="007914D9">
        <w:rPr>
          <w:rFonts w:ascii="Arial" w:hAnsi="Arial" w:cs="Arial" w:hint="cs"/>
          <w:sz w:val="24"/>
          <w:szCs w:val="24"/>
          <w:rtl/>
        </w:rPr>
        <w:t>مؤسسه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مطالعات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تاریخ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ایران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صورت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گرفته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است</w:t>
      </w:r>
      <w:r w:rsidRPr="007914D9">
        <w:rPr>
          <w:rFonts w:ascii="Arial" w:hAnsi="Arial" w:cs="Arial"/>
          <w:sz w:val="24"/>
          <w:szCs w:val="24"/>
        </w:rPr>
        <w:t>.</w:t>
      </w:r>
    </w:p>
    <w:p w:rsidR="007914D9" w:rsidRPr="007914D9" w:rsidRDefault="007914D9" w:rsidP="007914D9">
      <w:pPr>
        <w:bidi/>
        <w:jc w:val="both"/>
        <w:rPr>
          <w:rFonts w:ascii="Arial" w:hAnsi="Arial" w:cs="Arial"/>
          <w:sz w:val="24"/>
          <w:szCs w:val="24"/>
        </w:rPr>
      </w:pPr>
      <w:r w:rsidRPr="007914D9">
        <w:rPr>
          <w:rFonts w:ascii="Arial" w:hAnsi="Arial" w:cs="Arial"/>
          <w:sz w:val="24"/>
          <w:szCs w:val="24"/>
        </w:rPr>
        <w:t>*</w:t>
      </w:r>
      <w:r w:rsidRPr="007914D9">
        <w:rPr>
          <w:rFonts w:ascii="Arial" w:hAnsi="Arial" w:cs="Arial" w:hint="cs"/>
          <w:sz w:val="24"/>
          <w:szCs w:val="24"/>
          <w:rtl/>
        </w:rPr>
        <w:t>اندیشه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سیاسی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و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تاریخ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نهضت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حاج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آقا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نور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اللّه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اصفهانی</w:t>
      </w:r>
    </w:p>
    <w:p w:rsidR="007914D9" w:rsidRPr="007914D9" w:rsidRDefault="007914D9" w:rsidP="007914D9">
      <w:pPr>
        <w:bidi/>
        <w:jc w:val="both"/>
        <w:rPr>
          <w:rFonts w:ascii="Arial" w:hAnsi="Arial" w:cs="Arial"/>
          <w:sz w:val="24"/>
          <w:szCs w:val="24"/>
        </w:rPr>
      </w:pPr>
      <w:r w:rsidRPr="007914D9">
        <w:rPr>
          <w:rFonts w:ascii="Arial" w:hAnsi="Arial" w:cs="Arial" w:hint="cs"/>
          <w:sz w:val="24"/>
          <w:szCs w:val="24"/>
          <w:rtl/>
        </w:rPr>
        <w:t>دکتر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نجفی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در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این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اثر،در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پنج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بخش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و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بیست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و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شش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فصل،به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تفصیل،زندگی،مبارزات،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اندیشه‏ها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و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اقدمات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آیت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اللّه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حاج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آقا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نور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اللّه‏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اصفهانی</w:t>
      </w:r>
      <w:r w:rsidRPr="007914D9">
        <w:rPr>
          <w:rFonts w:ascii="Arial" w:hAnsi="Arial" w:cs="Arial"/>
          <w:sz w:val="24"/>
          <w:szCs w:val="24"/>
          <w:rtl/>
        </w:rPr>
        <w:t xml:space="preserve">(1287-1346 </w:t>
      </w:r>
      <w:r w:rsidRPr="007914D9">
        <w:rPr>
          <w:rFonts w:ascii="Arial" w:hAnsi="Arial" w:cs="Arial" w:hint="cs"/>
          <w:sz w:val="24"/>
          <w:szCs w:val="24"/>
          <w:rtl/>
        </w:rPr>
        <w:t>هـ</w:t>
      </w:r>
      <w:r w:rsidRPr="007914D9">
        <w:rPr>
          <w:rFonts w:ascii="Arial" w:hAnsi="Arial" w:cs="Arial"/>
          <w:sz w:val="24"/>
          <w:szCs w:val="24"/>
          <w:rtl/>
        </w:rPr>
        <w:t>.</w:t>
      </w:r>
      <w:r w:rsidRPr="007914D9">
        <w:rPr>
          <w:rFonts w:ascii="Arial" w:hAnsi="Arial" w:cs="Arial" w:hint="cs"/>
          <w:sz w:val="24"/>
          <w:szCs w:val="24"/>
          <w:rtl/>
        </w:rPr>
        <w:t>ق</w:t>
      </w:r>
      <w:r w:rsidRPr="007914D9">
        <w:rPr>
          <w:rFonts w:ascii="Arial" w:hAnsi="Arial" w:cs="Arial"/>
          <w:sz w:val="24"/>
          <w:szCs w:val="24"/>
          <w:rtl/>
        </w:rPr>
        <w:t>)</w:t>
      </w:r>
      <w:r w:rsidRPr="007914D9">
        <w:rPr>
          <w:rFonts w:ascii="Arial" w:hAnsi="Arial" w:cs="Arial" w:hint="cs"/>
          <w:sz w:val="24"/>
          <w:szCs w:val="24"/>
          <w:rtl/>
        </w:rPr>
        <w:t>را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از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نهضت‏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تحریم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تنباکو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تا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مبارزه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سیاسی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علیه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اقدامات‏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دین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ستیزانه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رضاخان،مهاجرت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به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قم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و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سپس‏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شهادت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مظلومانه‏اش،به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ترتیب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شرح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داده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است</w:t>
      </w:r>
      <w:r w:rsidRPr="007914D9">
        <w:rPr>
          <w:rFonts w:ascii="Arial" w:hAnsi="Arial" w:cs="Arial"/>
          <w:sz w:val="24"/>
          <w:szCs w:val="24"/>
        </w:rPr>
        <w:t>.</w:t>
      </w:r>
    </w:p>
    <w:p w:rsidR="007914D9" w:rsidRPr="007914D9" w:rsidRDefault="007914D9" w:rsidP="007914D9">
      <w:pPr>
        <w:bidi/>
        <w:jc w:val="both"/>
        <w:rPr>
          <w:rFonts w:ascii="Arial" w:hAnsi="Arial" w:cs="Arial"/>
          <w:sz w:val="24"/>
          <w:szCs w:val="24"/>
        </w:rPr>
      </w:pPr>
      <w:r w:rsidRPr="007914D9">
        <w:rPr>
          <w:rFonts w:ascii="Arial" w:hAnsi="Arial" w:cs="Arial" w:hint="cs"/>
          <w:sz w:val="24"/>
          <w:szCs w:val="24"/>
          <w:rtl/>
        </w:rPr>
        <w:t>نویسنده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در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بخش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پنجم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کتاب،اندیشه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سیاسی‏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حاج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آقا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نور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اللّه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اصفهانی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را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به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مأخذ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کتاب</w:t>
      </w:r>
      <w:r w:rsidRPr="007914D9">
        <w:rPr>
          <w:rFonts w:ascii="Arial" w:hAnsi="Arial" w:cs="Arial" w:hint="eastAsia"/>
          <w:sz w:val="24"/>
          <w:szCs w:val="24"/>
          <w:rtl/>
        </w:rPr>
        <w:t>«</w:t>
      </w:r>
      <w:r w:rsidRPr="007914D9">
        <w:rPr>
          <w:rFonts w:ascii="Arial" w:hAnsi="Arial" w:cs="Arial" w:hint="cs"/>
          <w:sz w:val="24"/>
          <w:szCs w:val="24"/>
          <w:rtl/>
        </w:rPr>
        <w:t>مقیم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و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مسافر</w:t>
      </w:r>
      <w:r w:rsidRPr="007914D9">
        <w:rPr>
          <w:rFonts w:ascii="Arial" w:hAnsi="Arial" w:cs="Arial" w:hint="eastAsia"/>
          <w:sz w:val="24"/>
          <w:szCs w:val="24"/>
          <w:rtl/>
        </w:rPr>
        <w:t>»</w:t>
      </w:r>
      <w:r w:rsidRPr="007914D9">
        <w:rPr>
          <w:rFonts w:ascii="Arial" w:hAnsi="Arial" w:cs="Arial" w:hint="cs"/>
          <w:sz w:val="24"/>
          <w:szCs w:val="24"/>
          <w:rtl/>
        </w:rPr>
        <w:t>که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رساله‏ای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به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شکل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گفت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و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گوست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تحلیل‏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کرده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در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پایان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کتاب،متن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کامل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رساله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مقیم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و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مسافر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را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نیز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همراه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اسناد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و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مدارک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و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تصاویر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آورده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است</w:t>
      </w:r>
      <w:r w:rsidRPr="007914D9">
        <w:rPr>
          <w:rFonts w:ascii="Arial" w:hAnsi="Arial" w:cs="Arial"/>
          <w:sz w:val="24"/>
          <w:szCs w:val="24"/>
        </w:rPr>
        <w:t>.</w:t>
      </w:r>
    </w:p>
    <w:p w:rsidR="007914D9" w:rsidRPr="007914D9" w:rsidRDefault="007914D9" w:rsidP="007914D9">
      <w:pPr>
        <w:bidi/>
        <w:jc w:val="both"/>
        <w:rPr>
          <w:rFonts w:ascii="Arial" w:hAnsi="Arial" w:cs="Arial"/>
          <w:sz w:val="24"/>
          <w:szCs w:val="24"/>
        </w:rPr>
      </w:pPr>
      <w:r w:rsidRPr="007914D9">
        <w:rPr>
          <w:rFonts w:ascii="Arial" w:hAnsi="Arial" w:cs="Arial" w:hint="cs"/>
          <w:sz w:val="24"/>
          <w:szCs w:val="24"/>
          <w:rtl/>
        </w:rPr>
        <w:t>چاپ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دوم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این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کتاب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در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سال</w:t>
      </w:r>
      <w:r w:rsidRPr="007914D9">
        <w:rPr>
          <w:rFonts w:ascii="Arial" w:hAnsi="Arial" w:cs="Arial"/>
          <w:sz w:val="24"/>
          <w:szCs w:val="24"/>
          <w:rtl/>
        </w:rPr>
        <w:t xml:space="preserve"> 1378 </w:t>
      </w:r>
      <w:r w:rsidRPr="007914D9">
        <w:rPr>
          <w:rFonts w:ascii="Arial" w:hAnsi="Arial" w:cs="Arial" w:hint="cs"/>
          <w:sz w:val="24"/>
          <w:szCs w:val="24"/>
          <w:rtl/>
        </w:rPr>
        <w:t>به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وسیله‏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مؤسسه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مطالعات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تاریخ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معاصر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ایران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انجام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گرفته‏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است</w:t>
      </w:r>
      <w:r w:rsidRPr="007914D9">
        <w:rPr>
          <w:rFonts w:ascii="Arial" w:hAnsi="Arial" w:cs="Arial"/>
          <w:sz w:val="24"/>
          <w:szCs w:val="24"/>
        </w:rPr>
        <w:t>.</w:t>
      </w:r>
    </w:p>
    <w:p w:rsidR="007914D9" w:rsidRPr="007914D9" w:rsidRDefault="007914D9" w:rsidP="007914D9">
      <w:pPr>
        <w:bidi/>
        <w:jc w:val="both"/>
        <w:rPr>
          <w:rFonts w:ascii="Arial" w:hAnsi="Arial" w:cs="Arial"/>
          <w:sz w:val="24"/>
          <w:szCs w:val="24"/>
        </w:rPr>
      </w:pPr>
      <w:r w:rsidRPr="007914D9">
        <w:rPr>
          <w:rFonts w:ascii="Arial" w:hAnsi="Arial" w:cs="Arial"/>
          <w:sz w:val="24"/>
          <w:szCs w:val="24"/>
        </w:rPr>
        <w:t>*</w:t>
      </w:r>
      <w:r w:rsidRPr="007914D9">
        <w:rPr>
          <w:rFonts w:ascii="Arial" w:hAnsi="Arial" w:cs="Arial" w:hint="cs"/>
          <w:sz w:val="24"/>
          <w:szCs w:val="24"/>
          <w:rtl/>
        </w:rPr>
        <w:t>مراتب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ظهور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فلسفه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سیاست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در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تمدن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اسلامی‏</w:t>
      </w:r>
      <w:r w:rsidRPr="007914D9">
        <w:rPr>
          <w:rFonts w:ascii="Arial" w:hAnsi="Arial" w:cs="Arial"/>
          <w:sz w:val="24"/>
          <w:szCs w:val="24"/>
          <w:rtl/>
        </w:rPr>
        <w:t xml:space="preserve"> «</w:t>
      </w:r>
      <w:r w:rsidRPr="007914D9">
        <w:rPr>
          <w:rFonts w:ascii="Arial" w:hAnsi="Arial" w:cs="Arial" w:hint="cs"/>
          <w:sz w:val="24"/>
          <w:szCs w:val="24"/>
          <w:rtl/>
        </w:rPr>
        <w:t>طبقه‏بندی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متون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و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فلسفه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تاریخ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سیاست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در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اسلام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و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ایران</w:t>
      </w:r>
      <w:r w:rsidRPr="007914D9">
        <w:rPr>
          <w:rFonts w:ascii="Arial" w:hAnsi="Arial" w:cs="Arial" w:hint="eastAsia"/>
          <w:sz w:val="24"/>
          <w:szCs w:val="24"/>
        </w:rPr>
        <w:t>»</w:t>
      </w:r>
    </w:p>
    <w:p w:rsidR="007914D9" w:rsidRPr="007914D9" w:rsidRDefault="007914D9" w:rsidP="007914D9">
      <w:pPr>
        <w:bidi/>
        <w:jc w:val="both"/>
        <w:rPr>
          <w:rFonts w:ascii="Arial" w:hAnsi="Arial" w:cs="Arial"/>
          <w:sz w:val="24"/>
          <w:szCs w:val="24"/>
        </w:rPr>
      </w:pPr>
      <w:r w:rsidRPr="007914D9">
        <w:rPr>
          <w:rFonts w:ascii="Arial" w:hAnsi="Arial" w:cs="Arial" w:hint="cs"/>
          <w:sz w:val="24"/>
          <w:szCs w:val="24"/>
          <w:rtl/>
        </w:rPr>
        <w:lastRenderedPageBreak/>
        <w:t>بحث</w:t>
      </w:r>
      <w:r w:rsidRPr="007914D9">
        <w:rPr>
          <w:rFonts w:ascii="Arial" w:hAnsi="Arial" w:cs="Arial" w:hint="eastAsia"/>
          <w:sz w:val="24"/>
          <w:szCs w:val="24"/>
          <w:rtl/>
        </w:rPr>
        <w:t>«</w:t>
      </w:r>
      <w:r w:rsidRPr="007914D9">
        <w:rPr>
          <w:rFonts w:ascii="Arial" w:hAnsi="Arial" w:cs="Arial" w:hint="cs"/>
          <w:sz w:val="24"/>
          <w:szCs w:val="24"/>
          <w:rtl/>
        </w:rPr>
        <w:t>سیاست</w:t>
      </w:r>
      <w:r w:rsidRPr="007914D9">
        <w:rPr>
          <w:rFonts w:ascii="Arial" w:hAnsi="Arial" w:cs="Arial" w:hint="eastAsia"/>
          <w:sz w:val="24"/>
          <w:szCs w:val="24"/>
          <w:rtl/>
        </w:rPr>
        <w:t>»</w:t>
      </w:r>
      <w:r w:rsidRPr="007914D9">
        <w:rPr>
          <w:rFonts w:ascii="Arial" w:hAnsi="Arial" w:cs="Arial" w:hint="cs"/>
          <w:sz w:val="24"/>
          <w:szCs w:val="24"/>
          <w:rtl/>
        </w:rPr>
        <w:t>و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جایگاه</w:t>
      </w:r>
      <w:r w:rsidRPr="007914D9">
        <w:rPr>
          <w:rFonts w:ascii="Arial" w:hAnsi="Arial" w:cs="Arial" w:hint="eastAsia"/>
          <w:sz w:val="24"/>
          <w:szCs w:val="24"/>
          <w:rtl/>
        </w:rPr>
        <w:t>«</w:t>
      </w:r>
      <w:r w:rsidRPr="007914D9">
        <w:rPr>
          <w:rFonts w:ascii="Arial" w:hAnsi="Arial" w:cs="Arial" w:hint="cs"/>
          <w:sz w:val="24"/>
          <w:szCs w:val="24"/>
          <w:rtl/>
        </w:rPr>
        <w:t>فلسفه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سیاست</w:t>
      </w:r>
      <w:r w:rsidRPr="007914D9">
        <w:rPr>
          <w:rFonts w:ascii="Arial" w:hAnsi="Arial" w:cs="Arial" w:hint="eastAsia"/>
          <w:sz w:val="24"/>
          <w:szCs w:val="24"/>
          <w:rtl/>
        </w:rPr>
        <w:t>»</w:t>
      </w:r>
      <w:r w:rsidRPr="007914D9">
        <w:rPr>
          <w:rFonts w:ascii="Arial" w:hAnsi="Arial" w:cs="Arial" w:hint="cs"/>
          <w:sz w:val="24"/>
          <w:szCs w:val="24"/>
          <w:rtl/>
        </w:rPr>
        <w:t>از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جمله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گرایش‏ها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و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مباحث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مؤثر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و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تعیین‏کننده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در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فلسفه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اسلامی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است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که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متأسفانه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کمتر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مورد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بازشناسی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قرار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گرفته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است</w:t>
      </w:r>
      <w:r w:rsidRPr="007914D9">
        <w:rPr>
          <w:rFonts w:ascii="Arial" w:hAnsi="Arial" w:cs="Arial"/>
          <w:sz w:val="24"/>
          <w:szCs w:val="24"/>
        </w:rPr>
        <w:t>.</w:t>
      </w:r>
    </w:p>
    <w:p w:rsidR="007914D9" w:rsidRPr="007914D9" w:rsidRDefault="007914D9" w:rsidP="007914D9">
      <w:pPr>
        <w:bidi/>
        <w:jc w:val="both"/>
        <w:rPr>
          <w:rFonts w:ascii="Arial" w:hAnsi="Arial" w:cs="Arial"/>
          <w:sz w:val="24"/>
          <w:szCs w:val="24"/>
        </w:rPr>
      </w:pPr>
      <w:r w:rsidRPr="007914D9">
        <w:rPr>
          <w:rFonts w:ascii="Arial" w:hAnsi="Arial" w:cs="Arial" w:hint="cs"/>
          <w:sz w:val="24"/>
          <w:szCs w:val="24"/>
          <w:rtl/>
        </w:rPr>
        <w:t>کتاب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حاضر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که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در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حقیقت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پایان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نامه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دکترای‏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علوم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سیاسی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نویسنده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است،پژوهشی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تاریخی‏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برای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کاوش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اندیشه‏های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سیاسی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و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یافتن</w:t>
      </w:r>
      <w:r w:rsidRPr="007914D9">
        <w:rPr>
          <w:rFonts w:ascii="Arial" w:hAnsi="Arial" w:cs="Arial" w:hint="eastAsia"/>
          <w:sz w:val="24"/>
          <w:szCs w:val="24"/>
          <w:rtl/>
        </w:rPr>
        <w:t>«</w:t>
      </w:r>
      <w:r w:rsidRPr="007914D9">
        <w:rPr>
          <w:rFonts w:ascii="Arial" w:hAnsi="Arial" w:cs="Arial" w:hint="cs"/>
          <w:sz w:val="24"/>
          <w:szCs w:val="24"/>
          <w:rtl/>
        </w:rPr>
        <w:t>جوهر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سیاست</w:t>
      </w:r>
      <w:r w:rsidRPr="007914D9">
        <w:rPr>
          <w:rFonts w:ascii="Arial" w:hAnsi="Arial" w:cs="Arial" w:hint="eastAsia"/>
          <w:sz w:val="24"/>
          <w:szCs w:val="24"/>
          <w:rtl/>
        </w:rPr>
        <w:t>»</w:t>
      </w:r>
      <w:r w:rsidRPr="007914D9">
        <w:rPr>
          <w:rFonts w:ascii="Arial" w:hAnsi="Arial" w:cs="Arial" w:hint="cs"/>
          <w:sz w:val="24"/>
          <w:szCs w:val="24"/>
          <w:rtl/>
        </w:rPr>
        <w:t>در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حوزه‏های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گوناگون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ادب،فرهنگ،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فقه،کلام،عرفان،فلسفه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و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تاریخ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است</w:t>
      </w:r>
      <w:r w:rsidRPr="007914D9">
        <w:rPr>
          <w:rFonts w:ascii="Arial" w:hAnsi="Arial" w:cs="Arial"/>
          <w:sz w:val="24"/>
          <w:szCs w:val="24"/>
          <w:rtl/>
        </w:rPr>
        <w:t>.</w:t>
      </w:r>
      <w:r w:rsidRPr="007914D9">
        <w:rPr>
          <w:rFonts w:ascii="Arial" w:hAnsi="Arial" w:cs="Arial" w:hint="cs"/>
          <w:sz w:val="24"/>
          <w:szCs w:val="24"/>
          <w:rtl/>
        </w:rPr>
        <w:t>دکتر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داوری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در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مقدمه‏ای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که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بر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این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اثر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نوشته،آورده‏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است</w:t>
      </w:r>
      <w:r w:rsidRPr="007914D9">
        <w:rPr>
          <w:rFonts w:ascii="Arial" w:hAnsi="Arial" w:cs="Arial"/>
          <w:sz w:val="24"/>
          <w:szCs w:val="24"/>
          <w:rtl/>
        </w:rPr>
        <w:t>:</w:t>
      </w:r>
      <w:r w:rsidRPr="007914D9">
        <w:rPr>
          <w:rFonts w:ascii="Arial" w:hAnsi="Arial" w:cs="Arial" w:hint="cs"/>
          <w:sz w:val="24"/>
          <w:szCs w:val="24"/>
          <w:rtl/>
        </w:rPr>
        <w:t>در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این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کتاب،میان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گرایش‏های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مختلف‏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اهل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ادب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و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دانش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و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معرفت،نوعی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پیوند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وصف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ناشدنی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می‏توان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یافت</w:t>
      </w:r>
      <w:r w:rsidRPr="007914D9">
        <w:rPr>
          <w:rFonts w:ascii="Arial" w:hAnsi="Arial" w:cs="Arial"/>
          <w:sz w:val="24"/>
          <w:szCs w:val="24"/>
          <w:rtl/>
        </w:rPr>
        <w:t>.</w:t>
      </w:r>
      <w:r w:rsidRPr="007914D9">
        <w:rPr>
          <w:rFonts w:ascii="Arial" w:hAnsi="Arial" w:cs="Arial" w:hint="cs"/>
          <w:sz w:val="24"/>
          <w:szCs w:val="24"/>
          <w:rtl/>
        </w:rPr>
        <w:t>محور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این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پیوند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از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دیدگاه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مؤلف،</w:t>
      </w:r>
      <w:r w:rsidRPr="007914D9">
        <w:rPr>
          <w:rFonts w:ascii="Arial" w:hAnsi="Arial" w:cs="Arial" w:hint="eastAsia"/>
          <w:sz w:val="24"/>
          <w:szCs w:val="24"/>
          <w:rtl/>
        </w:rPr>
        <w:t>«</w:t>
      </w:r>
      <w:r w:rsidRPr="007914D9">
        <w:rPr>
          <w:rFonts w:ascii="Arial" w:hAnsi="Arial" w:cs="Arial" w:hint="cs"/>
          <w:sz w:val="24"/>
          <w:szCs w:val="24"/>
          <w:rtl/>
        </w:rPr>
        <w:t>عدالت</w:t>
      </w:r>
      <w:r w:rsidRPr="007914D9">
        <w:rPr>
          <w:rFonts w:ascii="Arial" w:hAnsi="Arial" w:cs="Arial" w:hint="eastAsia"/>
          <w:sz w:val="24"/>
          <w:szCs w:val="24"/>
          <w:rtl/>
        </w:rPr>
        <w:t>»</w:t>
      </w:r>
      <w:r w:rsidRPr="007914D9">
        <w:rPr>
          <w:rFonts w:ascii="Arial" w:hAnsi="Arial" w:cs="Arial" w:hint="cs"/>
          <w:sz w:val="24"/>
          <w:szCs w:val="24"/>
          <w:rtl/>
        </w:rPr>
        <w:t>است</w:t>
      </w:r>
      <w:r w:rsidRPr="007914D9">
        <w:rPr>
          <w:rFonts w:ascii="Arial" w:hAnsi="Arial" w:cs="Arial"/>
          <w:sz w:val="24"/>
          <w:szCs w:val="24"/>
          <w:rtl/>
        </w:rPr>
        <w:t>.</w:t>
      </w:r>
      <w:r w:rsidRPr="007914D9">
        <w:rPr>
          <w:rFonts w:ascii="Arial" w:hAnsi="Arial" w:cs="Arial" w:hint="cs"/>
          <w:sz w:val="24"/>
          <w:szCs w:val="24"/>
          <w:rtl/>
        </w:rPr>
        <w:t>این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رساله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متضمن‏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مباحثی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در</w:t>
      </w:r>
      <w:r w:rsidRPr="007914D9">
        <w:rPr>
          <w:rFonts w:ascii="Arial" w:hAnsi="Arial" w:cs="Arial" w:hint="eastAsia"/>
          <w:sz w:val="24"/>
          <w:szCs w:val="24"/>
          <w:rtl/>
        </w:rPr>
        <w:t>«</w:t>
      </w:r>
      <w:r w:rsidRPr="007914D9">
        <w:rPr>
          <w:rFonts w:ascii="Arial" w:hAnsi="Arial" w:cs="Arial" w:hint="cs"/>
          <w:sz w:val="24"/>
          <w:szCs w:val="24"/>
          <w:rtl/>
        </w:rPr>
        <w:t>فلسفه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تاریخ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سیاست</w:t>
      </w:r>
      <w:r w:rsidRPr="007914D9">
        <w:rPr>
          <w:rFonts w:ascii="Arial" w:hAnsi="Arial" w:cs="Arial" w:hint="eastAsia"/>
          <w:sz w:val="24"/>
          <w:szCs w:val="24"/>
          <w:rtl/>
        </w:rPr>
        <w:t>»</w:t>
      </w:r>
      <w:r w:rsidRPr="007914D9">
        <w:rPr>
          <w:rFonts w:ascii="Arial" w:hAnsi="Arial" w:cs="Arial" w:hint="cs"/>
          <w:sz w:val="24"/>
          <w:szCs w:val="24"/>
          <w:rtl/>
        </w:rPr>
        <w:t>و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به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ویژه‏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پژوهشی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در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فلسفه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سیاست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در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ایران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و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اسلام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است</w:t>
      </w:r>
      <w:r w:rsidRPr="007914D9">
        <w:rPr>
          <w:rFonts w:ascii="Arial" w:hAnsi="Arial" w:cs="Arial"/>
          <w:sz w:val="24"/>
          <w:szCs w:val="24"/>
          <w:rtl/>
        </w:rPr>
        <w:t xml:space="preserve">. </w:t>
      </w:r>
      <w:r w:rsidRPr="007914D9">
        <w:rPr>
          <w:rFonts w:ascii="Arial" w:hAnsi="Arial" w:cs="Arial" w:hint="cs"/>
          <w:sz w:val="24"/>
          <w:szCs w:val="24"/>
          <w:rtl/>
        </w:rPr>
        <w:t>در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صفحات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پایانی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کتاب،متن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دفاعیه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دکتر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نجفی‏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و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پرسش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و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پاسخ‏ها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همراه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با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فهرست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تفصیلی‏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منابع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اثر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آمده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است</w:t>
      </w:r>
      <w:r w:rsidRPr="007914D9">
        <w:rPr>
          <w:rFonts w:ascii="Arial" w:hAnsi="Arial" w:cs="Arial"/>
          <w:sz w:val="24"/>
          <w:szCs w:val="24"/>
        </w:rPr>
        <w:t>.</w:t>
      </w:r>
    </w:p>
    <w:p w:rsidR="007914D9" w:rsidRPr="007914D9" w:rsidRDefault="007914D9" w:rsidP="007914D9">
      <w:pPr>
        <w:bidi/>
        <w:jc w:val="both"/>
        <w:rPr>
          <w:rFonts w:ascii="Arial" w:hAnsi="Arial" w:cs="Arial"/>
          <w:sz w:val="24"/>
          <w:szCs w:val="24"/>
        </w:rPr>
      </w:pPr>
      <w:r w:rsidRPr="007914D9">
        <w:rPr>
          <w:rFonts w:ascii="Arial" w:hAnsi="Arial" w:cs="Arial" w:hint="cs"/>
          <w:sz w:val="24"/>
          <w:szCs w:val="24"/>
          <w:rtl/>
        </w:rPr>
        <w:t>چاپ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اول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این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کتاب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در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سال</w:t>
      </w:r>
      <w:r w:rsidRPr="007914D9">
        <w:rPr>
          <w:rFonts w:ascii="Arial" w:hAnsi="Arial" w:cs="Arial"/>
          <w:sz w:val="24"/>
          <w:szCs w:val="24"/>
          <w:rtl/>
        </w:rPr>
        <w:t xml:space="preserve"> 1382 </w:t>
      </w:r>
      <w:r w:rsidRPr="007914D9">
        <w:rPr>
          <w:rFonts w:ascii="Arial" w:hAnsi="Arial" w:cs="Arial" w:hint="cs"/>
          <w:sz w:val="24"/>
          <w:szCs w:val="24"/>
          <w:rtl/>
        </w:rPr>
        <w:t>توسط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مؤسسه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فرهنگی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دانش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و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اندیشه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معاصر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صورت‏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گرفته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است</w:t>
      </w:r>
      <w:r w:rsidRPr="007914D9">
        <w:rPr>
          <w:rFonts w:ascii="Arial" w:hAnsi="Arial" w:cs="Arial"/>
          <w:sz w:val="24"/>
          <w:szCs w:val="24"/>
        </w:rPr>
        <w:t>.</w:t>
      </w:r>
    </w:p>
    <w:p w:rsidR="007914D9" w:rsidRPr="007914D9" w:rsidRDefault="007914D9" w:rsidP="007914D9">
      <w:pPr>
        <w:bidi/>
        <w:jc w:val="both"/>
        <w:rPr>
          <w:rFonts w:ascii="Arial" w:hAnsi="Arial" w:cs="Arial"/>
          <w:sz w:val="24"/>
          <w:szCs w:val="24"/>
        </w:rPr>
      </w:pPr>
      <w:r w:rsidRPr="007914D9">
        <w:rPr>
          <w:rFonts w:ascii="Arial" w:hAnsi="Arial" w:cs="Arial"/>
          <w:sz w:val="24"/>
          <w:szCs w:val="24"/>
        </w:rPr>
        <w:t>*</w:t>
      </w:r>
      <w:r w:rsidRPr="007914D9">
        <w:rPr>
          <w:rFonts w:ascii="Arial" w:hAnsi="Arial" w:cs="Arial" w:hint="cs"/>
          <w:sz w:val="24"/>
          <w:szCs w:val="24"/>
          <w:rtl/>
        </w:rPr>
        <w:t>مقدمه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تحلیلی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تاریخ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تحولات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سیاسی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ایران‏</w:t>
      </w:r>
      <w:r w:rsidRPr="007914D9">
        <w:rPr>
          <w:rFonts w:ascii="Arial" w:hAnsi="Arial" w:cs="Arial"/>
          <w:sz w:val="24"/>
          <w:szCs w:val="24"/>
          <w:rtl/>
        </w:rPr>
        <w:t xml:space="preserve"> (</w:t>
      </w:r>
      <w:r w:rsidRPr="007914D9">
        <w:rPr>
          <w:rFonts w:ascii="Arial" w:hAnsi="Arial" w:cs="Arial" w:hint="cs"/>
          <w:sz w:val="24"/>
          <w:szCs w:val="24"/>
          <w:rtl/>
        </w:rPr>
        <w:t>دین،دولت،تجدد</w:t>
      </w:r>
      <w:r w:rsidRPr="007914D9">
        <w:rPr>
          <w:rFonts w:ascii="Arial" w:hAnsi="Arial" w:cs="Arial"/>
          <w:sz w:val="24"/>
          <w:szCs w:val="24"/>
        </w:rPr>
        <w:t>)</w:t>
      </w:r>
    </w:p>
    <w:p w:rsidR="007914D9" w:rsidRPr="007914D9" w:rsidRDefault="007914D9" w:rsidP="007914D9">
      <w:pPr>
        <w:bidi/>
        <w:jc w:val="both"/>
        <w:rPr>
          <w:rFonts w:ascii="Arial" w:hAnsi="Arial" w:cs="Arial"/>
          <w:sz w:val="24"/>
          <w:szCs w:val="24"/>
        </w:rPr>
      </w:pPr>
      <w:r w:rsidRPr="007914D9">
        <w:rPr>
          <w:rFonts w:ascii="Arial" w:hAnsi="Arial" w:cs="Arial" w:hint="cs"/>
          <w:sz w:val="24"/>
          <w:szCs w:val="24"/>
          <w:rtl/>
        </w:rPr>
        <w:t>آنچه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نویسنده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در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این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کتاب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طی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سه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بخش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و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چهارده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فصل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آورده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است،تحلیلی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از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مهمترین‏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وقایع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و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رخدادهای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پنج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سده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اخیر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ایران،از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ظهور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شیعیان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صفوی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تا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پایان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حکومت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قاجاریه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و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نیز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دوره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حکومت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رضاخان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است</w:t>
      </w:r>
      <w:r w:rsidRPr="007914D9">
        <w:rPr>
          <w:rFonts w:ascii="Arial" w:hAnsi="Arial" w:cs="Arial"/>
          <w:sz w:val="24"/>
          <w:szCs w:val="24"/>
          <w:rtl/>
        </w:rPr>
        <w:t>.</w:t>
      </w:r>
      <w:r w:rsidRPr="007914D9">
        <w:rPr>
          <w:rFonts w:ascii="Arial" w:hAnsi="Arial" w:cs="Arial" w:hint="cs"/>
          <w:sz w:val="24"/>
          <w:szCs w:val="24"/>
          <w:rtl/>
        </w:rPr>
        <w:t>در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بخش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نخست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اثر،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موضوعات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اصلی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و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متن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تاریخ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تحولات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ایران‏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همراه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با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حوادث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و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وقایع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مهم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و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جریان‏سازی‏های‏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عمده،از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دوره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صفویه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تا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دوران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معاصر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پی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گرفته‏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شده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است</w:t>
      </w:r>
      <w:r w:rsidRPr="007914D9">
        <w:rPr>
          <w:rFonts w:ascii="Arial" w:hAnsi="Arial" w:cs="Arial"/>
          <w:sz w:val="24"/>
          <w:szCs w:val="24"/>
          <w:rtl/>
        </w:rPr>
        <w:t>.</w:t>
      </w:r>
      <w:r w:rsidRPr="007914D9">
        <w:rPr>
          <w:rFonts w:ascii="Arial" w:hAnsi="Arial" w:cs="Arial" w:hint="cs"/>
          <w:sz w:val="24"/>
          <w:szCs w:val="24"/>
          <w:rtl/>
        </w:rPr>
        <w:t>در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صفحات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پایانی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بخش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دوم،متن‏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پرسش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و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پاسخ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دانشجویان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با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دکتر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نجفی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درباره‏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تاریخ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ایران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آمده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است</w:t>
      </w:r>
      <w:r w:rsidRPr="007914D9">
        <w:rPr>
          <w:rFonts w:ascii="Arial" w:hAnsi="Arial" w:cs="Arial"/>
          <w:sz w:val="24"/>
          <w:szCs w:val="24"/>
        </w:rPr>
        <w:t>.</w:t>
      </w:r>
    </w:p>
    <w:p w:rsidR="007914D9" w:rsidRPr="007914D9" w:rsidRDefault="007914D9" w:rsidP="007914D9">
      <w:pPr>
        <w:bidi/>
        <w:jc w:val="both"/>
        <w:rPr>
          <w:rFonts w:ascii="Arial" w:hAnsi="Arial" w:cs="Arial"/>
          <w:sz w:val="24"/>
          <w:szCs w:val="24"/>
        </w:rPr>
      </w:pPr>
      <w:r w:rsidRPr="007914D9">
        <w:rPr>
          <w:rFonts w:ascii="Arial" w:hAnsi="Arial" w:cs="Arial" w:hint="cs"/>
          <w:sz w:val="24"/>
          <w:szCs w:val="24"/>
          <w:rtl/>
        </w:rPr>
        <w:t>بخش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سوم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عهده‏دار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شرح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واژه‏هایی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است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که‏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در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حقیقت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کلید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فهم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مفاهیم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سیاسی،فکری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و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تاریخی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کشورمان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است</w:t>
      </w:r>
      <w:r w:rsidRPr="007914D9">
        <w:rPr>
          <w:rFonts w:ascii="Arial" w:hAnsi="Arial" w:cs="Arial"/>
          <w:sz w:val="24"/>
          <w:szCs w:val="24"/>
          <w:rtl/>
        </w:rPr>
        <w:t>.</w:t>
      </w:r>
      <w:r w:rsidRPr="007914D9">
        <w:rPr>
          <w:rFonts w:ascii="Arial" w:hAnsi="Arial" w:cs="Arial" w:hint="cs"/>
          <w:sz w:val="24"/>
          <w:szCs w:val="24"/>
          <w:rtl/>
        </w:rPr>
        <w:t>بهتر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بود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این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بخش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از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کتاب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در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آغاز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اثر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می‏آمد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تا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فهم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برخی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از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مطالب‏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برای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دانشجویان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دشوار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نباشد</w:t>
      </w:r>
      <w:r w:rsidRPr="007914D9">
        <w:rPr>
          <w:rFonts w:ascii="Arial" w:hAnsi="Arial" w:cs="Arial"/>
          <w:sz w:val="24"/>
          <w:szCs w:val="24"/>
        </w:rPr>
        <w:t>.</w:t>
      </w:r>
    </w:p>
    <w:p w:rsidR="007914D9" w:rsidRPr="007914D9" w:rsidRDefault="007914D9" w:rsidP="007914D9">
      <w:pPr>
        <w:bidi/>
        <w:jc w:val="both"/>
        <w:rPr>
          <w:rFonts w:ascii="Arial" w:hAnsi="Arial" w:cs="Arial"/>
          <w:sz w:val="24"/>
          <w:szCs w:val="24"/>
        </w:rPr>
      </w:pPr>
      <w:r w:rsidRPr="007914D9">
        <w:rPr>
          <w:rFonts w:ascii="Arial" w:hAnsi="Arial" w:cs="Arial" w:hint="cs"/>
          <w:sz w:val="24"/>
          <w:szCs w:val="24"/>
          <w:rtl/>
        </w:rPr>
        <w:t>چاپ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دوم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این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کتاب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در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سال</w:t>
      </w:r>
      <w:r w:rsidRPr="007914D9">
        <w:rPr>
          <w:rFonts w:ascii="Arial" w:hAnsi="Arial" w:cs="Arial"/>
          <w:sz w:val="24"/>
          <w:szCs w:val="24"/>
          <w:rtl/>
        </w:rPr>
        <w:t xml:space="preserve"> 1378 </w:t>
      </w:r>
      <w:r w:rsidRPr="007914D9">
        <w:rPr>
          <w:rFonts w:ascii="Arial" w:hAnsi="Arial" w:cs="Arial" w:hint="cs"/>
          <w:sz w:val="24"/>
          <w:szCs w:val="24"/>
          <w:rtl/>
        </w:rPr>
        <w:t>توسط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مرکز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فرهنگی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انتشاراتی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منیر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صورت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انجام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پذیرفته‏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است</w:t>
      </w:r>
      <w:r w:rsidRPr="007914D9">
        <w:rPr>
          <w:rFonts w:ascii="Arial" w:hAnsi="Arial" w:cs="Arial"/>
          <w:sz w:val="24"/>
          <w:szCs w:val="24"/>
        </w:rPr>
        <w:t>.</w:t>
      </w:r>
    </w:p>
    <w:p w:rsidR="007914D9" w:rsidRPr="007914D9" w:rsidRDefault="007914D9" w:rsidP="007914D9">
      <w:pPr>
        <w:bidi/>
        <w:jc w:val="both"/>
        <w:rPr>
          <w:rFonts w:ascii="Arial" w:hAnsi="Arial" w:cs="Arial"/>
          <w:sz w:val="24"/>
          <w:szCs w:val="24"/>
        </w:rPr>
      </w:pPr>
      <w:r w:rsidRPr="007914D9">
        <w:rPr>
          <w:rFonts w:ascii="Arial" w:hAnsi="Arial" w:cs="Arial"/>
          <w:sz w:val="24"/>
          <w:szCs w:val="24"/>
        </w:rPr>
        <w:t>*</w:t>
      </w:r>
      <w:r w:rsidRPr="007914D9">
        <w:rPr>
          <w:rFonts w:ascii="Arial" w:hAnsi="Arial" w:cs="Arial" w:hint="cs"/>
          <w:sz w:val="24"/>
          <w:szCs w:val="24"/>
          <w:rtl/>
        </w:rPr>
        <w:t>متون،مبانی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و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تکوین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اندیشه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تحریم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در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تاریخ‏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سیاسی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ایران</w:t>
      </w:r>
    </w:p>
    <w:p w:rsidR="007914D9" w:rsidRPr="007914D9" w:rsidRDefault="007914D9" w:rsidP="007914D9">
      <w:pPr>
        <w:bidi/>
        <w:jc w:val="both"/>
        <w:rPr>
          <w:rFonts w:ascii="Arial" w:hAnsi="Arial" w:cs="Arial"/>
          <w:sz w:val="24"/>
          <w:szCs w:val="24"/>
        </w:rPr>
      </w:pPr>
      <w:r w:rsidRPr="007914D9">
        <w:rPr>
          <w:rFonts w:ascii="Arial" w:hAnsi="Arial" w:cs="Arial" w:hint="cs"/>
          <w:sz w:val="24"/>
          <w:szCs w:val="24"/>
          <w:rtl/>
        </w:rPr>
        <w:t>دکتر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نجفی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در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این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اثر،جریان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تاریخی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تحریم‏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در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کشورمان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را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قبل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و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بعد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از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واقعه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تنباکو،در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چهار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فصل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از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ابعاد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مختلف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فکری،سیاسی،اجتماعی،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اقتصادی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و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تاریخی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مورد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بررسی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قرارداده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است</w:t>
      </w:r>
      <w:r w:rsidRPr="007914D9">
        <w:rPr>
          <w:rFonts w:ascii="Arial" w:hAnsi="Arial" w:cs="Arial"/>
          <w:sz w:val="24"/>
          <w:szCs w:val="24"/>
          <w:rtl/>
        </w:rPr>
        <w:t xml:space="preserve">. </w:t>
      </w:r>
      <w:r w:rsidRPr="007914D9">
        <w:rPr>
          <w:rFonts w:ascii="Arial" w:hAnsi="Arial" w:cs="Arial" w:hint="cs"/>
          <w:sz w:val="24"/>
          <w:szCs w:val="24"/>
          <w:rtl/>
        </w:rPr>
        <w:t>فصل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پنجم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این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اثر،به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نقد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کتاب</w:t>
      </w:r>
      <w:r w:rsidRPr="007914D9">
        <w:rPr>
          <w:rFonts w:ascii="Arial" w:hAnsi="Arial" w:cs="Arial" w:hint="eastAsia"/>
          <w:sz w:val="24"/>
          <w:szCs w:val="24"/>
          <w:rtl/>
        </w:rPr>
        <w:t>«</w:t>
      </w:r>
      <w:r w:rsidRPr="007914D9">
        <w:rPr>
          <w:rFonts w:ascii="Arial" w:hAnsi="Arial" w:cs="Arial" w:hint="cs"/>
          <w:sz w:val="24"/>
          <w:szCs w:val="24"/>
          <w:rtl/>
        </w:rPr>
        <w:t>شورش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بر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امتیاز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نامه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رژی</w:t>
      </w:r>
      <w:r w:rsidRPr="007914D9">
        <w:rPr>
          <w:rFonts w:ascii="Arial" w:hAnsi="Arial" w:cs="Arial" w:hint="eastAsia"/>
          <w:sz w:val="24"/>
          <w:szCs w:val="24"/>
          <w:rtl/>
        </w:rPr>
        <w:t>»</w:t>
      </w:r>
      <w:r w:rsidRPr="007914D9">
        <w:rPr>
          <w:rFonts w:ascii="Arial" w:hAnsi="Arial" w:cs="Arial" w:hint="cs"/>
          <w:sz w:val="24"/>
          <w:szCs w:val="24"/>
          <w:rtl/>
        </w:rPr>
        <w:t>تألیف</w:t>
      </w:r>
      <w:r w:rsidRPr="007914D9">
        <w:rPr>
          <w:rFonts w:ascii="Arial" w:hAnsi="Arial" w:cs="Arial" w:hint="eastAsia"/>
          <w:sz w:val="24"/>
          <w:szCs w:val="24"/>
          <w:rtl/>
        </w:rPr>
        <w:t>«</w:t>
      </w:r>
      <w:r w:rsidRPr="007914D9">
        <w:rPr>
          <w:rFonts w:ascii="Arial" w:hAnsi="Arial" w:cs="Arial" w:hint="cs"/>
          <w:sz w:val="24"/>
          <w:szCs w:val="24"/>
          <w:rtl/>
        </w:rPr>
        <w:t>دکتر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فریدون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آدمیت</w:t>
      </w:r>
      <w:r w:rsidRPr="007914D9">
        <w:rPr>
          <w:rFonts w:ascii="Arial" w:hAnsi="Arial" w:cs="Arial" w:hint="eastAsia"/>
          <w:sz w:val="24"/>
          <w:szCs w:val="24"/>
          <w:rtl/>
        </w:rPr>
        <w:t>»</w:t>
      </w:r>
      <w:r w:rsidRPr="007914D9">
        <w:rPr>
          <w:rFonts w:ascii="Arial" w:hAnsi="Arial" w:cs="Arial" w:hint="cs"/>
          <w:sz w:val="24"/>
          <w:szCs w:val="24"/>
          <w:rtl/>
        </w:rPr>
        <w:t>اختصاص‏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یافته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است</w:t>
      </w:r>
      <w:r w:rsidRPr="007914D9">
        <w:rPr>
          <w:rFonts w:ascii="Arial" w:hAnsi="Arial" w:cs="Arial"/>
          <w:sz w:val="24"/>
          <w:szCs w:val="24"/>
        </w:rPr>
        <w:t>.</w:t>
      </w:r>
    </w:p>
    <w:p w:rsidR="007914D9" w:rsidRPr="007914D9" w:rsidRDefault="007914D9" w:rsidP="007914D9">
      <w:pPr>
        <w:bidi/>
        <w:jc w:val="both"/>
        <w:rPr>
          <w:rFonts w:ascii="Arial" w:hAnsi="Arial" w:cs="Arial"/>
          <w:sz w:val="24"/>
          <w:szCs w:val="24"/>
        </w:rPr>
      </w:pPr>
      <w:r w:rsidRPr="007914D9">
        <w:rPr>
          <w:rFonts w:ascii="Arial" w:hAnsi="Arial" w:cs="Arial" w:hint="eastAsia"/>
          <w:sz w:val="24"/>
          <w:szCs w:val="24"/>
        </w:rPr>
        <w:t>«</w:t>
      </w:r>
      <w:r w:rsidRPr="007914D9">
        <w:rPr>
          <w:rFonts w:ascii="Arial" w:hAnsi="Arial" w:cs="Arial" w:hint="cs"/>
          <w:sz w:val="24"/>
          <w:szCs w:val="24"/>
          <w:rtl/>
        </w:rPr>
        <w:t>ماهیت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شیعی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و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فرهنگ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سیاسی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تحریم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علیه‏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عصر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بی‏خبری</w:t>
      </w:r>
      <w:r w:rsidRPr="007914D9">
        <w:rPr>
          <w:rFonts w:ascii="Arial" w:hAnsi="Arial" w:cs="Arial" w:hint="eastAsia"/>
          <w:sz w:val="24"/>
          <w:szCs w:val="24"/>
          <w:rtl/>
        </w:rPr>
        <w:t>»</w:t>
      </w:r>
      <w:r w:rsidRPr="007914D9">
        <w:rPr>
          <w:rFonts w:ascii="Arial" w:hAnsi="Arial" w:cs="Arial" w:hint="cs"/>
          <w:sz w:val="24"/>
          <w:szCs w:val="24"/>
          <w:rtl/>
        </w:rPr>
        <w:t>،</w:t>
      </w:r>
      <w:r w:rsidRPr="007914D9">
        <w:rPr>
          <w:rFonts w:ascii="Arial" w:hAnsi="Arial" w:cs="Arial" w:hint="eastAsia"/>
          <w:sz w:val="24"/>
          <w:szCs w:val="24"/>
          <w:rtl/>
        </w:rPr>
        <w:t>«</w:t>
      </w:r>
      <w:r w:rsidRPr="007914D9">
        <w:rPr>
          <w:rFonts w:ascii="Arial" w:hAnsi="Arial" w:cs="Arial" w:hint="cs"/>
          <w:sz w:val="24"/>
          <w:szCs w:val="24"/>
          <w:rtl/>
        </w:rPr>
        <w:t>نیم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قرن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اسناد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و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فتاوی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تحریم‏</w:t>
      </w:r>
      <w:r w:rsidRPr="007914D9">
        <w:rPr>
          <w:rFonts w:ascii="Arial" w:hAnsi="Arial" w:cs="Arial"/>
          <w:sz w:val="24"/>
          <w:szCs w:val="24"/>
          <w:rtl/>
        </w:rPr>
        <w:t xml:space="preserve"> »</w:t>
      </w:r>
      <w:r w:rsidRPr="007914D9">
        <w:rPr>
          <w:rFonts w:ascii="Arial" w:hAnsi="Arial" w:cs="Arial" w:hint="cs"/>
          <w:sz w:val="24"/>
          <w:szCs w:val="24"/>
          <w:rtl/>
        </w:rPr>
        <w:t>،</w:t>
      </w:r>
      <w:r w:rsidRPr="007914D9">
        <w:rPr>
          <w:rFonts w:ascii="Arial" w:hAnsi="Arial" w:cs="Arial" w:hint="eastAsia"/>
          <w:sz w:val="24"/>
          <w:szCs w:val="24"/>
          <w:rtl/>
        </w:rPr>
        <w:t>«</w:t>
      </w:r>
      <w:r w:rsidRPr="007914D9">
        <w:rPr>
          <w:rFonts w:ascii="Arial" w:hAnsi="Arial" w:cs="Arial" w:hint="cs"/>
          <w:sz w:val="24"/>
          <w:szCs w:val="24"/>
          <w:rtl/>
        </w:rPr>
        <w:t>پیوند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اندیشه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تحریم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با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خود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کفایی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و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موازنه‏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منفی</w:t>
      </w:r>
      <w:r w:rsidRPr="007914D9">
        <w:rPr>
          <w:rFonts w:ascii="Arial" w:hAnsi="Arial" w:cs="Arial" w:hint="eastAsia"/>
          <w:sz w:val="24"/>
          <w:szCs w:val="24"/>
          <w:rtl/>
        </w:rPr>
        <w:t>»</w:t>
      </w:r>
      <w:r w:rsidRPr="007914D9">
        <w:rPr>
          <w:rFonts w:ascii="Arial" w:hAnsi="Arial" w:cs="Arial" w:hint="cs"/>
          <w:sz w:val="24"/>
          <w:szCs w:val="24"/>
          <w:rtl/>
        </w:rPr>
        <w:t>،</w:t>
      </w:r>
      <w:r w:rsidRPr="007914D9">
        <w:rPr>
          <w:rFonts w:ascii="Arial" w:hAnsi="Arial" w:cs="Arial" w:hint="eastAsia"/>
          <w:sz w:val="24"/>
          <w:szCs w:val="24"/>
          <w:rtl/>
        </w:rPr>
        <w:t>«</w:t>
      </w:r>
      <w:r w:rsidRPr="007914D9">
        <w:rPr>
          <w:rFonts w:ascii="Arial" w:hAnsi="Arial" w:cs="Arial" w:hint="cs"/>
          <w:sz w:val="24"/>
          <w:szCs w:val="24"/>
          <w:rtl/>
        </w:rPr>
        <w:t>اندیشه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تحریم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در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متون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و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رسائل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سیاسی</w:t>
      </w:r>
      <w:r w:rsidRPr="007914D9">
        <w:rPr>
          <w:rFonts w:ascii="Arial" w:hAnsi="Arial" w:cs="Arial" w:hint="eastAsia"/>
          <w:sz w:val="24"/>
          <w:szCs w:val="24"/>
          <w:rtl/>
        </w:rPr>
        <w:t>»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و</w:t>
      </w:r>
      <w:r w:rsidRPr="007914D9">
        <w:rPr>
          <w:rFonts w:ascii="Arial" w:hAnsi="Arial" w:cs="Arial" w:hint="eastAsia"/>
          <w:sz w:val="24"/>
          <w:szCs w:val="24"/>
          <w:rtl/>
        </w:rPr>
        <w:t>«</w:t>
      </w:r>
      <w:r w:rsidRPr="007914D9">
        <w:rPr>
          <w:rFonts w:ascii="Arial" w:hAnsi="Arial" w:cs="Arial" w:hint="cs"/>
          <w:sz w:val="24"/>
          <w:szCs w:val="24"/>
          <w:rtl/>
        </w:rPr>
        <w:t>نقد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کتاب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شورش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بر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امتیازنامه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رژی</w:t>
      </w:r>
      <w:r w:rsidRPr="007914D9">
        <w:rPr>
          <w:rFonts w:ascii="Arial" w:hAnsi="Arial" w:cs="Arial" w:hint="eastAsia"/>
          <w:sz w:val="24"/>
          <w:szCs w:val="24"/>
          <w:rtl/>
        </w:rPr>
        <w:t>»</w:t>
      </w:r>
      <w:r w:rsidRPr="007914D9">
        <w:rPr>
          <w:rFonts w:ascii="Arial" w:hAnsi="Arial" w:cs="Arial" w:hint="cs"/>
          <w:sz w:val="24"/>
          <w:szCs w:val="24"/>
          <w:rtl/>
        </w:rPr>
        <w:t>عناوین‏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پنج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فصل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این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اثر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را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تشکیل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می‏دهند</w:t>
      </w:r>
      <w:r w:rsidRPr="007914D9">
        <w:rPr>
          <w:rFonts w:ascii="Arial" w:hAnsi="Arial" w:cs="Arial"/>
          <w:sz w:val="24"/>
          <w:szCs w:val="24"/>
        </w:rPr>
        <w:t>.</w:t>
      </w:r>
    </w:p>
    <w:p w:rsidR="007914D9" w:rsidRPr="007914D9" w:rsidRDefault="007914D9" w:rsidP="007914D9">
      <w:pPr>
        <w:bidi/>
        <w:jc w:val="both"/>
        <w:rPr>
          <w:rFonts w:ascii="Arial" w:hAnsi="Arial" w:cs="Arial"/>
          <w:sz w:val="24"/>
          <w:szCs w:val="24"/>
        </w:rPr>
      </w:pPr>
      <w:r w:rsidRPr="007914D9">
        <w:rPr>
          <w:rFonts w:ascii="Arial" w:hAnsi="Arial" w:cs="Arial" w:hint="cs"/>
          <w:sz w:val="24"/>
          <w:szCs w:val="24"/>
          <w:rtl/>
        </w:rPr>
        <w:t>چاپ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اول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این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اثر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در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سال</w:t>
      </w:r>
      <w:r w:rsidRPr="007914D9">
        <w:rPr>
          <w:rFonts w:ascii="Arial" w:hAnsi="Arial" w:cs="Arial"/>
          <w:sz w:val="24"/>
          <w:szCs w:val="24"/>
          <w:rtl/>
        </w:rPr>
        <w:t xml:space="preserve"> 1371 </w:t>
      </w:r>
      <w:r w:rsidRPr="007914D9">
        <w:rPr>
          <w:rFonts w:ascii="Arial" w:hAnsi="Arial" w:cs="Arial" w:hint="cs"/>
          <w:sz w:val="24"/>
          <w:szCs w:val="24"/>
          <w:rtl/>
        </w:rPr>
        <w:t>توسط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بنیاد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پژوهش‏های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اسلامی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آستان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قدس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رضوی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در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مشهد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انجام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شده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است</w:t>
      </w:r>
      <w:r w:rsidRPr="007914D9">
        <w:rPr>
          <w:rFonts w:ascii="Arial" w:hAnsi="Arial" w:cs="Arial"/>
          <w:sz w:val="24"/>
          <w:szCs w:val="24"/>
        </w:rPr>
        <w:t>.</w:t>
      </w:r>
    </w:p>
    <w:p w:rsidR="007914D9" w:rsidRPr="007914D9" w:rsidRDefault="007914D9" w:rsidP="007914D9">
      <w:pPr>
        <w:bidi/>
        <w:jc w:val="both"/>
        <w:rPr>
          <w:rFonts w:ascii="Arial" w:hAnsi="Arial" w:cs="Arial"/>
          <w:sz w:val="24"/>
          <w:szCs w:val="24"/>
        </w:rPr>
      </w:pPr>
      <w:r w:rsidRPr="007914D9">
        <w:rPr>
          <w:rFonts w:ascii="Arial" w:hAnsi="Arial" w:cs="Arial"/>
          <w:sz w:val="24"/>
          <w:szCs w:val="24"/>
        </w:rPr>
        <w:t>*</w:t>
      </w:r>
      <w:r w:rsidRPr="007914D9">
        <w:rPr>
          <w:rFonts w:ascii="Arial" w:hAnsi="Arial" w:cs="Arial" w:hint="cs"/>
          <w:sz w:val="24"/>
          <w:szCs w:val="24"/>
          <w:rtl/>
        </w:rPr>
        <w:t>مدخلی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بر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تاریخ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اندیشه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سیاسی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در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اسلام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و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ایران</w:t>
      </w:r>
    </w:p>
    <w:p w:rsidR="007914D9" w:rsidRPr="007914D9" w:rsidRDefault="007914D9" w:rsidP="007914D9">
      <w:pPr>
        <w:bidi/>
        <w:jc w:val="both"/>
        <w:rPr>
          <w:rFonts w:ascii="Arial" w:hAnsi="Arial" w:cs="Arial"/>
          <w:sz w:val="24"/>
          <w:szCs w:val="24"/>
        </w:rPr>
      </w:pPr>
      <w:r w:rsidRPr="007914D9">
        <w:rPr>
          <w:rFonts w:ascii="Arial" w:hAnsi="Arial" w:cs="Arial" w:hint="cs"/>
          <w:sz w:val="24"/>
          <w:szCs w:val="24"/>
          <w:rtl/>
        </w:rPr>
        <w:t>تحقیق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حاضر،عهده‏دار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بررسی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شاخص‏های‏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اصلی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تفکر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سیاسی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در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تاریخ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اسلام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و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ایران،به‏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عنوان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مدخلی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برای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شناخت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جریان‏ها،نحله‏ها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و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نهضت‏های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متنوع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فکری،فلسفی،کلامی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با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توجه‏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به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آراء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و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اندیشه‏های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سیاسی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متفکران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مسلمان‏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است</w:t>
      </w:r>
      <w:r w:rsidRPr="007914D9">
        <w:rPr>
          <w:rFonts w:ascii="Arial" w:hAnsi="Arial" w:cs="Arial"/>
          <w:sz w:val="24"/>
          <w:szCs w:val="24"/>
          <w:rtl/>
        </w:rPr>
        <w:t>.</w:t>
      </w:r>
      <w:r w:rsidRPr="007914D9">
        <w:rPr>
          <w:rFonts w:ascii="Arial" w:hAnsi="Arial" w:cs="Arial" w:hint="cs"/>
          <w:sz w:val="24"/>
          <w:szCs w:val="24"/>
          <w:rtl/>
        </w:rPr>
        <w:t>نویسنده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ضمن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بحث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از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اندیشه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سیاسی‏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اندیشمندان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بزرگ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مسلمان،به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متون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و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مأخذ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معتبر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و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اصلی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مربوط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به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اخذ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اندیشه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سیاسی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در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طول‏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تاریخ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اسلام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و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ایران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نیز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اشاره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کرده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است</w:t>
      </w:r>
      <w:r w:rsidRPr="007914D9">
        <w:rPr>
          <w:rFonts w:ascii="Arial" w:hAnsi="Arial" w:cs="Arial"/>
          <w:sz w:val="24"/>
          <w:szCs w:val="24"/>
        </w:rPr>
        <w:t>.</w:t>
      </w:r>
    </w:p>
    <w:p w:rsidR="007914D9" w:rsidRPr="007914D9" w:rsidRDefault="007914D9" w:rsidP="007914D9">
      <w:pPr>
        <w:bidi/>
        <w:jc w:val="both"/>
        <w:rPr>
          <w:rFonts w:ascii="Arial" w:hAnsi="Arial" w:cs="Arial"/>
          <w:sz w:val="24"/>
          <w:szCs w:val="24"/>
        </w:rPr>
      </w:pPr>
      <w:r w:rsidRPr="007914D9">
        <w:rPr>
          <w:rFonts w:ascii="Arial" w:hAnsi="Arial" w:cs="Arial" w:hint="cs"/>
          <w:sz w:val="24"/>
          <w:szCs w:val="24"/>
          <w:rtl/>
        </w:rPr>
        <w:lastRenderedPageBreak/>
        <w:t>اصول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شناخت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تاریخ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اندیشه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سیاسی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در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اسلام‏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و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ایران،مدخلی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بر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حکمت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عملی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و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اندیشه‏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اسلامی،درآمدی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فلسفی</w:t>
      </w:r>
      <w:r w:rsidRPr="007914D9">
        <w:rPr>
          <w:rFonts w:ascii="Arial" w:hAnsi="Arial" w:cs="Arial"/>
          <w:sz w:val="24"/>
          <w:szCs w:val="24"/>
          <w:rtl/>
        </w:rPr>
        <w:t>-</w:t>
      </w:r>
      <w:r w:rsidRPr="007914D9">
        <w:rPr>
          <w:rFonts w:ascii="Arial" w:hAnsi="Arial" w:cs="Arial" w:hint="cs"/>
          <w:sz w:val="24"/>
          <w:szCs w:val="24"/>
          <w:rtl/>
        </w:rPr>
        <w:t>تاریخی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بر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مفهوم‏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شناسی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ملت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در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متون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سیاسی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ایران،اندیشه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سیاسی‏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در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سه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محور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اساسی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در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فرهنگ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و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تمدن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اسلامی،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</w:p>
    <w:p w:rsidR="007914D9" w:rsidRPr="007914D9" w:rsidRDefault="007914D9" w:rsidP="007914D9">
      <w:pPr>
        <w:bidi/>
        <w:jc w:val="both"/>
        <w:rPr>
          <w:rFonts w:ascii="Arial" w:hAnsi="Arial" w:cs="Arial"/>
          <w:sz w:val="24"/>
          <w:szCs w:val="24"/>
        </w:rPr>
      </w:pPr>
      <w:r w:rsidRPr="007914D9">
        <w:rPr>
          <w:rFonts w:ascii="Arial" w:hAnsi="Arial" w:cs="Arial" w:hint="cs"/>
          <w:sz w:val="24"/>
          <w:szCs w:val="24"/>
          <w:rtl/>
        </w:rPr>
        <w:t>عقلانیت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تاریخی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و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تاریخنگاری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معاصر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ایران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در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بوته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نقد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رویکردهای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ناصواب،فهرست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عناوین‏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این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اثر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را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تشکیل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می‏دهند</w:t>
      </w:r>
      <w:r w:rsidRPr="007914D9">
        <w:rPr>
          <w:rFonts w:ascii="Arial" w:hAnsi="Arial" w:cs="Arial"/>
          <w:sz w:val="24"/>
          <w:szCs w:val="24"/>
        </w:rPr>
        <w:t>.</w:t>
      </w:r>
    </w:p>
    <w:p w:rsidR="007914D9" w:rsidRPr="007914D9" w:rsidRDefault="007914D9" w:rsidP="007914D9">
      <w:pPr>
        <w:bidi/>
        <w:jc w:val="both"/>
        <w:rPr>
          <w:rFonts w:ascii="Arial" w:hAnsi="Arial" w:cs="Arial"/>
          <w:sz w:val="24"/>
          <w:szCs w:val="24"/>
        </w:rPr>
      </w:pPr>
      <w:r w:rsidRPr="007914D9">
        <w:rPr>
          <w:rFonts w:ascii="Arial" w:hAnsi="Arial" w:cs="Arial" w:hint="cs"/>
          <w:sz w:val="24"/>
          <w:szCs w:val="24"/>
          <w:rtl/>
        </w:rPr>
        <w:t>چاپ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اول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این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کتاب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در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سال</w:t>
      </w:r>
      <w:r w:rsidRPr="007914D9">
        <w:rPr>
          <w:rFonts w:ascii="Arial" w:hAnsi="Arial" w:cs="Arial"/>
          <w:sz w:val="24"/>
          <w:szCs w:val="24"/>
          <w:rtl/>
        </w:rPr>
        <w:t xml:space="preserve"> 1381 </w:t>
      </w:r>
      <w:r w:rsidRPr="007914D9">
        <w:rPr>
          <w:rFonts w:ascii="Arial" w:hAnsi="Arial" w:cs="Arial" w:hint="cs"/>
          <w:sz w:val="24"/>
          <w:szCs w:val="24"/>
          <w:rtl/>
        </w:rPr>
        <w:t>توسط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نشر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فراندیش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صورت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گرفته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است</w:t>
      </w:r>
      <w:r w:rsidRPr="007914D9">
        <w:rPr>
          <w:rFonts w:ascii="Arial" w:hAnsi="Arial" w:cs="Arial"/>
          <w:sz w:val="24"/>
          <w:szCs w:val="24"/>
        </w:rPr>
        <w:t>.</w:t>
      </w:r>
    </w:p>
    <w:p w:rsidR="007914D9" w:rsidRPr="007914D9" w:rsidRDefault="007914D9" w:rsidP="007914D9">
      <w:pPr>
        <w:bidi/>
        <w:jc w:val="both"/>
        <w:rPr>
          <w:rFonts w:ascii="Arial" w:hAnsi="Arial" w:cs="Arial"/>
          <w:sz w:val="24"/>
          <w:szCs w:val="24"/>
        </w:rPr>
      </w:pPr>
      <w:r w:rsidRPr="007914D9">
        <w:rPr>
          <w:rFonts w:ascii="Arial" w:hAnsi="Arial" w:cs="Arial"/>
          <w:sz w:val="24"/>
          <w:szCs w:val="24"/>
        </w:rPr>
        <w:t>*</w:t>
      </w:r>
      <w:r w:rsidRPr="007914D9">
        <w:rPr>
          <w:rFonts w:ascii="Arial" w:hAnsi="Arial" w:cs="Arial" w:hint="cs"/>
          <w:sz w:val="24"/>
          <w:szCs w:val="24"/>
          <w:rtl/>
        </w:rPr>
        <w:t>اندیشه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دینی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و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سکولاریسم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در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حوزه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معرفت‏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سیاسی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و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غربشناسی</w:t>
      </w:r>
    </w:p>
    <w:p w:rsidR="007914D9" w:rsidRPr="007914D9" w:rsidRDefault="007914D9" w:rsidP="007914D9">
      <w:pPr>
        <w:bidi/>
        <w:jc w:val="both"/>
        <w:rPr>
          <w:rFonts w:ascii="Arial" w:hAnsi="Arial" w:cs="Arial"/>
          <w:sz w:val="24"/>
          <w:szCs w:val="24"/>
        </w:rPr>
      </w:pPr>
      <w:r w:rsidRPr="007914D9">
        <w:rPr>
          <w:rFonts w:ascii="Arial" w:hAnsi="Arial" w:cs="Arial" w:hint="cs"/>
          <w:sz w:val="24"/>
          <w:szCs w:val="24"/>
          <w:rtl/>
        </w:rPr>
        <w:t>سعی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نویسنده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در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این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پژوهش،روشن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ساختن‏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دیدگاهها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و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تفاوت‏های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دو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جریان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و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دو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اندیشه‏</w:t>
      </w:r>
      <w:r w:rsidRPr="007914D9">
        <w:rPr>
          <w:rFonts w:ascii="Arial" w:hAnsi="Arial" w:cs="Arial"/>
          <w:sz w:val="24"/>
          <w:szCs w:val="24"/>
          <w:rtl/>
        </w:rPr>
        <w:t xml:space="preserve"> «</w:t>
      </w:r>
      <w:r w:rsidRPr="007914D9">
        <w:rPr>
          <w:rFonts w:ascii="Arial" w:hAnsi="Arial" w:cs="Arial" w:hint="cs"/>
          <w:sz w:val="24"/>
          <w:szCs w:val="24"/>
          <w:rtl/>
        </w:rPr>
        <w:t>مذهبی</w:t>
      </w:r>
      <w:r w:rsidRPr="007914D9">
        <w:rPr>
          <w:rFonts w:ascii="Arial" w:hAnsi="Arial" w:cs="Arial" w:hint="eastAsia"/>
          <w:sz w:val="24"/>
          <w:szCs w:val="24"/>
          <w:rtl/>
        </w:rPr>
        <w:t>»</w:t>
      </w:r>
      <w:r w:rsidRPr="007914D9">
        <w:rPr>
          <w:rFonts w:ascii="Arial" w:hAnsi="Arial" w:cs="Arial" w:hint="cs"/>
          <w:sz w:val="24"/>
          <w:szCs w:val="24"/>
          <w:rtl/>
        </w:rPr>
        <w:t>و</w:t>
      </w:r>
      <w:r w:rsidRPr="007914D9">
        <w:rPr>
          <w:rFonts w:ascii="Arial" w:hAnsi="Arial" w:cs="Arial" w:hint="eastAsia"/>
          <w:sz w:val="24"/>
          <w:szCs w:val="24"/>
          <w:rtl/>
        </w:rPr>
        <w:t>«</w:t>
      </w:r>
      <w:r w:rsidRPr="007914D9">
        <w:rPr>
          <w:rFonts w:ascii="Arial" w:hAnsi="Arial" w:cs="Arial" w:hint="cs"/>
          <w:sz w:val="24"/>
          <w:szCs w:val="24"/>
          <w:rtl/>
        </w:rPr>
        <w:t>سکولار</w:t>
      </w:r>
      <w:r w:rsidRPr="007914D9">
        <w:rPr>
          <w:rFonts w:ascii="Arial" w:hAnsi="Arial" w:cs="Arial" w:hint="eastAsia"/>
          <w:sz w:val="24"/>
          <w:szCs w:val="24"/>
          <w:rtl/>
        </w:rPr>
        <w:t>»</w:t>
      </w:r>
      <w:r w:rsidRPr="007914D9">
        <w:rPr>
          <w:rFonts w:ascii="Arial" w:hAnsi="Arial" w:cs="Arial" w:hint="cs"/>
          <w:sz w:val="24"/>
          <w:szCs w:val="24"/>
          <w:rtl/>
        </w:rPr>
        <w:t>در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تاریخ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یکصد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ساله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اخیر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ایران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است</w:t>
      </w:r>
      <w:r w:rsidRPr="007914D9">
        <w:rPr>
          <w:rFonts w:ascii="Arial" w:hAnsi="Arial" w:cs="Arial"/>
          <w:sz w:val="24"/>
          <w:szCs w:val="24"/>
          <w:rtl/>
        </w:rPr>
        <w:t>.</w:t>
      </w:r>
      <w:r w:rsidRPr="007914D9">
        <w:rPr>
          <w:rFonts w:ascii="Arial" w:hAnsi="Arial" w:cs="Arial" w:hint="cs"/>
          <w:sz w:val="24"/>
          <w:szCs w:val="24"/>
          <w:rtl/>
        </w:rPr>
        <w:t>در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این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مسیر،دکتر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نجفی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بنا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به‏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ضرورت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بحث،به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خاطر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آگاهی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از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پیشینه‏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موضوع،نیم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نگاهی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نیز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به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تاریخ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اندیشه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سیاسی‏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اسلام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و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ایران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داشته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است</w:t>
      </w:r>
      <w:r w:rsidRPr="007914D9">
        <w:rPr>
          <w:rFonts w:ascii="Arial" w:hAnsi="Arial" w:cs="Arial"/>
          <w:sz w:val="24"/>
          <w:szCs w:val="24"/>
          <w:rtl/>
        </w:rPr>
        <w:t>.</w:t>
      </w:r>
      <w:r w:rsidRPr="007914D9">
        <w:rPr>
          <w:rFonts w:ascii="Arial" w:hAnsi="Arial" w:cs="Arial" w:hint="cs"/>
          <w:sz w:val="24"/>
          <w:szCs w:val="24"/>
          <w:rtl/>
        </w:rPr>
        <w:t>نتیجه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این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تحقیق،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بیانگر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این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امر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است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که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در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سده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اخیر،در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اندیشه‏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سکولار،مذهب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نه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هدف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و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آرمان،بلکه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وسیله‏ای‏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برای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رسیدن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به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لیبرالیسم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و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اصول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غربی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بوده‏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است</w:t>
      </w:r>
      <w:r w:rsidRPr="007914D9">
        <w:rPr>
          <w:rFonts w:ascii="Arial" w:hAnsi="Arial" w:cs="Arial"/>
          <w:sz w:val="24"/>
          <w:szCs w:val="24"/>
          <w:rtl/>
        </w:rPr>
        <w:t>.</w:t>
      </w:r>
      <w:r w:rsidRPr="007914D9">
        <w:rPr>
          <w:rFonts w:ascii="Arial" w:hAnsi="Arial" w:cs="Arial" w:hint="cs"/>
          <w:sz w:val="24"/>
          <w:szCs w:val="24"/>
          <w:rtl/>
        </w:rPr>
        <w:t>برخی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از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عناوین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فصول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دهگانه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این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کتاب‏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چنین‏اند</w:t>
      </w:r>
      <w:r w:rsidRPr="007914D9">
        <w:rPr>
          <w:rFonts w:ascii="Arial" w:hAnsi="Arial" w:cs="Arial"/>
          <w:sz w:val="24"/>
          <w:szCs w:val="24"/>
          <w:rtl/>
        </w:rPr>
        <w:t>:«</w:t>
      </w:r>
      <w:r w:rsidRPr="007914D9">
        <w:rPr>
          <w:rFonts w:ascii="Arial" w:hAnsi="Arial" w:cs="Arial" w:hint="cs"/>
          <w:sz w:val="24"/>
          <w:szCs w:val="24"/>
          <w:rtl/>
        </w:rPr>
        <w:t>اهمیت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شناخت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عصر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مشروطیت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در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دوره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کنونی</w:t>
      </w:r>
      <w:r w:rsidRPr="007914D9">
        <w:rPr>
          <w:rFonts w:ascii="Arial" w:hAnsi="Arial" w:cs="Arial" w:hint="eastAsia"/>
          <w:sz w:val="24"/>
          <w:szCs w:val="24"/>
          <w:rtl/>
        </w:rPr>
        <w:t>»</w:t>
      </w:r>
      <w:r w:rsidRPr="007914D9">
        <w:rPr>
          <w:rFonts w:ascii="Arial" w:hAnsi="Arial" w:cs="Arial" w:hint="cs"/>
          <w:sz w:val="24"/>
          <w:szCs w:val="24"/>
          <w:rtl/>
        </w:rPr>
        <w:t>،پیشینه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تاریخی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تفکر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مذهبی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و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سکولاریسم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تا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مشروطه</w:t>
      </w:r>
      <w:r w:rsidRPr="007914D9">
        <w:rPr>
          <w:rFonts w:ascii="Arial" w:hAnsi="Arial" w:cs="Arial" w:hint="eastAsia"/>
          <w:sz w:val="24"/>
          <w:szCs w:val="24"/>
          <w:rtl/>
        </w:rPr>
        <w:t>»</w:t>
      </w:r>
      <w:r w:rsidRPr="007914D9">
        <w:rPr>
          <w:rFonts w:ascii="Arial" w:hAnsi="Arial" w:cs="Arial" w:hint="cs"/>
          <w:sz w:val="24"/>
          <w:szCs w:val="24"/>
          <w:rtl/>
        </w:rPr>
        <w:t>،</w:t>
      </w:r>
      <w:r w:rsidRPr="007914D9">
        <w:rPr>
          <w:rFonts w:ascii="Arial" w:hAnsi="Arial" w:cs="Arial" w:hint="eastAsia"/>
          <w:sz w:val="24"/>
          <w:szCs w:val="24"/>
          <w:rtl/>
        </w:rPr>
        <w:t>«</w:t>
      </w:r>
      <w:r w:rsidRPr="007914D9">
        <w:rPr>
          <w:rFonts w:ascii="Arial" w:hAnsi="Arial" w:cs="Arial" w:hint="cs"/>
          <w:sz w:val="24"/>
          <w:szCs w:val="24"/>
          <w:rtl/>
        </w:rPr>
        <w:t>دو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محور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اختلاف‏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اندیشه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مذهبی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با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تفکر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غربی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در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سده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اخیر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ایران</w:t>
      </w:r>
      <w:r w:rsidRPr="007914D9">
        <w:rPr>
          <w:rFonts w:ascii="Arial" w:hAnsi="Arial" w:cs="Arial" w:hint="eastAsia"/>
          <w:sz w:val="24"/>
          <w:szCs w:val="24"/>
          <w:rtl/>
        </w:rPr>
        <w:t>»</w:t>
      </w:r>
      <w:r w:rsidRPr="007914D9">
        <w:rPr>
          <w:rFonts w:ascii="Arial" w:hAnsi="Arial" w:cs="Arial"/>
          <w:sz w:val="24"/>
          <w:szCs w:val="24"/>
          <w:rtl/>
        </w:rPr>
        <w:t xml:space="preserve"> «</w:t>
      </w:r>
      <w:r w:rsidRPr="007914D9">
        <w:rPr>
          <w:rFonts w:ascii="Arial" w:hAnsi="Arial" w:cs="Arial" w:hint="cs"/>
          <w:sz w:val="24"/>
          <w:szCs w:val="24"/>
          <w:rtl/>
        </w:rPr>
        <w:t>اندیشه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و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سیاست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انجمن‏های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سری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سکولار</w:t>
      </w:r>
      <w:r w:rsidRPr="007914D9">
        <w:rPr>
          <w:rFonts w:ascii="Arial" w:hAnsi="Arial" w:cs="Arial" w:hint="eastAsia"/>
          <w:sz w:val="24"/>
          <w:szCs w:val="24"/>
          <w:rtl/>
        </w:rPr>
        <w:t>»</w:t>
      </w:r>
      <w:r w:rsidRPr="007914D9">
        <w:rPr>
          <w:rFonts w:ascii="Arial" w:hAnsi="Arial" w:cs="Arial" w:hint="cs"/>
          <w:sz w:val="24"/>
          <w:szCs w:val="24"/>
          <w:rtl/>
        </w:rPr>
        <w:t>و</w:t>
      </w:r>
      <w:r w:rsidRPr="007914D9">
        <w:rPr>
          <w:rFonts w:ascii="Arial" w:hAnsi="Arial" w:cs="Arial"/>
          <w:sz w:val="24"/>
          <w:szCs w:val="24"/>
          <w:rtl/>
        </w:rPr>
        <w:t xml:space="preserve"> «</w:t>
      </w:r>
      <w:r w:rsidRPr="007914D9">
        <w:rPr>
          <w:rFonts w:ascii="Arial" w:hAnsi="Arial" w:cs="Arial" w:hint="cs"/>
          <w:sz w:val="24"/>
          <w:szCs w:val="24"/>
          <w:rtl/>
        </w:rPr>
        <w:t>غرب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شناسی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و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تأثیر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آن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در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حیات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کلی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ایرانیان</w:t>
      </w:r>
      <w:r w:rsidRPr="007914D9">
        <w:rPr>
          <w:rFonts w:ascii="Arial" w:hAnsi="Arial" w:cs="Arial" w:hint="eastAsia"/>
          <w:sz w:val="24"/>
          <w:szCs w:val="24"/>
          <w:rtl/>
        </w:rPr>
        <w:t>»</w:t>
      </w:r>
      <w:r w:rsidRPr="007914D9">
        <w:rPr>
          <w:rFonts w:ascii="Arial" w:hAnsi="Arial" w:cs="Arial"/>
          <w:sz w:val="24"/>
          <w:szCs w:val="24"/>
          <w:rtl/>
        </w:rPr>
        <w:t xml:space="preserve">. </w:t>
      </w:r>
      <w:r w:rsidRPr="007914D9">
        <w:rPr>
          <w:rFonts w:ascii="Arial" w:hAnsi="Arial" w:cs="Arial" w:hint="cs"/>
          <w:sz w:val="24"/>
          <w:szCs w:val="24"/>
          <w:rtl/>
        </w:rPr>
        <w:t>چاپ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نخستین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ایران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اثر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در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سال</w:t>
      </w:r>
      <w:r w:rsidRPr="007914D9">
        <w:rPr>
          <w:rFonts w:ascii="Arial" w:hAnsi="Arial" w:cs="Arial"/>
          <w:sz w:val="24"/>
          <w:szCs w:val="24"/>
          <w:rtl/>
        </w:rPr>
        <w:t xml:space="preserve"> 1375 </w:t>
      </w:r>
      <w:r w:rsidRPr="007914D9">
        <w:rPr>
          <w:rFonts w:ascii="Arial" w:hAnsi="Arial" w:cs="Arial" w:hint="cs"/>
          <w:sz w:val="24"/>
          <w:szCs w:val="24"/>
          <w:rtl/>
        </w:rPr>
        <w:t>و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چاپ‏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سوم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آن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در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سال</w:t>
      </w:r>
      <w:r w:rsidRPr="007914D9">
        <w:rPr>
          <w:rFonts w:ascii="Arial" w:hAnsi="Arial" w:cs="Arial"/>
          <w:sz w:val="24"/>
          <w:szCs w:val="24"/>
          <w:rtl/>
        </w:rPr>
        <w:t xml:space="preserve"> 1377 </w:t>
      </w:r>
      <w:r w:rsidRPr="007914D9">
        <w:rPr>
          <w:rFonts w:ascii="Arial" w:hAnsi="Arial" w:cs="Arial" w:hint="cs"/>
          <w:sz w:val="24"/>
          <w:szCs w:val="24"/>
          <w:rtl/>
        </w:rPr>
        <w:t>توسط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پژوهشگاه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علوم‏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انسانی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و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مطالعات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فرهنگی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انجام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شده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است</w:t>
      </w:r>
      <w:r w:rsidRPr="007914D9">
        <w:rPr>
          <w:rFonts w:ascii="Arial" w:hAnsi="Arial" w:cs="Arial"/>
          <w:sz w:val="24"/>
          <w:szCs w:val="24"/>
        </w:rPr>
        <w:t>.</w:t>
      </w:r>
    </w:p>
    <w:p w:rsidR="007914D9" w:rsidRPr="007914D9" w:rsidRDefault="007914D9" w:rsidP="007914D9">
      <w:pPr>
        <w:bidi/>
        <w:jc w:val="both"/>
        <w:rPr>
          <w:rFonts w:ascii="Arial" w:hAnsi="Arial" w:cs="Arial"/>
          <w:sz w:val="24"/>
          <w:szCs w:val="24"/>
        </w:rPr>
      </w:pPr>
      <w:r w:rsidRPr="007914D9">
        <w:rPr>
          <w:rFonts w:ascii="Arial" w:hAnsi="Arial" w:cs="Arial" w:hint="cs"/>
          <w:sz w:val="24"/>
          <w:szCs w:val="24"/>
          <w:rtl/>
        </w:rPr>
        <w:t>ب</w:t>
      </w:r>
      <w:r w:rsidRPr="007914D9">
        <w:rPr>
          <w:rFonts w:ascii="Arial" w:hAnsi="Arial" w:cs="Arial"/>
          <w:sz w:val="24"/>
          <w:szCs w:val="24"/>
          <w:rtl/>
        </w:rPr>
        <w:t>:</w:t>
      </w:r>
      <w:r w:rsidRPr="007914D9">
        <w:rPr>
          <w:rFonts w:ascii="Arial" w:hAnsi="Arial" w:cs="Arial" w:hint="cs"/>
          <w:sz w:val="24"/>
          <w:szCs w:val="24"/>
          <w:rtl/>
        </w:rPr>
        <w:t>آثاری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که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به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اهتمام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یا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همیاری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دکتر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نجفی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به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چاپ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رسیده‏اند</w:t>
      </w:r>
      <w:r w:rsidRPr="007914D9">
        <w:rPr>
          <w:rFonts w:ascii="Arial" w:hAnsi="Arial" w:cs="Arial"/>
          <w:sz w:val="24"/>
          <w:szCs w:val="24"/>
        </w:rPr>
        <w:t>.</w:t>
      </w:r>
    </w:p>
    <w:p w:rsidR="007914D9" w:rsidRPr="007914D9" w:rsidRDefault="007914D9" w:rsidP="007914D9">
      <w:pPr>
        <w:bidi/>
        <w:jc w:val="both"/>
        <w:rPr>
          <w:rFonts w:ascii="Arial" w:hAnsi="Arial" w:cs="Arial"/>
          <w:sz w:val="24"/>
          <w:szCs w:val="24"/>
        </w:rPr>
      </w:pPr>
      <w:r w:rsidRPr="007914D9">
        <w:rPr>
          <w:rFonts w:ascii="Arial" w:hAnsi="Arial" w:cs="Arial"/>
          <w:sz w:val="24"/>
          <w:szCs w:val="24"/>
        </w:rPr>
        <w:t>*</w:t>
      </w:r>
      <w:r w:rsidRPr="007914D9">
        <w:rPr>
          <w:rFonts w:ascii="Arial" w:hAnsi="Arial" w:cs="Arial" w:hint="cs"/>
          <w:sz w:val="24"/>
          <w:szCs w:val="24"/>
          <w:rtl/>
        </w:rPr>
        <w:t>مؤلفه‏های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اندیشه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سیاسی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امام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7914D9">
        <w:rPr>
          <w:rFonts w:ascii="Arial" w:hAnsi="Arial" w:cs="Arial" w:hint="cs"/>
          <w:sz w:val="24"/>
          <w:szCs w:val="24"/>
          <w:rtl/>
        </w:rPr>
        <w:t>خمینی</w:t>
      </w:r>
      <w:r w:rsidRPr="007914D9">
        <w:rPr>
          <w:rFonts w:ascii="Arial" w:hAnsi="Arial" w:cs="Arial"/>
          <w:sz w:val="24"/>
          <w:szCs w:val="24"/>
          <w:rtl/>
        </w:rPr>
        <w:t>(</w:t>
      </w:r>
      <w:proofErr w:type="gramEnd"/>
      <w:r w:rsidRPr="007914D9">
        <w:rPr>
          <w:rFonts w:ascii="Arial" w:hAnsi="Arial" w:cs="Arial" w:hint="cs"/>
          <w:sz w:val="24"/>
          <w:szCs w:val="24"/>
          <w:rtl/>
        </w:rPr>
        <w:t>ره</w:t>
      </w:r>
      <w:r w:rsidRPr="007914D9">
        <w:rPr>
          <w:rFonts w:ascii="Arial" w:hAnsi="Arial" w:cs="Arial"/>
          <w:sz w:val="24"/>
          <w:szCs w:val="24"/>
        </w:rPr>
        <w:t>)</w:t>
      </w:r>
    </w:p>
    <w:p w:rsidR="007914D9" w:rsidRPr="007914D9" w:rsidRDefault="007914D9" w:rsidP="007914D9">
      <w:pPr>
        <w:bidi/>
        <w:jc w:val="both"/>
        <w:rPr>
          <w:rFonts w:ascii="Arial" w:hAnsi="Arial" w:cs="Arial"/>
          <w:sz w:val="24"/>
          <w:szCs w:val="24"/>
        </w:rPr>
      </w:pPr>
      <w:r w:rsidRPr="007914D9">
        <w:rPr>
          <w:rFonts w:ascii="Arial" w:hAnsi="Arial" w:cs="Arial" w:hint="eastAsia"/>
          <w:sz w:val="24"/>
          <w:szCs w:val="24"/>
        </w:rPr>
        <w:t>«</w:t>
      </w:r>
      <w:r w:rsidRPr="007914D9">
        <w:rPr>
          <w:rFonts w:ascii="Arial" w:hAnsi="Arial" w:cs="Arial" w:hint="cs"/>
          <w:sz w:val="24"/>
          <w:szCs w:val="24"/>
          <w:rtl/>
        </w:rPr>
        <w:t>به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اهتمام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گروه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تحقیقات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اسلام</w:t>
      </w:r>
      <w:r w:rsidRPr="007914D9">
        <w:rPr>
          <w:rFonts w:ascii="Arial" w:hAnsi="Arial" w:cs="Arial" w:hint="eastAsia"/>
          <w:sz w:val="24"/>
          <w:szCs w:val="24"/>
        </w:rPr>
        <w:t>»</w:t>
      </w:r>
    </w:p>
    <w:p w:rsidR="007914D9" w:rsidRPr="007914D9" w:rsidRDefault="007914D9" w:rsidP="007914D9">
      <w:pPr>
        <w:bidi/>
        <w:jc w:val="both"/>
        <w:rPr>
          <w:rFonts w:ascii="Arial" w:hAnsi="Arial" w:cs="Arial"/>
          <w:sz w:val="24"/>
          <w:szCs w:val="24"/>
        </w:rPr>
      </w:pPr>
      <w:r w:rsidRPr="007914D9">
        <w:rPr>
          <w:rFonts w:ascii="Arial" w:hAnsi="Arial" w:cs="Arial" w:hint="cs"/>
          <w:sz w:val="24"/>
          <w:szCs w:val="24"/>
          <w:rtl/>
        </w:rPr>
        <w:t>دوازده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مقاله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پژوهشی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که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در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این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اثر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فراهم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آمده‏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است،حاصل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همت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و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تلاش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یکساله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جمعی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از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محققان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مسلمان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حوزه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و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دانشگاه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است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که‏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در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سومین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دهه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انقلاب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اسلامی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در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سال</w:t>
      </w:r>
      <w:r w:rsidRPr="007914D9">
        <w:rPr>
          <w:rFonts w:ascii="Arial" w:hAnsi="Arial" w:cs="Arial"/>
          <w:sz w:val="24"/>
          <w:szCs w:val="24"/>
          <w:rtl/>
        </w:rPr>
        <w:t xml:space="preserve"> 1378 </w:t>
      </w:r>
      <w:r w:rsidRPr="007914D9">
        <w:rPr>
          <w:rFonts w:ascii="Arial" w:hAnsi="Arial" w:cs="Arial" w:hint="cs"/>
          <w:sz w:val="24"/>
          <w:szCs w:val="24"/>
          <w:rtl/>
        </w:rPr>
        <w:t>به‏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مناسبت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یکصدمین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سال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تولد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امام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خمینی</w:t>
      </w:r>
      <w:r w:rsidRPr="007914D9">
        <w:rPr>
          <w:rFonts w:ascii="Arial" w:hAnsi="Arial" w:cs="Arial"/>
          <w:sz w:val="24"/>
          <w:szCs w:val="24"/>
          <w:rtl/>
        </w:rPr>
        <w:t>(</w:t>
      </w:r>
      <w:r w:rsidRPr="007914D9">
        <w:rPr>
          <w:rFonts w:ascii="Arial" w:hAnsi="Arial" w:cs="Arial" w:hint="cs"/>
          <w:sz w:val="24"/>
          <w:szCs w:val="24"/>
          <w:rtl/>
        </w:rPr>
        <w:t>ره</w:t>
      </w:r>
      <w:r w:rsidRPr="007914D9">
        <w:rPr>
          <w:rFonts w:ascii="Arial" w:hAnsi="Arial" w:cs="Arial"/>
          <w:sz w:val="24"/>
          <w:szCs w:val="24"/>
          <w:rtl/>
        </w:rPr>
        <w:t xml:space="preserve">) </w:t>
      </w:r>
      <w:r w:rsidRPr="007914D9">
        <w:rPr>
          <w:rFonts w:ascii="Arial" w:hAnsi="Arial" w:cs="Arial" w:hint="cs"/>
          <w:sz w:val="24"/>
          <w:szCs w:val="24"/>
          <w:rtl/>
        </w:rPr>
        <w:t>تکمیل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و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عرضه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شده‏اند</w:t>
      </w:r>
      <w:r w:rsidRPr="007914D9">
        <w:rPr>
          <w:rFonts w:ascii="Arial" w:hAnsi="Arial" w:cs="Arial"/>
          <w:sz w:val="24"/>
          <w:szCs w:val="24"/>
        </w:rPr>
        <w:t>.</w:t>
      </w:r>
    </w:p>
    <w:p w:rsidR="007914D9" w:rsidRPr="007914D9" w:rsidRDefault="007914D9" w:rsidP="007914D9">
      <w:pPr>
        <w:bidi/>
        <w:jc w:val="both"/>
        <w:rPr>
          <w:rFonts w:ascii="Arial" w:hAnsi="Arial" w:cs="Arial"/>
          <w:sz w:val="24"/>
          <w:szCs w:val="24"/>
        </w:rPr>
      </w:pPr>
      <w:r w:rsidRPr="007914D9">
        <w:rPr>
          <w:rFonts w:ascii="Arial" w:hAnsi="Arial" w:cs="Arial" w:hint="cs"/>
          <w:sz w:val="24"/>
          <w:szCs w:val="24"/>
          <w:rtl/>
        </w:rPr>
        <w:t>هر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یک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از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نویسندگان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این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مقالات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کوشیده‏اند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تا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به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فراخور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وسع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علمی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خویش،یکی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از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ابعاد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متنوع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اندیشه‏های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امام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خمینی</w:t>
      </w:r>
      <w:r w:rsidRPr="007914D9">
        <w:rPr>
          <w:rFonts w:ascii="Arial" w:hAnsi="Arial" w:cs="Arial"/>
          <w:sz w:val="24"/>
          <w:szCs w:val="24"/>
          <w:rtl/>
        </w:rPr>
        <w:t>(</w:t>
      </w:r>
      <w:r w:rsidRPr="007914D9">
        <w:rPr>
          <w:rFonts w:ascii="Arial" w:hAnsi="Arial" w:cs="Arial" w:hint="cs"/>
          <w:sz w:val="24"/>
          <w:szCs w:val="24"/>
          <w:rtl/>
        </w:rPr>
        <w:t>ره</w:t>
      </w:r>
      <w:r w:rsidRPr="007914D9">
        <w:rPr>
          <w:rFonts w:ascii="Arial" w:hAnsi="Arial" w:cs="Arial"/>
          <w:sz w:val="24"/>
          <w:szCs w:val="24"/>
          <w:rtl/>
        </w:rPr>
        <w:t>)</w:t>
      </w:r>
      <w:r w:rsidRPr="007914D9">
        <w:rPr>
          <w:rFonts w:ascii="Arial" w:hAnsi="Arial" w:cs="Arial" w:hint="cs"/>
          <w:sz w:val="24"/>
          <w:szCs w:val="24"/>
          <w:rtl/>
        </w:rPr>
        <w:t>را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مورد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بررسی‏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قرار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دهند</w:t>
      </w:r>
      <w:r w:rsidRPr="007914D9">
        <w:rPr>
          <w:rFonts w:ascii="Arial" w:hAnsi="Arial" w:cs="Arial"/>
          <w:sz w:val="24"/>
          <w:szCs w:val="24"/>
        </w:rPr>
        <w:t>.</w:t>
      </w:r>
    </w:p>
    <w:p w:rsidR="007914D9" w:rsidRPr="007914D9" w:rsidRDefault="007914D9" w:rsidP="007914D9">
      <w:pPr>
        <w:bidi/>
        <w:jc w:val="both"/>
        <w:rPr>
          <w:rFonts w:ascii="Arial" w:hAnsi="Arial" w:cs="Arial"/>
          <w:sz w:val="24"/>
          <w:szCs w:val="24"/>
        </w:rPr>
      </w:pPr>
      <w:r w:rsidRPr="007914D9">
        <w:rPr>
          <w:rFonts w:ascii="Arial" w:hAnsi="Arial" w:cs="Arial" w:hint="cs"/>
          <w:sz w:val="24"/>
          <w:szCs w:val="24"/>
          <w:rtl/>
        </w:rPr>
        <w:t>مقالات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این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اثر،نتیجه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کوشش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علمی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آقایان،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داود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مهدی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زادگان،موسی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نجفی،مظفر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نامدار،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محمد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مدد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پور،علیرضا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ذاکر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اصفهانی،فرخ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امه‏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طلب،شهریار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زرشناس،علی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تاج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الدین،رسول‏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جعفریان،فاطمه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براتلو،دکتر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سعید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زاهد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و</w:t>
      </w:r>
      <w:r w:rsidRPr="007914D9">
        <w:rPr>
          <w:rFonts w:ascii="Arial" w:hAnsi="Arial" w:cs="Arial"/>
          <w:sz w:val="24"/>
          <w:szCs w:val="24"/>
          <w:rtl/>
        </w:rPr>
        <w:t xml:space="preserve">... </w:t>
      </w:r>
      <w:r w:rsidRPr="007914D9">
        <w:rPr>
          <w:rFonts w:ascii="Arial" w:hAnsi="Arial" w:cs="Arial" w:hint="cs"/>
          <w:sz w:val="24"/>
          <w:szCs w:val="24"/>
          <w:rtl/>
        </w:rPr>
        <w:t>است</w:t>
      </w:r>
      <w:r w:rsidRPr="007914D9">
        <w:rPr>
          <w:rFonts w:ascii="Arial" w:hAnsi="Arial" w:cs="Arial"/>
          <w:sz w:val="24"/>
          <w:szCs w:val="24"/>
        </w:rPr>
        <w:t>.</w:t>
      </w:r>
    </w:p>
    <w:p w:rsidR="007914D9" w:rsidRPr="007914D9" w:rsidRDefault="007914D9" w:rsidP="007914D9">
      <w:pPr>
        <w:bidi/>
        <w:jc w:val="both"/>
        <w:rPr>
          <w:rFonts w:ascii="Arial" w:hAnsi="Arial" w:cs="Arial"/>
          <w:sz w:val="24"/>
          <w:szCs w:val="24"/>
        </w:rPr>
      </w:pPr>
      <w:r w:rsidRPr="007914D9">
        <w:rPr>
          <w:rFonts w:ascii="Arial" w:hAnsi="Arial" w:cs="Arial" w:hint="cs"/>
          <w:sz w:val="24"/>
          <w:szCs w:val="24"/>
          <w:rtl/>
        </w:rPr>
        <w:t>چاپ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اول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این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کتاب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در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سال</w:t>
      </w:r>
      <w:r w:rsidRPr="007914D9">
        <w:rPr>
          <w:rFonts w:ascii="Arial" w:hAnsi="Arial" w:cs="Arial"/>
          <w:sz w:val="24"/>
          <w:szCs w:val="24"/>
          <w:rtl/>
        </w:rPr>
        <w:t xml:space="preserve"> 1379 </w:t>
      </w:r>
      <w:r w:rsidRPr="007914D9">
        <w:rPr>
          <w:rFonts w:ascii="Arial" w:hAnsi="Arial" w:cs="Arial" w:hint="cs"/>
          <w:sz w:val="24"/>
          <w:szCs w:val="24"/>
          <w:rtl/>
        </w:rPr>
        <w:t>توسط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پژوهشگاه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علوم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انسانی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و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مطالعات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فرهنگی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انجام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گرفته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است</w:t>
      </w:r>
      <w:r w:rsidRPr="007914D9">
        <w:rPr>
          <w:rFonts w:ascii="Arial" w:hAnsi="Arial" w:cs="Arial"/>
          <w:sz w:val="24"/>
          <w:szCs w:val="24"/>
        </w:rPr>
        <w:t>.</w:t>
      </w:r>
    </w:p>
    <w:p w:rsidR="007914D9" w:rsidRPr="007914D9" w:rsidRDefault="007914D9" w:rsidP="007914D9">
      <w:pPr>
        <w:bidi/>
        <w:jc w:val="both"/>
        <w:rPr>
          <w:rFonts w:ascii="Arial" w:hAnsi="Arial" w:cs="Arial"/>
          <w:sz w:val="24"/>
          <w:szCs w:val="24"/>
        </w:rPr>
      </w:pPr>
      <w:r w:rsidRPr="007914D9">
        <w:rPr>
          <w:rFonts w:ascii="Arial" w:hAnsi="Arial" w:cs="Arial"/>
          <w:sz w:val="24"/>
          <w:szCs w:val="24"/>
        </w:rPr>
        <w:t>*</w:t>
      </w:r>
      <w:r w:rsidRPr="007914D9">
        <w:rPr>
          <w:rFonts w:ascii="Arial" w:hAnsi="Arial" w:cs="Arial" w:hint="cs"/>
          <w:sz w:val="24"/>
          <w:szCs w:val="24"/>
          <w:rtl/>
        </w:rPr>
        <w:t>تأملات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سیاسی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در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تاریخ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تفکر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اسلامی</w:t>
      </w:r>
    </w:p>
    <w:p w:rsidR="007914D9" w:rsidRPr="007914D9" w:rsidRDefault="007914D9" w:rsidP="007914D9">
      <w:pPr>
        <w:bidi/>
        <w:jc w:val="both"/>
        <w:rPr>
          <w:rFonts w:ascii="Arial" w:hAnsi="Arial" w:cs="Arial"/>
          <w:sz w:val="24"/>
          <w:szCs w:val="24"/>
        </w:rPr>
      </w:pPr>
      <w:r w:rsidRPr="007914D9">
        <w:rPr>
          <w:rFonts w:ascii="Arial" w:hAnsi="Arial" w:cs="Arial" w:hint="eastAsia"/>
          <w:sz w:val="24"/>
          <w:szCs w:val="24"/>
        </w:rPr>
        <w:t>«</w:t>
      </w:r>
      <w:r w:rsidRPr="007914D9">
        <w:rPr>
          <w:rFonts w:ascii="Arial" w:hAnsi="Arial" w:cs="Arial" w:hint="cs"/>
          <w:sz w:val="24"/>
          <w:szCs w:val="24"/>
          <w:rtl/>
        </w:rPr>
        <w:t>به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اهتمام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موسی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نجفی</w:t>
      </w:r>
      <w:r w:rsidRPr="007914D9">
        <w:rPr>
          <w:rFonts w:ascii="Arial" w:hAnsi="Arial" w:cs="Arial" w:hint="eastAsia"/>
          <w:sz w:val="24"/>
          <w:szCs w:val="24"/>
        </w:rPr>
        <w:t>»</w:t>
      </w:r>
    </w:p>
    <w:p w:rsidR="007914D9" w:rsidRPr="007914D9" w:rsidRDefault="007914D9" w:rsidP="007914D9">
      <w:pPr>
        <w:bidi/>
        <w:jc w:val="both"/>
        <w:rPr>
          <w:rFonts w:ascii="Arial" w:hAnsi="Arial" w:cs="Arial"/>
          <w:sz w:val="24"/>
          <w:szCs w:val="24"/>
        </w:rPr>
      </w:pPr>
      <w:r w:rsidRPr="007914D9">
        <w:rPr>
          <w:rFonts w:ascii="Arial" w:hAnsi="Arial" w:cs="Arial" w:hint="cs"/>
          <w:sz w:val="24"/>
          <w:szCs w:val="24"/>
          <w:rtl/>
        </w:rPr>
        <w:t>در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این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مجموعه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پنج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جلدی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که</w:t>
      </w:r>
      <w:r w:rsidRPr="007914D9">
        <w:rPr>
          <w:rFonts w:ascii="Arial" w:hAnsi="Arial" w:cs="Arial"/>
          <w:sz w:val="24"/>
          <w:szCs w:val="24"/>
          <w:rtl/>
        </w:rPr>
        <w:t xml:space="preserve"> 41 </w:t>
      </w:r>
      <w:r w:rsidRPr="007914D9">
        <w:rPr>
          <w:rFonts w:ascii="Arial" w:hAnsi="Arial" w:cs="Arial" w:hint="cs"/>
          <w:sz w:val="24"/>
          <w:szCs w:val="24"/>
          <w:rtl/>
        </w:rPr>
        <w:t>مقاله‏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پژوهشی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و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ترجمه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متن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را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در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برمی‏گیرد،جنبه‏های‏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متنوع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اندیشه‏های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سیاسی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در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اسلام،تحولات‏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فکری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در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ایران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اسلامی،کتابشناسی‏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اندیشه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سیاسی،اندیشه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سیاسی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در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مکتب‏ها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و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نهضت‏ها،اصول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فکری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مؤثر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در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اندیشه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سیاسی،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جنبش‏های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شیعی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و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اهل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سنت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و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موضوعات‏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مرتبط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به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اندیشه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سیاسی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در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ایران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و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اسلام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بازکاوی‏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و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بررسی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شده‏اند</w:t>
      </w:r>
      <w:r w:rsidRPr="007914D9">
        <w:rPr>
          <w:rFonts w:ascii="Arial" w:hAnsi="Arial" w:cs="Arial"/>
          <w:sz w:val="24"/>
          <w:szCs w:val="24"/>
          <w:rtl/>
        </w:rPr>
        <w:t>.</w:t>
      </w:r>
      <w:r w:rsidRPr="007914D9">
        <w:rPr>
          <w:rFonts w:ascii="Arial" w:hAnsi="Arial" w:cs="Arial" w:hint="cs"/>
          <w:sz w:val="24"/>
          <w:szCs w:val="24"/>
          <w:rtl/>
        </w:rPr>
        <w:t>نویسندگان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این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مجموعه‏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پژوهشی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عبارتند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از</w:t>
      </w:r>
      <w:r w:rsidRPr="007914D9">
        <w:rPr>
          <w:rFonts w:ascii="Arial" w:hAnsi="Arial" w:cs="Arial"/>
          <w:sz w:val="24"/>
          <w:szCs w:val="24"/>
        </w:rPr>
        <w:t>:</w:t>
      </w:r>
    </w:p>
    <w:p w:rsidR="007914D9" w:rsidRPr="007914D9" w:rsidRDefault="007914D9" w:rsidP="007914D9">
      <w:pPr>
        <w:bidi/>
        <w:jc w:val="both"/>
        <w:rPr>
          <w:rFonts w:ascii="Arial" w:hAnsi="Arial" w:cs="Arial"/>
          <w:sz w:val="24"/>
          <w:szCs w:val="24"/>
        </w:rPr>
      </w:pPr>
      <w:r w:rsidRPr="007914D9">
        <w:rPr>
          <w:rFonts w:ascii="Arial" w:hAnsi="Arial" w:cs="Arial" w:hint="cs"/>
          <w:sz w:val="24"/>
          <w:szCs w:val="24"/>
          <w:rtl/>
        </w:rPr>
        <w:lastRenderedPageBreak/>
        <w:t>دکتر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داوری،دکتر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موسی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نجفی،دکتر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مظفر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نامدار،محمد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حسین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جمشیدی،فرخ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امه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طلب،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احمد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جان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بزرگی،آیت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اللّه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عمید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زنجانی،محمد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شفیعی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فر،محمود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حقیقی،محمد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باقر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الفت،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محمد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رضا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معتضدیان،دکتر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ملیح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السادات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فر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دانی،علی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اکبر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علیخانی،علی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گلشنی،دکتر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احمد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دوست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محمدی،محمد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علی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فتح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اللهی،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داود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مهدی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زادگان،لطفعلی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عیوضی،غلامحسین‏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الهام،علی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تاج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الدینی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و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محمد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ایمانی</w:t>
      </w:r>
      <w:r w:rsidRPr="007914D9">
        <w:rPr>
          <w:rFonts w:ascii="Arial" w:hAnsi="Arial" w:cs="Arial"/>
          <w:sz w:val="24"/>
          <w:szCs w:val="24"/>
        </w:rPr>
        <w:t>.</w:t>
      </w:r>
    </w:p>
    <w:p w:rsidR="007914D9" w:rsidRPr="007914D9" w:rsidRDefault="007914D9" w:rsidP="007914D9">
      <w:pPr>
        <w:bidi/>
        <w:jc w:val="both"/>
        <w:rPr>
          <w:rFonts w:ascii="Arial" w:hAnsi="Arial" w:cs="Arial"/>
          <w:sz w:val="24"/>
          <w:szCs w:val="24"/>
        </w:rPr>
      </w:pPr>
      <w:r w:rsidRPr="007914D9">
        <w:rPr>
          <w:rFonts w:ascii="Arial" w:hAnsi="Arial" w:cs="Arial" w:hint="cs"/>
          <w:sz w:val="24"/>
          <w:szCs w:val="24"/>
          <w:rtl/>
        </w:rPr>
        <w:t>مجموعه</w:t>
      </w:r>
      <w:r w:rsidRPr="007914D9">
        <w:rPr>
          <w:rFonts w:ascii="Arial" w:hAnsi="Arial" w:cs="Arial"/>
          <w:sz w:val="24"/>
          <w:szCs w:val="24"/>
          <w:rtl/>
        </w:rPr>
        <w:t xml:space="preserve"> 5 </w:t>
      </w:r>
      <w:r w:rsidRPr="007914D9">
        <w:rPr>
          <w:rFonts w:ascii="Arial" w:hAnsi="Arial" w:cs="Arial" w:hint="cs"/>
          <w:sz w:val="24"/>
          <w:szCs w:val="24"/>
          <w:rtl/>
        </w:rPr>
        <w:t>جلدی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تأملات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سیاسی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در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تاریخ‏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تفکر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اسلامی،در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محدوده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سال‏های</w:t>
      </w:r>
      <w:r w:rsidRPr="007914D9">
        <w:rPr>
          <w:rFonts w:ascii="Arial" w:hAnsi="Arial" w:cs="Arial"/>
          <w:sz w:val="24"/>
          <w:szCs w:val="24"/>
          <w:rtl/>
        </w:rPr>
        <w:t xml:space="preserve"> 74 </w:t>
      </w:r>
      <w:r w:rsidRPr="007914D9">
        <w:rPr>
          <w:rFonts w:ascii="Arial" w:hAnsi="Arial" w:cs="Arial" w:hint="cs"/>
          <w:sz w:val="24"/>
          <w:szCs w:val="24"/>
          <w:rtl/>
        </w:rPr>
        <w:t>تا</w:t>
      </w:r>
      <w:r w:rsidRPr="007914D9">
        <w:rPr>
          <w:rFonts w:ascii="Arial" w:hAnsi="Arial" w:cs="Arial"/>
          <w:sz w:val="24"/>
          <w:szCs w:val="24"/>
          <w:rtl/>
        </w:rPr>
        <w:t xml:space="preserve"> 77 </w:t>
      </w:r>
      <w:r w:rsidRPr="007914D9">
        <w:rPr>
          <w:rFonts w:ascii="Arial" w:hAnsi="Arial" w:cs="Arial" w:hint="cs"/>
          <w:sz w:val="24"/>
          <w:szCs w:val="24"/>
          <w:rtl/>
        </w:rPr>
        <w:t>توسط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پژوهشگاه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علوم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انسانی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و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مطالعات‏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فرهنگی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به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چاپ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رسیده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است</w:t>
      </w:r>
      <w:r w:rsidRPr="007914D9">
        <w:rPr>
          <w:rFonts w:ascii="Arial" w:hAnsi="Arial" w:cs="Arial"/>
          <w:sz w:val="24"/>
          <w:szCs w:val="24"/>
        </w:rPr>
        <w:t>.</w:t>
      </w:r>
    </w:p>
    <w:p w:rsidR="007914D9" w:rsidRPr="007914D9" w:rsidRDefault="007914D9" w:rsidP="007914D9">
      <w:pPr>
        <w:bidi/>
        <w:jc w:val="both"/>
        <w:rPr>
          <w:rFonts w:ascii="Arial" w:hAnsi="Arial" w:cs="Arial"/>
          <w:sz w:val="24"/>
          <w:szCs w:val="24"/>
        </w:rPr>
      </w:pPr>
      <w:r w:rsidRPr="007914D9">
        <w:rPr>
          <w:rFonts w:ascii="Arial" w:hAnsi="Arial" w:cs="Arial"/>
          <w:sz w:val="24"/>
          <w:szCs w:val="24"/>
        </w:rPr>
        <w:t>*</w:t>
      </w:r>
      <w:r w:rsidRPr="007914D9">
        <w:rPr>
          <w:rFonts w:ascii="Arial" w:hAnsi="Arial" w:cs="Arial" w:hint="cs"/>
          <w:sz w:val="24"/>
          <w:szCs w:val="24"/>
          <w:rtl/>
        </w:rPr>
        <w:t>مؤلفه‏های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هویت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ملی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در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ایران</w:t>
      </w:r>
    </w:p>
    <w:p w:rsidR="007914D9" w:rsidRPr="007914D9" w:rsidRDefault="007914D9" w:rsidP="007914D9">
      <w:pPr>
        <w:bidi/>
        <w:jc w:val="both"/>
        <w:rPr>
          <w:rFonts w:ascii="Arial" w:hAnsi="Arial" w:cs="Arial"/>
          <w:sz w:val="24"/>
          <w:szCs w:val="24"/>
        </w:rPr>
      </w:pPr>
      <w:r w:rsidRPr="007914D9">
        <w:rPr>
          <w:rFonts w:ascii="Arial" w:hAnsi="Arial" w:cs="Arial" w:hint="eastAsia"/>
          <w:sz w:val="24"/>
          <w:szCs w:val="24"/>
        </w:rPr>
        <w:t>«</w:t>
      </w:r>
      <w:r w:rsidRPr="007914D9">
        <w:rPr>
          <w:rFonts w:ascii="Arial" w:hAnsi="Arial" w:cs="Arial" w:hint="cs"/>
          <w:sz w:val="24"/>
          <w:szCs w:val="24"/>
          <w:rtl/>
        </w:rPr>
        <w:t>به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اهتمام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گروه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تحقیقات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سیاسی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اسلام</w:t>
      </w:r>
      <w:r w:rsidRPr="007914D9">
        <w:rPr>
          <w:rFonts w:ascii="Arial" w:hAnsi="Arial" w:cs="Arial" w:hint="eastAsia"/>
          <w:sz w:val="24"/>
          <w:szCs w:val="24"/>
        </w:rPr>
        <w:t>»</w:t>
      </w:r>
    </w:p>
    <w:p w:rsidR="007914D9" w:rsidRPr="007914D9" w:rsidRDefault="007914D9" w:rsidP="007914D9">
      <w:pPr>
        <w:bidi/>
        <w:jc w:val="both"/>
        <w:rPr>
          <w:rFonts w:ascii="Arial" w:hAnsi="Arial" w:cs="Arial"/>
          <w:sz w:val="24"/>
          <w:szCs w:val="24"/>
        </w:rPr>
      </w:pPr>
      <w:r w:rsidRPr="007914D9">
        <w:rPr>
          <w:rFonts w:ascii="Arial" w:hAnsi="Arial" w:cs="Arial" w:hint="cs"/>
          <w:sz w:val="24"/>
          <w:szCs w:val="24"/>
          <w:rtl/>
        </w:rPr>
        <w:t>نویسندگان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مقالات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پژوهشی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این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مجموعه‏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کوشیده‏اند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موضوع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مهم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و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بحث‏انگیز</w:t>
      </w:r>
      <w:r w:rsidRPr="007914D9">
        <w:rPr>
          <w:rFonts w:ascii="Arial" w:hAnsi="Arial" w:cs="Arial" w:hint="eastAsia"/>
          <w:sz w:val="24"/>
          <w:szCs w:val="24"/>
          <w:rtl/>
        </w:rPr>
        <w:t>«</w:t>
      </w:r>
      <w:r w:rsidRPr="007914D9">
        <w:rPr>
          <w:rFonts w:ascii="Arial" w:hAnsi="Arial" w:cs="Arial" w:hint="cs"/>
          <w:sz w:val="24"/>
          <w:szCs w:val="24"/>
          <w:rtl/>
        </w:rPr>
        <w:t>هویت‏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ملی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ایرانیان</w:t>
      </w:r>
      <w:r w:rsidRPr="007914D9">
        <w:rPr>
          <w:rFonts w:ascii="Arial" w:hAnsi="Arial" w:cs="Arial" w:hint="eastAsia"/>
          <w:sz w:val="24"/>
          <w:szCs w:val="24"/>
          <w:rtl/>
        </w:rPr>
        <w:t>»</w:t>
      </w:r>
      <w:r w:rsidRPr="007914D9">
        <w:rPr>
          <w:rFonts w:ascii="Arial" w:hAnsi="Arial" w:cs="Arial" w:hint="cs"/>
          <w:sz w:val="24"/>
          <w:szCs w:val="24"/>
          <w:rtl/>
        </w:rPr>
        <w:t>را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از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دیدگاه‏های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تاریخی،فلسفی،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اجتماعی،فرهنگی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و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اندیشه‏های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سیاسی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مورد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بررسی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قرار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دهند</w:t>
      </w:r>
      <w:r w:rsidRPr="007914D9">
        <w:rPr>
          <w:rFonts w:ascii="Arial" w:hAnsi="Arial" w:cs="Arial"/>
          <w:sz w:val="24"/>
          <w:szCs w:val="24"/>
          <w:rtl/>
        </w:rPr>
        <w:t>.«</w:t>
      </w:r>
      <w:r w:rsidRPr="007914D9">
        <w:rPr>
          <w:rFonts w:ascii="Arial" w:hAnsi="Arial" w:cs="Arial" w:hint="cs"/>
          <w:sz w:val="24"/>
          <w:szCs w:val="24"/>
          <w:rtl/>
        </w:rPr>
        <w:t>درآمدی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فلسفی،تاریخی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بر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مفهوم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شناسی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واژه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ملت</w:t>
      </w:r>
      <w:r w:rsidRPr="007914D9">
        <w:rPr>
          <w:rFonts w:ascii="Arial" w:hAnsi="Arial" w:cs="Arial"/>
          <w:sz w:val="24"/>
          <w:szCs w:val="24"/>
          <w:rtl/>
        </w:rPr>
        <w:t>-</w:t>
      </w:r>
      <w:r w:rsidRPr="007914D9">
        <w:rPr>
          <w:rFonts w:ascii="Arial" w:hAnsi="Arial" w:cs="Arial" w:hint="cs"/>
          <w:sz w:val="24"/>
          <w:szCs w:val="24"/>
          <w:rtl/>
        </w:rPr>
        <w:t>در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متون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سیاسی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ایران</w:t>
      </w:r>
      <w:r w:rsidRPr="007914D9">
        <w:rPr>
          <w:rFonts w:ascii="Arial" w:hAnsi="Arial" w:cs="Arial" w:hint="eastAsia"/>
          <w:sz w:val="24"/>
          <w:szCs w:val="24"/>
          <w:rtl/>
        </w:rPr>
        <w:t>»</w:t>
      </w:r>
      <w:r w:rsidRPr="007914D9">
        <w:rPr>
          <w:rFonts w:ascii="Arial" w:hAnsi="Arial" w:cs="Arial"/>
          <w:sz w:val="24"/>
          <w:szCs w:val="24"/>
          <w:rtl/>
        </w:rPr>
        <w:t xml:space="preserve"> (</w:t>
      </w:r>
      <w:r w:rsidRPr="007914D9">
        <w:rPr>
          <w:rFonts w:ascii="Arial" w:hAnsi="Arial" w:cs="Arial" w:hint="cs"/>
          <w:sz w:val="24"/>
          <w:szCs w:val="24"/>
          <w:rtl/>
        </w:rPr>
        <w:t>دکتر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موسی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نجفی</w:t>
      </w:r>
      <w:r w:rsidRPr="007914D9">
        <w:rPr>
          <w:rFonts w:ascii="Arial" w:hAnsi="Arial" w:cs="Arial"/>
          <w:sz w:val="24"/>
          <w:szCs w:val="24"/>
          <w:rtl/>
        </w:rPr>
        <w:t>)</w:t>
      </w:r>
      <w:r w:rsidRPr="007914D9">
        <w:rPr>
          <w:rFonts w:ascii="Arial" w:hAnsi="Arial" w:cs="Arial" w:hint="cs"/>
          <w:sz w:val="24"/>
          <w:szCs w:val="24"/>
          <w:rtl/>
        </w:rPr>
        <w:t>،</w:t>
      </w:r>
      <w:r w:rsidRPr="007914D9">
        <w:rPr>
          <w:rFonts w:ascii="Arial" w:hAnsi="Arial" w:cs="Arial" w:hint="eastAsia"/>
          <w:sz w:val="24"/>
          <w:szCs w:val="24"/>
          <w:rtl/>
        </w:rPr>
        <w:t>«</w:t>
      </w:r>
      <w:r w:rsidRPr="007914D9">
        <w:rPr>
          <w:rFonts w:ascii="Arial" w:hAnsi="Arial" w:cs="Arial" w:hint="cs"/>
          <w:sz w:val="24"/>
          <w:szCs w:val="24"/>
          <w:rtl/>
        </w:rPr>
        <w:t>ناسیونالیسم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رمانتیک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در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ایران</w:t>
      </w:r>
      <w:r w:rsidRPr="007914D9">
        <w:rPr>
          <w:rFonts w:ascii="Arial" w:hAnsi="Arial" w:cs="Arial" w:hint="eastAsia"/>
          <w:sz w:val="24"/>
          <w:szCs w:val="24"/>
          <w:rtl/>
        </w:rPr>
        <w:t>»</w:t>
      </w:r>
      <w:r w:rsidRPr="007914D9">
        <w:rPr>
          <w:rFonts w:ascii="Arial" w:hAnsi="Arial" w:cs="Arial"/>
          <w:sz w:val="24"/>
          <w:szCs w:val="24"/>
          <w:rtl/>
        </w:rPr>
        <w:t>(</w:t>
      </w:r>
      <w:r w:rsidRPr="007914D9">
        <w:rPr>
          <w:rFonts w:ascii="Arial" w:hAnsi="Arial" w:cs="Arial" w:hint="cs"/>
          <w:sz w:val="24"/>
          <w:szCs w:val="24"/>
          <w:rtl/>
        </w:rPr>
        <w:t>علیرضا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ذاکر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اصفهانی</w:t>
      </w:r>
      <w:r w:rsidRPr="007914D9">
        <w:rPr>
          <w:rFonts w:ascii="Arial" w:hAnsi="Arial" w:cs="Arial"/>
          <w:sz w:val="24"/>
          <w:szCs w:val="24"/>
          <w:rtl/>
        </w:rPr>
        <w:t>)</w:t>
      </w:r>
      <w:r w:rsidRPr="007914D9">
        <w:rPr>
          <w:rFonts w:ascii="Arial" w:hAnsi="Arial" w:cs="Arial" w:hint="cs"/>
          <w:sz w:val="24"/>
          <w:szCs w:val="24"/>
          <w:rtl/>
        </w:rPr>
        <w:t>،</w:t>
      </w:r>
      <w:r w:rsidRPr="007914D9">
        <w:rPr>
          <w:rFonts w:ascii="Arial" w:hAnsi="Arial" w:cs="Arial" w:hint="eastAsia"/>
          <w:sz w:val="24"/>
          <w:szCs w:val="24"/>
          <w:rtl/>
        </w:rPr>
        <w:t>«</w:t>
      </w:r>
      <w:r w:rsidRPr="007914D9">
        <w:rPr>
          <w:rFonts w:ascii="Arial" w:hAnsi="Arial" w:cs="Arial" w:hint="cs"/>
          <w:sz w:val="24"/>
          <w:szCs w:val="24"/>
          <w:rtl/>
        </w:rPr>
        <w:t>غرب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گرایی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و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استحاله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هویت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ملی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ایران</w:t>
      </w:r>
      <w:r w:rsidRPr="007914D9">
        <w:rPr>
          <w:rFonts w:ascii="Arial" w:hAnsi="Arial" w:cs="Arial" w:hint="eastAsia"/>
          <w:sz w:val="24"/>
          <w:szCs w:val="24"/>
          <w:rtl/>
        </w:rPr>
        <w:t>»</w:t>
      </w:r>
      <w:r w:rsidRPr="007914D9">
        <w:rPr>
          <w:rFonts w:ascii="Arial" w:hAnsi="Arial" w:cs="Arial"/>
          <w:sz w:val="24"/>
          <w:szCs w:val="24"/>
          <w:rtl/>
        </w:rPr>
        <w:t>(</w:t>
      </w:r>
      <w:r w:rsidRPr="007914D9">
        <w:rPr>
          <w:rFonts w:ascii="Arial" w:hAnsi="Arial" w:cs="Arial" w:hint="cs"/>
          <w:sz w:val="24"/>
          <w:szCs w:val="24"/>
          <w:rtl/>
        </w:rPr>
        <w:t>مظفر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نامدار</w:t>
      </w:r>
      <w:r w:rsidRPr="007914D9">
        <w:rPr>
          <w:rFonts w:ascii="Arial" w:hAnsi="Arial" w:cs="Arial"/>
          <w:sz w:val="24"/>
          <w:szCs w:val="24"/>
          <w:rtl/>
        </w:rPr>
        <w:t>)</w:t>
      </w:r>
      <w:r w:rsidRPr="007914D9">
        <w:rPr>
          <w:rFonts w:ascii="Arial" w:hAnsi="Arial" w:cs="Arial" w:hint="cs"/>
          <w:sz w:val="24"/>
          <w:szCs w:val="24"/>
          <w:rtl/>
        </w:rPr>
        <w:t>،</w:t>
      </w:r>
      <w:r w:rsidRPr="007914D9">
        <w:rPr>
          <w:rFonts w:ascii="Arial" w:hAnsi="Arial" w:cs="Arial"/>
          <w:sz w:val="24"/>
          <w:szCs w:val="24"/>
          <w:rtl/>
        </w:rPr>
        <w:t xml:space="preserve"> «</w:t>
      </w:r>
      <w:r w:rsidRPr="007914D9">
        <w:rPr>
          <w:rFonts w:ascii="Arial" w:hAnsi="Arial" w:cs="Arial" w:hint="cs"/>
          <w:sz w:val="24"/>
          <w:szCs w:val="24"/>
          <w:rtl/>
        </w:rPr>
        <w:t>اسلامی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شدن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ادبیات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ملی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ایران</w:t>
      </w:r>
      <w:r w:rsidRPr="007914D9">
        <w:rPr>
          <w:rFonts w:ascii="Arial" w:hAnsi="Arial" w:cs="Arial" w:hint="eastAsia"/>
          <w:sz w:val="24"/>
          <w:szCs w:val="24"/>
          <w:rtl/>
        </w:rPr>
        <w:t>»</w:t>
      </w:r>
      <w:r w:rsidRPr="007914D9">
        <w:rPr>
          <w:rFonts w:ascii="Arial" w:hAnsi="Arial" w:cs="Arial"/>
          <w:sz w:val="24"/>
          <w:szCs w:val="24"/>
          <w:rtl/>
        </w:rPr>
        <w:t>(</w:t>
      </w:r>
      <w:r w:rsidRPr="007914D9">
        <w:rPr>
          <w:rFonts w:ascii="Arial" w:hAnsi="Arial" w:cs="Arial" w:hint="cs"/>
          <w:sz w:val="24"/>
          <w:szCs w:val="24"/>
          <w:rtl/>
        </w:rPr>
        <w:t>سید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رضا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حسینی</w:t>
      </w:r>
      <w:r w:rsidRPr="007914D9">
        <w:rPr>
          <w:rFonts w:ascii="Arial" w:hAnsi="Arial" w:cs="Arial"/>
          <w:sz w:val="24"/>
          <w:szCs w:val="24"/>
          <w:rtl/>
        </w:rPr>
        <w:t>)</w:t>
      </w:r>
      <w:r w:rsidRPr="007914D9">
        <w:rPr>
          <w:rFonts w:ascii="Arial" w:hAnsi="Arial" w:cs="Arial" w:hint="cs"/>
          <w:sz w:val="24"/>
          <w:szCs w:val="24"/>
          <w:rtl/>
        </w:rPr>
        <w:t>،شماری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از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مقالات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این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مجموعه‏اند</w:t>
      </w:r>
      <w:r w:rsidRPr="007914D9">
        <w:rPr>
          <w:rFonts w:ascii="Arial" w:hAnsi="Arial" w:cs="Arial"/>
          <w:sz w:val="24"/>
          <w:szCs w:val="24"/>
        </w:rPr>
        <w:t>.</w:t>
      </w:r>
    </w:p>
    <w:p w:rsidR="007914D9" w:rsidRPr="007914D9" w:rsidRDefault="007914D9" w:rsidP="007914D9">
      <w:pPr>
        <w:bidi/>
        <w:jc w:val="both"/>
        <w:rPr>
          <w:rFonts w:ascii="Arial" w:hAnsi="Arial" w:cs="Arial"/>
          <w:sz w:val="24"/>
          <w:szCs w:val="24"/>
        </w:rPr>
      </w:pPr>
      <w:r w:rsidRPr="007914D9">
        <w:rPr>
          <w:rFonts w:ascii="Arial" w:hAnsi="Arial" w:cs="Arial" w:hint="cs"/>
          <w:sz w:val="24"/>
          <w:szCs w:val="24"/>
          <w:rtl/>
        </w:rPr>
        <w:t>چاپ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نخست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این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اثر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در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سال</w:t>
      </w:r>
      <w:r w:rsidRPr="007914D9">
        <w:rPr>
          <w:rFonts w:ascii="Arial" w:hAnsi="Arial" w:cs="Arial"/>
          <w:sz w:val="24"/>
          <w:szCs w:val="24"/>
          <w:rtl/>
        </w:rPr>
        <w:t xml:space="preserve"> 1381 </w:t>
      </w:r>
      <w:r w:rsidRPr="007914D9">
        <w:rPr>
          <w:rFonts w:ascii="Arial" w:hAnsi="Arial" w:cs="Arial" w:hint="cs"/>
          <w:sz w:val="24"/>
          <w:szCs w:val="24"/>
          <w:rtl/>
        </w:rPr>
        <w:t>توسط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دفتر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نشر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معارف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و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پژوهشگاه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علوم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انسانی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و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مطالعات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فرهنگی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انجام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گرفته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است</w:t>
      </w:r>
      <w:r w:rsidRPr="007914D9">
        <w:rPr>
          <w:rFonts w:ascii="Arial" w:hAnsi="Arial" w:cs="Arial"/>
          <w:sz w:val="24"/>
          <w:szCs w:val="24"/>
        </w:rPr>
        <w:t>.</w:t>
      </w:r>
    </w:p>
    <w:p w:rsidR="007914D9" w:rsidRPr="007914D9" w:rsidRDefault="007914D9" w:rsidP="007914D9">
      <w:pPr>
        <w:bidi/>
        <w:jc w:val="both"/>
        <w:rPr>
          <w:rFonts w:ascii="Arial" w:hAnsi="Arial" w:cs="Arial"/>
          <w:sz w:val="24"/>
          <w:szCs w:val="24"/>
        </w:rPr>
      </w:pPr>
      <w:r w:rsidRPr="007914D9">
        <w:rPr>
          <w:rFonts w:ascii="Arial" w:hAnsi="Arial" w:cs="Arial"/>
          <w:sz w:val="24"/>
          <w:szCs w:val="24"/>
        </w:rPr>
        <w:t>*</w:t>
      </w:r>
      <w:r w:rsidRPr="007914D9">
        <w:rPr>
          <w:rFonts w:ascii="Arial" w:hAnsi="Arial" w:cs="Arial" w:hint="cs"/>
          <w:sz w:val="24"/>
          <w:szCs w:val="24"/>
          <w:rtl/>
        </w:rPr>
        <w:t>مؤلفه‏های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غربگرایی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در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تاریخ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تحولات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ایران</w:t>
      </w:r>
    </w:p>
    <w:p w:rsidR="007914D9" w:rsidRPr="007914D9" w:rsidRDefault="007914D9" w:rsidP="007914D9">
      <w:pPr>
        <w:bidi/>
        <w:jc w:val="both"/>
        <w:rPr>
          <w:rFonts w:ascii="Arial" w:hAnsi="Arial" w:cs="Arial"/>
          <w:sz w:val="24"/>
          <w:szCs w:val="24"/>
        </w:rPr>
      </w:pPr>
      <w:r w:rsidRPr="007914D9">
        <w:rPr>
          <w:rFonts w:ascii="Arial" w:hAnsi="Arial" w:cs="Arial" w:hint="eastAsia"/>
          <w:sz w:val="24"/>
          <w:szCs w:val="24"/>
        </w:rPr>
        <w:t>«</w:t>
      </w:r>
      <w:r w:rsidRPr="007914D9">
        <w:rPr>
          <w:rFonts w:ascii="Arial" w:hAnsi="Arial" w:cs="Arial" w:hint="cs"/>
          <w:sz w:val="24"/>
          <w:szCs w:val="24"/>
          <w:rtl/>
        </w:rPr>
        <w:t>به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اهتمام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گروه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تحقیقات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سیاسی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اسلام</w:t>
      </w:r>
      <w:r w:rsidRPr="007914D9">
        <w:rPr>
          <w:rFonts w:ascii="Arial" w:hAnsi="Arial" w:cs="Arial" w:hint="eastAsia"/>
          <w:sz w:val="24"/>
          <w:szCs w:val="24"/>
        </w:rPr>
        <w:t>»</w:t>
      </w:r>
    </w:p>
    <w:p w:rsidR="007914D9" w:rsidRPr="007914D9" w:rsidRDefault="007914D9" w:rsidP="007914D9">
      <w:pPr>
        <w:bidi/>
        <w:jc w:val="both"/>
        <w:rPr>
          <w:rFonts w:ascii="Arial" w:hAnsi="Arial" w:cs="Arial"/>
          <w:sz w:val="24"/>
          <w:szCs w:val="24"/>
        </w:rPr>
      </w:pPr>
      <w:r w:rsidRPr="007914D9">
        <w:rPr>
          <w:rFonts w:ascii="Arial" w:hAnsi="Arial" w:cs="Arial" w:hint="cs"/>
          <w:sz w:val="24"/>
          <w:szCs w:val="24"/>
          <w:rtl/>
        </w:rPr>
        <w:t>مقالات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تحقیقی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این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مجموعه،هر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یک‏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عهده‏دار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بررسی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یکی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از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مؤلفه‏های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جریان‏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غربگرایی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در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ایران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معاصر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است</w:t>
      </w:r>
      <w:r w:rsidRPr="007914D9">
        <w:rPr>
          <w:rFonts w:ascii="Arial" w:hAnsi="Arial" w:cs="Arial"/>
          <w:sz w:val="24"/>
          <w:szCs w:val="24"/>
          <w:rtl/>
        </w:rPr>
        <w:t>.</w:t>
      </w:r>
      <w:r w:rsidRPr="007914D9">
        <w:rPr>
          <w:rFonts w:ascii="Arial" w:hAnsi="Arial" w:cs="Arial" w:hint="cs"/>
          <w:sz w:val="24"/>
          <w:szCs w:val="24"/>
          <w:rtl/>
        </w:rPr>
        <w:t>برخی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از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عناوین‏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دهگانه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این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مجموعه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چنین‏اند</w:t>
      </w:r>
      <w:r w:rsidRPr="007914D9">
        <w:rPr>
          <w:rFonts w:ascii="Arial" w:hAnsi="Arial" w:cs="Arial"/>
          <w:sz w:val="24"/>
          <w:szCs w:val="24"/>
          <w:rtl/>
        </w:rPr>
        <w:t>:</w:t>
      </w:r>
      <w:r w:rsidRPr="007914D9">
        <w:rPr>
          <w:rFonts w:ascii="Arial" w:hAnsi="Arial" w:cs="Arial" w:hint="cs"/>
          <w:sz w:val="24"/>
          <w:szCs w:val="24"/>
          <w:rtl/>
        </w:rPr>
        <w:t>ارتجاع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روشنفکری‏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ایران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از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ترکمن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چای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تا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نهضت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تنباکو،تشدید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موازنه‏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</w:p>
    <w:p w:rsidR="007914D9" w:rsidRPr="007914D9" w:rsidRDefault="007914D9" w:rsidP="007914D9">
      <w:pPr>
        <w:bidi/>
        <w:jc w:val="both"/>
        <w:rPr>
          <w:rFonts w:ascii="Arial" w:hAnsi="Arial" w:cs="Arial"/>
          <w:sz w:val="24"/>
          <w:szCs w:val="24"/>
        </w:rPr>
      </w:pPr>
      <w:r w:rsidRPr="007914D9">
        <w:rPr>
          <w:rFonts w:ascii="Arial" w:hAnsi="Arial" w:cs="Arial" w:hint="cs"/>
          <w:sz w:val="24"/>
          <w:szCs w:val="24"/>
          <w:rtl/>
        </w:rPr>
        <w:t>مثبت</w:t>
      </w:r>
      <w:r w:rsidRPr="007914D9">
        <w:rPr>
          <w:rFonts w:ascii="Arial" w:hAnsi="Arial" w:cs="Arial"/>
          <w:sz w:val="24"/>
          <w:szCs w:val="24"/>
          <w:rtl/>
        </w:rPr>
        <w:t>-</w:t>
      </w:r>
      <w:r w:rsidRPr="007914D9">
        <w:rPr>
          <w:rFonts w:ascii="Arial" w:hAnsi="Arial" w:cs="Arial" w:hint="cs"/>
          <w:sz w:val="24"/>
          <w:szCs w:val="24"/>
          <w:rtl/>
        </w:rPr>
        <w:t>موازنه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منفی</w:t>
      </w:r>
      <w:r w:rsidRPr="007914D9">
        <w:rPr>
          <w:rFonts w:ascii="Arial" w:hAnsi="Arial" w:cs="Arial"/>
          <w:sz w:val="24"/>
          <w:szCs w:val="24"/>
          <w:rtl/>
        </w:rPr>
        <w:t>(</w:t>
      </w:r>
      <w:r w:rsidRPr="007914D9">
        <w:rPr>
          <w:rFonts w:ascii="Arial" w:hAnsi="Arial" w:cs="Arial" w:hint="cs"/>
          <w:sz w:val="24"/>
          <w:szCs w:val="24"/>
          <w:rtl/>
        </w:rPr>
        <w:t>دکتر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موسی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نجفی</w:t>
      </w:r>
      <w:r w:rsidRPr="007914D9">
        <w:rPr>
          <w:rFonts w:ascii="Arial" w:hAnsi="Arial" w:cs="Arial"/>
          <w:sz w:val="24"/>
          <w:szCs w:val="24"/>
          <w:rtl/>
        </w:rPr>
        <w:t>)</w:t>
      </w:r>
      <w:r w:rsidRPr="007914D9">
        <w:rPr>
          <w:rFonts w:ascii="Arial" w:hAnsi="Arial" w:cs="Arial" w:hint="cs"/>
          <w:sz w:val="24"/>
          <w:szCs w:val="24"/>
          <w:rtl/>
        </w:rPr>
        <w:t>،در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حسرت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تجدد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و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ترقی</w:t>
      </w:r>
      <w:r w:rsidRPr="007914D9">
        <w:rPr>
          <w:rFonts w:ascii="Arial" w:hAnsi="Arial" w:cs="Arial"/>
          <w:sz w:val="24"/>
          <w:szCs w:val="24"/>
          <w:rtl/>
        </w:rPr>
        <w:t>(</w:t>
      </w:r>
      <w:r w:rsidRPr="007914D9">
        <w:rPr>
          <w:rFonts w:ascii="Arial" w:hAnsi="Arial" w:cs="Arial" w:hint="cs"/>
          <w:sz w:val="24"/>
          <w:szCs w:val="24"/>
          <w:rtl/>
        </w:rPr>
        <w:t>دکتر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مظفر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نامدار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طالشانی</w:t>
      </w:r>
      <w:r w:rsidRPr="007914D9">
        <w:rPr>
          <w:rFonts w:ascii="Arial" w:hAnsi="Arial" w:cs="Arial"/>
          <w:sz w:val="24"/>
          <w:szCs w:val="24"/>
          <w:rtl/>
        </w:rPr>
        <w:t>)</w:t>
      </w:r>
      <w:r w:rsidRPr="007914D9">
        <w:rPr>
          <w:rFonts w:ascii="Arial" w:hAnsi="Arial" w:cs="Arial" w:hint="cs"/>
          <w:sz w:val="24"/>
          <w:szCs w:val="24"/>
          <w:rtl/>
        </w:rPr>
        <w:t>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نقد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پاسخ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روشنفکران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باستان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ستا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به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پی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جویی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هویت‏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ایرانی</w:t>
      </w:r>
      <w:r w:rsidRPr="007914D9">
        <w:rPr>
          <w:rFonts w:ascii="Arial" w:hAnsi="Arial" w:cs="Arial"/>
          <w:sz w:val="24"/>
          <w:szCs w:val="24"/>
          <w:rtl/>
        </w:rPr>
        <w:t>(</w:t>
      </w:r>
      <w:r w:rsidRPr="007914D9">
        <w:rPr>
          <w:rFonts w:ascii="Arial" w:hAnsi="Arial" w:cs="Arial" w:hint="cs"/>
          <w:sz w:val="24"/>
          <w:szCs w:val="24"/>
          <w:rtl/>
        </w:rPr>
        <w:t>علیرضا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ذاکر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اصفهانی</w:t>
      </w:r>
      <w:r w:rsidRPr="007914D9">
        <w:rPr>
          <w:rFonts w:ascii="Arial" w:hAnsi="Arial" w:cs="Arial"/>
          <w:sz w:val="24"/>
          <w:szCs w:val="24"/>
          <w:rtl/>
        </w:rPr>
        <w:t>)</w:t>
      </w:r>
      <w:r w:rsidRPr="007914D9">
        <w:rPr>
          <w:rFonts w:ascii="Arial" w:hAnsi="Arial" w:cs="Arial" w:hint="cs"/>
          <w:sz w:val="24"/>
          <w:szCs w:val="24"/>
          <w:rtl/>
        </w:rPr>
        <w:t>مؤلفه‏های‏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روشنفکری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در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اندیشه‏های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شهید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آوینی</w:t>
      </w:r>
      <w:r w:rsidRPr="007914D9">
        <w:rPr>
          <w:rFonts w:ascii="Arial" w:hAnsi="Arial" w:cs="Arial"/>
          <w:sz w:val="24"/>
          <w:szCs w:val="24"/>
          <w:rtl/>
        </w:rPr>
        <w:t>(</w:t>
      </w:r>
      <w:r w:rsidRPr="007914D9">
        <w:rPr>
          <w:rFonts w:ascii="Arial" w:hAnsi="Arial" w:cs="Arial" w:hint="cs"/>
          <w:sz w:val="24"/>
          <w:szCs w:val="24"/>
          <w:rtl/>
        </w:rPr>
        <w:t>سید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مجید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ظهیری</w:t>
      </w:r>
      <w:r w:rsidRPr="007914D9">
        <w:rPr>
          <w:rFonts w:ascii="Arial" w:hAnsi="Arial" w:cs="Arial"/>
          <w:sz w:val="24"/>
          <w:szCs w:val="24"/>
        </w:rPr>
        <w:t>).</w:t>
      </w:r>
    </w:p>
    <w:p w:rsidR="007914D9" w:rsidRPr="007914D9" w:rsidRDefault="007914D9" w:rsidP="007914D9">
      <w:pPr>
        <w:bidi/>
        <w:jc w:val="both"/>
        <w:rPr>
          <w:rFonts w:ascii="Arial" w:hAnsi="Arial" w:cs="Arial"/>
          <w:sz w:val="24"/>
          <w:szCs w:val="24"/>
        </w:rPr>
      </w:pPr>
      <w:r w:rsidRPr="007914D9">
        <w:rPr>
          <w:rFonts w:ascii="Arial" w:hAnsi="Arial" w:cs="Arial" w:hint="cs"/>
          <w:sz w:val="24"/>
          <w:szCs w:val="24"/>
          <w:rtl/>
        </w:rPr>
        <w:t>چاپ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اول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این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اثر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در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سال</w:t>
      </w:r>
      <w:r w:rsidRPr="007914D9">
        <w:rPr>
          <w:rFonts w:ascii="Arial" w:hAnsi="Arial" w:cs="Arial"/>
          <w:sz w:val="24"/>
          <w:szCs w:val="24"/>
          <w:rtl/>
        </w:rPr>
        <w:t xml:space="preserve"> 1381 </w:t>
      </w:r>
      <w:r w:rsidRPr="007914D9">
        <w:rPr>
          <w:rFonts w:ascii="Arial" w:hAnsi="Arial" w:cs="Arial" w:hint="cs"/>
          <w:sz w:val="24"/>
          <w:szCs w:val="24"/>
          <w:rtl/>
        </w:rPr>
        <w:t>توسط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پژوهشگاه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علوم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انسانی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و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مطالعات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فرهنگی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صورت‏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انجام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پذیرفته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است</w:t>
      </w:r>
      <w:r w:rsidRPr="007914D9">
        <w:rPr>
          <w:rFonts w:ascii="Arial" w:hAnsi="Arial" w:cs="Arial"/>
          <w:sz w:val="24"/>
          <w:szCs w:val="24"/>
        </w:rPr>
        <w:t>.</w:t>
      </w:r>
    </w:p>
    <w:p w:rsidR="007914D9" w:rsidRPr="007914D9" w:rsidRDefault="007914D9" w:rsidP="007914D9">
      <w:pPr>
        <w:bidi/>
        <w:jc w:val="both"/>
        <w:rPr>
          <w:rFonts w:ascii="Arial" w:hAnsi="Arial" w:cs="Arial"/>
          <w:sz w:val="24"/>
          <w:szCs w:val="24"/>
        </w:rPr>
      </w:pPr>
      <w:r w:rsidRPr="007914D9">
        <w:rPr>
          <w:rFonts w:ascii="Arial" w:hAnsi="Arial" w:cs="Arial"/>
          <w:sz w:val="24"/>
          <w:szCs w:val="24"/>
        </w:rPr>
        <w:t>*</w:t>
      </w:r>
      <w:r w:rsidRPr="007914D9">
        <w:rPr>
          <w:rFonts w:ascii="Arial" w:hAnsi="Arial" w:cs="Arial" w:hint="cs"/>
          <w:sz w:val="24"/>
          <w:szCs w:val="24"/>
          <w:rtl/>
        </w:rPr>
        <w:t>سده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تحریم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تنباکو</w:t>
      </w:r>
    </w:p>
    <w:p w:rsidR="007914D9" w:rsidRPr="007914D9" w:rsidRDefault="007914D9" w:rsidP="007914D9">
      <w:pPr>
        <w:bidi/>
        <w:jc w:val="both"/>
        <w:rPr>
          <w:rFonts w:ascii="Arial" w:hAnsi="Arial" w:cs="Arial"/>
          <w:sz w:val="24"/>
          <w:szCs w:val="24"/>
        </w:rPr>
      </w:pPr>
      <w:r w:rsidRPr="007914D9">
        <w:rPr>
          <w:rFonts w:ascii="Arial" w:hAnsi="Arial" w:cs="Arial" w:hint="eastAsia"/>
          <w:sz w:val="24"/>
          <w:szCs w:val="24"/>
        </w:rPr>
        <w:t>«</w:t>
      </w:r>
      <w:r w:rsidRPr="007914D9">
        <w:rPr>
          <w:rFonts w:ascii="Arial" w:hAnsi="Arial" w:cs="Arial" w:hint="cs"/>
          <w:sz w:val="24"/>
          <w:szCs w:val="24"/>
          <w:rtl/>
        </w:rPr>
        <w:t>به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اهتمام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موسی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نجفی</w:t>
      </w:r>
      <w:r w:rsidRPr="007914D9">
        <w:rPr>
          <w:rFonts w:ascii="Arial" w:hAnsi="Arial" w:cs="Arial"/>
          <w:sz w:val="24"/>
          <w:szCs w:val="24"/>
          <w:rtl/>
        </w:rPr>
        <w:t>-</w:t>
      </w:r>
      <w:r w:rsidRPr="007914D9">
        <w:rPr>
          <w:rFonts w:ascii="Arial" w:hAnsi="Arial" w:cs="Arial" w:hint="cs"/>
          <w:sz w:val="24"/>
          <w:szCs w:val="24"/>
          <w:rtl/>
        </w:rPr>
        <w:t>رسول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جعفریان</w:t>
      </w:r>
      <w:r w:rsidRPr="007914D9">
        <w:rPr>
          <w:rFonts w:ascii="Arial" w:hAnsi="Arial" w:cs="Arial" w:hint="eastAsia"/>
          <w:sz w:val="24"/>
          <w:szCs w:val="24"/>
        </w:rPr>
        <w:t>»</w:t>
      </w:r>
    </w:p>
    <w:p w:rsidR="007914D9" w:rsidRPr="007914D9" w:rsidRDefault="007914D9" w:rsidP="007914D9">
      <w:pPr>
        <w:bidi/>
        <w:jc w:val="both"/>
        <w:rPr>
          <w:rFonts w:ascii="Arial" w:hAnsi="Arial" w:cs="Arial"/>
          <w:sz w:val="24"/>
          <w:szCs w:val="24"/>
        </w:rPr>
      </w:pPr>
      <w:r w:rsidRPr="007914D9">
        <w:rPr>
          <w:rFonts w:ascii="Arial" w:hAnsi="Arial" w:cs="Arial" w:hint="cs"/>
          <w:sz w:val="24"/>
          <w:szCs w:val="24"/>
          <w:rtl/>
        </w:rPr>
        <w:t>کتاب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حاضر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به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مناسبت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صدمین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سال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وفات‏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میرزای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شیرازی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در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دو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دفتر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تنظیم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شده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است</w:t>
      </w:r>
      <w:r w:rsidRPr="007914D9">
        <w:rPr>
          <w:rFonts w:ascii="Arial" w:hAnsi="Arial" w:cs="Arial"/>
          <w:sz w:val="24"/>
          <w:szCs w:val="24"/>
          <w:rtl/>
        </w:rPr>
        <w:t>.</w:t>
      </w:r>
      <w:r w:rsidRPr="007914D9">
        <w:rPr>
          <w:rFonts w:ascii="Arial" w:hAnsi="Arial" w:cs="Arial" w:hint="cs"/>
          <w:sz w:val="24"/>
          <w:szCs w:val="24"/>
          <w:rtl/>
        </w:rPr>
        <w:t>در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دفتر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اول</w:t>
      </w:r>
      <w:r w:rsidRPr="007914D9">
        <w:rPr>
          <w:rFonts w:ascii="Arial" w:hAnsi="Arial" w:cs="Arial"/>
          <w:sz w:val="24"/>
          <w:szCs w:val="24"/>
          <w:rtl/>
        </w:rPr>
        <w:t>(</w:t>
      </w:r>
      <w:r w:rsidRPr="007914D9">
        <w:rPr>
          <w:rFonts w:ascii="Arial" w:hAnsi="Arial" w:cs="Arial" w:hint="cs"/>
          <w:sz w:val="24"/>
          <w:szCs w:val="24"/>
          <w:rtl/>
        </w:rPr>
        <w:t>صفحات</w:t>
      </w:r>
      <w:r w:rsidRPr="007914D9">
        <w:rPr>
          <w:rFonts w:ascii="Arial" w:hAnsi="Arial" w:cs="Arial"/>
          <w:sz w:val="24"/>
          <w:szCs w:val="24"/>
          <w:rtl/>
        </w:rPr>
        <w:t xml:space="preserve"> 1-316)</w:t>
      </w:r>
      <w:r w:rsidRPr="007914D9">
        <w:rPr>
          <w:rFonts w:ascii="Arial" w:hAnsi="Arial" w:cs="Arial" w:hint="cs"/>
          <w:sz w:val="24"/>
          <w:szCs w:val="24"/>
          <w:rtl/>
        </w:rPr>
        <w:t>،با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این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مباحث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آشنا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می‏شویم</w:t>
      </w:r>
      <w:r w:rsidRPr="007914D9">
        <w:rPr>
          <w:rFonts w:ascii="Arial" w:hAnsi="Arial" w:cs="Arial"/>
          <w:sz w:val="24"/>
          <w:szCs w:val="24"/>
        </w:rPr>
        <w:t>:</w:t>
      </w:r>
    </w:p>
    <w:p w:rsidR="007914D9" w:rsidRPr="007914D9" w:rsidRDefault="007914D9" w:rsidP="007914D9">
      <w:pPr>
        <w:bidi/>
        <w:jc w:val="both"/>
        <w:rPr>
          <w:rFonts w:ascii="Arial" w:hAnsi="Arial" w:cs="Arial"/>
          <w:sz w:val="24"/>
          <w:szCs w:val="24"/>
        </w:rPr>
      </w:pPr>
      <w:r w:rsidRPr="007914D9">
        <w:rPr>
          <w:rFonts w:ascii="Arial" w:hAnsi="Arial" w:cs="Arial" w:hint="eastAsia"/>
          <w:sz w:val="24"/>
          <w:szCs w:val="24"/>
        </w:rPr>
        <w:t>«</w:t>
      </w:r>
      <w:r w:rsidRPr="007914D9">
        <w:rPr>
          <w:rFonts w:ascii="Arial" w:hAnsi="Arial" w:cs="Arial" w:hint="cs"/>
          <w:sz w:val="24"/>
          <w:szCs w:val="24"/>
          <w:rtl/>
        </w:rPr>
        <w:t>میراث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پایدار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اندیشه‏های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میرزای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شیرازی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در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حوزه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معرفت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سیاسی</w:t>
      </w:r>
      <w:r w:rsidRPr="007914D9">
        <w:rPr>
          <w:rFonts w:ascii="Arial" w:hAnsi="Arial" w:cs="Arial" w:hint="eastAsia"/>
          <w:sz w:val="24"/>
          <w:szCs w:val="24"/>
          <w:rtl/>
        </w:rPr>
        <w:t>»</w:t>
      </w:r>
      <w:r w:rsidRPr="007914D9">
        <w:rPr>
          <w:rFonts w:ascii="Arial" w:hAnsi="Arial" w:cs="Arial" w:hint="cs"/>
          <w:sz w:val="24"/>
          <w:szCs w:val="24"/>
          <w:rtl/>
        </w:rPr>
        <w:t>،</w:t>
      </w:r>
      <w:r w:rsidRPr="007914D9">
        <w:rPr>
          <w:rFonts w:ascii="Arial" w:hAnsi="Arial" w:cs="Arial" w:hint="eastAsia"/>
          <w:sz w:val="24"/>
          <w:szCs w:val="24"/>
          <w:rtl/>
        </w:rPr>
        <w:t>«</w:t>
      </w:r>
      <w:r w:rsidRPr="007914D9">
        <w:rPr>
          <w:rFonts w:ascii="Arial" w:hAnsi="Arial" w:cs="Arial" w:hint="cs"/>
          <w:sz w:val="24"/>
          <w:szCs w:val="24"/>
          <w:rtl/>
        </w:rPr>
        <w:t>گزیده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کتاب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شناسی‏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نهضت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تنباکو</w:t>
      </w:r>
      <w:r w:rsidRPr="007914D9">
        <w:rPr>
          <w:rFonts w:ascii="Arial" w:hAnsi="Arial" w:cs="Arial" w:hint="eastAsia"/>
          <w:sz w:val="24"/>
          <w:szCs w:val="24"/>
          <w:rtl/>
        </w:rPr>
        <w:t>»</w:t>
      </w:r>
      <w:r w:rsidRPr="007914D9">
        <w:rPr>
          <w:rFonts w:ascii="Arial" w:hAnsi="Arial" w:cs="Arial" w:hint="cs"/>
          <w:sz w:val="24"/>
          <w:szCs w:val="24"/>
          <w:rtl/>
        </w:rPr>
        <w:t>،</w:t>
      </w:r>
      <w:r w:rsidRPr="007914D9">
        <w:rPr>
          <w:rFonts w:ascii="Arial" w:hAnsi="Arial" w:cs="Arial" w:hint="eastAsia"/>
          <w:sz w:val="24"/>
          <w:szCs w:val="24"/>
          <w:rtl/>
        </w:rPr>
        <w:t>«</w:t>
      </w:r>
      <w:r w:rsidRPr="007914D9">
        <w:rPr>
          <w:rFonts w:ascii="Arial" w:hAnsi="Arial" w:cs="Arial" w:hint="cs"/>
          <w:sz w:val="24"/>
          <w:szCs w:val="24"/>
          <w:rtl/>
        </w:rPr>
        <w:t>سخنی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درباره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علل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و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عوامل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قیام‏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تنباکو</w:t>
      </w:r>
      <w:r w:rsidRPr="007914D9">
        <w:rPr>
          <w:rFonts w:ascii="Arial" w:hAnsi="Arial" w:cs="Arial" w:hint="eastAsia"/>
          <w:sz w:val="24"/>
          <w:szCs w:val="24"/>
          <w:rtl/>
        </w:rPr>
        <w:t>»</w:t>
      </w:r>
      <w:r w:rsidRPr="007914D9">
        <w:rPr>
          <w:rFonts w:ascii="Arial" w:hAnsi="Arial" w:cs="Arial" w:hint="cs"/>
          <w:sz w:val="24"/>
          <w:szCs w:val="24"/>
          <w:rtl/>
        </w:rPr>
        <w:t>،</w:t>
      </w:r>
      <w:r w:rsidRPr="007914D9">
        <w:rPr>
          <w:rFonts w:ascii="Arial" w:hAnsi="Arial" w:cs="Arial" w:hint="eastAsia"/>
          <w:sz w:val="24"/>
          <w:szCs w:val="24"/>
          <w:rtl/>
        </w:rPr>
        <w:t>«</w:t>
      </w:r>
      <w:r w:rsidRPr="007914D9">
        <w:rPr>
          <w:rFonts w:ascii="Arial" w:hAnsi="Arial" w:cs="Arial" w:hint="cs"/>
          <w:sz w:val="24"/>
          <w:szCs w:val="24"/>
          <w:rtl/>
        </w:rPr>
        <w:t>نگاه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مدرس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به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واقعه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دخانیه</w:t>
      </w:r>
      <w:r w:rsidRPr="007914D9">
        <w:rPr>
          <w:rFonts w:ascii="Arial" w:hAnsi="Arial" w:cs="Arial" w:hint="eastAsia"/>
          <w:sz w:val="24"/>
          <w:szCs w:val="24"/>
          <w:rtl/>
        </w:rPr>
        <w:t>»</w:t>
      </w:r>
      <w:r w:rsidRPr="007914D9">
        <w:rPr>
          <w:rFonts w:ascii="Arial" w:hAnsi="Arial" w:cs="Arial" w:hint="cs"/>
          <w:sz w:val="24"/>
          <w:szCs w:val="24"/>
          <w:rtl/>
        </w:rPr>
        <w:t>و</w:t>
      </w:r>
      <w:r w:rsidRPr="007914D9">
        <w:rPr>
          <w:rFonts w:ascii="Arial" w:hAnsi="Arial" w:cs="Arial" w:hint="eastAsia"/>
          <w:sz w:val="24"/>
          <w:szCs w:val="24"/>
          <w:rtl/>
        </w:rPr>
        <w:t>«</w:t>
      </w:r>
      <w:r w:rsidRPr="007914D9">
        <w:rPr>
          <w:rFonts w:ascii="Arial" w:hAnsi="Arial" w:cs="Arial" w:hint="cs"/>
          <w:sz w:val="24"/>
          <w:szCs w:val="24"/>
          <w:rtl/>
        </w:rPr>
        <w:t>ابعاد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شخصیت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میرزای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شیرازی</w:t>
      </w:r>
      <w:r w:rsidRPr="007914D9">
        <w:rPr>
          <w:rFonts w:ascii="Arial" w:hAnsi="Arial" w:cs="Arial" w:hint="eastAsia"/>
          <w:sz w:val="24"/>
          <w:szCs w:val="24"/>
          <w:rtl/>
        </w:rPr>
        <w:t>»</w:t>
      </w:r>
      <w:r w:rsidRPr="007914D9">
        <w:rPr>
          <w:rFonts w:ascii="Arial" w:hAnsi="Arial" w:cs="Arial" w:hint="cs"/>
          <w:sz w:val="24"/>
          <w:szCs w:val="24"/>
          <w:rtl/>
        </w:rPr>
        <w:t>،در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دفتر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دوم</w:t>
      </w:r>
      <w:r w:rsidRPr="007914D9">
        <w:rPr>
          <w:rFonts w:ascii="Arial" w:hAnsi="Arial" w:cs="Arial" w:hint="eastAsia"/>
          <w:sz w:val="24"/>
          <w:szCs w:val="24"/>
          <w:rtl/>
        </w:rPr>
        <w:t>«</w:t>
      </w:r>
      <w:r w:rsidRPr="007914D9">
        <w:rPr>
          <w:rFonts w:ascii="Arial" w:hAnsi="Arial" w:cs="Arial" w:hint="cs"/>
          <w:sz w:val="24"/>
          <w:szCs w:val="24"/>
          <w:rtl/>
        </w:rPr>
        <w:t>تاریخ‏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دخانیه</w:t>
      </w:r>
      <w:r w:rsidRPr="007914D9">
        <w:rPr>
          <w:rFonts w:ascii="Arial" w:hAnsi="Arial" w:cs="Arial" w:hint="eastAsia"/>
          <w:sz w:val="24"/>
          <w:szCs w:val="24"/>
          <w:rtl/>
        </w:rPr>
        <w:t>»</w:t>
      </w:r>
      <w:r w:rsidRPr="007914D9">
        <w:rPr>
          <w:rFonts w:ascii="Arial" w:hAnsi="Arial" w:cs="Arial" w:hint="cs"/>
          <w:sz w:val="24"/>
          <w:szCs w:val="24"/>
          <w:rtl/>
        </w:rPr>
        <w:t>تألیف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مرحوم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آیت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اللّه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شیخ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حسن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اصفهانی‏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کربلایی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آمده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است</w:t>
      </w:r>
      <w:r w:rsidRPr="007914D9">
        <w:rPr>
          <w:rFonts w:ascii="Arial" w:hAnsi="Arial" w:cs="Arial"/>
          <w:sz w:val="24"/>
          <w:szCs w:val="24"/>
        </w:rPr>
        <w:t>.</w:t>
      </w:r>
    </w:p>
    <w:p w:rsidR="007914D9" w:rsidRPr="007914D9" w:rsidRDefault="007914D9" w:rsidP="007914D9">
      <w:pPr>
        <w:bidi/>
        <w:jc w:val="both"/>
        <w:rPr>
          <w:rFonts w:ascii="Arial" w:hAnsi="Arial" w:cs="Arial"/>
          <w:sz w:val="24"/>
          <w:szCs w:val="24"/>
        </w:rPr>
      </w:pPr>
      <w:r w:rsidRPr="007914D9">
        <w:rPr>
          <w:rFonts w:ascii="Arial" w:hAnsi="Arial" w:cs="Arial" w:hint="cs"/>
          <w:sz w:val="24"/>
          <w:szCs w:val="24"/>
          <w:rtl/>
        </w:rPr>
        <w:lastRenderedPageBreak/>
        <w:t>مقالات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و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مطالب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این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اثر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با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همکاری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آقایان</w:t>
      </w:r>
      <w:r w:rsidRPr="007914D9">
        <w:rPr>
          <w:rFonts w:ascii="Arial" w:hAnsi="Arial" w:cs="Arial"/>
          <w:sz w:val="24"/>
          <w:szCs w:val="24"/>
          <w:rtl/>
        </w:rPr>
        <w:t>:</w:t>
      </w:r>
      <w:r w:rsidRPr="007914D9">
        <w:rPr>
          <w:rFonts w:ascii="Arial" w:hAnsi="Arial" w:cs="Arial" w:hint="cs"/>
          <w:sz w:val="24"/>
          <w:szCs w:val="24"/>
          <w:rtl/>
        </w:rPr>
        <w:t>مظفر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نامدار،محسن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صادقی،محمد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مهریار،موسی‏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نجفی،سید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مصلح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الدین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مهدوی،علی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مدرسی،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محمد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دزفولی،رسول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جعفریان،محمد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علی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مهدوی‏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راد،مصطفی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امامی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و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فرخ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امه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طلب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فراهم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آمده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است</w:t>
      </w:r>
      <w:r w:rsidRPr="007914D9">
        <w:rPr>
          <w:rFonts w:ascii="Arial" w:hAnsi="Arial" w:cs="Arial"/>
          <w:sz w:val="24"/>
          <w:szCs w:val="24"/>
        </w:rPr>
        <w:t>.</w:t>
      </w:r>
    </w:p>
    <w:p w:rsidR="007914D9" w:rsidRPr="007914D9" w:rsidRDefault="007914D9" w:rsidP="007914D9">
      <w:pPr>
        <w:bidi/>
        <w:jc w:val="both"/>
        <w:rPr>
          <w:rFonts w:ascii="Arial" w:hAnsi="Arial" w:cs="Arial"/>
          <w:sz w:val="24"/>
          <w:szCs w:val="24"/>
        </w:rPr>
      </w:pPr>
      <w:r w:rsidRPr="007914D9">
        <w:rPr>
          <w:rFonts w:ascii="Arial" w:hAnsi="Arial" w:cs="Arial" w:hint="cs"/>
          <w:sz w:val="24"/>
          <w:szCs w:val="24"/>
          <w:rtl/>
        </w:rPr>
        <w:t>چاپ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نخست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این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اثر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در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سال</w:t>
      </w:r>
      <w:r w:rsidRPr="007914D9">
        <w:rPr>
          <w:rFonts w:ascii="Arial" w:hAnsi="Arial" w:cs="Arial"/>
          <w:sz w:val="24"/>
          <w:szCs w:val="24"/>
          <w:rtl/>
        </w:rPr>
        <w:t xml:space="preserve"> 1373 </w:t>
      </w:r>
      <w:r w:rsidRPr="007914D9">
        <w:rPr>
          <w:rFonts w:ascii="Arial" w:hAnsi="Arial" w:cs="Arial" w:hint="cs"/>
          <w:sz w:val="24"/>
          <w:szCs w:val="24"/>
          <w:rtl/>
        </w:rPr>
        <w:t>توسط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انتشارات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امیرکبیر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در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تهران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انجام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گرفته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است</w:t>
      </w:r>
      <w:r w:rsidRPr="007914D9">
        <w:rPr>
          <w:rFonts w:ascii="Arial" w:hAnsi="Arial" w:cs="Arial"/>
          <w:sz w:val="24"/>
          <w:szCs w:val="24"/>
        </w:rPr>
        <w:t>.</w:t>
      </w:r>
    </w:p>
    <w:p w:rsidR="007914D9" w:rsidRPr="007914D9" w:rsidRDefault="007914D9" w:rsidP="007914D9">
      <w:pPr>
        <w:bidi/>
        <w:jc w:val="both"/>
        <w:rPr>
          <w:rFonts w:ascii="Arial" w:hAnsi="Arial" w:cs="Arial"/>
          <w:sz w:val="24"/>
          <w:szCs w:val="24"/>
        </w:rPr>
      </w:pPr>
      <w:r w:rsidRPr="007914D9">
        <w:rPr>
          <w:rFonts w:ascii="Arial" w:hAnsi="Arial" w:cs="Arial"/>
          <w:sz w:val="24"/>
          <w:szCs w:val="24"/>
        </w:rPr>
        <w:t>*</w:t>
      </w:r>
      <w:r w:rsidRPr="007914D9">
        <w:rPr>
          <w:rFonts w:ascii="Arial" w:hAnsi="Arial" w:cs="Arial" w:hint="cs"/>
          <w:sz w:val="24"/>
          <w:szCs w:val="24"/>
          <w:rtl/>
        </w:rPr>
        <w:t>تاریخ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تحولات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سیاسی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ایران</w:t>
      </w:r>
    </w:p>
    <w:p w:rsidR="007914D9" w:rsidRPr="007914D9" w:rsidRDefault="007914D9" w:rsidP="007914D9">
      <w:pPr>
        <w:bidi/>
        <w:jc w:val="both"/>
        <w:rPr>
          <w:rFonts w:ascii="Arial" w:hAnsi="Arial" w:cs="Arial"/>
          <w:sz w:val="24"/>
          <w:szCs w:val="24"/>
        </w:rPr>
      </w:pPr>
      <w:r w:rsidRPr="007914D9">
        <w:rPr>
          <w:rFonts w:ascii="Arial" w:hAnsi="Arial" w:cs="Arial" w:hint="cs"/>
          <w:sz w:val="24"/>
          <w:szCs w:val="24"/>
          <w:rtl/>
        </w:rPr>
        <w:t>دکتر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موسی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نجفی</w:t>
      </w:r>
      <w:r w:rsidRPr="007914D9">
        <w:rPr>
          <w:rFonts w:ascii="Arial" w:hAnsi="Arial" w:cs="Arial"/>
          <w:sz w:val="24"/>
          <w:szCs w:val="24"/>
          <w:rtl/>
        </w:rPr>
        <w:t>-</w:t>
      </w:r>
      <w:r w:rsidRPr="007914D9">
        <w:rPr>
          <w:rFonts w:ascii="Arial" w:hAnsi="Arial" w:cs="Arial" w:hint="cs"/>
          <w:sz w:val="24"/>
          <w:szCs w:val="24"/>
          <w:rtl/>
        </w:rPr>
        <w:t>موسی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فقیه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زنجانی</w:t>
      </w:r>
    </w:p>
    <w:p w:rsidR="007914D9" w:rsidRPr="007914D9" w:rsidRDefault="007914D9" w:rsidP="007914D9">
      <w:pPr>
        <w:bidi/>
        <w:jc w:val="both"/>
        <w:rPr>
          <w:rFonts w:ascii="Arial" w:hAnsi="Arial" w:cs="Arial"/>
          <w:sz w:val="24"/>
          <w:szCs w:val="24"/>
        </w:rPr>
      </w:pPr>
      <w:r w:rsidRPr="007914D9">
        <w:rPr>
          <w:rFonts w:ascii="Arial" w:hAnsi="Arial" w:cs="Arial" w:hint="cs"/>
          <w:sz w:val="24"/>
          <w:szCs w:val="24"/>
          <w:rtl/>
        </w:rPr>
        <w:t>در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این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اثر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مشترک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سعی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شده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است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موضوعات‏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بنیادی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و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کلیدی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چون</w:t>
      </w:r>
      <w:r w:rsidRPr="007914D9">
        <w:rPr>
          <w:rFonts w:ascii="Arial" w:hAnsi="Arial" w:cs="Arial"/>
          <w:sz w:val="24"/>
          <w:szCs w:val="24"/>
          <w:rtl/>
        </w:rPr>
        <w:t>:«</w:t>
      </w:r>
      <w:r w:rsidRPr="007914D9">
        <w:rPr>
          <w:rFonts w:ascii="Arial" w:hAnsi="Arial" w:cs="Arial" w:hint="cs"/>
          <w:sz w:val="24"/>
          <w:szCs w:val="24"/>
          <w:rtl/>
        </w:rPr>
        <w:t>هویت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ملی</w:t>
      </w:r>
      <w:r w:rsidRPr="007914D9">
        <w:rPr>
          <w:rFonts w:ascii="Arial" w:hAnsi="Arial" w:cs="Arial" w:hint="eastAsia"/>
          <w:sz w:val="24"/>
          <w:szCs w:val="24"/>
          <w:rtl/>
        </w:rPr>
        <w:t>»</w:t>
      </w:r>
      <w:r w:rsidRPr="007914D9">
        <w:rPr>
          <w:rFonts w:ascii="Arial" w:hAnsi="Arial" w:cs="Arial" w:hint="cs"/>
          <w:sz w:val="24"/>
          <w:szCs w:val="24"/>
          <w:rtl/>
        </w:rPr>
        <w:t>،</w:t>
      </w:r>
      <w:r w:rsidRPr="007914D9">
        <w:rPr>
          <w:rFonts w:ascii="Arial" w:hAnsi="Arial" w:cs="Arial" w:hint="eastAsia"/>
          <w:sz w:val="24"/>
          <w:szCs w:val="24"/>
          <w:rtl/>
        </w:rPr>
        <w:t>«</w:t>
      </w:r>
      <w:r w:rsidRPr="007914D9">
        <w:rPr>
          <w:rFonts w:ascii="Arial" w:hAnsi="Arial" w:cs="Arial" w:hint="cs"/>
          <w:sz w:val="24"/>
          <w:szCs w:val="24"/>
          <w:rtl/>
        </w:rPr>
        <w:t>مبانی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ملیت‏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ایرانیان</w:t>
      </w:r>
      <w:r w:rsidRPr="007914D9">
        <w:rPr>
          <w:rFonts w:ascii="Arial" w:hAnsi="Arial" w:cs="Arial" w:hint="eastAsia"/>
          <w:sz w:val="24"/>
          <w:szCs w:val="24"/>
          <w:rtl/>
        </w:rPr>
        <w:t>»</w:t>
      </w:r>
      <w:r w:rsidRPr="007914D9">
        <w:rPr>
          <w:rFonts w:ascii="Arial" w:hAnsi="Arial" w:cs="Arial" w:hint="cs"/>
          <w:sz w:val="24"/>
          <w:szCs w:val="24"/>
          <w:rtl/>
        </w:rPr>
        <w:t>،</w:t>
      </w:r>
      <w:r w:rsidRPr="007914D9">
        <w:rPr>
          <w:rFonts w:ascii="Arial" w:hAnsi="Arial" w:cs="Arial" w:hint="eastAsia"/>
          <w:sz w:val="24"/>
          <w:szCs w:val="24"/>
          <w:rtl/>
        </w:rPr>
        <w:t>«</w:t>
      </w:r>
      <w:r w:rsidRPr="007914D9">
        <w:rPr>
          <w:rFonts w:ascii="Arial" w:hAnsi="Arial" w:cs="Arial" w:hint="cs"/>
          <w:sz w:val="24"/>
          <w:szCs w:val="24"/>
          <w:rtl/>
        </w:rPr>
        <w:t>سیر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دولت</w:t>
      </w:r>
      <w:r w:rsidRPr="007914D9">
        <w:rPr>
          <w:rFonts w:ascii="Arial" w:hAnsi="Arial" w:cs="Arial"/>
          <w:sz w:val="24"/>
          <w:szCs w:val="24"/>
          <w:rtl/>
        </w:rPr>
        <w:t>-</w:t>
      </w:r>
      <w:r w:rsidRPr="007914D9">
        <w:rPr>
          <w:rFonts w:ascii="Arial" w:hAnsi="Arial" w:cs="Arial" w:hint="cs"/>
          <w:sz w:val="24"/>
          <w:szCs w:val="24"/>
          <w:rtl/>
        </w:rPr>
        <w:t>ملت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در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ایران</w:t>
      </w:r>
      <w:r w:rsidRPr="007914D9">
        <w:rPr>
          <w:rFonts w:ascii="Arial" w:hAnsi="Arial" w:cs="Arial" w:hint="eastAsia"/>
          <w:sz w:val="24"/>
          <w:szCs w:val="24"/>
          <w:rtl/>
        </w:rPr>
        <w:t>»</w:t>
      </w:r>
      <w:r w:rsidRPr="007914D9">
        <w:rPr>
          <w:rFonts w:ascii="Arial" w:hAnsi="Arial" w:cs="Arial" w:hint="cs"/>
          <w:sz w:val="24"/>
          <w:szCs w:val="24"/>
          <w:rtl/>
        </w:rPr>
        <w:t>،</w:t>
      </w:r>
      <w:r w:rsidRPr="007914D9">
        <w:rPr>
          <w:rFonts w:ascii="Arial" w:hAnsi="Arial" w:cs="Arial" w:hint="eastAsia"/>
          <w:sz w:val="24"/>
          <w:szCs w:val="24"/>
          <w:rtl/>
        </w:rPr>
        <w:t>«</w:t>
      </w:r>
      <w:r w:rsidRPr="007914D9">
        <w:rPr>
          <w:rFonts w:ascii="Arial" w:hAnsi="Arial" w:cs="Arial" w:hint="cs"/>
          <w:sz w:val="24"/>
          <w:szCs w:val="24"/>
          <w:rtl/>
        </w:rPr>
        <w:t>استعمار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غرب</w:t>
      </w:r>
      <w:r w:rsidRPr="007914D9">
        <w:rPr>
          <w:rFonts w:ascii="Arial" w:hAnsi="Arial" w:cs="Arial" w:hint="eastAsia"/>
          <w:sz w:val="24"/>
          <w:szCs w:val="24"/>
          <w:rtl/>
        </w:rPr>
        <w:t>»</w:t>
      </w:r>
      <w:r w:rsidRPr="007914D9">
        <w:rPr>
          <w:rFonts w:ascii="Arial" w:hAnsi="Arial" w:cs="Arial" w:hint="cs"/>
          <w:sz w:val="24"/>
          <w:szCs w:val="24"/>
          <w:rtl/>
        </w:rPr>
        <w:t>،</w:t>
      </w:r>
      <w:r w:rsidRPr="007914D9">
        <w:rPr>
          <w:rFonts w:ascii="Arial" w:hAnsi="Arial" w:cs="Arial" w:hint="eastAsia"/>
          <w:sz w:val="24"/>
          <w:szCs w:val="24"/>
          <w:rtl/>
        </w:rPr>
        <w:t>«</w:t>
      </w:r>
      <w:r w:rsidRPr="007914D9">
        <w:rPr>
          <w:rFonts w:ascii="Arial" w:hAnsi="Arial" w:cs="Arial" w:hint="cs"/>
          <w:sz w:val="24"/>
          <w:szCs w:val="24"/>
          <w:rtl/>
        </w:rPr>
        <w:t>نظام‏های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حکومتی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و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ماهیت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آنها</w:t>
      </w:r>
      <w:r w:rsidRPr="007914D9">
        <w:rPr>
          <w:rFonts w:ascii="Arial" w:hAnsi="Arial" w:cs="Arial" w:hint="eastAsia"/>
          <w:sz w:val="24"/>
          <w:szCs w:val="24"/>
          <w:rtl/>
        </w:rPr>
        <w:t>»</w:t>
      </w:r>
      <w:r w:rsidRPr="007914D9">
        <w:rPr>
          <w:rFonts w:ascii="Arial" w:hAnsi="Arial" w:cs="Arial" w:hint="cs"/>
          <w:sz w:val="24"/>
          <w:szCs w:val="24"/>
          <w:rtl/>
        </w:rPr>
        <w:t>،</w:t>
      </w:r>
      <w:r w:rsidRPr="007914D9">
        <w:rPr>
          <w:rFonts w:ascii="Arial" w:hAnsi="Arial" w:cs="Arial" w:hint="eastAsia"/>
          <w:sz w:val="24"/>
          <w:szCs w:val="24"/>
          <w:rtl/>
        </w:rPr>
        <w:t>«</w:t>
      </w:r>
      <w:r w:rsidRPr="007914D9">
        <w:rPr>
          <w:rFonts w:ascii="Arial" w:hAnsi="Arial" w:cs="Arial" w:hint="cs"/>
          <w:sz w:val="24"/>
          <w:szCs w:val="24"/>
          <w:rtl/>
        </w:rPr>
        <w:t>اصلاح‏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گران</w:t>
      </w:r>
      <w:r w:rsidRPr="007914D9">
        <w:rPr>
          <w:rFonts w:ascii="Arial" w:hAnsi="Arial" w:cs="Arial" w:hint="eastAsia"/>
          <w:sz w:val="24"/>
          <w:szCs w:val="24"/>
          <w:rtl/>
        </w:rPr>
        <w:t>»</w:t>
      </w:r>
      <w:r w:rsidRPr="007914D9">
        <w:rPr>
          <w:rFonts w:ascii="Arial" w:hAnsi="Arial" w:cs="Arial" w:hint="cs"/>
          <w:sz w:val="24"/>
          <w:szCs w:val="24"/>
          <w:rtl/>
        </w:rPr>
        <w:t>و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نیز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نهضت‏ها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و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جنبش‏های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فرهنگی،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اجتماعی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و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سیاسی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ایران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در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لا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به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لای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سطور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تاریخ‏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جست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و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جو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و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برجسته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شوند</w:t>
      </w:r>
      <w:r w:rsidRPr="007914D9">
        <w:rPr>
          <w:rFonts w:ascii="Arial" w:hAnsi="Arial" w:cs="Arial"/>
          <w:sz w:val="24"/>
          <w:szCs w:val="24"/>
          <w:rtl/>
        </w:rPr>
        <w:t>.</w:t>
      </w:r>
      <w:r w:rsidRPr="007914D9">
        <w:rPr>
          <w:rFonts w:ascii="Arial" w:hAnsi="Arial" w:cs="Arial" w:hint="cs"/>
          <w:sz w:val="24"/>
          <w:szCs w:val="24"/>
          <w:rtl/>
        </w:rPr>
        <w:t>این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مباحث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که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در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چشم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اندازی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تاریخی،نگاهی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به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درازنای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تاریخ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ایران،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بویژه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تاریخ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هزار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و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چهارصد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ساله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دوران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اسلامی‏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دارند،تحولات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مهم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پنج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قرن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اخیر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کشورمان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را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از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عصر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صفویه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تا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ظهور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انقلاب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اسلامی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در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کانون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توجه‏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قرارداده‏اند</w:t>
      </w:r>
      <w:r w:rsidRPr="007914D9">
        <w:rPr>
          <w:rFonts w:ascii="Arial" w:hAnsi="Arial" w:cs="Arial"/>
          <w:sz w:val="24"/>
          <w:szCs w:val="24"/>
          <w:rtl/>
        </w:rPr>
        <w:t>.</w:t>
      </w:r>
      <w:r w:rsidRPr="007914D9">
        <w:rPr>
          <w:rFonts w:ascii="Arial" w:hAnsi="Arial" w:cs="Arial" w:hint="cs"/>
          <w:sz w:val="24"/>
          <w:szCs w:val="24"/>
          <w:rtl/>
        </w:rPr>
        <w:t>در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فصل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بیستم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و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انتهایی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کتاب،ده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واقعه‏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و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موج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تاریخی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در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پنج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سده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اخیر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ایران،همراه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با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جداولی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فهرست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شده‏اند</w:t>
      </w:r>
      <w:r w:rsidRPr="007914D9">
        <w:rPr>
          <w:rFonts w:ascii="Arial" w:hAnsi="Arial" w:cs="Arial"/>
          <w:sz w:val="24"/>
          <w:szCs w:val="24"/>
        </w:rPr>
        <w:t>.</w:t>
      </w:r>
    </w:p>
    <w:p w:rsidR="007914D9" w:rsidRPr="007914D9" w:rsidRDefault="007914D9" w:rsidP="007914D9">
      <w:pPr>
        <w:bidi/>
        <w:jc w:val="both"/>
        <w:rPr>
          <w:rFonts w:ascii="Arial" w:hAnsi="Arial" w:cs="Arial"/>
          <w:sz w:val="24"/>
          <w:szCs w:val="24"/>
        </w:rPr>
      </w:pPr>
      <w:r w:rsidRPr="007914D9">
        <w:rPr>
          <w:rFonts w:ascii="Arial" w:hAnsi="Arial" w:cs="Arial" w:hint="cs"/>
          <w:sz w:val="24"/>
          <w:szCs w:val="24"/>
          <w:rtl/>
        </w:rPr>
        <w:t>چاپ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دوم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این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کتاب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در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سال</w:t>
      </w:r>
      <w:r w:rsidRPr="007914D9">
        <w:rPr>
          <w:rFonts w:ascii="Arial" w:hAnsi="Arial" w:cs="Arial"/>
          <w:sz w:val="24"/>
          <w:szCs w:val="24"/>
          <w:rtl/>
        </w:rPr>
        <w:t xml:space="preserve"> 1381 </w:t>
      </w:r>
      <w:r w:rsidRPr="007914D9">
        <w:rPr>
          <w:rFonts w:ascii="Arial" w:hAnsi="Arial" w:cs="Arial" w:hint="cs"/>
          <w:sz w:val="24"/>
          <w:szCs w:val="24"/>
          <w:rtl/>
        </w:rPr>
        <w:t>توسط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مؤسسه‏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مطالعات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تاریخ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معاصر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ایران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انجام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شده</w:t>
      </w:r>
      <w:r w:rsidRPr="007914D9">
        <w:rPr>
          <w:rFonts w:ascii="Arial" w:hAnsi="Arial" w:cs="Arial"/>
          <w:sz w:val="24"/>
          <w:szCs w:val="24"/>
          <w:rtl/>
        </w:rPr>
        <w:t xml:space="preserve"> </w:t>
      </w:r>
      <w:r w:rsidRPr="007914D9">
        <w:rPr>
          <w:rFonts w:ascii="Arial" w:hAnsi="Arial" w:cs="Arial" w:hint="cs"/>
          <w:sz w:val="24"/>
          <w:szCs w:val="24"/>
          <w:rtl/>
        </w:rPr>
        <w:t>است</w:t>
      </w:r>
      <w:r w:rsidRPr="007914D9">
        <w:rPr>
          <w:rFonts w:ascii="Arial" w:hAnsi="Arial" w:cs="Arial"/>
          <w:sz w:val="24"/>
          <w:szCs w:val="24"/>
        </w:rPr>
        <w:t>.</w:t>
      </w:r>
    </w:p>
    <w:p w:rsidR="00AE711C" w:rsidRPr="007914D9" w:rsidRDefault="00AE711C" w:rsidP="007914D9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7914D9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B77429"/>
    <w:rsid w:val="00082274"/>
    <w:rsid w:val="002F49FB"/>
    <w:rsid w:val="00446C3F"/>
    <w:rsid w:val="006B3535"/>
    <w:rsid w:val="00703D81"/>
    <w:rsid w:val="007914D9"/>
    <w:rsid w:val="008D09E5"/>
    <w:rsid w:val="00AC0E75"/>
    <w:rsid w:val="00AE711C"/>
    <w:rsid w:val="00B77429"/>
    <w:rsid w:val="00B971C8"/>
    <w:rsid w:val="00C72BCD"/>
    <w:rsid w:val="00E45D45"/>
    <w:rsid w:val="00EA7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1983</Words>
  <Characters>11304</Characters>
  <Application>Microsoft Office Word</Application>
  <DocSecurity>0</DocSecurity>
  <Lines>94</Lines>
  <Paragraphs>26</Paragraphs>
  <ScaleCrop>false</ScaleCrop>
  <Company/>
  <LinksUpToDate>false</LinksUpToDate>
  <CharactersWithSpaces>13261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2012-03-31T06:30:00Z</dcterms:created>
  <dcterms:modified xsi:type="dcterms:W3CDTF">2012-03-31T06:30:00Z</dcterms:modified>
</cp:coreProperties>
</file>