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C01" w:rsidRPr="00BE1C01" w:rsidRDefault="00BE1C01" w:rsidP="00BE1C01">
      <w:pPr>
        <w:bidi/>
        <w:jc w:val="both"/>
        <w:rPr>
          <w:rFonts w:ascii="Arial" w:hAnsi="Arial" w:cs="Arial"/>
          <w:sz w:val="28"/>
          <w:szCs w:val="28"/>
        </w:rPr>
      </w:pPr>
      <w:r w:rsidRPr="00BE1C01">
        <w:rPr>
          <w:rFonts w:ascii="Arial" w:hAnsi="Arial" w:cs="Arial" w:hint="cs"/>
          <w:sz w:val="28"/>
          <w:szCs w:val="28"/>
          <w:rtl/>
        </w:rPr>
        <w:t>خوان</w:t>
      </w:r>
      <w:r w:rsidRPr="00BE1C01">
        <w:rPr>
          <w:rFonts w:ascii="Arial" w:hAnsi="Arial" w:cs="Arial"/>
          <w:sz w:val="28"/>
          <w:szCs w:val="28"/>
          <w:rtl/>
        </w:rPr>
        <w:t xml:space="preserve"> </w:t>
      </w:r>
      <w:r w:rsidRPr="00BE1C01">
        <w:rPr>
          <w:rFonts w:ascii="Arial" w:hAnsi="Arial" w:cs="Arial" w:hint="cs"/>
          <w:sz w:val="28"/>
          <w:szCs w:val="28"/>
          <w:rtl/>
        </w:rPr>
        <w:t>آسمان</w:t>
      </w:r>
    </w:p>
    <w:p w:rsidR="00BE1C01" w:rsidRPr="00BE1C01" w:rsidRDefault="00BE1C01" w:rsidP="00BE1C01">
      <w:pPr>
        <w:bidi/>
        <w:jc w:val="both"/>
        <w:rPr>
          <w:rFonts w:ascii="Arial" w:hAnsi="Arial" w:cs="Arial"/>
          <w:sz w:val="28"/>
          <w:szCs w:val="28"/>
        </w:rPr>
      </w:pPr>
      <w:r w:rsidRPr="00BE1C01">
        <w:rPr>
          <w:rFonts w:ascii="Arial" w:hAnsi="Arial" w:cs="Arial" w:hint="cs"/>
          <w:sz w:val="28"/>
          <w:szCs w:val="28"/>
          <w:rtl/>
        </w:rPr>
        <w:t>چهرقانی،</w:t>
      </w:r>
      <w:r w:rsidRPr="00BE1C01">
        <w:rPr>
          <w:rFonts w:ascii="Arial" w:hAnsi="Arial" w:cs="Arial"/>
          <w:sz w:val="28"/>
          <w:szCs w:val="28"/>
          <w:rtl/>
        </w:rPr>
        <w:t xml:space="preserve"> </w:t>
      </w:r>
      <w:r w:rsidRPr="00BE1C01">
        <w:rPr>
          <w:rFonts w:ascii="Arial" w:hAnsi="Arial" w:cs="Arial" w:hint="cs"/>
          <w:sz w:val="28"/>
          <w:szCs w:val="28"/>
          <w:rtl/>
        </w:rPr>
        <w:t>رضا</w:t>
      </w:r>
    </w:p>
    <w:p w:rsidR="00BE1C01" w:rsidRDefault="00BE1C01" w:rsidP="00BE1C01">
      <w:pPr>
        <w:bidi/>
        <w:jc w:val="both"/>
        <w:rPr>
          <w:rFonts w:ascii="Arial" w:hAnsi="Arial" w:cs="Arial"/>
          <w:sz w:val="24"/>
          <w:szCs w:val="24"/>
        </w:rPr>
      </w:pPr>
    </w:p>
    <w:p w:rsidR="00BE1C01" w:rsidRPr="00BE1C01" w:rsidRDefault="00BE1C01" w:rsidP="00BE1C01">
      <w:pPr>
        <w:bidi/>
        <w:jc w:val="both"/>
        <w:rPr>
          <w:rFonts w:ascii="Arial" w:hAnsi="Arial" w:cs="Arial"/>
          <w:sz w:val="24"/>
          <w:szCs w:val="24"/>
        </w:rPr>
      </w:pPr>
      <w:r w:rsidRPr="00BE1C01">
        <w:rPr>
          <w:rFonts w:ascii="Arial" w:hAnsi="Arial" w:cs="Arial" w:hint="cs"/>
          <w:sz w:val="24"/>
          <w:szCs w:val="24"/>
          <w:rtl/>
        </w:rPr>
        <w:t>نگاهی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به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مقالهء</w:t>
      </w:r>
      <w:r w:rsidRPr="00BE1C01">
        <w:rPr>
          <w:rFonts w:ascii="Arial" w:hAnsi="Arial" w:cs="Arial"/>
          <w:sz w:val="24"/>
          <w:szCs w:val="24"/>
          <w:rtl/>
        </w:rPr>
        <w:t xml:space="preserve"> «</w:t>
      </w:r>
      <w:r w:rsidRPr="00BE1C01">
        <w:rPr>
          <w:rFonts w:ascii="Arial" w:hAnsi="Arial" w:cs="Arial" w:hint="cs"/>
          <w:sz w:val="24"/>
          <w:szCs w:val="24"/>
          <w:rtl/>
        </w:rPr>
        <w:t>قربانی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ایران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باستان</w:t>
      </w:r>
      <w:r w:rsidRPr="00BE1C01">
        <w:rPr>
          <w:rFonts w:ascii="Arial" w:hAnsi="Arial" w:cs="Arial" w:hint="eastAsia"/>
          <w:sz w:val="24"/>
          <w:szCs w:val="24"/>
        </w:rPr>
        <w:t>»</w:t>
      </w:r>
    </w:p>
    <w:p w:rsidR="00BE1C01" w:rsidRPr="00BE1C01" w:rsidRDefault="00BE1C01" w:rsidP="00BE1C01">
      <w:pPr>
        <w:bidi/>
        <w:jc w:val="both"/>
        <w:rPr>
          <w:rFonts w:ascii="Arial" w:hAnsi="Arial" w:cs="Arial"/>
          <w:sz w:val="24"/>
          <w:szCs w:val="24"/>
        </w:rPr>
      </w:pPr>
      <w:r w:rsidRPr="00BE1C01">
        <w:rPr>
          <w:rFonts w:ascii="Arial" w:hAnsi="Arial" w:cs="Arial" w:hint="cs"/>
          <w:sz w:val="24"/>
          <w:szCs w:val="24"/>
          <w:rtl/>
        </w:rPr>
        <w:t>رضا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چهرقانی‏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چندی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پیش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مقاله‏ای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با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عنوان</w:t>
      </w:r>
      <w:r w:rsidRPr="00BE1C01">
        <w:rPr>
          <w:rFonts w:ascii="Arial" w:hAnsi="Arial" w:cs="Arial" w:hint="eastAsia"/>
          <w:sz w:val="24"/>
          <w:szCs w:val="24"/>
          <w:rtl/>
        </w:rPr>
        <w:t>«</w:t>
      </w:r>
      <w:r w:rsidRPr="00BE1C01">
        <w:rPr>
          <w:rFonts w:ascii="Arial" w:hAnsi="Arial" w:cs="Arial" w:hint="cs"/>
          <w:sz w:val="24"/>
          <w:szCs w:val="24"/>
          <w:rtl/>
        </w:rPr>
        <w:t>قربانی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ایران‏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باستان</w:t>
      </w:r>
      <w:r w:rsidRPr="00BE1C01">
        <w:rPr>
          <w:rFonts w:ascii="Arial" w:hAnsi="Arial" w:cs="Arial" w:hint="eastAsia"/>
          <w:sz w:val="24"/>
          <w:szCs w:val="24"/>
          <w:rtl/>
        </w:rPr>
        <w:t>»</w:t>
      </w:r>
      <w:r w:rsidRPr="00BE1C01">
        <w:rPr>
          <w:rFonts w:ascii="Arial" w:hAnsi="Arial" w:cs="Arial" w:hint="cs"/>
          <w:sz w:val="24"/>
          <w:szCs w:val="24"/>
          <w:rtl/>
        </w:rPr>
        <w:t>در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کیهان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فرهنگی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درج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شد،</w:t>
      </w:r>
      <w:r w:rsidRPr="00BE1C01">
        <w:rPr>
          <w:rFonts w:ascii="Arial" w:hAnsi="Arial" w:cs="Arial"/>
          <w:sz w:val="24"/>
          <w:szCs w:val="24"/>
          <w:rtl/>
        </w:rPr>
        <w:t>(1)</w:t>
      </w:r>
      <w:r w:rsidRPr="00BE1C01">
        <w:rPr>
          <w:rFonts w:ascii="Arial" w:hAnsi="Arial" w:cs="Arial" w:hint="cs"/>
          <w:sz w:val="24"/>
          <w:szCs w:val="24"/>
          <w:rtl/>
        </w:rPr>
        <w:t>که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مؤلف‏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آن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نگاهی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به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داستان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رستم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و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سهراب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در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شاهنامهء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فردوسی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داشت</w:t>
      </w:r>
      <w:r w:rsidRPr="00BE1C01">
        <w:rPr>
          <w:rFonts w:ascii="Arial" w:hAnsi="Arial" w:cs="Arial"/>
          <w:sz w:val="24"/>
          <w:szCs w:val="24"/>
          <w:rtl/>
        </w:rPr>
        <w:t>.</w:t>
      </w:r>
      <w:r w:rsidRPr="00BE1C01">
        <w:rPr>
          <w:rFonts w:ascii="Arial" w:hAnsi="Arial" w:cs="Arial" w:hint="cs"/>
          <w:sz w:val="24"/>
          <w:szCs w:val="24"/>
          <w:rtl/>
        </w:rPr>
        <w:t>نگاهی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که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البته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شتابزده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و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سطحی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به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نظر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می‏رسد</w:t>
      </w:r>
      <w:r w:rsidRPr="00BE1C01">
        <w:rPr>
          <w:rFonts w:ascii="Arial" w:hAnsi="Arial" w:cs="Arial"/>
          <w:sz w:val="24"/>
          <w:szCs w:val="24"/>
          <w:rtl/>
        </w:rPr>
        <w:t>.</w:t>
      </w:r>
      <w:r w:rsidRPr="00BE1C01">
        <w:rPr>
          <w:rFonts w:ascii="Arial" w:hAnsi="Arial" w:cs="Arial" w:hint="cs"/>
          <w:sz w:val="24"/>
          <w:szCs w:val="24"/>
          <w:rtl/>
        </w:rPr>
        <w:t>در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حقیقت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نظریات‏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مطرح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شده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در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این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مقاله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بر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یک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پژوهش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دقیق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و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علمی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استوار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نیست،بنابراین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بسیار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بجاست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که،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ضمن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ارج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نهادن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به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کوشش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مؤلف،یک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بار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دیگر،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و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با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دیدی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ناقدانه،این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مقاله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را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مرور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کنیم</w:t>
      </w:r>
      <w:r w:rsidRPr="00BE1C01">
        <w:rPr>
          <w:rFonts w:ascii="Arial" w:hAnsi="Arial" w:cs="Arial"/>
          <w:sz w:val="24"/>
          <w:szCs w:val="24"/>
        </w:rPr>
        <w:t>.</w:t>
      </w:r>
    </w:p>
    <w:p w:rsidR="00BE1C01" w:rsidRPr="00BE1C01" w:rsidRDefault="00BE1C01" w:rsidP="00BE1C01">
      <w:pPr>
        <w:bidi/>
        <w:jc w:val="both"/>
        <w:rPr>
          <w:rFonts w:ascii="Arial" w:hAnsi="Arial" w:cs="Arial"/>
          <w:sz w:val="24"/>
          <w:szCs w:val="24"/>
        </w:rPr>
      </w:pPr>
      <w:r w:rsidRPr="00BE1C01">
        <w:rPr>
          <w:rFonts w:ascii="Arial" w:hAnsi="Arial" w:cs="Arial" w:hint="cs"/>
          <w:sz w:val="24"/>
          <w:szCs w:val="24"/>
          <w:rtl/>
        </w:rPr>
        <w:t>نویسندهء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محترم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مقاله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در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دو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بخش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کلی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به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طرح‏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بحث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پرداخته‏اند</w:t>
      </w:r>
      <w:r w:rsidRPr="00BE1C01">
        <w:rPr>
          <w:rFonts w:ascii="Arial" w:hAnsi="Arial" w:cs="Arial"/>
          <w:sz w:val="24"/>
          <w:szCs w:val="24"/>
          <w:rtl/>
        </w:rPr>
        <w:t>:</w:t>
      </w:r>
      <w:r w:rsidRPr="00BE1C01">
        <w:rPr>
          <w:rFonts w:ascii="Arial" w:hAnsi="Arial" w:cs="Arial" w:hint="cs"/>
          <w:sz w:val="24"/>
          <w:szCs w:val="24"/>
          <w:rtl/>
        </w:rPr>
        <w:t>بخش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نخست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مقالهء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ایشان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به‏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بررسی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ژرف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ساخت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و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روح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اساطیری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داستان‏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رستم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و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سهراب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اختصاص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یافته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و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نویسنده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در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آن،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نظریهء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دکتر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جلال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الدین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میرکزازی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را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دربارهء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این‏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تراژدی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حماسی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بازگو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کرده‏اند؛بخش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دوم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مقاله‏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نیز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به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بررسی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سطح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داستان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و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رویهء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ماجرا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اختصاص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دارد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و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سخن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اصلی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مؤلف،در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این‏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بخش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از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مقاله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آن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است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که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رستم،پهلوان‏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اسطوره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ایران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زمین،از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آغاز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بر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هویت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سهراب‏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وقوف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کامل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داشته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و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آگاهانه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فرزند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خویش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را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برای‏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حفظ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سلطنت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کیانی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و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تاج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و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تخت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شاهی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قربانی‏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کرده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است</w:t>
      </w:r>
      <w:r w:rsidRPr="00BE1C01">
        <w:rPr>
          <w:rFonts w:ascii="Arial" w:hAnsi="Arial" w:cs="Arial"/>
          <w:sz w:val="24"/>
          <w:szCs w:val="24"/>
        </w:rPr>
        <w:t>.</w:t>
      </w:r>
    </w:p>
    <w:p w:rsidR="00BE1C01" w:rsidRPr="00BE1C01" w:rsidRDefault="00BE1C01" w:rsidP="00BE1C01">
      <w:pPr>
        <w:bidi/>
        <w:jc w:val="both"/>
        <w:rPr>
          <w:rFonts w:ascii="Arial" w:hAnsi="Arial" w:cs="Arial"/>
          <w:sz w:val="24"/>
          <w:szCs w:val="24"/>
        </w:rPr>
      </w:pPr>
      <w:r w:rsidRPr="00BE1C01">
        <w:rPr>
          <w:rFonts w:ascii="Arial" w:hAnsi="Arial" w:cs="Arial" w:hint="cs"/>
          <w:sz w:val="24"/>
          <w:szCs w:val="24"/>
          <w:rtl/>
        </w:rPr>
        <w:t>اکنون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پیش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از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بررسی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دلایل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مؤلف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در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اثبات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این‏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نظریه،لازم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است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زمینهء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بوجود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آمدن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آن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را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مورد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تحقیق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قرار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دهیم</w:t>
      </w:r>
      <w:r w:rsidRPr="00BE1C01">
        <w:rPr>
          <w:rFonts w:ascii="Arial" w:hAnsi="Arial" w:cs="Arial"/>
          <w:sz w:val="24"/>
          <w:szCs w:val="24"/>
        </w:rPr>
        <w:t>.</w:t>
      </w:r>
    </w:p>
    <w:p w:rsidR="00BE1C01" w:rsidRPr="00BE1C01" w:rsidRDefault="00BE1C01" w:rsidP="00BE1C01">
      <w:pPr>
        <w:bidi/>
        <w:jc w:val="both"/>
        <w:rPr>
          <w:rFonts w:ascii="Arial" w:hAnsi="Arial" w:cs="Arial"/>
          <w:sz w:val="24"/>
          <w:szCs w:val="24"/>
        </w:rPr>
      </w:pPr>
      <w:r w:rsidRPr="00BE1C01">
        <w:rPr>
          <w:rFonts w:ascii="Arial" w:hAnsi="Arial" w:cs="Arial" w:hint="cs"/>
          <w:sz w:val="24"/>
          <w:szCs w:val="24"/>
          <w:rtl/>
        </w:rPr>
        <w:t>در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این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باب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باید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گفت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که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تنها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علت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به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وجود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آمدن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این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نظریه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آن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است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که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نگارندهء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ارجمند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مقاله‏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عقیدهء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خود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را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در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باب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ژرف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ساخت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و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معنای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رمزی‏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ماجرا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برکشیده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و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به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سطح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داستان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سرایت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داده‏اند</w:t>
      </w:r>
      <w:r w:rsidRPr="00BE1C01">
        <w:rPr>
          <w:rFonts w:ascii="Arial" w:hAnsi="Arial" w:cs="Arial"/>
          <w:sz w:val="24"/>
          <w:szCs w:val="24"/>
          <w:rtl/>
        </w:rPr>
        <w:t xml:space="preserve">. </w:t>
      </w:r>
      <w:r w:rsidRPr="00BE1C01">
        <w:rPr>
          <w:rFonts w:ascii="Arial" w:hAnsi="Arial" w:cs="Arial" w:hint="cs"/>
          <w:sz w:val="24"/>
          <w:szCs w:val="24"/>
          <w:rtl/>
        </w:rPr>
        <w:t>از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آن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روی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که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اگر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تمام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داستان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را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از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آغاز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تا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آنجام‏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مرور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نماییم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نه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تنها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دلیلی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بر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اثبات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این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مدعا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نمی‏یابیم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بلکه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تمامی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شواهد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و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قراین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موجود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را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علیه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آن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می‏بینیم</w:t>
      </w:r>
      <w:r w:rsidRPr="00BE1C01">
        <w:rPr>
          <w:rFonts w:ascii="Arial" w:hAnsi="Arial" w:cs="Arial"/>
          <w:sz w:val="24"/>
          <w:szCs w:val="24"/>
        </w:rPr>
        <w:t>.</w:t>
      </w:r>
    </w:p>
    <w:p w:rsidR="00BE1C01" w:rsidRPr="00BE1C01" w:rsidRDefault="00BE1C01" w:rsidP="00BE1C01">
      <w:pPr>
        <w:bidi/>
        <w:jc w:val="both"/>
        <w:rPr>
          <w:rFonts w:ascii="Arial" w:hAnsi="Arial" w:cs="Arial"/>
          <w:sz w:val="24"/>
          <w:szCs w:val="24"/>
        </w:rPr>
      </w:pPr>
      <w:r w:rsidRPr="00BE1C01">
        <w:rPr>
          <w:rFonts w:ascii="Arial" w:hAnsi="Arial" w:cs="Arial" w:hint="cs"/>
          <w:sz w:val="24"/>
          <w:szCs w:val="24"/>
          <w:rtl/>
        </w:rPr>
        <w:t>مؤلف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در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بخش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نخست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مقاله،آنجا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که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سخن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از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روح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اساطیری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داستان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است،با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استناد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به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نظر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دکتر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میر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جلال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الدین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کزازی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که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عقیده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دارند</w:t>
      </w:r>
      <w:r w:rsidRPr="00BE1C01">
        <w:rPr>
          <w:rFonts w:ascii="Arial" w:hAnsi="Arial" w:cs="Arial" w:hint="eastAsia"/>
          <w:sz w:val="24"/>
          <w:szCs w:val="24"/>
          <w:rtl/>
        </w:rPr>
        <w:t>«</w:t>
      </w:r>
      <w:r w:rsidRPr="00BE1C01">
        <w:rPr>
          <w:rFonts w:ascii="Arial" w:hAnsi="Arial" w:cs="Arial" w:hint="cs"/>
          <w:sz w:val="24"/>
          <w:szCs w:val="24"/>
          <w:rtl/>
        </w:rPr>
        <w:t>کین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و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کشاکش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ایران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با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توران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ستیز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هموارهء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جان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است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با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تن</w:t>
      </w:r>
      <w:r w:rsidRPr="00BE1C01">
        <w:rPr>
          <w:rFonts w:ascii="Arial" w:hAnsi="Arial" w:cs="Arial" w:hint="eastAsia"/>
          <w:sz w:val="24"/>
          <w:szCs w:val="24"/>
          <w:rtl/>
        </w:rPr>
        <w:t>»</w:t>
      </w:r>
      <w:r w:rsidRPr="00BE1C01">
        <w:rPr>
          <w:rFonts w:ascii="Arial" w:hAnsi="Arial" w:cs="Arial"/>
          <w:sz w:val="24"/>
          <w:szCs w:val="24"/>
          <w:rtl/>
        </w:rPr>
        <w:t>(2)</w:t>
      </w:r>
      <w:r w:rsidRPr="00BE1C01">
        <w:rPr>
          <w:rFonts w:ascii="Arial" w:hAnsi="Arial" w:cs="Arial" w:hint="cs"/>
          <w:sz w:val="24"/>
          <w:szCs w:val="24"/>
          <w:rtl/>
        </w:rPr>
        <w:t>به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تحلیل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نبرد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رستم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و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سهراب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می‏پردازند</w:t>
      </w:r>
      <w:r w:rsidRPr="00BE1C01">
        <w:rPr>
          <w:rFonts w:ascii="Arial" w:hAnsi="Arial" w:cs="Arial"/>
          <w:sz w:val="24"/>
          <w:szCs w:val="24"/>
          <w:rtl/>
        </w:rPr>
        <w:t xml:space="preserve">. </w:t>
      </w:r>
      <w:r w:rsidRPr="00BE1C01">
        <w:rPr>
          <w:rFonts w:ascii="Arial" w:hAnsi="Arial" w:cs="Arial" w:hint="cs"/>
          <w:sz w:val="24"/>
          <w:szCs w:val="24"/>
          <w:rtl/>
        </w:rPr>
        <w:t>بنابراین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تحلیل،علت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کشته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شدن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سهراب‏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آمیختگی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نیکی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و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بدی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در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وجود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اوست،از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آن‏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روی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که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پدر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وی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پهلوانی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ایرانی</w:t>
      </w:r>
      <w:r w:rsidRPr="00BE1C01">
        <w:rPr>
          <w:rFonts w:ascii="Arial" w:hAnsi="Arial" w:cs="Arial"/>
          <w:sz w:val="24"/>
          <w:szCs w:val="24"/>
          <w:rtl/>
        </w:rPr>
        <w:t>(</w:t>
      </w:r>
      <w:r w:rsidRPr="00BE1C01">
        <w:rPr>
          <w:rFonts w:ascii="Arial" w:hAnsi="Arial" w:cs="Arial" w:hint="cs"/>
          <w:sz w:val="24"/>
          <w:szCs w:val="24"/>
          <w:rtl/>
        </w:rPr>
        <w:t>اشاره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به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نیمهء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نیک</w:t>
      </w:r>
      <w:r w:rsidRPr="00BE1C01">
        <w:rPr>
          <w:rFonts w:ascii="Arial" w:hAnsi="Arial" w:cs="Arial"/>
          <w:sz w:val="24"/>
          <w:szCs w:val="24"/>
          <w:rtl/>
        </w:rPr>
        <w:t>)</w:t>
      </w:r>
      <w:r w:rsidRPr="00BE1C01">
        <w:rPr>
          <w:rFonts w:ascii="Arial" w:hAnsi="Arial" w:cs="Arial" w:hint="cs"/>
          <w:sz w:val="24"/>
          <w:szCs w:val="24"/>
          <w:rtl/>
        </w:rPr>
        <w:t>و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مادر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او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زنی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تورانی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است</w:t>
      </w:r>
      <w:r w:rsidRPr="00BE1C01">
        <w:rPr>
          <w:rFonts w:ascii="Arial" w:hAnsi="Arial" w:cs="Arial"/>
          <w:sz w:val="24"/>
          <w:szCs w:val="24"/>
          <w:rtl/>
        </w:rPr>
        <w:t>(</w:t>
      </w:r>
      <w:r w:rsidRPr="00BE1C01">
        <w:rPr>
          <w:rFonts w:ascii="Arial" w:hAnsi="Arial" w:cs="Arial" w:hint="cs"/>
          <w:sz w:val="24"/>
          <w:szCs w:val="24"/>
          <w:rtl/>
        </w:rPr>
        <w:t>اشاره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به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نیمهء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پلید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و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تاریک</w:t>
      </w:r>
      <w:r w:rsidRPr="00BE1C01">
        <w:rPr>
          <w:rFonts w:ascii="Arial" w:hAnsi="Arial" w:cs="Arial"/>
          <w:sz w:val="24"/>
          <w:szCs w:val="24"/>
          <w:rtl/>
        </w:rPr>
        <w:t>)</w:t>
      </w:r>
      <w:r w:rsidRPr="00BE1C01">
        <w:rPr>
          <w:rFonts w:ascii="Arial" w:hAnsi="Arial" w:cs="Arial" w:hint="cs"/>
          <w:sz w:val="24"/>
          <w:szCs w:val="24"/>
          <w:rtl/>
        </w:rPr>
        <w:t>،حال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آنکه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رستم</w:t>
      </w:r>
      <w:r w:rsidRPr="00BE1C01">
        <w:rPr>
          <w:rFonts w:ascii="Arial" w:hAnsi="Arial" w:cs="Arial" w:hint="eastAsia"/>
          <w:sz w:val="24"/>
          <w:szCs w:val="24"/>
          <w:rtl/>
        </w:rPr>
        <w:t>«</w:t>
      </w:r>
      <w:r w:rsidRPr="00BE1C01">
        <w:rPr>
          <w:rFonts w:ascii="Arial" w:hAnsi="Arial" w:cs="Arial" w:hint="cs"/>
          <w:sz w:val="24"/>
          <w:szCs w:val="24"/>
          <w:rtl/>
        </w:rPr>
        <w:t>نمایندهء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نیکی‏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پالوده</w:t>
      </w:r>
      <w:r w:rsidRPr="00BE1C01">
        <w:rPr>
          <w:rFonts w:ascii="Arial" w:hAnsi="Arial" w:cs="Arial" w:hint="eastAsia"/>
          <w:sz w:val="24"/>
          <w:szCs w:val="24"/>
          <w:rtl/>
        </w:rPr>
        <w:t>»</w:t>
      </w:r>
      <w:r w:rsidRPr="00BE1C01">
        <w:rPr>
          <w:rFonts w:ascii="Arial" w:hAnsi="Arial" w:cs="Arial" w:hint="cs"/>
          <w:sz w:val="24"/>
          <w:szCs w:val="24"/>
          <w:rtl/>
        </w:rPr>
        <w:t>است</w:t>
      </w:r>
      <w:r w:rsidRPr="00BE1C01">
        <w:rPr>
          <w:rFonts w:ascii="Arial" w:hAnsi="Arial" w:cs="Arial"/>
          <w:sz w:val="24"/>
          <w:szCs w:val="24"/>
          <w:rtl/>
        </w:rPr>
        <w:t>.(3)</w:t>
      </w:r>
      <w:r w:rsidRPr="00BE1C01">
        <w:rPr>
          <w:rFonts w:ascii="Arial" w:hAnsi="Arial" w:cs="Arial" w:hint="cs"/>
          <w:sz w:val="24"/>
          <w:szCs w:val="24"/>
          <w:rtl/>
        </w:rPr>
        <w:t>بر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این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اساس</w:t>
      </w:r>
      <w:r w:rsidRPr="00BE1C01">
        <w:rPr>
          <w:rFonts w:ascii="Arial" w:hAnsi="Arial" w:cs="Arial" w:hint="eastAsia"/>
          <w:sz w:val="24"/>
          <w:szCs w:val="24"/>
          <w:rtl/>
        </w:rPr>
        <w:t>«</w:t>
      </w:r>
      <w:r w:rsidRPr="00BE1C01">
        <w:rPr>
          <w:rFonts w:ascii="Arial" w:hAnsi="Arial" w:cs="Arial" w:hint="cs"/>
          <w:sz w:val="24"/>
          <w:szCs w:val="24"/>
          <w:rtl/>
        </w:rPr>
        <w:t>سهراب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قبل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از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آنکه‏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پسر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او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باشد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نهاد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آلودگی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است</w:t>
      </w:r>
      <w:r w:rsidRPr="00BE1C01">
        <w:rPr>
          <w:rFonts w:ascii="Arial" w:hAnsi="Arial" w:cs="Arial"/>
          <w:sz w:val="24"/>
          <w:szCs w:val="24"/>
          <w:rtl/>
        </w:rPr>
        <w:t>.</w:t>
      </w:r>
      <w:r w:rsidRPr="00BE1C01">
        <w:rPr>
          <w:rFonts w:ascii="Arial" w:hAnsi="Arial" w:cs="Arial" w:hint="cs"/>
          <w:sz w:val="24"/>
          <w:szCs w:val="24"/>
          <w:rtl/>
        </w:rPr>
        <w:t>او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سپاهی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از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توران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را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در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پی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دارد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که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برای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نابودی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تاج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و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تخت‏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شهریار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کیانی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ایران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زمین،از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سرزمین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تیرگی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تا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سرزمین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روشنی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تاخته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است</w:t>
      </w:r>
      <w:r w:rsidRPr="00BE1C01">
        <w:rPr>
          <w:rFonts w:ascii="Arial" w:hAnsi="Arial" w:cs="Arial"/>
          <w:sz w:val="24"/>
          <w:szCs w:val="24"/>
          <w:rtl/>
        </w:rPr>
        <w:t>.»(4)</w:t>
      </w:r>
      <w:r w:rsidRPr="00BE1C01">
        <w:rPr>
          <w:rFonts w:ascii="Arial" w:hAnsi="Arial" w:cs="Arial" w:hint="cs"/>
          <w:sz w:val="24"/>
          <w:szCs w:val="24"/>
          <w:rtl/>
        </w:rPr>
        <w:t>به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همین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دلیل‏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سهراب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کیفر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آمیختگی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خویش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را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به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مرگ‏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می‏بیند</w:t>
      </w:r>
      <w:r w:rsidRPr="00BE1C01">
        <w:rPr>
          <w:rFonts w:ascii="Arial" w:hAnsi="Arial" w:cs="Arial"/>
          <w:sz w:val="24"/>
          <w:szCs w:val="24"/>
          <w:rtl/>
        </w:rPr>
        <w:t>.</w:t>
      </w:r>
      <w:r w:rsidRPr="00BE1C01">
        <w:rPr>
          <w:rFonts w:ascii="Arial" w:hAnsi="Arial" w:cs="Arial" w:hint="cs"/>
          <w:sz w:val="24"/>
          <w:szCs w:val="24"/>
          <w:rtl/>
        </w:rPr>
        <w:t>چنین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که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می‏شود،رستم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به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پیروزی‏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می‏رسد</w:t>
      </w:r>
      <w:r w:rsidRPr="00BE1C01">
        <w:rPr>
          <w:rFonts w:ascii="Arial" w:hAnsi="Arial" w:cs="Arial"/>
          <w:sz w:val="24"/>
          <w:szCs w:val="24"/>
          <w:rtl/>
        </w:rPr>
        <w:t>.(5</w:t>
      </w:r>
      <w:r w:rsidRPr="00BE1C01">
        <w:rPr>
          <w:rFonts w:ascii="Arial" w:hAnsi="Arial" w:cs="Arial"/>
          <w:sz w:val="24"/>
          <w:szCs w:val="24"/>
        </w:rPr>
        <w:t>)</w:t>
      </w:r>
    </w:p>
    <w:p w:rsidR="00BE1C01" w:rsidRPr="00BE1C01" w:rsidRDefault="00BE1C01" w:rsidP="00BE1C01">
      <w:pPr>
        <w:bidi/>
        <w:jc w:val="both"/>
        <w:rPr>
          <w:rFonts w:ascii="Arial" w:hAnsi="Arial" w:cs="Arial"/>
          <w:sz w:val="24"/>
          <w:szCs w:val="24"/>
        </w:rPr>
      </w:pPr>
      <w:r w:rsidRPr="00BE1C01">
        <w:rPr>
          <w:rFonts w:ascii="Arial" w:hAnsi="Arial" w:cs="Arial" w:hint="cs"/>
          <w:sz w:val="24"/>
          <w:szCs w:val="24"/>
          <w:rtl/>
        </w:rPr>
        <w:t>به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هیچ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وجه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نمی‏توان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منکر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رمزی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بودن‏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قسمتهایی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از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شاهنامه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شد،چرا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که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خود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فردوسی‏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به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این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امر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اشاره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کرده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است</w:t>
      </w:r>
      <w:r w:rsidRPr="00BE1C01">
        <w:rPr>
          <w:rFonts w:ascii="Arial" w:hAnsi="Arial" w:cs="Arial"/>
          <w:sz w:val="24"/>
          <w:szCs w:val="24"/>
        </w:rPr>
        <w:t>:</w:t>
      </w:r>
    </w:p>
    <w:p w:rsidR="00BE1C01" w:rsidRPr="00BE1C01" w:rsidRDefault="00BE1C01" w:rsidP="00BE1C01">
      <w:pPr>
        <w:bidi/>
        <w:jc w:val="both"/>
        <w:rPr>
          <w:rFonts w:ascii="Arial" w:hAnsi="Arial" w:cs="Arial"/>
          <w:sz w:val="24"/>
          <w:szCs w:val="24"/>
        </w:rPr>
      </w:pPr>
      <w:r w:rsidRPr="00BE1C01">
        <w:rPr>
          <w:rFonts w:ascii="Arial" w:hAnsi="Arial" w:cs="Arial" w:hint="cs"/>
          <w:sz w:val="24"/>
          <w:szCs w:val="24"/>
          <w:rtl/>
        </w:rPr>
        <w:t>تو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این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را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دروغ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و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فسانه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مدان‏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به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یک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سان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روش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در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زمانه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مدان</w:t>
      </w:r>
    </w:p>
    <w:p w:rsidR="00BE1C01" w:rsidRDefault="00BE1C01" w:rsidP="00BE1C01">
      <w:pPr>
        <w:bidi/>
        <w:jc w:val="both"/>
        <w:rPr>
          <w:rFonts w:ascii="Arial" w:hAnsi="Arial" w:cs="Arial"/>
          <w:sz w:val="24"/>
          <w:szCs w:val="24"/>
        </w:rPr>
      </w:pPr>
      <w:r w:rsidRPr="00BE1C01">
        <w:rPr>
          <w:rFonts w:ascii="Arial" w:hAnsi="Arial" w:cs="Arial" w:hint="cs"/>
          <w:sz w:val="24"/>
          <w:szCs w:val="24"/>
          <w:rtl/>
        </w:rPr>
        <w:t>از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او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هرچه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اندر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خورد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با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خرد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دگر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بر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ره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رمز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معنی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برد</w:t>
      </w:r>
      <w:r w:rsidRPr="00BE1C01">
        <w:rPr>
          <w:rFonts w:ascii="Arial" w:hAnsi="Arial" w:cs="Arial"/>
          <w:sz w:val="24"/>
          <w:szCs w:val="24"/>
        </w:rPr>
        <w:t>(6)</w:t>
      </w:r>
    </w:p>
    <w:p w:rsidR="00BE1C01" w:rsidRPr="00BE1C01" w:rsidRDefault="00BE1C01" w:rsidP="00BE1C01">
      <w:pPr>
        <w:bidi/>
        <w:jc w:val="both"/>
        <w:rPr>
          <w:rFonts w:ascii="Arial" w:hAnsi="Arial" w:cs="Arial"/>
          <w:sz w:val="24"/>
          <w:szCs w:val="24"/>
        </w:rPr>
      </w:pPr>
      <w:r w:rsidRPr="00BE1C01">
        <w:rPr>
          <w:rFonts w:ascii="Arial" w:hAnsi="Arial" w:cs="Arial" w:hint="cs"/>
          <w:sz w:val="24"/>
          <w:szCs w:val="24"/>
          <w:rtl/>
        </w:rPr>
        <w:t>علاوه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بر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این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اسطوره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شناسان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تأویلات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مشابهی‏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را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در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خصوص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داستان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رستم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و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سهراب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ارایه‏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کرده‏اند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که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هر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یک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در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جای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خویش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قابل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اعتناست</w:t>
      </w:r>
      <w:r w:rsidRPr="00BE1C01">
        <w:rPr>
          <w:rFonts w:ascii="Arial" w:hAnsi="Arial" w:cs="Arial"/>
          <w:sz w:val="24"/>
          <w:szCs w:val="24"/>
          <w:rtl/>
        </w:rPr>
        <w:t xml:space="preserve">. </w:t>
      </w:r>
      <w:r w:rsidRPr="00BE1C01">
        <w:rPr>
          <w:rFonts w:ascii="Arial" w:hAnsi="Arial" w:cs="Arial" w:hint="cs"/>
          <w:sz w:val="24"/>
          <w:szCs w:val="24"/>
          <w:rtl/>
        </w:rPr>
        <w:t>چنانکه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عده‏ای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عقیده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دارند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نبرد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بین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رستم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و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سهراب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نبرد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میان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تجدد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و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سنت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است</w:t>
      </w:r>
      <w:r w:rsidRPr="00BE1C01">
        <w:rPr>
          <w:rFonts w:ascii="Arial" w:hAnsi="Arial" w:cs="Arial"/>
          <w:sz w:val="24"/>
          <w:szCs w:val="24"/>
          <w:rtl/>
        </w:rPr>
        <w:t>(7)</w:t>
      </w:r>
      <w:r w:rsidRPr="00BE1C01">
        <w:rPr>
          <w:rFonts w:ascii="Arial" w:hAnsi="Arial" w:cs="Arial" w:hint="cs"/>
          <w:sz w:val="24"/>
          <w:szCs w:val="24"/>
          <w:rtl/>
        </w:rPr>
        <w:t>،و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عده‏ای‏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دیگر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بر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این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باورند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که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جنگ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میان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این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پدر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و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پسر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ستیز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سال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نو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و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سال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کهن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است</w:t>
      </w:r>
      <w:r w:rsidRPr="00BE1C01">
        <w:rPr>
          <w:rFonts w:ascii="Arial" w:hAnsi="Arial" w:cs="Arial"/>
          <w:sz w:val="24"/>
          <w:szCs w:val="24"/>
          <w:rtl/>
        </w:rPr>
        <w:t>.(8</w:t>
      </w:r>
      <w:r w:rsidRPr="00BE1C01">
        <w:rPr>
          <w:rFonts w:ascii="Arial" w:hAnsi="Arial" w:cs="Arial"/>
          <w:sz w:val="24"/>
          <w:szCs w:val="24"/>
        </w:rPr>
        <w:t>)</w:t>
      </w:r>
    </w:p>
    <w:p w:rsidR="00BE1C01" w:rsidRPr="00BE1C01" w:rsidRDefault="00BE1C01" w:rsidP="00BE1C01">
      <w:pPr>
        <w:bidi/>
        <w:jc w:val="both"/>
        <w:rPr>
          <w:rFonts w:ascii="Arial" w:hAnsi="Arial" w:cs="Arial"/>
          <w:sz w:val="24"/>
          <w:szCs w:val="24"/>
        </w:rPr>
      </w:pPr>
      <w:r w:rsidRPr="00BE1C01">
        <w:rPr>
          <w:rFonts w:ascii="Arial" w:hAnsi="Arial" w:cs="Arial" w:hint="cs"/>
          <w:sz w:val="24"/>
          <w:szCs w:val="24"/>
          <w:rtl/>
        </w:rPr>
        <w:t>شاید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بتوان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گفت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که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تأویلی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ژرف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ساخت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داستان‏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به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خودی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خود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مانعی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ندارد،اما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استفاده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از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این‏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تأویلات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به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مثابهء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پایه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و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پیش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فرض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برای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تحقیق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در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مورد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رویه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و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ظاهر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ماجرا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کاملا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بی‏وجه،بلکه‏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باطل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می‏نماید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که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مؤلف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مقاله</w:t>
      </w:r>
      <w:r w:rsidRPr="00BE1C01">
        <w:rPr>
          <w:rFonts w:ascii="Arial" w:hAnsi="Arial" w:cs="Arial" w:hint="eastAsia"/>
          <w:sz w:val="24"/>
          <w:szCs w:val="24"/>
          <w:rtl/>
        </w:rPr>
        <w:t>«</w:t>
      </w:r>
      <w:r w:rsidRPr="00BE1C01">
        <w:rPr>
          <w:rFonts w:ascii="Arial" w:hAnsi="Arial" w:cs="Arial" w:hint="cs"/>
          <w:sz w:val="24"/>
          <w:szCs w:val="24"/>
          <w:rtl/>
        </w:rPr>
        <w:t>قربانی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ایران‏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lastRenderedPageBreak/>
        <w:t>باستان</w:t>
      </w:r>
      <w:r w:rsidRPr="00BE1C01">
        <w:rPr>
          <w:rFonts w:ascii="Arial" w:hAnsi="Arial" w:cs="Arial" w:hint="eastAsia"/>
          <w:sz w:val="24"/>
          <w:szCs w:val="24"/>
          <w:rtl/>
        </w:rPr>
        <w:t>»</w:t>
      </w:r>
      <w:r w:rsidRPr="00BE1C01">
        <w:rPr>
          <w:rFonts w:ascii="Arial" w:hAnsi="Arial" w:cs="Arial" w:hint="cs"/>
          <w:sz w:val="24"/>
          <w:szCs w:val="24"/>
          <w:rtl/>
        </w:rPr>
        <w:t>نظر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خود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را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دربارهء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روح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اساطیری‏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داستان،مبنای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پژوهش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در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خصوص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سطح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آن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قرار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داده‏اند</w:t>
      </w:r>
      <w:r w:rsidRPr="00BE1C01">
        <w:rPr>
          <w:rFonts w:ascii="Arial" w:hAnsi="Arial" w:cs="Arial"/>
          <w:sz w:val="24"/>
          <w:szCs w:val="24"/>
          <w:rtl/>
        </w:rPr>
        <w:t>.</w:t>
      </w:r>
      <w:r w:rsidRPr="00BE1C01">
        <w:rPr>
          <w:rFonts w:ascii="Arial" w:hAnsi="Arial" w:cs="Arial" w:hint="cs"/>
          <w:sz w:val="24"/>
          <w:szCs w:val="24"/>
          <w:rtl/>
        </w:rPr>
        <w:t>در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حالی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که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در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متن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داستان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هیچ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دلیلی‏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نمی‏توان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یافت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که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نشانهء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آگاهی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رستم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از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هویت‏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سهراب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باشد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و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آنچه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که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مؤلف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دلیلی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برای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اثبات‏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این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موضوع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خوانده‏اند،خود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بر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ساخته‏های‏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ذهنی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ایشان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متکی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است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و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ریشه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در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تأویل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ایشان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از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ژرف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ساخت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داستان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رستم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و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سهراب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دارد</w:t>
      </w:r>
      <w:r w:rsidRPr="00BE1C01">
        <w:rPr>
          <w:rFonts w:ascii="Arial" w:hAnsi="Arial" w:cs="Arial"/>
          <w:sz w:val="24"/>
          <w:szCs w:val="24"/>
          <w:rtl/>
        </w:rPr>
        <w:t>.</w:t>
      </w:r>
      <w:r w:rsidRPr="00BE1C01">
        <w:rPr>
          <w:rFonts w:ascii="Arial" w:hAnsi="Arial" w:cs="Arial" w:hint="cs"/>
          <w:sz w:val="24"/>
          <w:szCs w:val="24"/>
          <w:rtl/>
        </w:rPr>
        <w:t>در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اینجا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با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یک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دور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باطل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روبرو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هستیم</w:t>
      </w:r>
      <w:r w:rsidRPr="00BE1C01">
        <w:rPr>
          <w:rFonts w:ascii="Arial" w:hAnsi="Arial" w:cs="Arial"/>
          <w:sz w:val="24"/>
          <w:szCs w:val="24"/>
        </w:rPr>
        <w:t>.</w:t>
      </w:r>
    </w:p>
    <w:p w:rsidR="00BE1C01" w:rsidRPr="00BE1C01" w:rsidRDefault="00BE1C01" w:rsidP="00BE1C01">
      <w:pPr>
        <w:bidi/>
        <w:jc w:val="both"/>
        <w:rPr>
          <w:rFonts w:ascii="Arial" w:hAnsi="Arial" w:cs="Arial"/>
          <w:sz w:val="24"/>
          <w:szCs w:val="24"/>
        </w:rPr>
      </w:pPr>
      <w:r w:rsidRPr="00BE1C01">
        <w:rPr>
          <w:rFonts w:ascii="Arial" w:hAnsi="Arial" w:cs="Arial" w:hint="cs"/>
          <w:sz w:val="24"/>
          <w:szCs w:val="24"/>
          <w:rtl/>
        </w:rPr>
        <w:t>در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هر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صورت،پذیرفتن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نظریه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نگارندهء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مقالهء</w:t>
      </w:r>
      <w:r w:rsidRPr="00BE1C01">
        <w:rPr>
          <w:rFonts w:ascii="Arial" w:hAnsi="Arial" w:cs="Arial"/>
          <w:sz w:val="24"/>
          <w:szCs w:val="24"/>
          <w:rtl/>
        </w:rPr>
        <w:t xml:space="preserve"> «</w:t>
      </w:r>
      <w:r w:rsidRPr="00BE1C01">
        <w:rPr>
          <w:rFonts w:ascii="Arial" w:hAnsi="Arial" w:cs="Arial" w:hint="cs"/>
          <w:sz w:val="24"/>
          <w:szCs w:val="24"/>
          <w:rtl/>
        </w:rPr>
        <w:t>قربانی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ایران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باستان</w:t>
      </w:r>
      <w:r w:rsidRPr="00BE1C01">
        <w:rPr>
          <w:rFonts w:ascii="Arial" w:hAnsi="Arial" w:cs="Arial" w:hint="eastAsia"/>
          <w:sz w:val="24"/>
          <w:szCs w:val="24"/>
          <w:rtl/>
        </w:rPr>
        <w:t>»</w:t>
      </w:r>
      <w:r w:rsidRPr="00BE1C01">
        <w:rPr>
          <w:rFonts w:ascii="Arial" w:hAnsi="Arial" w:cs="Arial" w:hint="cs"/>
          <w:sz w:val="24"/>
          <w:szCs w:val="24"/>
          <w:rtl/>
        </w:rPr>
        <w:t>یک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اشکال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کلی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ایجاد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می‏کند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و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آن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این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است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که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ماهیت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تراژیک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داستان‏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مخدوش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می‏شود</w:t>
      </w:r>
      <w:r w:rsidRPr="00BE1C01">
        <w:rPr>
          <w:rFonts w:ascii="Arial" w:hAnsi="Arial" w:cs="Arial"/>
          <w:sz w:val="24"/>
          <w:szCs w:val="24"/>
          <w:rtl/>
        </w:rPr>
        <w:t>.</w:t>
      </w:r>
      <w:r w:rsidRPr="00BE1C01">
        <w:rPr>
          <w:rFonts w:ascii="Arial" w:hAnsi="Arial" w:cs="Arial" w:hint="cs"/>
          <w:sz w:val="24"/>
          <w:szCs w:val="24"/>
          <w:rtl/>
        </w:rPr>
        <w:t>زیرا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یکی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از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اصول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تراژدی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این‏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است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که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فاجعه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بر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اثر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ناآگاهی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اشخاص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داستان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به‏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وجود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می‏آید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و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این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تقدیر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است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که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حادثه‏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می‏آفریند،حادثه‏ای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که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مورد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علاقه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و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خواست‏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هیچ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یک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از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اشخاص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اصلی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داستان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نبوده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است</w:t>
      </w:r>
      <w:r w:rsidRPr="00BE1C01">
        <w:rPr>
          <w:rFonts w:ascii="Arial" w:hAnsi="Arial" w:cs="Arial"/>
          <w:sz w:val="24"/>
          <w:szCs w:val="24"/>
        </w:rPr>
        <w:t>.</w:t>
      </w:r>
    </w:p>
    <w:p w:rsidR="00BE1C01" w:rsidRPr="00BE1C01" w:rsidRDefault="00BE1C01" w:rsidP="00BE1C01">
      <w:pPr>
        <w:bidi/>
        <w:jc w:val="both"/>
        <w:rPr>
          <w:rFonts w:ascii="Arial" w:hAnsi="Arial" w:cs="Arial"/>
          <w:sz w:val="24"/>
          <w:szCs w:val="24"/>
        </w:rPr>
      </w:pPr>
      <w:r w:rsidRPr="00BE1C01">
        <w:rPr>
          <w:rFonts w:ascii="Arial" w:hAnsi="Arial" w:cs="Arial" w:hint="cs"/>
          <w:sz w:val="24"/>
          <w:szCs w:val="24"/>
          <w:rtl/>
        </w:rPr>
        <w:t>با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این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توضیح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اگر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رستم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دانسته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و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شناخته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به‏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کشتن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فرزند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خویش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برخاسته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باشد،این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داستان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که‏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به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تصدیق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قاطبهء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منتقدان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یک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اثر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تراژیک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تمام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عیار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است،فاقد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یکی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از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اصول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اساسی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تراژدی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خواهد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بود</w:t>
      </w:r>
      <w:r w:rsidRPr="00BE1C01">
        <w:rPr>
          <w:rFonts w:ascii="Arial" w:hAnsi="Arial" w:cs="Arial"/>
          <w:sz w:val="24"/>
          <w:szCs w:val="24"/>
          <w:rtl/>
        </w:rPr>
        <w:t>-</w:t>
      </w:r>
      <w:r w:rsidRPr="00BE1C01">
        <w:rPr>
          <w:rFonts w:ascii="Arial" w:hAnsi="Arial" w:cs="Arial" w:hint="cs"/>
          <w:sz w:val="24"/>
          <w:szCs w:val="24"/>
          <w:rtl/>
        </w:rPr>
        <w:t>اصلی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که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قوام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ماهیت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تراژدی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به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آن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بسته‏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است</w:t>
      </w:r>
      <w:r w:rsidRPr="00BE1C01">
        <w:rPr>
          <w:rFonts w:ascii="Arial" w:hAnsi="Arial" w:cs="Arial"/>
          <w:sz w:val="24"/>
          <w:szCs w:val="24"/>
          <w:rtl/>
        </w:rPr>
        <w:t>.</w:t>
      </w:r>
      <w:r w:rsidRPr="00BE1C01">
        <w:rPr>
          <w:rFonts w:ascii="Arial" w:hAnsi="Arial" w:cs="Arial" w:hint="cs"/>
          <w:sz w:val="24"/>
          <w:szCs w:val="24"/>
          <w:rtl/>
        </w:rPr>
        <w:t>یعنی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ناآگاهی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شخصیت‏های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اصلی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داستان‏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از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روند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سیر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حوادث</w:t>
      </w:r>
      <w:r w:rsidRPr="00BE1C01">
        <w:rPr>
          <w:rFonts w:ascii="Arial" w:hAnsi="Arial" w:cs="Arial"/>
          <w:sz w:val="24"/>
          <w:szCs w:val="24"/>
          <w:rtl/>
        </w:rPr>
        <w:t>.</w:t>
      </w:r>
      <w:r w:rsidRPr="00BE1C01">
        <w:rPr>
          <w:rFonts w:ascii="Arial" w:hAnsi="Arial" w:cs="Arial" w:hint="cs"/>
          <w:sz w:val="24"/>
          <w:szCs w:val="24"/>
          <w:rtl/>
        </w:rPr>
        <w:t>ظاهرا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پژوهندهء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محترم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هم‏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این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داستان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را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یک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تراژدی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پذیرفته‏اند،چون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در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آغاز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مقالهء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خویش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می‏نویسند</w:t>
      </w:r>
      <w:r w:rsidRPr="00BE1C01">
        <w:rPr>
          <w:rFonts w:ascii="Arial" w:hAnsi="Arial" w:cs="Arial"/>
          <w:sz w:val="24"/>
          <w:szCs w:val="24"/>
          <w:rtl/>
        </w:rPr>
        <w:t>:«</w:t>
      </w:r>
      <w:r w:rsidRPr="00BE1C01">
        <w:rPr>
          <w:rFonts w:ascii="Arial" w:hAnsi="Arial" w:cs="Arial" w:hint="cs"/>
          <w:sz w:val="24"/>
          <w:szCs w:val="24"/>
          <w:rtl/>
        </w:rPr>
        <w:t>این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داستان،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چونان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داستان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رستم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و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اسفندیار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از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تلخترین‏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تراژدیها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یا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تراژیکترین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تلخیها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در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تاریخ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پهلوانیهای‏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رستم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بلکه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ادب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جهان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است</w:t>
      </w:r>
      <w:r w:rsidRPr="00BE1C01">
        <w:rPr>
          <w:rFonts w:ascii="Arial" w:hAnsi="Arial" w:cs="Arial"/>
          <w:sz w:val="24"/>
          <w:szCs w:val="24"/>
          <w:rtl/>
        </w:rPr>
        <w:t>.»(9</w:t>
      </w:r>
      <w:r w:rsidRPr="00BE1C01">
        <w:rPr>
          <w:rFonts w:ascii="Arial" w:hAnsi="Arial" w:cs="Arial"/>
          <w:sz w:val="24"/>
          <w:szCs w:val="24"/>
        </w:rPr>
        <w:t>)</w:t>
      </w:r>
    </w:p>
    <w:p w:rsidR="00BE1C01" w:rsidRPr="00BE1C01" w:rsidRDefault="00BE1C01" w:rsidP="00BE1C01">
      <w:pPr>
        <w:bidi/>
        <w:jc w:val="both"/>
        <w:rPr>
          <w:rFonts w:ascii="Arial" w:hAnsi="Arial" w:cs="Arial"/>
          <w:sz w:val="24"/>
          <w:szCs w:val="24"/>
        </w:rPr>
      </w:pPr>
      <w:r w:rsidRPr="00BE1C01">
        <w:rPr>
          <w:rFonts w:ascii="Arial" w:hAnsi="Arial" w:cs="Arial" w:hint="cs"/>
          <w:sz w:val="24"/>
          <w:szCs w:val="24"/>
          <w:rtl/>
        </w:rPr>
        <w:t>اشکال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کلی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دیگری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که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نظریهء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آگاه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بودن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رستم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از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هویت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سهراب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بر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اصل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تراژدی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بودن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ماجرا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وارد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می‏آورد،آن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است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که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با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پذیرفتن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این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نظریه،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ناچاریم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سهراب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را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یک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ضد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قهرمان،نماد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پلیدی،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تاریکی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و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آمیختگی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با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مرگ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بدانیم،حال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آنکه‏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تراژدیهای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حماسی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همواره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جایی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اتفاق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می‏افتند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که‏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دو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قهرمان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با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یکدیگر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روبرو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می‏شوند،مانند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جنگ‏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رستم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و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اسفندیار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و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جنگ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آشیل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و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هکتور</w:t>
      </w:r>
      <w:r w:rsidRPr="00BE1C01">
        <w:rPr>
          <w:rFonts w:ascii="Arial" w:hAnsi="Arial" w:cs="Arial"/>
          <w:sz w:val="24"/>
          <w:szCs w:val="24"/>
          <w:rtl/>
        </w:rPr>
        <w:t>.</w:t>
      </w:r>
      <w:r w:rsidRPr="00BE1C01">
        <w:rPr>
          <w:rFonts w:ascii="Arial" w:hAnsi="Arial" w:cs="Arial" w:hint="cs"/>
          <w:sz w:val="24"/>
          <w:szCs w:val="24"/>
          <w:rtl/>
        </w:rPr>
        <w:t>بنابراین‏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اگر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سهراب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مظهر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نیروهای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اهریمنی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باشد،ناچار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یک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ضد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قهرمان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است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و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اگر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سهراب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یک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ضد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قهرمان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باشد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داستان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رستم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و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سهراب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دیگر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تراژدی‏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نخواهد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بود</w:t>
      </w:r>
      <w:r w:rsidRPr="00BE1C01">
        <w:rPr>
          <w:rFonts w:ascii="Arial" w:hAnsi="Arial" w:cs="Arial"/>
          <w:sz w:val="24"/>
          <w:szCs w:val="24"/>
        </w:rPr>
        <w:t>.</w:t>
      </w:r>
    </w:p>
    <w:p w:rsidR="00BE1C01" w:rsidRPr="00BE1C01" w:rsidRDefault="00BE1C01" w:rsidP="00BE1C01">
      <w:pPr>
        <w:bidi/>
        <w:jc w:val="both"/>
        <w:rPr>
          <w:rFonts w:ascii="Arial" w:hAnsi="Arial" w:cs="Arial"/>
          <w:sz w:val="24"/>
          <w:szCs w:val="24"/>
        </w:rPr>
      </w:pPr>
      <w:r w:rsidRPr="00BE1C01">
        <w:rPr>
          <w:rFonts w:ascii="Arial" w:hAnsi="Arial" w:cs="Arial" w:hint="cs"/>
          <w:sz w:val="24"/>
          <w:szCs w:val="24"/>
          <w:rtl/>
        </w:rPr>
        <w:t>اکنون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بهتر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است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برای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اقناع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کامل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خوانندگان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به‏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بررسی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بیشتر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مقاله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بپردازیم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و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دلایل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مؤلف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را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یک‏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به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یک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مورد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سنجش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قرار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دهیم</w:t>
      </w:r>
      <w:r w:rsidRPr="00BE1C01">
        <w:rPr>
          <w:rFonts w:ascii="Arial" w:hAnsi="Arial" w:cs="Arial"/>
          <w:sz w:val="24"/>
          <w:szCs w:val="24"/>
          <w:rtl/>
        </w:rPr>
        <w:t>.</w:t>
      </w:r>
      <w:r w:rsidRPr="00BE1C01">
        <w:rPr>
          <w:rFonts w:ascii="Arial" w:hAnsi="Arial" w:cs="Arial" w:hint="cs"/>
          <w:sz w:val="24"/>
          <w:szCs w:val="24"/>
          <w:rtl/>
        </w:rPr>
        <w:t>یکی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از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دلایل،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بلکه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مهمترین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دلیل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مؤلف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در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این‏باره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چنین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شده‏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است</w:t>
      </w:r>
      <w:r w:rsidRPr="00BE1C01">
        <w:rPr>
          <w:rFonts w:ascii="Arial" w:hAnsi="Arial" w:cs="Arial"/>
          <w:sz w:val="24"/>
          <w:szCs w:val="24"/>
          <w:rtl/>
        </w:rPr>
        <w:t>:«</w:t>
      </w:r>
      <w:r w:rsidRPr="00BE1C01">
        <w:rPr>
          <w:rFonts w:ascii="Arial" w:hAnsi="Arial" w:cs="Arial" w:hint="cs"/>
          <w:sz w:val="24"/>
          <w:szCs w:val="24"/>
          <w:rtl/>
        </w:rPr>
        <w:t>به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راستی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آیا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رستم</w:t>
      </w:r>
      <w:r w:rsidRPr="00BE1C01">
        <w:rPr>
          <w:rFonts w:ascii="Arial" w:hAnsi="Arial" w:cs="Arial"/>
          <w:sz w:val="24"/>
          <w:szCs w:val="24"/>
          <w:rtl/>
        </w:rPr>
        <w:t>-</w:t>
      </w:r>
      <w:r w:rsidRPr="00BE1C01">
        <w:rPr>
          <w:rFonts w:ascii="Arial" w:hAnsi="Arial" w:cs="Arial" w:hint="cs"/>
          <w:sz w:val="24"/>
          <w:szCs w:val="24"/>
          <w:rtl/>
        </w:rPr>
        <w:t>چنانکه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در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اصطلاح‏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امروزیان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متداول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است</w:t>
      </w:r>
      <w:r w:rsidRPr="00BE1C01">
        <w:rPr>
          <w:rFonts w:ascii="Arial" w:hAnsi="Arial" w:cs="Arial"/>
          <w:sz w:val="24"/>
          <w:szCs w:val="24"/>
          <w:rtl/>
        </w:rPr>
        <w:t>-</w:t>
      </w:r>
      <w:r w:rsidRPr="00BE1C01">
        <w:rPr>
          <w:rFonts w:ascii="Arial" w:hAnsi="Arial" w:cs="Arial" w:hint="cs"/>
          <w:sz w:val="24"/>
          <w:szCs w:val="24"/>
          <w:rtl/>
        </w:rPr>
        <w:t>پهلوانی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اصولگرا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نبوده‏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است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که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نمی‏توانسته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به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هیچ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کس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حتی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فرزند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خویش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اجازه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دهد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نظام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دیرین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کیانی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در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پادشاهی‏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ایران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را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در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هم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ریزد؟</w:t>
      </w:r>
      <w:r w:rsidRPr="00BE1C01">
        <w:rPr>
          <w:rFonts w:ascii="Arial" w:hAnsi="Arial" w:cs="Arial" w:hint="eastAsia"/>
          <w:sz w:val="24"/>
          <w:szCs w:val="24"/>
          <w:rtl/>
        </w:rPr>
        <w:t>»</w:t>
      </w:r>
      <w:r w:rsidRPr="00BE1C01">
        <w:rPr>
          <w:rFonts w:ascii="Arial" w:hAnsi="Arial" w:cs="Arial"/>
          <w:sz w:val="24"/>
          <w:szCs w:val="24"/>
          <w:rtl/>
        </w:rPr>
        <w:t>(10</w:t>
      </w:r>
      <w:r w:rsidRPr="00BE1C01">
        <w:rPr>
          <w:rFonts w:ascii="Arial" w:hAnsi="Arial" w:cs="Arial"/>
          <w:sz w:val="24"/>
          <w:szCs w:val="24"/>
        </w:rPr>
        <w:t>)</w:t>
      </w:r>
    </w:p>
    <w:p w:rsidR="00BE1C01" w:rsidRPr="00BE1C01" w:rsidRDefault="00BE1C01" w:rsidP="00BE1C01">
      <w:pPr>
        <w:bidi/>
        <w:jc w:val="both"/>
        <w:rPr>
          <w:rFonts w:ascii="Arial" w:hAnsi="Arial" w:cs="Arial"/>
          <w:sz w:val="24"/>
          <w:szCs w:val="24"/>
        </w:rPr>
      </w:pPr>
      <w:r w:rsidRPr="00BE1C01">
        <w:rPr>
          <w:rFonts w:ascii="Arial" w:hAnsi="Arial" w:cs="Arial" w:hint="cs"/>
          <w:sz w:val="24"/>
          <w:szCs w:val="24"/>
          <w:rtl/>
        </w:rPr>
        <w:t>در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مورد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استدلال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فوق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باید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بگوییم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که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نظام‏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کیانی،یا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لااقل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پادشاه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کیانی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وقت،کیکاووس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در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نظر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رستم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آن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مقدار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اعتبار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و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ارزش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نداشته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است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که‏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وی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فرزند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برومندی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چون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سهراب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را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به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خاطر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آن‏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قربانی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کند</w:t>
      </w:r>
      <w:r w:rsidRPr="00BE1C01">
        <w:rPr>
          <w:rFonts w:ascii="Arial" w:hAnsi="Arial" w:cs="Arial"/>
          <w:sz w:val="24"/>
          <w:szCs w:val="24"/>
          <w:rtl/>
        </w:rPr>
        <w:t>.</w:t>
      </w:r>
      <w:r w:rsidRPr="00BE1C01">
        <w:rPr>
          <w:rFonts w:ascii="Arial" w:hAnsi="Arial" w:cs="Arial" w:hint="cs"/>
          <w:sz w:val="24"/>
          <w:szCs w:val="24"/>
          <w:rtl/>
        </w:rPr>
        <w:t>گواه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این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ادعا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را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می‏توان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جایی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دانست‏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که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رستم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و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گیو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با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کمی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تأخیر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در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دربار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کاووس‏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حاضر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می‏شوند</w:t>
      </w:r>
      <w:r w:rsidRPr="00BE1C01">
        <w:rPr>
          <w:rFonts w:ascii="Arial" w:hAnsi="Arial" w:cs="Arial"/>
          <w:sz w:val="24"/>
          <w:szCs w:val="24"/>
          <w:rtl/>
        </w:rPr>
        <w:t>.</w:t>
      </w:r>
      <w:r w:rsidRPr="00BE1C01">
        <w:rPr>
          <w:rFonts w:ascii="Arial" w:hAnsi="Arial" w:cs="Arial" w:hint="cs"/>
          <w:sz w:val="24"/>
          <w:szCs w:val="24"/>
          <w:rtl/>
        </w:rPr>
        <w:t>کیکاووس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به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خاطر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این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تأخیر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بر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آنها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خشم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می‏گیرد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و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به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توس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فرمان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می‏دهد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که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هر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دو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را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زنده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بر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دار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کند</w:t>
      </w:r>
      <w:r w:rsidRPr="00BE1C01">
        <w:rPr>
          <w:rFonts w:ascii="Arial" w:hAnsi="Arial" w:cs="Arial"/>
          <w:sz w:val="24"/>
          <w:szCs w:val="24"/>
          <w:rtl/>
        </w:rPr>
        <w:t>.</w:t>
      </w:r>
      <w:r w:rsidRPr="00BE1C01">
        <w:rPr>
          <w:rFonts w:ascii="Arial" w:hAnsi="Arial" w:cs="Arial" w:hint="cs"/>
          <w:sz w:val="24"/>
          <w:szCs w:val="24"/>
          <w:rtl/>
        </w:rPr>
        <w:t>اینجاست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که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رستم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خشم‏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کاووس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را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برنمی‏تابد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و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به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صراحت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به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او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می‏گوید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که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لایق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پادشاهی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نیست</w:t>
      </w:r>
      <w:r w:rsidRPr="00BE1C01">
        <w:rPr>
          <w:rFonts w:ascii="Arial" w:hAnsi="Arial" w:cs="Arial"/>
          <w:sz w:val="24"/>
          <w:szCs w:val="24"/>
        </w:rPr>
        <w:t>:</w:t>
      </w:r>
    </w:p>
    <w:p w:rsidR="00BE1C01" w:rsidRPr="00BE1C01" w:rsidRDefault="00BE1C01" w:rsidP="00BE1C01">
      <w:pPr>
        <w:bidi/>
        <w:jc w:val="both"/>
        <w:rPr>
          <w:rFonts w:ascii="Arial" w:hAnsi="Arial" w:cs="Arial"/>
          <w:sz w:val="24"/>
          <w:szCs w:val="24"/>
        </w:rPr>
      </w:pPr>
      <w:r w:rsidRPr="00BE1C01">
        <w:rPr>
          <w:rFonts w:ascii="Arial" w:hAnsi="Arial" w:cs="Arial" w:hint="cs"/>
          <w:sz w:val="24"/>
          <w:szCs w:val="24"/>
          <w:rtl/>
        </w:rPr>
        <w:t>تهمتن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بر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آشفت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بر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شهریار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که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چندین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مدار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آتش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اندر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کنار</w:t>
      </w:r>
    </w:p>
    <w:p w:rsidR="00BE1C01" w:rsidRPr="00BE1C01" w:rsidRDefault="00BE1C01" w:rsidP="00BE1C01">
      <w:pPr>
        <w:bidi/>
        <w:jc w:val="both"/>
        <w:rPr>
          <w:rFonts w:ascii="Arial" w:hAnsi="Arial" w:cs="Arial"/>
          <w:sz w:val="24"/>
          <w:szCs w:val="24"/>
        </w:rPr>
      </w:pPr>
      <w:r w:rsidRPr="00BE1C01">
        <w:rPr>
          <w:rFonts w:ascii="Arial" w:hAnsi="Arial" w:cs="Arial" w:hint="cs"/>
          <w:sz w:val="24"/>
          <w:szCs w:val="24"/>
          <w:rtl/>
        </w:rPr>
        <w:t>همه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کارت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از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یکدگر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بتر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است‏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تو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را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پادشاهی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نه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اندر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خور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است</w:t>
      </w:r>
    </w:p>
    <w:p w:rsidR="00BE1C01" w:rsidRPr="00BE1C01" w:rsidRDefault="00BE1C01" w:rsidP="00BE1C01">
      <w:pPr>
        <w:bidi/>
        <w:jc w:val="both"/>
        <w:rPr>
          <w:rFonts w:ascii="Arial" w:hAnsi="Arial" w:cs="Arial"/>
          <w:sz w:val="24"/>
          <w:szCs w:val="24"/>
        </w:rPr>
      </w:pPr>
      <w:r w:rsidRPr="00BE1C01">
        <w:rPr>
          <w:rFonts w:ascii="Arial" w:hAnsi="Arial" w:cs="Arial"/>
          <w:sz w:val="24"/>
          <w:szCs w:val="24"/>
        </w:rPr>
        <w:t>(</w:t>
      </w:r>
      <w:r w:rsidRPr="00BE1C01">
        <w:rPr>
          <w:rFonts w:ascii="Arial" w:hAnsi="Arial" w:cs="Arial" w:hint="cs"/>
          <w:sz w:val="24"/>
          <w:szCs w:val="24"/>
          <w:rtl/>
        </w:rPr>
        <w:t>ابیات</w:t>
      </w:r>
      <w:r w:rsidRPr="00BE1C01">
        <w:rPr>
          <w:rFonts w:ascii="Arial" w:hAnsi="Arial" w:cs="Arial"/>
          <w:sz w:val="24"/>
          <w:szCs w:val="24"/>
          <w:rtl/>
        </w:rPr>
        <w:t xml:space="preserve"> 374-375</w:t>
      </w:r>
      <w:r w:rsidRPr="00BE1C01">
        <w:rPr>
          <w:rFonts w:ascii="Arial" w:hAnsi="Arial" w:cs="Arial"/>
          <w:sz w:val="24"/>
          <w:szCs w:val="24"/>
        </w:rPr>
        <w:t>)</w:t>
      </w:r>
    </w:p>
    <w:p w:rsidR="00BE1C01" w:rsidRPr="00BE1C01" w:rsidRDefault="00BE1C01" w:rsidP="00BE1C01">
      <w:pPr>
        <w:bidi/>
        <w:jc w:val="both"/>
        <w:rPr>
          <w:rFonts w:ascii="Arial" w:hAnsi="Arial" w:cs="Arial"/>
          <w:sz w:val="24"/>
          <w:szCs w:val="24"/>
        </w:rPr>
      </w:pPr>
      <w:r w:rsidRPr="00BE1C01">
        <w:rPr>
          <w:rFonts w:ascii="Arial" w:hAnsi="Arial" w:cs="Arial" w:hint="cs"/>
          <w:sz w:val="24"/>
          <w:szCs w:val="24"/>
          <w:rtl/>
        </w:rPr>
        <w:t>البته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تنها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رستم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نیست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که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کاووس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را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نالایق‏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می‏شمارد،پهلوانان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دیگر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نیز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او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را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دیوانه‏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می‏خوانند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و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آن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زمانی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است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که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برای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اصلاح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روابط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رستم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و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کاووس،از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گودرز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می‏خواهند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که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به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نزد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شاه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برود</w:t>
      </w:r>
      <w:r w:rsidRPr="00BE1C01">
        <w:rPr>
          <w:rFonts w:ascii="Arial" w:hAnsi="Arial" w:cs="Arial"/>
          <w:sz w:val="24"/>
          <w:szCs w:val="24"/>
        </w:rPr>
        <w:t>.</w:t>
      </w:r>
    </w:p>
    <w:p w:rsidR="00BE1C01" w:rsidRPr="00BE1C01" w:rsidRDefault="00BE1C01" w:rsidP="00BE1C01">
      <w:pPr>
        <w:bidi/>
        <w:jc w:val="both"/>
        <w:rPr>
          <w:rFonts w:ascii="Arial" w:hAnsi="Arial" w:cs="Arial"/>
          <w:sz w:val="24"/>
          <w:szCs w:val="24"/>
        </w:rPr>
      </w:pPr>
      <w:r w:rsidRPr="00BE1C01">
        <w:rPr>
          <w:rFonts w:ascii="Arial" w:hAnsi="Arial" w:cs="Arial" w:hint="cs"/>
          <w:sz w:val="24"/>
          <w:szCs w:val="24"/>
          <w:rtl/>
        </w:rPr>
        <w:t>به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گودرز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گفتند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کاین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کار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توست‏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شکسته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به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دست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تو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گردد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درست</w:t>
      </w:r>
    </w:p>
    <w:p w:rsidR="00BE1C01" w:rsidRPr="00BE1C01" w:rsidRDefault="00BE1C01" w:rsidP="00BE1C01">
      <w:pPr>
        <w:bidi/>
        <w:jc w:val="both"/>
        <w:rPr>
          <w:rFonts w:ascii="Arial" w:hAnsi="Arial" w:cs="Arial"/>
          <w:sz w:val="24"/>
          <w:szCs w:val="24"/>
        </w:rPr>
      </w:pPr>
      <w:r w:rsidRPr="00BE1C01">
        <w:rPr>
          <w:rFonts w:ascii="Arial" w:hAnsi="Arial" w:cs="Arial" w:hint="cs"/>
          <w:sz w:val="24"/>
          <w:szCs w:val="24"/>
          <w:rtl/>
        </w:rPr>
        <w:t>سپهبد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جز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از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تو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سخن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نشنود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همی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بخت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ما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زین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سخن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بغنود</w:t>
      </w:r>
    </w:p>
    <w:p w:rsidR="00BE1C01" w:rsidRPr="00BE1C01" w:rsidRDefault="00BE1C01" w:rsidP="00BE1C01">
      <w:pPr>
        <w:bidi/>
        <w:jc w:val="both"/>
        <w:rPr>
          <w:rFonts w:ascii="Arial" w:hAnsi="Arial" w:cs="Arial"/>
          <w:sz w:val="24"/>
          <w:szCs w:val="24"/>
        </w:rPr>
      </w:pPr>
      <w:r w:rsidRPr="00BE1C01">
        <w:rPr>
          <w:rFonts w:ascii="Arial" w:hAnsi="Arial" w:cs="Arial" w:hint="cs"/>
          <w:sz w:val="24"/>
          <w:szCs w:val="24"/>
          <w:rtl/>
        </w:rPr>
        <w:lastRenderedPageBreak/>
        <w:t>به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نزدیک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این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شاه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دیوانه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رو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وزین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در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سخن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یاد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کن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نو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به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نو</w:t>
      </w:r>
    </w:p>
    <w:p w:rsidR="00BE1C01" w:rsidRPr="00BE1C01" w:rsidRDefault="00BE1C01" w:rsidP="00BE1C01">
      <w:pPr>
        <w:bidi/>
        <w:jc w:val="both"/>
        <w:rPr>
          <w:rFonts w:ascii="Arial" w:hAnsi="Arial" w:cs="Arial"/>
          <w:sz w:val="24"/>
          <w:szCs w:val="24"/>
        </w:rPr>
      </w:pPr>
      <w:r w:rsidRPr="00BE1C01">
        <w:rPr>
          <w:rFonts w:ascii="Arial" w:hAnsi="Arial" w:cs="Arial"/>
          <w:sz w:val="24"/>
          <w:szCs w:val="24"/>
        </w:rPr>
        <w:t>(</w:t>
      </w:r>
      <w:r w:rsidRPr="00BE1C01">
        <w:rPr>
          <w:rFonts w:ascii="Arial" w:hAnsi="Arial" w:cs="Arial" w:hint="cs"/>
          <w:sz w:val="24"/>
          <w:szCs w:val="24"/>
          <w:rtl/>
        </w:rPr>
        <w:t>ب</w:t>
      </w:r>
      <w:r w:rsidRPr="00BE1C01">
        <w:rPr>
          <w:rFonts w:ascii="Arial" w:hAnsi="Arial" w:cs="Arial"/>
          <w:sz w:val="24"/>
          <w:szCs w:val="24"/>
          <w:rtl/>
        </w:rPr>
        <w:t xml:space="preserve"> 389-391</w:t>
      </w:r>
      <w:r w:rsidRPr="00BE1C01">
        <w:rPr>
          <w:rFonts w:ascii="Arial" w:hAnsi="Arial" w:cs="Arial"/>
          <w:sz w:val="24"/>
          <w:szCs w:val="24"/>
        </w:rPr>
        <w:t>)</w:t>
      </w:r>
    </w:p>
    <w:p w:rsidR="00BE1C01" w:rsidRPr="00BE1C01" w:rsidRDefault="00BE1C01" w:rsidP="00BE1C01">
      <w:pPr>
        <w:bidi/>
        <w:jc w:val="both"/>
        <w:rPr>
          <w:rFonts w:ascii="Arial" w:hAnsi="Arial" w:cs="Arial"/>
          <w:sz w:val="24"/>
          <w:szCs w:val="24"/>
        </w:rPr>
      </w:pPr>
      <w:r w:rsidRPr="00BE1C01">
        <w:rPr>
          <w:rFonts w:ascii="Arial" w:hAnsi="Arial" w:cs="Arial" w:hint="cs"/>
          <w:sz w:val="24"/>
          <w:szCs w:val="24"/>
          <w:rtl/>
        </w:rPr>
        <w:t>و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یا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آنجا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که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به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رستم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می‏گویند</w:t>
      </w:r>
      <w:r w:rsidRPr="00BE1C01">
        <w:rPr>
          <w:rFonts w:ascii="Arial" w:hAnsi="Arial" w:cs="Arial"/>
          <w:sz w:val="24"/>
          <w:szCs w:val="24"/>
        </w:rPr>
        <w:t>:</w:t>
      </w:r>
    </w:p>
    <w:p w:rsidR="00BE1C01" w:rsidRPr="00BE1C01" w:rsidRDefault="00BE1C01" w:rsidP="00BE1C01">
      <w:pPr>
        <w:bidi/>
        <w:jc w:val="both"/>
        <w:rPr>
          <w:rFonts w:ascii="Arial" w:hAnsi="Arial" w:cs="Arial"/>
          <w:sz w:val="24"/>
          <w:szCs w:val="24"/>
        </w:rPr>
      </w:pPr>
      <w:r w:rsidRPr="00BE1C01">
        <w:rPr>
          <w:rFonts w:ascii="Arial" w:hAnsi="Arial" w:cs="Arial" w:hint="cs"/>
          <w:sz w:val="24"/>
          <w:szCs w:val="24"/>
          <w:rtl/>
        </w:rPr>
        <w:t>تو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دانی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که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کاووس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را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مغز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نیست‏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به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تیزی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سخن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گفتنش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نغز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نیست</w:t>
      </w:r>
    </w:p>
    <w:p w:rsidR="00BE1C01" w:rsidRPr="00BE1C01" w:rsidRDefault="00BE1C01" w:rsidP="00BE1C01">
      <w:pPr>
        <w:bidi/>
        <w:jc w:val="both"/>
        <w:rPr>
          <w:rFonts w:ascii="Arial" w:hAnsi="Arial" w:cs="Arial"/>
          <w:sz w:val="24"/>
          <w:szCs w:val="24"/>
        </w:rPr>
      </w:pPr>
      <w:r w:rsidRPr="00BE1C01">
        <w:rPr>
          <w:rFonts w:ascii="Arial" w:hAnsi="Arial" w:cs="Arial"/>
          <w:sz w:val="24"/>
          <w:szCs w:val="24"/>
        </w:rPr>
        <w:t>(</w:t>
      </w:r>
      <w:r w:rsidRPr="00BE1C01">
        <w:rPr>
          <w:rFonts w:ascii="Arial" w:hAnsi="Arial" w:cs="Arial" w:hint="cs"/>
          <w:sz w:val="24"/>
          <w:szCs w:val="24"/>
          <w:rtl/>
        </w:rPr>
        <w:t>ب</w:t>
      </w:r>
      <w:r w:rsidRPr="00BE1C01">
        <w:rPr>
          <w:rFonts w:ascii="Arial" w:hAnsi="Arial" w:cs="Arial"/>
          <w:sz w:val="24"/>
          <w:szCs w:val="24"/>
          <w:rtl/>
        </w:rPr>
        <w:t xml:space="preserve"> 411</w:t>
      </w:r>
      <w:r w:rsidRPr="00BE1C01">
        <w:rPr>
          <w:rFonts w:ascii="Arial" w:hAnsi="Arial" w:cs="Arial"/>
          <w:sz w:val="24"/>
          <w:szCs w:val="24"/>
        </w:rPr>
        <w:t>)</w:t>
      </w:r>
    </w:p>
    <w:p w:rsidR="00BE1C01" w:rsidRPr="00BE1C01" w:rsidRDefault="00BE1C01" w:rsidP="00BE1C01">
      <w:pPr>
        <w:bidi/>
        <w:jc w:val="both"/>
        <w:rPr>
          <w:rFonts w:ascii="Arial" w:hAnsi="Arial" w:cs="Arial"/>
          <w:sz w:val="24"/>
          <w:szCs w:val="24"/>
        </w:rPr>
      </w:pPr>
      <w:r w:rsidRPr="00BE1C01">
        <w:rPr>
          <w:rFonts w:ascii="Arial" w:hAnsi="Arial" w:cs="Arial" w:hint="cs"/>
          <w:sz w:val="24"/>
          <w:szCs w:val="24"/>
          <w:rtl/>
        </w:rPr>
        <w:t>بی‏پرواتر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از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اینان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گودرز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است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که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گام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را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فراتر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نهاده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و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خطاب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به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کاووس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می‏گوید</w:t>
      </w:r>
      <w:r w:rsidRPr="00BE1C01">
        <w:rPr>
          <w:rFonts w:ascii="Arial" w:hAnsi="Arial" w:cs="Arial"/>
          <w:sz w:val="24"/>
          <w:szCs w:val="24"/>
        </w:rPr>
        <w:t>:</w:t>
      </w:r>
    </w:p>
    <w:p w:rsidR="00BE1C01" w:rsidRPr="00BE1C01" w:rsidRDefault="00BE1C01" w:rsidP="00BE1C01">
      <w:pPr>
        <w:bidi/>
        <w:jc w:val="both"/>
        <w:rPr>
          <w:rFonts w:ascii="Arial" w:hAnsi="Arial" w:cs="Arial"/>
          <w:sz w:val="24"/>
          <w:szCs w:val="24"/>
        </w:rPr>
      </w:pPr>
      <w:r w:rsidRPr="00BE1C01">
        <w:rPr>
          <w:rFonts w:ascii="Arial" w:hAnsi="Arial" w:cs="Arial" w:hint="cs"/>
          <w:sz w:val="24"/>
          <w:szCs w:val="24"/>
          <w:rtl/>
        </w:rPr>
        <w:t>کسی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را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که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جنگی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چو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رستم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بود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بیازارد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او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را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خرد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کم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بود</w:t>
      </w:r>
    </w:p>
    <w:p w:rsidR="00BE1C01" w:rsidRPr="00BE1C01" w:rsidRDefault="00BE1C01" w:rsidP="00BE1C01">
      <w:pPr>
        <w:bidi/>
        <w:jc w:val="both"/>
        <w:rPr>
          <w:rFonts w:ascii="Arial" w:hAnsi="Arial" w:cs="Arial"/>
          <w:sz w:val="24"/>
          <w:szCs w:val="24"/>
        </w:rPr>
      </w:pPr>
      <w:r w:rsidRPr="00BE1C01">
        <w:rPr>
          <w:rFonts w:ascii="Arial" w:hAnsi="Arial" w:cs="Arial"/>
          <w:sz w:val="24"/>
          <w:szCs w:val="24"/>
        </w:rPr>
        <w:t>(</w:t>
      </w:r>
      <w:r w:rsidRPr="00BE1C01">
        <w:rPr>
          <w:rFonts w:ascii="Arial" w:hAnsi="Arial" w:cs="Arial" w:hint="cs"/>
          <w:sz w:val="24"/>
          <w:szCs w:val="24"/>
          <w:rtl/>
        </w:rPr>
        <w:t>ب</w:t>
      </w:r>
      <w:r w:rsidRPr="00BE1C01">
        <w:rPr>
          <w:rFonts w:ascii="Arial" w:hAnsi="Arial" w:cs="Arial"/>
          <w:sz w:val="24"/>
          <w:szCs w:val="24"/>
          <w:rtl/>
        </w:rPr>
        <w:t xml:space="preserve"> 399</w:t>
      </w:r>
      <w:r w:rsidRPr="00BE1C01">
        <w:rPr>
          <w:rFonts w:ascii="Arial" w:hAnsi="Arial" w:cs="Arial"/>
          <w:sz w:val="24"/>
          <w:szCs w:val="24"/>
        </w:rPr>
        <w:t>)</w:t>
      </w:r>
    </w:p>
    <w:p w:rsidR="00BE1C01" w:rsidRPr="00BE1C01" w:rsidRDefault="00BE1C01" w:rsidP="00BE1C01">
      <w:pPr>
        <w:bidi/>
        <w:jc w:val="both"/>
        <w:rPr>
          <w:rFonts w:ascii="Arial" w:hAnsi="Arial" w:cs="Arial"/>
          <w:sz w:val="24"/>
          <w:szCs w:val="24"/>
        </w:rPr>
      </w:pPr>
      <w:r w:rsidRPr="00BE1C01">
        <w:rPr>
          <w:rFonts w:ascii="Arial" w:hAnsi="Arial" w:cs="Arial" w:hint="cs"/>
          <w:sz w:val="24"/>
          <w:szCs w:val="24"/>
          <w:rtl/>
        </w:rPr>
        <w:t>حقا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که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رستم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از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کاووس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جز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آزار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و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رنج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ندیده‏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است،چنانکه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به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تلخی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در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نزد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توس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اعتراف‏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می‏کند</w:t>
      </w:r>
      <w:r w:rsidRPr="00BE1C01">
        <w:rPr>
          <w:rFonts w:ascii="Arial" w:hAnsi="Arial" w:cs="Arial"/>
          <w:sz w:val="24"/>
          <w:szCs w:val="24"/>
        </w:rPr>
        <w:t>:</w:t>
      </w:r>
    </w:p>
    <w:p w:rsidR="00BE1C01" w:rsidRPr="00BE1C01" w:rsidRDefault="00BE1C01" w:rsidP="00BE1C01">
      <w:pPr>
        <w:bidi/>
        <w:jc w:val="both"/>
        <w:rPr>
          <w:rFonts w:ascii="Arial" w:hAnsi="Arial" w:cs="Arial"/>
          <w:sz w:val="24"/>
          <w:szCs w:val="24"/>
        </w:rPr>
      </w:pPr>
      <w:r w:rsidRPr="00BE1C01">
        <w:rPr>
          <w:rFonts w:ascii="Arial" w:hAnsi="Arial" w:cs="Arial" w:hint="cs"/>
          <w:sz w:val="24"/>
          <w:szCs w:val="24"/>
          <w:rtl/>
        </w:rPr>
        <w:t>بدو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گفت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رستم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که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هر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شهریار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که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کردی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مرا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ناگهان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خواستار</w:t>
      </w:r>
    </w:p>
    <w:p w:rsidR="00BE1C01" w:rsidRPr="00BE1C01" w:rsidRDefault="00BE1C01" w:rsidP="00BE1C01">
      <w:pPr>
        <w:bidi/>
        <w:jc w:val="both"/>
        <w:rPr>
          <w:rFonts w:ascii="Arial" w:hAnsi="Arial" w:cs="Arial"/>
          <w:sz w:val="24"/>
          <w:szCs w:val="24"/>
        </w:rPr>
      </w:pPr>
      <w:r w:rsidRPr="00BE1C01">
        <w:rPr>
          <w:rFonts w:ascii="Arial" w:hAnsi="Arial" w:cs="Arial" w:hint="cs"/>
          <w:sz w:val="24"/>
          <w:szCs w:val="24"/>
          <w:rtl/>
        </w:rPr>
        <w:t>گهی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جنگ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بوده،گهی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ساز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بزم‏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ندیدم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ز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کاووس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جز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رنج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رزم</w:t>
      </w:r>
    </w:p>
    <w:p w:rsidR="00BE1C01" w:rsidRPr="00BE1C01" w:rsidRDefault="00BE1C01" w:rsidP="00BE1C01">
      <w:pPr>
        <w:bidi/>
        <w:jc w:val="both"/>
        <w:rPr>
          <w:rFonts w:ascii="Arial" w:hAnsi="Arial" w:cs="Arial"/>
          <w:sz w:val="24"/>
          <w:szCs w:val="24"/>
        </w:rPr>
      </w:pPr>
      <w:r w:rsidRPr="00BE1C01">
        <w:rPr>
          <w:rFonts w:ascii="Arial" w:hAnsi="Arial" w:cs="Arial"/>
          <w:sz w:val="24"/>
          <w:szCs w:val="24"/>
        </w:rPr>
        <w:t>(</w:t>
      </w:r>
      <w:r w:rsidRPr="00BE1C01">
        <w:rPr>
          <w:rFonts w:ascii="Arial" w:hAnsi="Arial" w:cs="Arial" w:hint="cs"/>
          <w:sz w:val="24"/>
          <w:szCs w:val="24"/>
          <w:rtl/>
        </w:rPr>
        <w:t>ب</w:t>
      </w:r>
      <w:r w:rsidRPr="00BE1C01">
        <w:rPr>
          <w:rFonts w:ascii="Arial" w:hAnsi="Arial" w:cs="Arial"/>
          <w:sz w:val="24"/>
          <w:szCs w:val="24"/>
          <w:rtl/>
        </w:rPr>
        <w:t xml:space="preserve"> 654-655</w:t>
      </w:r>
      <w:r w:rsidRPr="00BE1C01">
        <w:rPr>
          <w:rFonts w:ascii="Arial" w:hAnsi="Arial" w:cs="Arial"/>
          <w:sz w:val="24"/>
          <w:szCs w:val="24"/>
        </w:rPr>
        <w:t>)</w:t>
      </w:r>
    </w:p>
    <w:p w:rsidR="00BE1C01" w:rsidRPr="00BE1C01" w:rsidRDefault="00BE1C01" w:rsidP="00BE1C01">
      <w:pPr>
        <w:bidi/>
        <w:jc w:val="both"/>
        <w:rPr>
          <w:rFonts w:ascii="Arial" w:hAnsi="Arial" w:cs="Arial"/>
          <w:sz w:val="24"/>
          <w:szCs w:val="24"/>
        </w:rPr>
      </w:pPr>
      <w:r w:rsidRPr="00BE1C01">
        <w:rPr>
          <w:rFonts w:ascii="Arial" w:hAnsi="Arial" w:cs="Arial" w:hint="cs"/>
          <w:sz w:val="24"/>
          <w:szCs w:val="24"/>
          <w:rtl/>
        </w:rPr>
        <w:t>کاووس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با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رسواییهایی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که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در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مازندران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و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هاماوران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بارآورده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بی‏کفایتی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خود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را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به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اثبات‏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رسانده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است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و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اگر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نگاهی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اجمالی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به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نقش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او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در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داستانهای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شاهنامه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داشته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باشیم،به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راحتی‏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می‏فهمیم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که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وی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اساسا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همچون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یک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شخصیت‏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منفی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مطرح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است</w:t>
      </w:r>
      <w:r w:rsidRPr="00BE1C01">
        <w:rPr>
          <w:rFonts w:ascii="Arial" w:hAnsi="Arial" w:cs="Arial"/>
          <w:sz w:val="24"/>
          <w:szCs w:val="24"/>
          <w:rtl/>
        </w:rPr>
        <w:t>.</w:t>
      </w:r>
      <w:r w:rsidRPr="00BE1C01">
        <w:rPr>
          <w:rFonts w:ascii="Arial" w:hAnsi="Arial" w:cs="Arial" w:hint="cs"/>
          <w:sz w:val="24"/>
          <w:szCs w:val="24"/>
          <w:rtl/>
        </w:rPr>
        <w:t>لذا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هیچ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شگفتی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ندارد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که‏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رستم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او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را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با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یک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مشت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خاک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مقایسه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نماید</w:t>
      </w:r>
      <w:r w:rsidRPr="00BE1C01">
        <w:rPr>
          <w:rFonts w:ascii="Arial" w:hAnsi="Arial" w:cs="Arial"/>
          <w:sz w:val="24"/>
          <w:szCs w:val="24"/>
        </w:rPr>
        <w:t>:</w:t>
      </w:r>
    </w:p>
    <w:p w:rsidR="00BE1C01" w:rsidRPr="00BE1C01" w:rsidRDefault="00BE1C01" w:rsidP="00BE1C01">
      <w:pPr>
        <w:bidi/>
        <w:jc w:val="both"/>
        <w:rPr>
          <w:rFonts w:ascii="Arial" w:hAnsi="Arial" w:cs="Arial"/>
          <w:sz w:val="24"/>
          <w:szCs w:val="24"/>
        </w:rPr>
      </w:pPr>
      <w:r w:rsidRPr="00BE1C01">
        <w:rPr>
          <w:rFonts w:ascii="Arial" w:hAnsi="Arial" w:cs="Arial" w:hint="cs"/>
          <w:sz w:val="24"/>
          <w:szCs w:val="24"/>
          <w:rtl/>
        </w:rPr>
        <w:t>چرا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دارم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از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خشم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کاووس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باک‏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چه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کاووس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پیشم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چه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یک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مشت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خاک</w:t>
      </w:r>
    </w:p>
    <w:p w:rsidR="00BE1C01" w:rsidRPr="00BE1C01" w:rsidRDefault="00BE1C01" w:rsidP="00BE1C01">
      <w:pPr>
        <w:bidi/>
        <w:jc w:val="both"/>
        <w:rPr>
          <w:rFonts w:ascii="Arial" w:hAnsi="Arial" w:cs="Arial"/>
          <w:sz w:val="24"/>
          <w:szCs w:val="24"/>
        </w:rPr>
      </w:pPr>
      <w:r w:rsidRPr="00BE1C01">
        <w:rPr>
          <w:rFonts w:ascii="Arial" w:hAnsi="Arial" w:cs="Arial"/>
          <w:sz w:val="24"/>
          <w:szCs w:val="24"/>
        </w:rPr>
        <w:t>(</w:t>
      </w:r>
      <w:r w:rsidRPr="00BE1C01">
        <w:rPr>
          <w:rFonts w:ascii="Arial" w:hAnsi="Arial" w:cs="Arial" w:hint="cs"/>
          <w:sz w:val="24"/>
          <w:szCs w:val="24"/>
          <w:rtl/>
        </w:rPr>
        <w:t>ب</w:t>
      </w:r>
      <w:r w:rsidRPr="00BE1C01">
        <w:rPr>
          <w:rFonts w:ascii="Arial" w:hAnsi="Arial" w:cs="Arial"/>
          <w:sz w:val="24"/>
          <w:szCs w:val="24"/>
          <w:rtl/>
        </w:rPr>
        <w:t xml:space="preserve"> 417</w:t>
      </w:r>
      <w:r w:rsidRPr="00BE1C01">
        <w:rPr>
          <w:rFonts w:ascii="Arial" w:hAnsi="Arial" w:cs="Arial"/>
          <w:sz w:val="24"/>
          <w:szCs w:val="24"/>
        </w:rPr>
        <w:t>)</w:t>
      </w:r>
    </w:p>
    <w:p w:rsidR="00BE1C01" w:rsidRPr="00BE1C01" w:rsidRDefault="00BE1C01" w:rsidP="00BE1C01">
      <w:pPr>
        <w:bidi/>
        <w:jc w:val="both"/>
        <w:rPr>
          <w:rFonts w:ascii="Arial" w:hAnsi="Arial" w:cs="Arial"/>
          <w:sz w:val="24"/>
          <w:szCs w:val="24"/>
        </w:rPr>
      </w:pPr>
      <w:r w:rsidRPr="00BE1C01">
        <w:rPr>
          <w:rFonts w:ascii="Arial" w:hAnsi="Arial" w:cs="Arial" w:hint="cs"/>
          <w:sz w:val="24"/>
          <w:szCs w:val="24"/>
          <w:rtl/>
        </w:rPr>
        <w:t>داستان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رستم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و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سهراب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عرصهء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قدرت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نمایی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تقدیر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است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و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یکی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از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ویژگیهای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تقدیر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آن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است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که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آدمی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را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در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برابر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بدیهی‏ترین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مسایل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و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آشکارترین‏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موضوعها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دچار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غفلت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می‏کند</w:t>
      </w:r>
      <w:r w:rsidRPr="00BE1C01">
        <w:rPr>
          <w:rFonts w:ascii="Arial" w:hAnsi="Arial" w:cs="Arial"/>
          <w:sz w:val="24"/>
          <w:szCs w:val="24"/>
        </w:rPr>
        <w:t>.</w:t>
      </w:r>
    </w:p>
    <w:p w:rsidR="00BE1C01" w:rsidRPr="00BE1C01" w:rsidRDefault="00BE1C01" w:rsidP="00BE1C01">
      <w:pPr>
        <w:bidi/>
        <w:jc w:val="both"/>
        <w:rPr>
          <w:rFonts w:ascii="Arial" w:hAnsi="Arial" w:cs="Arial"/>
          <w:sz w:val="24"/>
          <w:szCs w:val="24"/>
        </w:rPr>
      </w:pPr>
      <w:r w:rsidRPr="00BE1C01">
        <w:rPr>
          <w:rFonts w:ascii="Arial" w:hAnsi="Arial" w:cs="Arial" w:hint="cs"/>
          <w:sz w:val="24"/>
          <w:szCs w:val="24"/>
          <w:rtl/>
        </w:rPr>
        <w:t>با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وجود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این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شواهد،عاقلانه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نیست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که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رستم‏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جگر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گوشهء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خوش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را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در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پای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انسان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بی‏خرد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و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نالایقی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که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حتی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به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مشتی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خاک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نمی‏ارزد،قربانی‏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نماید</w:t>
      </w:r>
      <w:r w:rsidRPr="00BE1C01">
        <w:rPr>
          <w:rFonts w:ascii="Arial" w:hAnsi="Arial" w:cs="Arial"/>
          <w:sz w:val="24"/>
          <w:szCs w:val="24"/>
        </w:rPr>
        <w:t>.</w:t>
      </w:r>
    </w:p>
    <w:p w:rsidR="00BE1C01" w:rsidRPr="00BE1C01" w:rsidRDefault="00BE1C01" w:rsidP="00BE1C01">
      <w:pPr>
        <w:bidi/>
        <w:jc w:val="both"/>
        <w:rPr>
          <w:rFonts w:ascii="Arial" w:hAnsi="Arial" w:cs="Arial"/>
          <w:sz w:val="24"/>
          <w:szCs w:val="24"/>
        </w:rPr>
      </w:pPr>
      <w:r w:rsidRPr="00BE1C01">
        <w:rPr>
          <w:rFonts w:ascii="Arial" w:hAnsi="Arial" w:cs="Arial" w:hint="cs"/>
          <w:sz w:val="24"/>
          <w:szCs w:val="24"/>
          <w:rtl/>
        </w:rPr>
        <w:t>بازگشت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رستم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به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دربار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شاه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و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تن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دادن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او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به‏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جنگ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هم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به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خاطر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کاووس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نیست</w:t>
      </w:r>
      <w:r w:rsidRPr="00BE1C01">
        <w:rPr>
          <w:rFonts w:ascii="Arial" w:hAnsi="Arial" w:cs="Arial"/>
          <w:sz w:val="24"/>
          <w:szCs w:val="24"/>
          <w:rtl/>
        </w:rPr>
        <w:t>.</w:t>
      </w:r>
      <w:r w:rsidRPr="00BE1C01">
        <w:rPr>
          <w:rFonts w:ascii="Arial" w:hAnsi="Arial" w:cs="Arial" w:hint="cs"/>
          <w:sz w:val="24"/>
          <w:szCs w:val="24"/>
          <w:rtl/>
        </w:rPr>
        <w:t>از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آنروست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که‏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بزرگان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قوم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او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را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از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پذیرفتن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اتهام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ترس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برحذر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می‏دارند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و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از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او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می‏خواهند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که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نام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به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دلیری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برشده‏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را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تباه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نسازد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و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از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این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مهمتر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با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او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از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سرنوشت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ایران‏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و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ایرانیان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سخن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می‏گویند</w:t>
      </w:r>
      <w:r w:rsidRPr="00BE1C01">
        <w:rPr>
          <w:rFonts w:ascii="Arial" w:hAnsi="Arial" w:cs="Arial"/>
          <w:sz w:val="24"/>
          <w:szCs w:val="24"/>
        </w:rPr>
        <w:t>:</w:t>
      </w:r>
    </w:p>
    <w:p w:rsidR="00BE1C01" w:rsidRPr="00BE1C01" w:rsidRDefault="00BE1C01" w:rsidP="00BE1C01">
      <w:pPr>
        <w:bidi/>
        <w:jc w:val="both"/>
        <w:rPr>
          <w:rFonts w:ascii="Arial" w:hAnsi="Arial" w:cs="Arial"/>
          <w:sz w:val="24"/>
          <w:szCs w:val="24"/>
        </w:rPr>
      </w:pPr>
      <w:r w:rsidRPr="00BE1C01">
        <w:rPr>
          <w:rFonts w:ascii="Arial" w:hAnsi="Arial" w:cs="Arial" w:hint="cs"/>
          <w:sz w:val="24"/>
          <w:szCs w:val="24"/>
          <w:rtl/>
        </w:rPr>
        <w:t>تهمتن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چون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آزرده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گردد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ز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شاه‏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هم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ایرانیان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را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نباشد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گناه</w:t>
      </w:r>
    </w:p>
    <w:p w:rsidR="00BE1C01" w:rsidRPr="00BE1C01" w:rsidRDefault="00BE1C01" w:rsidP="00BE1C01">
      <w:pPr>
        <w:bidi/>
        <w:jc w:val="both"/>
        <w:rPr>
          <w:rFonts w:ascii="Arial" w:hAnsi="Arial" w:cs="Arial"/>
          <w:sz w:val="24"/>
          <w:szCs w:val="24"/>
        </w:rPr>
      </w:pPr>
      <w:r w:rsidRPr="00BE1C01">
        <w:rPr>
          <w:rFonts w:ascii="Arial" w:hAnsi="Arial" w:cs="Arial"/>
          <w:sz w:val="24"/>
          <w:szCs w:val="24"/>
        </w:rPr>
        <w:t>(</w:t>
      </w:r>
      <w:r w:rsidRPr="00BE1C01">
        <w:rPr>
          <w:rFonts w:ascii="Arial" w:hAnsi="Arial" w:cs="Arial" w:hint="cs"/>
          <w:sz w:val="24"/>
          <w:szCs w:val="24"/>
          <w:rtl/>
        </w:rPr>
        <w:t>ب</w:t>
      </w:r>
      <w:r w:rsidRPr="00BE1C01">
        <w:rPr>
          <w:rFonts w:ascii="Arial" w:hAnsi="Arial" w:cs="Arial"/>
          <w:sz w:val="24"/>
          <w:szCs w:val="24"/>
          <w:rtl/>
        </w:rPr>
        <w:t xml:space="preserve"> 413</w:t>
      </w:r>
      <w:r w:rsidRPr="00BE1C01">
        <w:rPr>
          <w:rFonts w:ascii="Arial" w:hAnsi="Arial" w:cs="Arial"/>
          <w:sz w:val="24"/>
          <w:szCs w:val="24"/>
        </w:rPr>
        <w:t>)</w:t>
      </w:r>
    </w:p>
    <w:p w:rsidR="00BE1C01" w:rsidRPr="00BE1C01" w:rsidRDefault="00BE1C01" w:rsidP="00BE1C01">
      <w:pPr>
        <w:bidi/>
        <w:jc w:val="both"/>
        <w:rPr>
          <w:rFonts w:ascii="Arial" w:hAnsi="Arial" w:cs="Arial"/>
          <w:sz w:val="24"/>
          <w:szCs w:val="24"/>
        </w:rPr>
      </w:pPr>
      <w:r w:rsidRPr="00BE1C01">
        <w:rPr>
          <w:rFonts w:ascii="Arial" w:hAnsi="Arial" w:cs="Arial" w:hint="cs"/>
          <w:sz w:val="24"/>
          <w:szCs w:val="24"/>
          <w:rtl/>
        </w:rPr>
        <w:t>اینجاست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که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رستم،به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تصور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اینکه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پهلوانی‏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تورانی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کمر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به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ویرانی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ایران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زمین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بسته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است،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درنگ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را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جایز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نمی‏بیند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و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به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نبرد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با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او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می‏شتابد</w:t>
      </w:r>
      <w:r w:rsidRPr="00BE1C01">
        <w:rPr>
          <w:rFonts w:ascii="Arial" w:hAnsi="Arial" w:cs="Arial"/>
          <w:sz w:val="24"/>
          <w:szCs w:val="24"/>
          <w:rtl/>
        </w:rPr>
        <w:t xml:space="preserve">. </w:t>
      </w:r>
      <w:r w:rsidRPr="00BE1C01">
        <w:rPr>
          <w:rFonts w:ascii="Arial" w:hAnsi="Arial" w:cs="Arial" w:hint="cs"/>
          <w:sz w:val="24"/>
          <w:szCs w:val="24"/>
          <w:rtl/>
        </w:rPr>
        <w:t>نبرد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شومی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که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در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آن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ناخواسته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و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ندانسته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نوجوان‏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دلیر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خویش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را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به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کام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مرگ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می‏فرستد</w:t>
      </w:r>
      <w:r w:rsidRPr="00BE1C01">
        <w:rPr>
          <w:rFonts w:ascii="Arial" w:hAnsi="Arial" w:cs="Arial"/>
          <w:sz w:val="24"/>
          <w:szCs w:val="24"/>
        </w:rPr>
        <w:t>.</w:t>
      </w:r>
    </w:p>
    <w:p w:rsidR="00BE1C01" w:rsidRPr="00BE1C01" w:rsidRDefault="00BE1C01" w:rsidP="00BE1C01">
      <w:pPr>
        <w:bidi/>
        <w:jc w:val="both"/>
        <w:rPr>
          <w:rFonts w:ascii="Arial" w:hAnsi="Arial" w:cs="Arial"/>
          <w:sz w:val="24"/>
          <w:szCs w:val="24"/>
        </w:rPr>
      </w:pPr>
      <w:r w:rsidRPr="00BE1C01">
        <w:rPr>
          <w:rFonts w:ascii="Arial" w:hAnsi="Arial" w:cs="Arial" w:hint="cs"/>
          <w:sz w:val="24"/>
          <w:szCs w:val="24"/>
          <w:rtl/>
        </w:rPr>
        <w:lastRenderedPageBreak/>
        <w:t>مؤلف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مقالهء</w:t>
      </w:r>
      <w:r w:rsidRPr="00BE1C01">
        <w:rPr>
          <w:rFonts w:ascii="Arial" w:hAnsi="Arial" w:cs="Arial" w:hint="eastAsia"/>
          <w:sz w:val="24"/>
          <w:szCs w:val="24"/>
          <w:rtl/>
        </w:rPr>
        <w:t>«</w:t>
      </w:r>
      <w:r w:rsidRPr="00BE1C01">
        <w:rPr>
          <w:rFonts w:ascii="Arial" w:hAnsi="Arial" w:cs="Arial" w:hint="cs"/>
          <w:sz w:val="24"/>
          <w:szCs w:val="24"/>
          <w:rtl/>
        </w:rPr>
        <w:t>قربانی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ایران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باستان</w:t>
      </w:r>
      <w:r w:rsidRPr="00BE1C01">
        <w:rPr>
          <w:rFonts w:ascii="Arial" w:hAnsi="Arial" w:cs="Arial" w:hint="eastAsia"/>
          <w:sz w:val="24"/>
          <w:szCs w:val="24"/>
          <w:rtl/>
        </w:rPr>
        <w:t>»</w:t>
      </w:r>
      <w:r w:rsidRPr="00BE1C01">
        <w:rPr>
          <w:rFonts w:ascii="Arial" w:hAnsi="Arial" w:cs="Arial" w:hint="cs"/>
          <w:sz w:val="24"/>
          <w:szCs w:val="24"/>
          <w:rtl/>
        </w:rPr>
        <w:t>در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ادامهء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سخن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خویش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به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خاطر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اینکه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محبت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میان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پدر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و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فرزند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را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کمرنگ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جلوه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دهند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و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با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اتکاء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به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آن،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عقیدهء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خود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را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در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باب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تعمد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رستم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در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قتل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سهراب‏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توجیه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نمایند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می‏نویسند</w:t>
      </w:r>
      <w:r w:rsidRPr="00BE1C01">
        <w:rPr>
          <w:rFonts w:ascii="Arial" w:hAnsi="Arial" w:cs="Arial"/>
          <w:sz w:val="24"/>
          <w:szCs w:val="24"/>
          <w:rtl/>
        </w:rPr>
        <w:t>:«</w:t>
      </w:r>
      <w:r w:rsidRPr="00BE1C01">
        <w:rPr>
          <w:rFonts w:ascii="Arial" w:hAnsi="Arial" w:cs="Arial" w:hint="cs"/>
          <w:sz w:val="24"/>
          <w:szCs w:val="24"/>
          <w:rtl/>
        </w:rPr>
        <w:t>در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سوی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دیگر،جوانی‏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سهراب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نام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که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حاصل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عشق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زنی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تورانی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به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رستم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و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نه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عشقی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متقابل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بین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رستم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و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تهمینه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بوده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است</w:t>
      </w:r>
      <w:r w:rsidRPr="00BE1C01">
        <w:rPr>
          <w:rFonts w:ascii="Arial" w:hAnsi="Arial" w:cs="Arial"/>
          <w:sz w:val="24"/>
          <w:szCs w:val="24"/>
          <w:rtl/>
        </w:rPr>
        <w:t xml:space="preserve">. </w:t>
      </w:r>
      <w:r w:rsidRPr="00BE1C01">
        <w:rPr>
          <w:rFonts w:ascii="Arial" w:hAnsi="Arial" w:cs="Arial" w:hint="cs"/>
          <w:sz w:val="24"/>
          <w:szCs w:val="24"/>
          <w:rtl/>
        </w:rPr>
        <w:t>رستم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مادر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او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را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یک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بار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بیش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ندیده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و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پسر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را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حتی‏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یک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بار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ندیده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است</w:t>
      </w:r>
      <w:r w:rsidRPr="00BE1C01">
        <w:rPr>
          <w:rFonts w:ascii="Arial" w:hAnsi="Arial" w:cs="Arial"/>
          <w:sz w:val="24"/>
          <w:szCs w:val="24"/>
          <w:rtl/>
        </w:rPr>
        <w:t>.</w:t>
      </w:r>
      <w:r w:rsidRPr="00BE1C01">
        <w:rPr>
          <w:rFonts w:ascii="Arial" w:hAnsi="Arial" w:cs="Arial" w:hint="cs"/>
          <w:sz w:val="24"/>
          <w:szCs w:val="24"/>
          <w:rtl/>
        </w:rPr>
        <w:t>هم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پسر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نزد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پدر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تربیت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نیافته‏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است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تا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به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رستم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و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راه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ایرانی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و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ایراندوستی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پرورش‏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یابد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و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هم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انس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و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الفت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پدری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و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فرزندی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را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چنان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که‏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باید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در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دل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رستم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جای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دهد</w:t>
      </w:r>
      <w:r w:rsidRPr="00BE1C01">
        <w:rPr>
          <w:rFonts w:ascii="Arial" w:hAnsi="Arial" w:cs="Arial"/>
          <w:sz w:val="24"/>
          <w:szCs w:val="24"/>
          <w:rtl/>
        </w:rPr>
        <w:t>.</w:t>
      </w:r>
      <w:r w:rsidRPr="00BE1C01">
        <w:rPr>
          <w:rFonts w:ascii="Arial" w:hAnsi="Arial" w:cs="Arial" w:hint="cs"/>
          <w:sz w:val="24"/>
          <w:szCs w:val="24"/>
          <w:rtl/>
        </w:rPr>
        <w:t>قربان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کردن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چنین‏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فرزندی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برای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پهلوان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پر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دلی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چون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رستم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دشوار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نیست</w:t>
      </w:r>
      <w:r w:rsidRPr="00BE1C01">
        <w:rPr>
          <w:rFonts w:ascii="Arial" w:hAnsi="Arial" w:cs="Arial"/>
          <w:sz w:val="24"/>
          <w:szCs w:val="24"/>
          <w:rtl/>
        </w:rPr>
        <w:t>.»(11</w:t>
      </w:r>
      <w:r w:rsidRPr="00BE1C01">
        <w:rPr>
          <w:rFonts w:ascii="Arial" w:hAnsi="Arial" w:cs="Arial"/>
          <w:sz w:val="24"/>
          <w:szCs w:val="24"/>
        </w:rPr>
        <w:t>)</w:t>
      </w:r>
    </w:p>
    <w:p w:rsidR="00BE1C01" w:rsidRPr="00BE1C01" w:rsidRDefault="00BE1C01" w:rsidP="00BE1C01">
      <w:pPr>
        <w:bidi/>
        <w:jc w:val="both"/>
        <w:rPr>
          <w:rFonts w:ascii="Arial" w:hAnsi="Arial" w:cs="Arial"/>
          <w:sz w:val="24"/>
          <w:szCs w:val="24"/>
        </w:rPr>
      </w:pPr>
      <w:r w:rsidRPr="00BE1C01">
        <w:rPr>
          <w:rFonts w:ascii="Arial" w:hAnsi="Arial" w:cs="Arial" w:hint="cs"/>
          <w:sz w:val="24"/>
          <w:szCs w:val="24"/>
          <w:rtl/>
        </w:rPr>
        <w:t>در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مورد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عشق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تهمینه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به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رستم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و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یک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طرفه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بودن‏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این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عشق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باید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بگوییم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که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عشق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یکطرفه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نسبت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به‏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قهرمان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حماسه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چندان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هم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بی‏سابقه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نیست</w:t>
      </w:r>
      <w:r w:rsidRPr="00BE1C01">
        <w:rPr>
          <w:rFonts w:ascii="Arial" w:hAnsi="Arial" w:cs="Arial"/>
          <w:sz w:val="24"/>
          <w:szCs w:val="24"/>
          <w:rtl/>
        </w:rPr>
        <w:t>.</w:t>
      </w:r>
      <w:r w:rsidRPr="00BE1C01">
        <w:rPr>
          <w:rFonts w:ascii="Arial" w:hAnsi="Arial" w:cs="Arial" w:hint="cs"/>
          <w:sz w:val="24"/>
          <w:szCs w:val="24"/>
          <w:rtl/>
        </w:rPr>
        <w:t>در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همین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داستان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ما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گرد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آفرید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را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می‏بینیم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که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به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عشق‏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سهراب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وقعی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نمی‏نهد،و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در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جای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دیگر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شاهد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عشق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یک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طرفهء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سودابه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به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سیاوش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و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بی‏اعتنایی‏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سیاوش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نسبت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به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عشق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او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هستیم</w:t>
      </w:r>
      <w:r w:rsidRPr="00BE1C01">
        <w:rPr>
          <w:rFonts w:ascii="Arial" w:hAnsi="Arial" w:cs="Arial"/>
          <w:sz w:val="24"/>
          <w:szCs w:val="24"/>
          <w:rtl/>
        </w:rPr>
        <w:t>.</w:t>
      </w:r>
      <w:r w:rsidRPr="00BE1C01">
        <w:rPr>
          <w:rFonts w:ascii="Arial" w:hAnsi="Arial" w:cs="Arial" w:hint="cs"/>
          <w:sz w:val="24"/>
          <w:szCs w:val="24"/>
          <w:rtl/>
        </w:rPr>
        <w:t>در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حماسه‏های‏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سومری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نیز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ایشتر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عاشق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گیل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گمش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می‏شود</w:t>
      </w:r>
      <w:r w:rsidRPr="00BE1C01">
        <w:rPr>
          <w:rFonts w:ascii="Arial" w:hAnsi="Arial" w:cs="Arial"/>
          <w:sz w:val="24"/>
          <w:szCs w:val="24"/>
          <w:rtl/>
        </w:rPr>
        <w:t>.(12)</w:t>
      </w:r>
      <w:r w:rsidRPr="00BE1C01">
        <w:rPr>
          <w:rFonts w:ascii="Arial" w:hAnsi="Arial" w:cs="Arial" w:hint="cs"/>
          <w:sz w:val="24"/>
          <w:szCs w:val="24"/>
          <w:rtl/>
        </w:rPr>
        <w:t>و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پس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از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اینکه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بی‏توجهی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او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را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می‏بیند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از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فرط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خشم‏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گاوی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را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برای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نابودی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ارخ</w:t>
      </w:r>
      <w:r w:rsidRPr="00BE1C01">
        <w:rPr>
          <w:rFonts w:ascii="Arial" w:hAnsi="Arial" w:cs="Arial"/>
          <w:sz w:val="24"/>
          <w:szCs w:val="24"/>
          <w:rtl/>
        </w:rPr>
        <w:t>(13)</w:t>
      </w:r>
      <w:r w:rsidRPr="00BE1C01">
        <w:rPr>
          <w:rFonts w:ascii="Arial" w:hAnsi="Arial" w:cs="Arial" w:hint="cs"/>
          <w:sz w:val="24"/>
          <w:szCs w:val="24"/>
          <w:rtl/>
        </w:rPr>
        <w:t>می‏فرستد</w:t>
      </w:r>
      <w:r w:rsidRPr="00BE1C01">
        <w:rPr>
          <w:rFonts w:ascii="Arial" w:hAnsi="Arial" w:cs="Arial"/>
          <w:sz w:val="24"/>
          <w:szCs w:val="24"/>
          <w:rtl/>
        </w:rPr>
        <w:t>.</w:t>
      </w:r>
      <w:r w:rsidRPr="00BE1C01">
        <w:rPr>
          <w:rFonts w:ascii="Arial" w:hAnsi="Arial" w:cs="Arial" w:hint="cs"/>
          <w:sz w:val="24"/>
          <w:szCs w:val="24"/>
          <w:rtl/>
        </w:rPr>
        <w:t>در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افسانه‏های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هندی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نیز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کریشنه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به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عشق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گوپی‏ها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بی‏اعتناست</w:t>
      </w:r>
      <w:r w:rsidRPr="00BE1C01">
        <w:rPr>
          <w:rFonts w:ascii="Arial" w:hAnsi="Arial" w:cs="Arial"/>
          <w:sz w:val="24"/>
          <w:szCs w:val="24"/>
        </w:rPr>
        <w:t>.</w:t>
      </w:r>
    </w:p>
    <w:p w:rsidR="00BE1C01" w:rsidRPr="00BE1C01" w:rsidRDefault="00BE1C01" w:rsidP="00BE1C01">
      <w:pPr>
        <w:bidi/>
        <w:jc w:val="both"/>
        <w:rPr>
          <w:rFonts w:ascii="Arial" w:hAnsi="Arial" w:cs="Arial"/>
          <w:sz w:val="24"/>
          <w:szCs w:val="24"/>
        </w:rPr>
      </w:pPr>
      <w:r w:rsidRPr="00BE1C01">
        <w:rPr>
          <w:rFonts w:ascii="Arial" w:hAnsi="Arial" w:cs="Arial" w:hint="cs"/>
          <w:sz w:val="24"/>
          <w:szCs w:val="24"/>
          <w:rtl/>
        </w:rPr>
        <w:t>در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هر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صورت،یکطرفه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بودن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عشق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تهمینه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به‏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رستم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به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هیچ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وجه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نمی‏تواند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نشانهء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بی‏مهری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رستم‏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نسبت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به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فرزند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خویش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باشد،زیرا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محبت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بین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پدر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و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فرزند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امری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غریزی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است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و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همین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محبت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غریزی‏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اوست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که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در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رویارویی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رستم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و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سهراب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به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وی‏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هشدار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می‏دهد</w:t>
      </w:r>
      <w:r w:rsidRPr="00BE1C01">
        <w:rPr>
          <w:rFonts w:ascii="Arial" w:hAnsi="Arial" w:cs="Arial"/>
          <w:sz w:val="24"/>
          <w:szCs w:val="24"/>
          <w:rtl/>
        </w:rPr>
        <w:t>.</w:t>
      </w:r>
      <w:r w:rsidRPr="00BE1C01">
        <w:rPr>
          <w:rFonts w:ascii="Arial" w:hAnsi="Arial" w:cs="Arial" w:hint="cs"/>
          <w:sz w:val="24"/>
          <w:szCs w:val="24"/>
          <w:rtl/>
        </w:rPr>
        <w:t>اما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از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آنجا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که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سرنوشت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به‏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گونه‏ای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دیگر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رقم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خورده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است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و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غریزه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نیز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همچون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سایر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نیروهای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آدمی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مقهور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تقدیر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می‏شود،رستم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این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هشدار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درونی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را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جدی‏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نمی‏گیرد،اگرچه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این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ندای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درونی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بدین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گونه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بر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زبان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او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جاری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می‏گردد</w:t>
      </w:r>
      <w:r w:rsidRPr="00BE1C01">
        <w:rPr>
          <w:rFonts w:ascii="Arial" w:hAnsi="Arial" w:cs="Arial"/>
          <w:sz w:val="24"/>
          <w:szCs w:val="24"/>
        </w:rPr>
        <w:t>:</w:t>
      </w:r>
    </w:p>
    <w:p w:rsidR="00BE1C01" w:rsidRPr="00BE1C01" w:rsidRDefault="00BE1C01" w:rsidP="00BE1C01">
      <w:pPr>
        <w:bidi/>
        <w:jc w:val="both"/>
        <w:rPr>
          <w:rFonts w:ascii="Arial" w:hAnsi="Arial" w:cs="Arial"/>
          <w:sz w:val="24"/>
          <w:szCs w:val="24"/>
        </w:rPr>
      </w:pPr>
      <w:r w:rsidRPr="00BE1C01">
        <w:rPr>
          <w:rFonts w:ascii="Arial" w:hAnsi="Arial" w:cs="Arial" w:hint="cs"/>
          <w:sz w:val="24"/>
          <w:szCs w:val="24"/>
          <w:rtl/>
        </w:rPr>
        <w:t>همی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رحمت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آمد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به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تو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بر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دلم‏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نخواهم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که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جانت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ز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تن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بگسلم</w:t>
      </w:r>
    </w:p>
    <w:p w:rsidR="00BE1C01" w:rsidRPr="00BE1C01" w:rsidRDefault="00BE1C01" w:rsidP="00BE1C01">
      <w:pPr>
        <w:bidi/>
        <w:jc w:val="both"/>
        <w:rPr>
          <w:rFonts w:ascii="Arial" w:hAnsi="Arial" w:cs="Arial"/>
          <w:sz w:val="24"/>
          <w:szCs w:val="24"/>
        </w:rPr>
      </w:pPr>
      <w:r w:rsidRPr="00BE1C01">
        <w:rPr>
          <w:rFonts w:ascii="Arial" w:hAnsi="Arial" w:cs="Arial" w:hint="cs"/>
          <w:sz w:val="24"/>
          <w:szCs w:val="24"/>
          <w:rtl/>
        </w:rPr>
        <w:t>نمانی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به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ترکان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بدین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یال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و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سفت‏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به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ایران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ندانم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تو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را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نیز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جفت</w:t>
      </w:r>
    </w:p>
    <w:p w:rsidR="00BE1C01" w:rsidRPr="00BE1C01" w:rsidRDefault="00BE1C01" w:rsidP="00BE1C01">
      <w:pPr>
        <w:bidi/>
        <w:jc w:val="both"/>
        <w:rPr>
          <w:rFonts w:ascii="Arial" w:hAnsi="Arial" w:cs="Arial"/>
          <w:sz w:val="24"/>
          <w:szCs w:val="24"/>
        </w:rPr>
      </w:pPr>
      <w:r w:rsidRPr="00BE1C01">
        <w:rPr>
          <w:rFonts w:ascii="Arial" w:hAnsi="Arial" w:cs="Arial"/>
          <w:sz w:val="24"/>
          <w:szCs w:val="24"/>
        </w:rPr>
        <w:t>(</w:t>
      </w:r>
      <w:r w:rsidRPr="00BE1C01">
        <w:rPr>
          <w:rFonts w:ascii="Arial" w:hAnsi="Arial" w:cs="Arial" w:hint="cs"/>
          <w:sz w:val="24"/>
          <w:szCs w:val="24"/>
          <w:rtl/>
        </w:rPr>
        <w:t>ب</w:t>
      </w:r>
      <w:r w:rsidRPr="00BE1C01">
        <w:rPr>
          <w:rFonts w:ascii="Arial" w:hAnsi="Arial" w:cs="Arial"/>
          <w:sz w:val="24"/>
          <w:szCs w:val="24"/>
          <w:rtl/>
        </w:rPr>
        <w:t xml:space="preserve"> 904-905</w:t>
      </w:r>
      <w:r w:rsidRPr="00BE1C01">
        <w:rPr>
          <w:rFonts w:ascii="Arial" w:hAnsi="Arial" w:cs="Arial"/>
          <w:sz w:val="24"/>
          <w:szCs w:val="24"/>
        </w:rPr>
        <w:t>)</w:t>
      </w:r>
    </w:p>
    <w:p w:rsidR="00BE1C01" w:rsidRPr="00BE1C01" w:rsidRDefault="00BE1C01" w:rsidP="00BE1C01">
      <w:pPr>
        <w:bidi/>
        <w:jc w:val="both"/>
        <w:rPr>
          <w:rFonts w:ascii="Arial" w:hAnsi="Arial" w:cs="Arial"/>
          <w:sz w:val="24"/>
          <w:szCs w:val="24"/>
        </w:rPr>
      </w:pPr>
      <w:r w:rsidRPr="00BE1C01">
        <w:rPr>
          <w:rFonts w:ascii="Arial" w:hAnsi="Arial" w:cs="Arial" w:hint="cs"/>
          <w:sz w:val="24"/>
          <w:szCs w:val="24"/>
          <w:rtl/>
        </w:rPr>
        <w:t>در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ادامهء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بحث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در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مقالهء</w:t>
      </w:r>
      <w:r w:rsidRPr="00BE1C01">
        <w:rPr>
          <w:rFonts w:ascii="Arial" w:hAnsi="Arial" w:cs="Arial" w:hint="eastAsia"/>
          <w:sz w:val="24"/>
          <w:szCs w:val="24"/>
          <w:rtl/>
        </w:rPr>
        <w:t>«</w:t>
      </w:r>
      <w:r w:rsidRPr="00BE1C01">
        <w:rPr>
          <w:rFonts w:ascii="Arial" w:hAnsi="Arial" w:cs="Arial" w:hint="cs"/>
          <w:sz w:val="24"/>
          <w:szCs w:val="24"/>
          <w:rtl/>
        </w:rPr>
        <w:t>قربانی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ایران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باستان</w:t>
      </w:r>
      <w:r w:rsidRPr="00BE1C01">
        <w:rPr>
          <w:rFonts w:ascii="Arial" w:hAnsi="Arial" w:cs="Arial" w:hint="eastAsia"/>
          <w:sz w:val="24"/>
          <w:szCs w:val="24"/>
          <w:rtl/>
        </w:rPr>
        <w:t>»</w:t>
      </w:r>
      <w:r w:rsidRPr="00BE1C01">
        <w:rPr>
          <w:rFonts w:ascii="Arial" w:hAnsi="Arial" w:cs="Arial" w:hint="cs"/>
          <w:sz w:val="24"/>
          <w:szCs w:val="24"/>
          <w:rtl/>
        </w:rPr>
        <w:t>بر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اینکه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تهمینه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زنی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تورانی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و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به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اعتقاد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ایشان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اهریمنی‏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و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انیرانی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است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تأکید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می‏شود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ظاهرا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بدان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سبب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که‏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اثبات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کنند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فرزند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زنی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تورانی،در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نظر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رستم‏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ارزشی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ندارد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و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قربان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کردن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او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در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پای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تخت</w:t>
      </w:r>
      <w:r>
        <w:rPr>
          <w:rFonts w:ascii="Arial" w:hAnsi="Arial" w:cs="Arial"/>
          <w:sz w:val="24"/>
          <w:szCs w:val="24"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کاووس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دشوار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نیست</w:t>
      </w:r>
      <w:r w:rsidRPr="00BE1C01">
        <w:rPr>
          <w:rFonts w:ascii="Arial" w:hAnsi="Arial" w:cs="Arial"/>
          <w:sz w:val="24"/>
          <w:szCs w:val="24"/>
          <w:rtl/>
        </w:rPr>
        <w:t>.</w:t>
      </w:r>
      <w:r w:rsidRPr="00BE1C01">
        <w:rPr>
          <w:rFonts w:ascii="Arial" w:hAnsi="Arial" w:cs="Arial" w:hint="cs"/>
          <w:sz w:val="24"/>
          <w:szCs w:val="24"/>
          <w:rtl/>
        </w:rPr>
        <w:t>اما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به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نظر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می‏رسد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که‏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رستم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در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مورد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مام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فرزند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خود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و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نژاد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او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خوشبینتر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از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مؤلف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مقاله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است</w:t>
      </w:r>
      <w:r w:rsidRPr="00BE1C01">
        <w:rPr>
          <w:rFonts w:ascii="Arial" w:hAnsi="Arial" w:cs="Arial"/>
          <w:sz w:val="24"/>
          <w:szCs w:val="24"/>
          <w:rtl/>
        </w:rPr>
        <w:t>.</w:t>
      </w:r>
      <w:r w:rsidRPr="00BE1C01">
        <w:rPr>
          <w:rFonts w:ascii="Arial" w:hAnsi="Arial" w:cs="Arial" w:hint="cs"/>
          <w:sz w:val="24"/>
          <w:szCs w:val="24"/>
          <w:rtl/>
        </w:rPr>
        <w:t>وی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سهراب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را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از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سوی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مادر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دارای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نژادی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نامدار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و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اصیل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می‏داند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و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می‏گوید</w:t>
      </w:r>
      <w:r w:rsidRPr="00BE1C01">
        <w:rPr>
          <w:rFonts w:ascii="Arial" w:hAnsi="Arial" w:cs="Arial"/>
          <w:sz w:val="24"/>
          <w:szCs w:val="24"/>
        </w:rPr>
        <w:t>:</w:t>
      </w:r>
    </w:p>
    <w:p w:rsidR="00BE1C01" w:rsidRPr="00BE1C01" w:rsidRDefault="00BE1C01" w:rsidP="00BE1C01">
      <w:pPr>
        <w:bidi/>
        <w:jc w:val="both"/>
        <w:rPr>
          <w:rFonts w:ascii="Arial" w:hAnsi="Arial" w:cs="Arial"/>
          <w:sz w:val="24"/>
          <w:szCs w:val="24"/>
        </w:rPr>
      </w:pPr>
      <w:r w:rsidRPr="00BE1C01">
        <w:rPr>
          <w:rFonts w:ascii="Arial" w:hAnsi="Arial" w:cs="Arial" w:hint="cs"/>
          <w:sz w:val="24"/>
          <w:szCs w:val="24"/>
          <w:rtl/>
        </w:rPr>
        <w:t>که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را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آمد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این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پیش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کامد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مرا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بکشتم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جوانی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به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پیران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سرا</w:t>
      </w:r>
    </w:p>
    <w:p w:rsidR="00BE1C01" w:rsidRPr="00BE1C01" w:rsidRDefault="00BE1C01" w:rsidP="00BE1C01">
      <w:pPr>
        <w:bidi/>
        <w:jc w:val="both"/>
        <w:rPr>
          <w:rFonts w:ascii="Arial" w:hAnsi="Arial" w:cs="Arial"/>
          <w:sz w:val="24"/>
          <w:szCs w:val="24"/>
        </w:rPr>
      </w:pPr>
      <w:r w:rsidRPr="00BE1C01">
        <w:rPr>
          <w:rFonts w:ascii="Arial" w:hAnsi="Arial" w:cs="Arial" w:hint="cs"/>
          <w:sz w:val="24"/>
          <w:szCs w:val="24"/>
          <w:rtl/>
        </w:rPr>
        <w:t>نبیرهء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جهاندار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سام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سوار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سوی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مادر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از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تخمهء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نامدار</w:t>
      </w:r>
    </w:p>
    <w:p w:rsidR="00BE1C01" w:rsidRPr="00BE1C01" w:rsidRDefault="00BE1C01" w:rsidP="00BE1C01">
      <w:pPr>
        <w:bidi/>
        <w:jc w:val="both"/>
        <w:rPr>
          <w:rFonts w:ascii="Arial" w:hAnsi="Arial" w:cs="Arial"/>
          <w:sz w:val="24"/>
          <w:szCs w:val="24"/>
        </w:rPr>
      </w:pPr>
      <w:r w:rsidRPr="00BE1C01">
        <w:rPr>
          <w:rFonts w:ascii="Arial" w:hAnsi="Arial" w:cs="Arial"/>
          <w:sz w:val="24"/>
          <w:szCs w:val="24"/>
        </w:rPr>
        <w:t>(</w:t>
      </w:r>
      <w:r w:rsidRPr="00BE1C01">
        <w:rPr>
          <w:rFonts w:ascii="Arial" w:hAnsi="Arial" w:cs="Arial" w:hint="cs"/>
          <w:sz w:val="24"/>
          <w:szCs w:val="24"/>
          <w:rtl/>
        </w:rPr>
        <w:t>ب</w:t>
      </w:r>
      <w:r w:rsidRPr="00BE1C01">
        <w:rPr>
          <w:rFonts w:ascii="Arial" w:hAnsi="Arial" w:cs="Arial"/>
          <w:sz w:val="24"/>
          <w:szCs w:val="24"/>
          <w:rtl/>
        </w:rPr>
        <w:t xml:space="preserve"> 976-977</w:t>
      </w:r>
      <w:r w:rsidRPr="00BE1C01">
        <w:rPr>
          <w:rFonts w:ascii="Arial" w:hAnsi="Arial" w:cs="Arial"/>
          <w:sz w:val="24"/>
          <w:szCs w:val="24"/>
        </w:rPr>
        <w:t>)</w:t>
      </w:r>
    </w:p>
    <w:p w:rsidR="00BE1C01" w:rsidRPr="00BE1C01" w:rsidRDefault="00BE1C01" w:rsidP="00BE1C01">
      <w:pPr>
        <w:bidi/>
        <w:jc w:val="both"/>
        <w:rPr>
          <w:rFonts w:ascii="Arial" w:hAnsi="Arial" w:cs="Arial"/>
          <w:sz w:val="24"/>
          <w:szCs w:val="24"/>
        </w:rPr>
      </w:pPr>
      <w:r w:rsidRPr="00BE1C01">
        <w:rPr>
          <w:rFonts w:ascii="Arial" w:hAnsi="Arial" w:cs="Arial" w:hint="cs"/>
          <w:sz w:val="24"/>
          <w:szCs w:val="24"/>
          <w:rtl/>
        </w:rPr>
        <w:t>و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در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ادامه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تهمینه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را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پاکدخت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جوان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و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پدر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او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را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پهلوان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گرانمایه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می‏خواند</w:t>
      </w:r>
      <w:r w:rsidRPr="00BE1C01">
        <w:rPr>
          <w:rFonts w:ascii="Arial" w:hAnsi="Arial" w:cs="Arial"/>
          <w:sz w:val="24"/>
          <w:szCs w:val="24"/>
        </w:rPr>
        <w:t>:</w:t>
      </w:r>
    </w:p>
    <w:p w:rsidR="00BE1C01" w:rsidRPr="00BE1C01" w:rsidRDefault="00BE1C01" w:rsidP="00BE1C01">
      <w:pPr>
        <w:bidi/>
        <w:jc w:val="both"/>
        <w:rPr>
          <w:rFonts w:ascii="Arial" w:hAnsi="Arial" w:cs="Arial"/>
          <w:sz w:val="24"/>
          <w:szCs w:val="24"/>
        </w:rPr>
      </w:pPr>
      <w:r w:rsidRPr="00BE1C01">
        <w:rPr>
          <w:rFonts w:ascii="Arial" w:hAnsi="Arial" w:cs="Arial" w:hint="cs"/>
          <w:sz w:val="24"/>
          <w:szCs w:val="24"/>
          <w:rtl/>
        </w:rPr>
        <w:t>چه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گویم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چو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آگه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شود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مادرش‏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چگونه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فرستم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کسی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را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برش</w:t>
      </w:r>
    </w:p>
    <w:p w:rsidR="00BE1C01" w:rsidRPr="00BE1C01" w:rsidRDefault="00BE1C01" w:rsidP="00BE1C01">
      <w:pPr>
        <w:bidi/>
        <w:jc w:val="both"/>
        <w:rPr>
          <w:rFonts w:ascii="Arial" w:hAnsi="Arial" w:cs="Arial"/>
          <w:sz w:val="24"/>
          <w:szCs w:val="24"/>
        </w:rPr>
      </w:pPr>
      <w:r w:rsidRPr="00BE1C01">
        <w:rPr>
          <w:rFonts w:ascii="Arial" w:hAnsi="Arial" w:cs="Arial" w:hint="cs"/>
          <w:sz w:val="24"/>
          <w:szCs w:val="24"/>
          <w:rtl/>
        </w:rPr>
        <w:t>چه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گویم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چرا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کشتمش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بی‏گناه‏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چرا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روز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کردم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بر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او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بر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سیاه</w:t>
      </w:r>
    </w:p>
    <w:p w:rsidR="00BE1C01" w:rsidRPr="00BE1C01" w:rsidRDefault="00BE1C01" w:rsidP="00BE1C01">
      <w:pPr>
        <w:bidi/>
        <w:jc w:val="both"/>
        <w:rPr>
          <w:rFonts w:ascii="Arial" w:hAnsi="Arial" w:cs="Arial"/>
          <w:sz w:val="24"/>
          <w:szCs w:val="24"/>
        </w:rPr>
      </w:pPr>
      <w:r w:rsidRPr="00BE1C01">
        <w:rPr>
          <w:rFonts w:ascii="Arial" w:hAnsi="Arial" w:cs="Arial" w:hint="cs"/>
          <w:sz w:val="24"/>
          <w:szCs w:val="24"/>
          <w:rtl/>
        </w:rPr>
        <w:t>پدرش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آن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گرانمایهء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پهلوان‏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چه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گوید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بدان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پاکدخت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جوان</w:t>
      </w:r>
    </w:p>
    <w:p w:rsidR="00BE1C01" w:rsidRPr="00BE1C01" w:rsidRDefault="00BE1C01" w:rsidP="00BE1C01">
      <w:pPr>
        <w:bidi/>
        <w:jc w:val="both"/>
        <w:rPr>
          <w:rFonts w:ascii="Arial" w:hAnsi="Arial" w:cs="Arial"/>
          <w:sz w:val="24"/>
          <w:szCs w:val="24"/>
        </w:rPr>
      </w:pPr>
      <w:r w:rsidRPr="00BE1C01">
        <w:rPr>
          <w:rFonts w:ascii="Arial" w:hAnsi="Arial" w:cs="Arial"/>
          <w:sz w:val="24"/>
          <w:szCs w:val="24"/>
        </w:rPr>
        <w:t>(</w:t>
      </w:r>
      <w:r w:rsidRPr="00BE1C01">
        <w:rPr>
          <w:rFonts w:ascii="Arial" w:hAnsi="Arial" w:cs="Arial" w:hint="cs"/>
          <w:sz w:val="24"/>
          <w:szCs w:val="24"/>
          <w:rtl/>
        </w:rPr>
        <w:t>ب</w:t>
      </w:r>
      <w:r w:rsidRPr="00BE1C01">
        <w:rPr>
          <w:rFonts w:ascii="Arial" w:hAnsi="Arial" w:cs="Arial"/>
          <w:sz w:val="24"/>
          <w:szCs w:val="24"/>
          <w:rtl/>
        </w:rPr>
        <w:t xml:space="preserve"> 984-986</w:t>
      </w:r>
      <w:r w:rsidRPr="00BE1C01">
        <w:rPr>
          <w:rFonts w:ascii="Arial" w:hAnsi="Arial" w:cs="Arial"/>
          <w:sz w:val="24"/>
          <w:szCs w:val="24"/>
        </w:rPr>
        <w:t>)</w:t>
      </w:r>
    </w:p>
    <w:p w:rsidR="00BE1C01" w:rsidRPr="00BE1C01" w:rsidRDefault="00BE1C01" w:rsidP="00BE1C01">
      <w:pPr>
        <w:bidi/>
        <w:jc w:val="both"/>
        <w:rPr>
          <w:rFonts w:ascii="Arial" w:hAnsi="Arial" w:cs="Arial"/>
          <w:sz w:val="24"/>
          <w:szCs w:val="24"/>
        </w:rPr>
      </w:pPr>
      <w:r w:rsidRPr="00BE1C01">
        <w:rPr>
          <w:rFonts w:ascii="Arial" w:hAnsi="Arial" w:cs="Arial" w:hint="cs"/>
          <w:sz w:val="24"/>
          <w:szCs w:val="24"/>
          <w:rtl/>
        </w:rPr>
        <w:lastRenderedPageBreak/>
        <w:t>دلیل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دیگر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نگارندهء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مقاله</w:t>
      </w:r>
      <w:r w:rsidRPr="00BE1C01">
        <w:rPr>
          <w:rFonts w:ascii="Arial" w:hAnsi="Arial" w:cs="Arial" w:hint="eastAsia"/>
          <w:sz w:val="24"/>
          <w:szCs w:val="24"/>
          <w:rtl/>
        </w:rPr>
        <w:t>«</w:t>
      </w:r>
      <w:r w:rsidRPr="00BE1C01">
        <w:rPr>
          <w:rFonts w:ascii="Arial" w:hAnsi="Arial" w:cs="Arial" w:hint="cs"/>
          <w:sz w:val="24"/>
          <w:szCs w:val="24"/>
          <w:rtl/>
        </w:rPr>
        <w:t>قربانی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ایران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باستان</w:t>
      </w:r>
      <w:r w:rsidRPr="00BE1C01">
        <w:rPr>
          <w:rFonts w:ascii="Arial" w:hAnsi="Arial" w:cs="Arial" w:hint="eastAsia"/>
          <w:sz w:val="24"/>
          <w:szCs w:val="24"/>
          <w:rtl/>
        </w:rPr>
        <w:t>»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در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اثبات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اینکه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رستم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از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آغاز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سهراب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را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می‏شناخته‏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این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است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که</w:t>
      </w:r>
      <w:r w:rsidRPr="00BE1C01">
        <w:rPr>
          <w:rFonts w:ascii="Arial" w:hAnsi="Arial" w:cs="Arial" w:hint="eastAsia"/>
          <w:sz w:val="24"/>
          <w:szCs w:val="24"/>
          <w:rtl/>
        </w:rPr>
        <w:t>«</w:t>
      </w:r>
      <w:r w:rsidRPr="00BE1C01">
        <w:rPr>
          <w:rFonts w:ascii="Arial" w:hAnsi="Arial" w:cs="Arial" w:hint="cs"/>
          <w:sz w:val="24"/>
          <w:szCs w:val="24"/>
          <w:rtl/>
        </w:rPr>
        <w:t>تعلل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رستم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در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عمل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به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دستور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کیکاووس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دربارهء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شتافتن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بی‏درنگ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به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دربار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خالی‏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از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نکته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نیست</w:t>
      </w:r>
      <w:r w:rsidRPr="00BE1C01">
        <w:rPr>
          <w:rFonts w:ascii="Arial" w:hAnsi="Arial" w:cs="Arial"/>
          <w:sz w:val="24"/>
          <w:szCs w:val="24"/>
          <w:rtl/>
        </w:rPr>
        <w:t>.</w:t>
      </w:r>
      <w:r w:rsidRPr="00BE1C01">
        <w:rPr>
          <w:rFonts w:ascii="Arial" w:hAnsi="Arial" w:cs="Arial" w:hint="cs"/>
          <w:sz w:val="24"/>
          <w:szCs w:val="24"/>
          <w:rtl/>
        </w:rPr>
        <w:t>او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می‏داند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چه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کسی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در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میدان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در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برابر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او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ایستاده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است</w:t>
      </w:r>
      <w:r w:rsidRPr="00BE1C01">
        <w:rPr>
          <w:rFonts w:ascii="Arial" w:hAnsi="Arial" w:cs="Arial"/>
          <w:sz w:val="24"/>
          <w:szCs w:val="24"/>
          <w:rtl/>
        </w:rPr>
        <w:t>.»(14)</w:t>
      </w:r>
      <w:r w:rsidRPr="00BE1C01">
        <w:rPr>
          <w:rFonts w:ascii="Arial" w:hAnsi="Arial" w:cs="Arial" w:hint="cs"/>
          <w:sz w:val="24"/>
          <w:szCs w:val="24"/>
          <w:rtl/>
        </w:rPr>
        <w:t>ایشان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برای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اثبات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این‏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سخن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نیز،همچون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گفته‏های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پیشین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خود،هیچ‏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بیتی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را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به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عنوان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شاهد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ذکر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نکرده‏اند،و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تنها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ذهنیات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شخصی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خود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را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اظهار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داشته‏اند</w:t>
      </w:r>
      <w:r w:rsidRPr="00BE1C01">
        <w:rPr>
          <w:rFonts w:ascii="Arial" w:hAnsi="Arial" w:cs="Arial"/>
          <w:sz w:val="24"/>
          <w:szCs w:val="24"/>
          <w:rtl/>
        </w:rPr>
        <w:t>.</w:t>
      </w:r>
      <w:r w:rsidRPr="00BE1C01">
        <w:rPr>
          <w:rFonts w:ascii="Arial" w:hAnsi="Arial" w:cs="Arial" w:hint="cs"/>
          <w:sz w:val="24"/>
          <w:szCs w:val="24"/>
          <w:rtl/>
        </w:rPr>
        <w:t>با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این‏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حال،داستان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را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از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این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دیدگاه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مورد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بررسی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قرار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می‏دهیم</w:t>
      </w:r>
      <w:r w:rsidRPr="00BE1C01">
        <w:rPr>
          <w:rFonts w:ascii="Arial" w:hAnsi="Arial" w:cs="Arial"/>
          <w:sz w:val="24"/>
          <w:szCs w:val="24"/>
        </w:rPr>
        <w:t>.</w:t>
      </w:r>
    </w:p>
    <w:p w:rsidR="00BE1C01" w:rsidRPr="00BE1C01" w:rsidRDefault="00BE1C01" w:rsidP="00BE1C01">
      <w:pPr>
        <w:bidi/>
        <w:jc w:val="both"/>
        <w:rPr>
          <w:rFonts w:ascii="Arial" w:hAnsi="Arial" w:cs="Arial"/>
          <w:sz w:val="24"/>
          <w:szCs w:val="24"/>
        </w:rPr>
      </w:pPr>
      <w:r w:rsidRPr="00BE1C01">
        <w:rPr>
          <w:rFonts w:ascii="Arial" w:hAnsi="Arial" w:cs="Arial" w:hint="cs"/>
          <w:sz w:val="24"/>
          <w:szCs w:val="24"/>
          <w:rtl/>
        </w:rPr>
        <w:t>می‏دانیم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که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بعد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از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رسیدن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گیو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به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سیستان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و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سخن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گفتن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او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در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مورد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پهلوان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متجاوز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تورانی،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رستم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از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اظهارات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گیو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و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متن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نامهء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کاووس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دچار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شگفتی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می‏شود</w:t>
      </w:r>
      <w:r w:rsidRPr="00BE1C01">
        <w:rPr>
          <w:rFonts w:ascii="Arial" w:hAnsi="Arial" w:cs="Arial"/>
          <w:sz w:val="24"/>
          <w:szCs w:val="24"/>
        </w:rPr>
        <w:t>:</w:t>
      </w:r>
    </w:p>
    <w:p w:rsidR="00BE1C01" w:rsidRPr="00BE1C01" w:rsidRDefault="00BE1C01" w:rsidP="00BE1C01">
      <w:pPr>
        <w:bidi/>
        <w:jc w:val="both"/>
        <w:rPr>
          <w:rFonts w:ascii="Arial" w:hAnsi="Arial" w:cs="Arial"/>
          <w:sz w:val="24"/>
          <w:szCs w:val="24"/>
        </w:rPr>
      </w:pPr>
      <w:r w:rsidRPr="00BE1C01">
        <w:rPr>
          <w:rFonts w:ascii="Arial" w:hAnsi="Arial" w:cs="Arial" w:hint="cs"/>
          <w:sz w:val="24"/>
          <w:szCs w:val="24"/>
          <w:rtl/>
        </w:rPr>
        <w:t>تهمتن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چو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بشنید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و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نامه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بخواند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بخندید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زان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کار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و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خیره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بماند</w:t>
      </w:r>
    </w:p>
    <w:p w:rsidR="00BE1C01" w:rsidRPr="00BE1C01" w:rsidRDefault="00BE1C01" w:rsidP="00BE1C01">
      <w:pPr>
        <w:bidi/>
        <w:jc w:val="both"/>
        <w:rPr>
          <w:rFonts w:ascii="Arial" w:hAnsi="Arial" w:cs="Arial"/>
          <w:sz w:val="24"/>
          <w:szCs w:val="24"/>
        </w:rPr>
      </w:pPr>
      <w:r w:rsidRPr="00BE1C01">
        <w:rPr>
          <w:rFonts w:ascii="Arial" w:hAnsi="Arial" w:cs="Arial"/>
          <w:sz w:val="24"/>
          <w:szCs w:val="24"/>
        </w:rPr>
        <w:t>(</w:t>
      </w:r>
      <w:r w:rsidRPr="00BE1C01">
        <w:rPr>
          <w:rFonts w:ascii="Arial" w:hAnsi="Arial" w:cs="Arial" w:hint="cs"/>
          <w:sz w:val="24"/>
          <w:szCs w:val="24"/>
          <w:rtl/>
        </w:rPr>
        <w:t>ب</w:t>
      </w:r>
      <w:r w:rsidRPr="00BE1C01">
        <w:rPr>
          <w:rFonts w:ascii="Arial" w:hAnsi="Arial" w:cs="Arial"/>
          <w:sz w:val="24"/>
          <w:szCs w:val="24"/>
          <w:rtl/>
        </w:rPr>
        <w:t xml:space="preserve"> 338</w:t>
      </w:r>
      <w:r w:rsidRPr="00BE1C01">
        <w:rPr>
          <w:rFonts w:ascii="Arial" w:hAnsi="Arial" w:cs="Arial"/>
          <w:sz w:val="24"/>
          <w:szCs w:val="24"/>
        </w:rPr>
        <w:t>)</w:t>
      </w:r>
    </w:p>
    <w:p w:rsidR="00BE1C01" w:rsidRPr="00BE1C01" w:rsidRDefault="00BE1C01" w:rsidP="00BE1C01">
      <w:pPr>
        <w:bidi/>
        <w:jc w:val="both"/>
        <w:rPr>
          <w:rFonts w:ascii="Arial" w:hAnsi="Arial" w:cs="Arial"/>
          <w:sz w:val="24"/>
          <w:szCs w:val="24"/>
        </w:rPr>
      </w:pPr>
      <w:r w:rsidRPr="00BE1C01">
        <w:rPr>
          <w:rFonts w:ascii="Arial" w:hAnsi="Arial" w:cs="Arial" w:hint="cs"/>
          <w:sz w:val="24"/>
          <w:szCs w:val="24"/>
          <w:rtl/>
        </w:rPr>
        <w:t>شگفتی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رستم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از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آن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است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که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ظهور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چنین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پهلوان‏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دلیری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در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میان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ترکان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بی‏سابقه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است</w:t>
      </w:r>
      <w:r w:rsidRPr="00BE1C01">
        <w:rPr>
          <w:rFonts w:ascii="Arial" w:hAnsi="Arial" w:cs="Arial"/>
          <w:sz w:val="24"/>
          <w:szCs w:val="24"/>
        </w:rPr>
        <w:t>.</w:t>
      </w:r>
    </w:p>
    <w:p w:rsidR="00BE1C01" w:rsidRPr="00BE1C01" w:rsidRDefault="00BE1C01" w:rsidP="00BE1C01">
      <w:pPr>
        <w:bidi/>
        <w:jc w:val="both"/>
        <w:rPr>
          <w:rFonts w:ascii="Arial" w:hAnsi="Arial" w:cs="Arial"/>
          <w:sz w:val="24"/>
          <w:szCs w:val="24"/>
        </w:rPr>
      </w:pPr>
      <w:r w:rsidRPr="00BE1C01">
        <w:rPr>
          <w:rFonts w:ascii="Arial" w:hAnsi="Arial" w:cs="Arial" w:hint="cs"/>
          <w:sz w:val="24"/>
          <w:szCs w:val="24"/>
          <w:rtl/>
        </w:rPr>
        <w:t>از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آزادگان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این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نباشد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شگفت‏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ز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ترکان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چنین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یاد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نتوان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گرفت</w:t>
      </w:r>
    </w:p>
    <w:p w:rsidR="00BE1C01" w:rsidRPr="00BE1C01" w:rsidRDefault="00BE1C01" w:rsidP="00BE1C01">
      <w:pPr>
        <w:bidi/>
        <w:jc w:val="both"/>
        <w:rPr>
          <w:rFonts w:ascii="Arial" w:hAnsi="Arial" w:cs="Arial"/>
          <w:sz w:val="24"/>
          <w:szCs w:val="24"/>
        </w:rPr>
      </w:pPr>
      <w:r w:rsidRPr="00BE1C01">
        <w:rPr>
          <w:rFonts w:ascii="Arial" w:hAnsi="Arial" w:cs="Arial"/>
          <w:sz w:val="24"/>
          <w:szCs w:val="24"/>
        </w:rPr>
        <w:t>(</w:t>
      </w:r>
      <w:r w:rsidRPr="00BE1C01">
        <w:rPr>
          <w:rFonts w:ascii="Arial" w:hAnsi="Arial" w:cs="Arial" w:hint="cs"/>
          <w:sz w:val="24"/>
          <w:szCs w:val="24"/>
          <w:rtl/>
        </w:rPr>
        <w:t>ب</w:t>
      </w:r>
      <w:r w:rsidRPr="00BE1C01">
        <w:rPr>
          <w:rFonts w:ascii="Arial" w:hAnsi="Arial" w:cs="Arial"/>
          <w:sz w:val="24"/>
          <w:szCs w:val="24"/>
          <w:rtl/>
        </w:rPr>
        <w:t xml:space="preserve"> 340</w:t>
      </w:r>
      <w:r w:rsidRPr="00BE1C01">
        <w:rPr>
          <w:rFonts w:ascii="Arial" w:hAnsi="Arial" w:cs="Arial"/>
          <w:sz w:val="24"/>
          <w:szCs w:val="24"/>
        </w:rPr>
        <w:t>)</w:t>
      </w:r>
    </w:p>
    <w:p w:rsidR="00BE1C01" w:rsidRPr="00BE1C01" w:rsidRDefault="00BE1C01" w:rsidP="00BE1C01">
      <w:pPr>
        <w:bidi/>
        <w:jc w:val="both"/>
        <w:rPr>
          <w:rFonts w:ascii="Arial" w:hAnsi="Arial" w:cs="Arial"/>
          <w:sz w:val="24"/>
          <w:szCs w:val="24"/>
        </w:rPr>
      </w:pPr>
      <w:r w:rsidRPr="00BE1C01">
        <w:rPr>
          <w:rFonts w:ascii="Arial" w:hAnsi="Arial" w:cs="Arial" w:hint="cs"/>
          <w:sz w:val="24"/>
          <w:szCs w:val="24"/>
          <w:rtl/>
        </w:rPr>
        <w:t>پسری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هم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که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خود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از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دخت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شاه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سمنگان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دارد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کودکی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بیش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نیست،لذا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پهلوان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تورانی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پسر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تهمینه‏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هم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نمی‏تواند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باشد</w:t>
      </w:r>
      <w:r w:rsidRPr="00BE1C01">
        <w:rPr>
          <w:rFonts w:ascii="Arial" w:hAnsi="Arial" w:cs="Arial"/>
          <w:sz w:val="24"/>
          <w:szCs w:val="24"/>
        </w:rPr>
        <w:t>.</w:t>
      </w:r>
    </w:p>
    <w:p w:rsidR="00BE1C01" w:rsidRPr="00BE1C01" w:rsidRDefault="00BE1C01" w:rsidP="00BE1C01">
      <w:pPr>
        <w:bidi/>
        <w:jc w:val="both"/>
        <w:rPr>
          <w:rFonts w:ascii="Arial" w:hAnsi="Arial" w:cs="Arial"/>
          <w:sz w:val="24"/>
          <w:szCs w:val="24"/>
        </w:rPr>
      </w:pPr>
      <w:r w:rsidRPr="00BE1C01">
        <w:rPr>
          <w:rFonts w:ascii="Arial" w:hAnsi="Arial" w:cs="Arial" w:hint="cs"/>
          <w:sz w:val="24"/>
          <w:szCs w:val="24"/>
          <w:rtl/>
        </w:rPr>
        <w:t>من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از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دخت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شاه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سمنگان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یکی‏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پسر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دارم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و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باشد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او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کودکی</w:t>
      </w:r>
    </w:p>
    <w:p w:rsidR="00BE1C01" w:rsidRPr="00BE1C01" w:rsidRDefault="00BE1C01" w:rsidP="00BE1C01">
      <w:pPr>
        <w:bidi/>
        <w:jc w:val="both"/>
        <w:rPr>
          <w:rFonts w:ascii="Arial" w:hAnsi="Arial" w:cs="Arial"/>
          <w:sz w:val="24"/>
          <w:szCs w:val="24"/>
        </w:rPr>
      </w:pPr>
      <w:r w:rsidRPr="00BE1C01">
        <w:rPr>
          <w:rFonts w:ascii="Arial" w:hAnsi="Arial" w:cs="Arial" w:hint="cs"/>
          <w:sz w:val="24"/>
          <w:szCs w:val="24"/>
          <w:rtl/>
        </w:rPr>
        <w:t>هنوز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آن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گرامی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نداند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که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جنگ‏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همی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کرد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باید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گه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نام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و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ننگ</w:t>
      </w:r>
    </w:p>
    <w:p w:rsidR="00BE1C01" w:rsidRPr="00BE1C01" w:rsidRDefault="00BE1C01" w:rsidP="00BE1C01">
      <w:pPr>
        <w:bidi/>
        <w:jc w:val="both"/>
        <w:rPr>
          <w:rFonts w:ascii="Arial" w:hAnsi="Arial" w:cs="Arial"/>
          <w:sz w:val="24"/>
          <w:szCs w:val="24"/>
        </w:rPr>
      </w:pPr>
      <w:r w:rsidRPr="00BE1C01">
        <w:rPr>
          <w:rFonts w:ascii="Arial" w:hAnsi="Arial" w:cs="Arial" w:hint="cs"/>
          <w:sz w:val="24"/>
          <w:szCs w:val="24"/>
          <w:rtl/>
        </w:rPr>
        <w:t>فردوسی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در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جاهای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دیگر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هم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بر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این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موضوع‏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تأکید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می‏کند،از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جمله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در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ابیات</w:t>
      </w:r>
      <w:r w:rsidRPr="00BE1C01">
        <w:rPr>
          <w:rFonts w:ascii="Arial" w:hAnsi="Arial" w:cs="Arial"/>
          <w:sz w:val="24"/>
          <w:szCs w:val="24"/>
          <w:rtl/>
        </w:rPr>
        <w:t xml:space="preserve"> 988 </w:t>
      </w:r>
      <w:r w:rsidRPr="00BE1C01">
        <w:rPr>
          <w:rFonts w:ascii="Arial" w:hAnsi="Arial" w:cs="Arial" w:hint="cs"/>
          <w:sz w:val="24"/>
          <w:szCs w:val="24"/>
          <w:rtl/>
        </w:rPr>
        <w:t>و</w:t>
      </w:r>
      <w:r w:rsidRPr="00BE1C01">
        <w:rPr>
          <w:rFonts w:ascii="Arial" w:hAnsi="Arial" w:cs="Arial"/>
          <w:sz w:val="24"/>
          <w:szCs w:val="24"/>
          <w:rtl/>
        </w:rPr>
        <w:t xml:space="preserve"> 989</w:t>
      </w:r>
      <w:r w:rsidRPr="00BE1C01">
        <w:rPr>
          <w:rFonts w:ascii="Arial" w:hAnsi="Arial" w:cs="Arial"/>
          <w:sz w:val="24"/>
          <w:szCs w:val="24"/>
        </w:rPr>
        <w:t>.</w:t>
      </w:r>
    </w:p>
    <w:p w:rsidR="00BE1C01" w:rsidRPr="00BE1C01" w:rsidRDefault="00BE1C01" w:rsidP="00BE1C01">
      <w:pPr>
        <w:bidi/>
        <w:jc w:val="both"/>
        <w:rPr>
          <w:rFonts w:ascii="Arial" w:hAnsi="Arial" w:cs="Arial"/>
          <w:sz w:val="24"/>
          <w:szCs w:val="24"/>
        </w:rPr>
      </w:pPr>
      <w:r w:rsidRPr="00BE1C01">
        <w:rPr>
          <w:rFonts w:ascii="Arial" w:hAnsi="Arial" w:cs="Arial" w:hint="cs"/>
          <w:sz w:val="24"/>
          <w:szCs w:val="24"/>
          <w:rtl/>
        </w:rPr>
        <w:t>بنابراین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تنها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علت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تعلل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رستم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این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است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که‏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گفته‏های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گیو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و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نوشته‏های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نامه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را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مبالغه‏آمیز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می‏پندارد،لذا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حریف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را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زیاد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جدی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نمی‏گیرد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و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کار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را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چندان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دشوار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نمی‏انگارد</w:t>
      </w:r>
      <w:r w:rsidRPr="00BE1C01">
        <w:rPr>
          <w:rFonts w:ascii="Arial" w:hAnsi="Arial" w:cs="Arial"/>
          <w:sz w:val="24"/>
          <w:szCs w:val="24"/>
          <w:rtl/>
        </w:rPr>
        <w:t>.</w:t>
      </w:r>
      <w:r w:rsidRPr="00BE1C01">
        <w:rPr>
          <w:rFonts w:ascii="Arial" w:hAnsi="Arial" w:cs="Arial" w:hint="cs"/>
          <w:sz w:val="24"/>
          <w:szCs w:val="24"/>
          <w:rtl/>
        </w:rPr>
        <w:t>پس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به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گیو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می‏گوید</w:t>
      </w:r>
      <w:r w:rsidRPr="00BE1C01">
        <w:rPr>
          <w:rFonts w:ascii="Arial" w:hAnsi="Arial" w:cs="Arial"/>
          <w:sz w:val="24"/>
          <w:szCs w:val="24"/>
        </w:rPr>
        <w:t>:</w:t>
      </w:r>
    </w:p>
    <w:p w:rsidR="00BE1C01" w:rsidRPr="00BE1C01" w:rsidRDefault="00BE1C01" w:rsidP="00BE1C01">
      <w:pPr>
        <w:bidi/>
        <w:jc w:val="both"/>
        <w:rPr>
          <w:rFonts w:ascii="Arial" w:hAnsi="Arial" w:cs="Arial"/>
          <w:sz w:val="24"/>
          <w:szCs w:val="24"/>
        </w:rPr>
      </w:pPr>
      <w:r w:rsidRPr="00BE1C01">
        <w:rPr>
          <w:rFonts w:ascii="Arial" w:hAnsi="Arial" w:cs="Arial" w:hint="cs"/>
          <w:sz w:val="24"/>
          <w:szCs w:val="24"/>
          <w:rtl/>
        </w:rPr>
        <w:t>بباشیم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یک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روز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و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دم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بر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زنیم‏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یکی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بر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لب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خشک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نم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بر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زنیم</w:t>
      </w:r>
    </w:p>
    <w:p w:rsidR="00BE1C01" w:rsidRPr="00BE1C01" w:rsidRDefault="00BE1C01" w:rsidP="00BE1C01">
      <w:pPr>
        <w:bidi/>
        <w:jc w:val="both"/>
        <w:rPr>
          <w:rFonts w:ascii="Arial" w:hAnsi="Arial" w:cs="Arial"/>
          <w:sz w:val="24"/>
          <w:szCs w:val="24"/>
        </w:rPr>
      </w:pPr>
      <w:r w:rsidRPr="00BE1C01">
        <w:rPr>
          <w:rFonts w:ascii="Arial" w:hAnsi="Arial" w:cs="Arial" w:hint="cs"/>
          <w:sz w:val="24"/>
          <w:szCs w:val="24"/>
          <w:rtl/>
        </w:rPr>
        <w:t>از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آن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پس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گراییم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نزدیک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شاه‏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به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گردان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ایران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نماییم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راه</w:t>
      </w:r>
    </w:p>
    <w:p w:rsidR="00BE1C01" w:rsidRPr="00BE1C01" w:rsidRDefault="00BE1C01" w:rsidP="00BE1C01">
      <w:pPr>
        <w:bidi/>
        <w:jc w:val="both"/>
        <w:rPr>
          <w:rFonts w:ascii="Arial" w:hAnsi="Arial" w:cs="Arial"/>
          <w:sz w:val="24"/>
          <w:szCs w:val="24"/>
        </w:rPr>
      </w:pPr>
      <w:r w:rsidRPr="00BE1C01">
        <w:rPr>
          <w:rFonts w:ascii="Arial" w:hAnsi="Arial" w:cs="Arial" w:hint="cs"/>
          <w:sz w:val="24"/>
          <w:szCs w:val="24"/>
          <w:rtl/>
        </w:rPr>
        <w:t>مگر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بخت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رخشنده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بیدار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نیست‏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و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گرنه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چنین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کار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دشوار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نیست</w:t>
      </w:r>
    </w:p>
    <w:p w:rsidR="00BE1C01" w:rsidRPr="00BE1C01" w:rsidRDefault="00BE1C01" w:rsidP="00BE1C01">
      <w:pPr>
        <w:bidi/>
        <w:jc w:val="both"/>
        <w:rPr>
          <w:rFonts w:ascii="Arial" w:hAnsi="Arial" w:cs="Arial"/>
          <w:sz w:val="24"/>
          <w:szCs w:val="24"/>
        </w:rPr>
      </w:pPr>
      <w:r w:rsidRPr="00BE1C01">
        <w:rPr>
          <w:rFonts w:ascii="Arial" w:hAnsi="Arial" w:cs="Arial"/>
          <w:sz w:val="24"/>
          <w:szCs w:val="24"/>
        </w:rPr>
        <w:t>(</w:t>
      </w:r>
      <w:r w:rsidRPr="00BE1C01">
        <w:rPr>
          <w:rFonts w:ascii="Arial" w:hAnsi="Arial" w:cs="Arial" w:hint="cs"/>
          <w:sz w:val="24"/>
          <w:szCs w:val="24"/>
          <w:rtl/>
        </w:rPr>
        <w:t>ب</w:t>
      </w:r>
      <w:r w:rsidRPr="00BE1C01">
        <w:rPr>
          <w:rFonts w:ascii="Arial" w:hAnsi="Arial" w:cs="Arial"/>
          <w:sz w:val="24"/>
          <w:szCs w:val="24"/>
          <w:rtl/>
        </w:rPr>
        <w:t xml:space="preserve"> 346-348</w:t>
      </w:r>
      <w:r w:rsidRPr="00BE1C01">
        <w:rPr>
          <w:rFonts w:ascii="Arial" w:hAnsi="Arial" w:cs="Arial"/>
          <w:sz w:val="24"/>
          <w:szCs w:val="24"/>
        </w:rPr>
        <w:t>)</w:t>
      </w:r>
    </w:p>
    <w:p w:rsidR="00BE1C01" w:rsidRPr="00BE1C01" w:rsidRDefault="00BE1C01" w:rsidP="00BE1C01">
      <w:pPr>
        <w:bidi/>
        <w:jc w:val="both"/>
        <w:rPr>
          <w:rFonts w:ascii="Arial" w:hAnsi="Arial" w:cs="Arial"/>
          <w:sz w:val="24"/>
          <w:szCs w:val="24"/>
        </w:rPr>
      </w:pP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و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نیز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در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ادامهء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سخن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به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زور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و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مردی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خویش‏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اشاره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می‏کند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و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از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گیو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می‏خواهد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که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نگران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نباشد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و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کار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را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چنین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سخت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نگیرد</w:t>
      </w:r>
      <w:r w:rsidRPr="00BE1C01">
        <w:rPr>
          <w:rFonts w:ascii="Arial" w:hAnsi="Arial" w:cs="Arial"/>
          <w:sz w:val="24"/>
          <w:szCs w:val="24"/>
        </w:rPr>
        <w:t>.</w:t>
      </w:r>
    </w:p>
    <w:p w:rsidR="00BE1C01" w:rsidRPr="00BE1C01" w:rsidRDefault="00BE1C01" w:rsidP="00BE1C01">
      <w:pPr>
        <w:bidi/>
        <w:jc w:val="both"/>
        <w:rPr>
          <w:rFonts w:ascii="Arial" w:hAnsi="Arial" w:cs="Arial"/>
          <w:sz w:val="24"/>
          <w:szCs w:val="24"/>
        </w:rPr>
      </w:pPr>
      <w:r w:rsidRPr="00BE1C01">
        <w:rPr>
          <w:rFonts w:ascii="Arial" w:hAnsi="Arial" w:cs="Arial" w:hint="cs"/>
          <w:sz w:val="24"/>
          <w:szCs w:val="24"/>
          <w:rtl/>
        </w:rPr>
        <w:t>چو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دریا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به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موج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اندر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آید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ز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جای‏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ندارد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دم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آتش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تیزپای</w:t>
      </w:r>
    </w:p>
    <w:p w:rsidR="00BE1C01" w:rsidRPr="00BE1C01" w:rsidRDefault="00BE1C01" w:rsidP="00BE1C01">
      <w:pPr>
        <w:bidi/>
        <w:jc w:val="both"/>
        <w:rPr>
          <w:rFonts w:ascii="Arial" w:hAnsi="Arial" w:cs="Arial"/>
          <w:sz w:val="24"/>
          <w:szCs w:val="24"/>
        </w:rPr>
      </w:pPr>
      <w:r w:rsidRPr="00BE1C01">
        <w:rPr>
          <w:rFonts w:ascii="Arial" w:hAnsi="Arial" w:cs="Arial" w:hint="cs"/>
          <w:sz w:val="24"/>
          <w:szCs w:val="24"/>
          <w:rtl/>
        </w:rPr>
        <w:t>درفش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مرا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چون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ببیند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ز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دور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دلش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ماتم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آرد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به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هنگام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سور</w:t>
      </w:r>
    </w:p>
    <w:p w:rsidR="00BE1C01" w:rsidRPr="00BE1C01" w:rsidRDefault="00BE1C01" w:rsidP="00BE1C01">
      <w:pPr>
        <w:bidi/>
        <w:jc w:val="both"/>
        <w:rPr>
          <w:rFonts w:ascii="Arial" w:hAnsi="Arial" w:cs="Arial"/>
          <w:sz w:val="24"/>
          <w:szCs w:val="24"/>
        </w:rPr>
      </w:pPr>
      <w:r w:rsidRPr="00BE1C01">
        <w:rPr>
          <w:rFonts w:ascii="Arial" w:hAnsi="Arial" w:cs="Arial" w:hint="cs"/>
          <w:sz w:val="24"/>
          <w:szCs w:val="24"/>
          <w:rtl/>
        </w:rPr>
        <w:t>بدین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تیزی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اندر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نیاید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به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جنگ‏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نباید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گرفتن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چنین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کار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تنگ</w:t>
      </w:r>
    </w:p>
    <w:p w:rsidR="00BE1C01" w:rsidRPr="00BE1C01" w:rsidRDefault="00BE1C01" w:rsidP="00BE1C01">
      <w:pPr>
        <w:bidi/>
        <w:jc w:val="both"/>
        <w:rPr>
          <w:rFonts w:ascii="Arial" w:hAnsi="Arial" w:cs="Arial"/>
          <w:sz w:val="24"/>
          <w:szCs w:val="24"/>
        </w:rPr>
      </w:pPr>
      <w:r w:rsidRPr="00BE1C01">
        <w:rPr>
          <w:rFonts w:ascii="Arial" w:hAnsi="Arial" w:cs="Arial"/>
          <w:sz w:val="24"/>
          <w:szCs w:val="24"/>
        </w:rPr>
        <w:t>(</w:t>
      </w:r>
      <w:r w:rsidRPr="00BE1C01">
        <w:rPr>
          <w:rFonts w:ascii="Arial" w:hAnsi="Arial" w:cs="Arial" w:hint="cs"/>
          <w:sz w:val="24"/>
          <w:szCs w:val="24"/>
          <w:rtl/>
        </w:rPr>
        <w:t>ب</w:t>
      </w:r>
      <w:r w:rsidRPr="00BE1C01">
        <w:rPr>
          <w:rFonts w:ascii="Arial" w:hAnsi="Arial" w:cs="Arial"/>
          <w:sz w:val="24"/>
          <w:szCs w:val="24"/>
          <w:rtl/>
        </w:rPr>
        <w:t xml:space="preserve"> 394-351</w:t>
      </w:r>
      <w:r w:rsidRPr="00BE1C01">
        <w:rPr>
          <w:rFonts w:ascii="Arial" w:hAnsi="Arial" w:cs="Arial"/>
          <w:sz w:val="24"/>
          <w:szCs w:val="24"/>
        </w:rPr>
        <w:t>)</w:t>
      </w:r>
    </w:p>
    <w:p w:rsidR="00BE1C01" w:rsidRPr="00BE1C01" w:rsidRDefault="00BE1C01" w:rsidP="00BE1C01">
      <w:pPr>
        <w:bidi/>
        <w:jc w:val="both"/>
        <w:rPr>
          <w:rFonts w:ascii="Arial" w:hAnsi="Arial" w:cs="Arial"/>
          <w:sz w:val="24"/>
          <w:szCs w:val="24"/>
        </w:rPr>
      </w:pPr>
      <w:r w:rsidRPr="00BE1C01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بخش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دیگری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از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مقالهء</w:t>
      </w:r>
      <w:r w:rsidRPr="00BE1C01">
        <w:rPr>
          <w:rFonts w:ascii="Arial" w:hAnsi="Arial" w:cs="Arial" w:hint="eastAsia"/>
          <w:sz w:val="24"/>
          <w:szCs w:val="24"/>
          <w:rtl/>
        </w:rPr>
        <w:t>«</w:t>
      </w:r>
      <w:r w:rsidRPr="00BE1C01">
        <w:rPr>
          <w:rFonts w:ascii="Arial" w:hAnsi="Arial" w:cs="Arial" w:hint="cs"/>
          <w:sz w:val="24"/>
          <w:szCs w:val="24"/>
          <w:rtl/>
        </w:rPr>
        <w:t>قربانی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ایران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باستان</w:t>
      </w:r>
      <w:r w:rsidRPr="00BE1C01">
        <w:rPr>
          <w:rFonts w:ascii="Arial" w:hAnsi="Arial" w:cs="Arial" w:hint="eastAsia"/>
          <w:sz w:val="24"/>
          <w:szCs w:val="24"/>
          <w:rtl/>
        </w:rPr>
        <w:t>»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آمده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است</w:t>
      </w:r>
      <w:r w:rsidRPr="00BE1C01">
        <w:rPr>
          <w:rFonts w:ascii="Arial" w:hAnsi="Arial" w:cs="Arial"/>
          <w:sz w:val="24"/>
          <w:szCs w:val="24"/>
        </w:rPr>
        <w:t>:</w:t>
      </w:r>
    </w:p>
    <w:p w:rsidR="00BE1C01" w:rsidRPr="00BE1C01" w:rsidRDefault="00BE1C01" w:rsidP="00BE1C01">
      <w:pPr>
        <w:bidi/>
        <w:jc w:val="both"/>
        <w:rPr>
          <w:rFonts w:ascii="Arial" w:hAnsi="Arial" w:cs="Arial"/>
          <w:sz w:val="24"/>
          <w:szCs w:val="24"/>
        </w:rPr>
      </w:pPr>
      <w:r w:rsidRPr="00BE1C01">
        <w:rPr>
          <w:rFonts w:ascii="Arial" w:hAnsi="Arial" w:cs="Arial" w:hint="cs"/>
          <w:sz w:val="24"/>
          <w:szCs w:val="24"/>
          <w:rtl/>
        </w:rPr>
        <w:t>اگر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جز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آن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است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که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گمان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می‏بریم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چرا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از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پس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آن‏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همه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جستجوی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سهراب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به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دنبال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رستم</w:t>
      </w:r>
      <w:r w:rsidRPr="00BE1C01">
        <w:rPr>
          <w:rFonts w:ascii="Arial" w:hAnsi="Arial" w:cs="Arial"/>
          <w:sz w:val="24"/>
          <w:szCs w:val="24"/>
          <w:rtl/>
        </w:rPr>
        <w:t>-</w:t>
      </w:r>
      <w:r w:rsidRPr="00BE1C01">
        <w:rPr>
          <w:rFonts w:ascii="Arial" w:hAnsi="Arial" w:cs="Arial" w:hint="cs"/>
          <w:sz w:val="24"/>
          <w:szCs w:val="24"/>
          <w:rtl/>
        </w:rPr>
        <w:t>که‏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احتمالا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گزارشهای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آن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به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جهان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پهلوان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می‏رسیده</w:t>
      </w:r>
      <w:r w:rsidRPr="00BE1C01">
        <w:rPr>
          <w:rFonts w:ascii="Arial" w:hAnsi="Arial" w:cs="Arial"/>
          <w:sz w:val="24"/>
          <w:szCs w:val="24"/>
          <w:rtl/>
        </w:rPr>
        <w:t xml:space="preserve">- </w:t>
      </w:r>
      <w:r w:rsidRPr="00BE1C01">
        <w:rPr>
          <w:rFonts w:ascii="Arial" w:hAnsi="Arial" w:cs="Arial" w:hint="cs"/>
          <w:sz w:val="24"/>
          <w:szCs w:val="24"/>
          <w:rtl/>
        </w:rPr>
        <w:t>وقتی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سهراب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رویاروی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رستم،گمان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خویش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را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در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باب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رستم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بودن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وی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بیان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می‏کند،پدر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خود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را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به‏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فرزندی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که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آن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همه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در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التهاب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دیدن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پدر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می‏سوزد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معرفی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نمی‏کند؟سهراب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حتی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اگر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در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گمان‏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رستم،برای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کشتن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او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آمده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باشد،رستم</w:t>
      </w:r>
      <w:r w:rsidRPr="00BE1C01">
        <w:rPr>
          <w:rFonts w:ascii="Arial" w:hAnsi="Arial" w:cs="Arial"/>
          <w:sz w:val="24"/>
          <w:szCs w:val="24"/>
          <w:rtl/>
        </w:rPr>
        <w:t>-</w:t>
      </w:r>
      <w:r w:rsidRPr="00BE1C01">
        <w:rPr>
          <w:rFonts w:ascii="Arial" w:hAnsi="Arial" w:cs="Arial" w:hint="cs"/>
          <w:sz w:val="24"/>
          <w:szCs w:val="24"/>
          <w:rtl/>
        </w:rPr>
        <w:t>پهلوانی‏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که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همهء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عمر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برای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نام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و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ننگ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به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جان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کوشیده</w:t>
      </w:r>
      <w:r w:rsidRPr="00BE1C01">
        <w:rPr>
          <w:rFonts w:ascii="Arial" w:hAnsi="Arial" w:cs="Arial"/>
          <w:sz w:val="24"/>
          <w:szCs w:val="24"/>
          <w:rtl/>
        </w:rPr>
        <w:t xml:space="preserve">- </w:t>
      </w:r>
      <w:r w:rsidRPr="00BE1C01">
        <w:rPr>
          <w:rFonts w:ascii="Arial" w:hAnsi="Arial" w:cs="Arial" w:hint="cs"/>
          <w:sz w:val="24"/>
          <w:szCs w:val="24"/>
          <w:rtl/>
        </w:rPr>
        <w:t>کسی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نبوده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و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نیست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که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از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پیکار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هراسان‏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باشد</w:t>
      </w:r>
      <w:r w:rsidRPr="00BE1C01">
        <w:rPr>
          <w:rFonts w:ascii="Arial" w:hAnsi="Arial" w:cs="Arial"/>
          <w:sz w:val="24"/>
          <w:szCs w:val="24"/>
          <w:rtl/>
        </w:rPr>
        <w:t>.»(15</w:t>
      </w:r>
      <w:r w:rsidRPr="00BE1C01">
        <w:rPr>
          <w:rFonts w:ascii="Arial" w:hAnsi="Arial" w:cs="Arial"/>
          <w:sz w:val="24"/>
          <w:szCs w:val="24"/>
        </w:rPr>
        <w:t>)</w:t>
      </w:r>
    </w:p>
    <w:p w:rsidR="00BE1C01" w:rsidRPr="00BE1C01" w:rsidRDefault="00BE1C01" w:rsidP="00BE1C01">
      <w:pPr>
        <w:bidi/>
        <w:jc w:val="both"/>
        <w:rPr>
          <w:rFonts w:ascii="Arial" w:hAnsi="Arial" w:cs="Arial"/>
          <w:sz w:val="24"/>
          <w:szCs w:val="24"/>
        </w:rPr>
      </w:pPr>
      <w:r w:rsidRPr="00BE1C01">
        <w:rPr>
          <w:rFonts w:ascii="Arial" w:hAnsi="Arial" w:cs="Arial" w:hint="cs"/>
          <w:sz w:val="24"/>
          <w:szCs w:val="24"/>
          <w:rtl/>
        </w:rPr>
        <w:t>پاسخ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این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است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که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اولا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رستم،مطلع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نبوده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است‏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که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دشمن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مقابل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او،همان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فرزند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اوست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که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در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التهاب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دیدن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وی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می‏سوزد</w:t>
      </w:r>
      <w:r w:rsidRPr="00BE1C01">
        <w:rPr>
          <w:rFonts w:ascii="Arial" w:hAnsi="Arial" w:cs="Arial"/>
          <w:sz w:val="24"/>
          <w:szCs w:val="24"/>
          <w:rtl/>
        </w:rPr>
        <w:t>.</w:t>
      </w:r>
      <w:r w:rsidRPr="00BE1C01">
        <w:rPr>
          <w:rFonts w:ascii="Arial" w:hAnsi="Arial" w:cs="Arial" w:hint="cs"/>
          <w:sz w:val="24"/>
          <w:szCs w:val="24"/>
          <w:rtl/>
        </w:rPr>
        <w:t>ثانیا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نام‏پوشی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رستم‏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در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برابر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حریف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بی‏سابقه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نیست</w:t>
      </w:r>
      <w:r w:rsidRPr="00BE1C01">
        <w:rPr>
          <w:rFonts w:ascii="Arial" w:hAnsi="Arial" w:cs="Arial"/>
          <w:sz w:val="24"/>
          <w:szCs w:val="24"/>
          <w:rtl/>
        </w:rPr>
        <w:t>.</w:t>
      </w:r>
      <w:r w:rsidRPr="00BE1C01">
        <w:rPr>
          <w:rFonts w:ascii="Arial" w:hAnsi="Arial" w:cs="Arial" w:hint="cs"/>
          <w:sz w:val="24"/>
          <w:szCs w:val="24"/>
          <w:rtl/>
        </w:rPr>
        <w:t>در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نبرد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بین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رستم‏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و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اشکبوس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نیز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ما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شاهد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کتمان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نام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از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جانب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رستم‏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هستیم،یعنی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آنجا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که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پهلوان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کشانی</w:t>
      </w:r>
    </w:p>
    <w:p w:rsidR="00BE1C01" w:rsidRPr="00BE1C01" w:rsidRDefault="00BE1C01" w:rsidP="00BE1C01">
      <w:pPr>
        <w:bidi/>
        <w:jc w:val="both"/>
        <w:rPr>
          <w:rFonts w:ascii="Arial" w:hAnsi="Arial" w:cs="Arial"/>
          <w:sz w:val="24"/>
          <w:szCs w:val="24"/>
        </w:rPr>
      </w:pPr>
      <w:r w:rsidRPr="00BE1C01">
        <w:rPr>
          <w:rFonts w:ascii="Arial" w:hAnsi="Arial" w:cs="Arial" w:hint="cs"/>
          <w:sz w:val="24"/>
          <w:szCs w:val="24"/>
          <w:rtl/>
        </w:rPr>
        <w:t>بدو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گفت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خندان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که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نام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تو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چیست‏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تن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بی‏سرت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را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که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خواهد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گریست</w:t>
      </w:r>
    </w:p>
    <w:p w:rsidR="00BE1C01" w:rsidRPr="00BE1C01" w:rsidRDefault="00BE1C01" w:rsidP="00BE1C01">
      <w:pPr>
        <w:bidi/>
        <w:jc w:val="both"/>
        <w:rPr>
          <w:rFonts w:ascii="Arial" w:hAnsi="Arial" w:cs="Arial"/>
          <w:sz w:val="24"/>
          <w:szCs w:val="24"/>
        </w:rPr>
      </w:pPr>
      <w:r w:rsidRPr="00BE1C01">
        <w:rPr>
          <w:rFonts w:ascii="Arial" w:hAnsi="Arial" w:cs="Arial" w:hint="cs"/>
          <w:sz w:val="24"/>
          <w:szCs w:val="24"/>
          <w:rtl/>
        </w:rPr>
        <w:t>تهمتن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چنین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داد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پاسخ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که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نام‏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چه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پرسی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کز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این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پس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نبینی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تو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کام</w:t>
      </w:r>
    </w:p>
    <w:p w:rsidR="00BE1C01" w:rsidRPr="00BE1C01" w:rsidRDefault="00BE1C01" w:rsidP="00BE1C01">
      <w:pPr>
        <w:bidi/>
        <w:jc w:val="both"/>
        <w:rPr>
          <w:rFonts w:ascii="Arial" w:hAnsi="Arial" w:cs="Arial"/>
          <w:sz w:val="24"/>
          <w:szCs w:val="24"/>
        </w:rPr>
      </w:pPr>
      <w:r w:rsidRPr="00BE1C01">
        <w:rPr>
          <w:rFonts w:ascii="Arial" w:hAnsi="Arial" w:cs="Arial" w:hint="cs"/>
          <w:sz w:val="24"/>
          <w:szCs w:val="24"/>
          <w:rtl/>
        </w:rPr>
        <w:t>مرا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مام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من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نام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مرگ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تو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کرد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زمانه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مرا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پتک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ترگ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تو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کرد</w:t>
      </w:r>
      <w:r w:rsidRPr="00BE1C01">
        <w:rPr>
          <w:rFonts w:ascii="Arial" w:hAnsi="Arial" w:cs="Arial"/>
          <w:sz w:val="24"/>
          <w:szCs w:val="24"/>
          <w:rtl/>
        </w:rPr>
        <w:t>(16</w:t>
      </w:r>
      <w:r w:rsidRPr="00BE1C01">
        <w:rPr>
          <w:rFonts w:ascii="Arial" w:hAnsi="Arial" w:cs="Arial"/>
          <w:sz w:val="24"/>
          <w:szCs w:val="24"/>
        </w:rPr>
        <w:t>)</w:t>
      </w:r>
    </w:p>
    <w:p w:rsidR="00BE1C01" w:rsidRPr="00BE1C01" w:rsidRDefault="00BE1C01" w:rsidP="00BE1C01">
      <w:pPr>
        <w:bidi/>
        <w:jc w:val="both"/>
        <w:rPr>
          <w:rFonts w:ascii="Arial" w:hAnsi="Arial" w:cs="Arial"/>
          <w:sz w:val="24"/>
          <w:szCs w:val="24"/>
        </w:rPr>
      </w:pPr>
      <w:r w:rsidRPr="00BE1C01">
        <w:rPr>
          <w:rFonts w:ascii="Arial" w:hAnsi="Arial" w:cs="Arial" w:hint="cs"/>
          <w:sz w:val="24"/>
          <w:szCs w:val="24"/>
          <w:rtl/>
        </w:rPr>
        <w:t>نویسندهء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مقالهء</w:t>
      </w:r>
      <w:r w:rsidRPr="00BE1C01">
        <w:rPr>
          <w:rFonts w:ascii="Arial" w:hAnsi="Arial" w:cs="Arial" w:hint="eastAsia"/>
          <w:sz w:val="24"/>
          <w:szCs w:val="24"/>
          <w:rtl/>
        </w:rPr>
        <w:t>«</w:t>
      </w:r>
      <w:r w:rsidRPr="00BE1C01">
        <w:rPr>
          <w:rFonts w:ascii="Arial" w:hAnsi="Arial" w:cs="Arial" w:hint="cs"/>
          <w:sz w:val="24"/>
          <w:szCs w:val="24"/>
          <w:rtl/>
        </w:rPr>
        <w:t>قربانی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ایران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باستان</w:t>
      </w:r>
      <w:r w:rsidRPr="00BE1C01">
        <w:rPr>
          <w:rFonts w:ascii="Arial" w:hAnsi="Arial" w:cs="Arial" w:hint="eastAsia"/>
          <w:sz w:val="24"/>
          <w:szCs w:val="24"/>
          <w:rtl/>
        </w:rPr>
        <w:t>»</w:t>
      </w:r>
      <w:r w:rsidRPr="00BE1C01">
        <w:rPr>
          <w:rFonts w:ascii="Arial" w:hAnsi="Arial" w:cs="Arial" w:hint="cs"/>
          <w:sz w:val="24"/>
          <w:szCs w:val="24"/>
          <w:rtl/>
        </w:rPr>
        <w:t>در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ادامهء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کوشش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خود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برای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اثبات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این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نظریه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که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رستم‏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آگاهانه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و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به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عمد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فرزند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خویش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را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به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قتل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رسانیده‏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است،سعی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می‏کنند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که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اقدام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رستم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به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خودکشی‏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را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توجیه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کنند،زیرا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این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امر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را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در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تعارض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با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عقیدهء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خویش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می‏بینند</w:t>
      </w:r>
      <w:r w:rsidRPr="00BE1C01">
        <w:rPr>
          <w:rFonts w:ascii="Arial" w:hAnsi="Arial" w:cs="Arial"/>
          <w:sz w:val="24"/>
          <w:szCs w:val="24"/>
          <w:rtl/>
        </w:rPr>
        <w:t>.</w:t>
      </w:r>
      <w:r w:rsidRPr="00BE1C01">
        <w:rPr>
          <w:rFonts w:ascii="Arial" w:hAnsi="Arial" w:cs="Arial" w:hint="cs"/>
          <w:sz w:val="24"/>
          <w:szCs w:val="24"/>
          <w:rtl/>
        </w:rPr>
        <w:t>در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این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باره،در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مقاله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چنین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آمده‏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است</w:t>
      </w:r>
      <w:r w:rsidRPr="00BE1C01">
        <w:rPr>
          <w:rFonts w:ascii="Arial" w:hAnsi="Arial" w:cs="Arial"/>
          <w:sz w:val="24"/>
          <w:szCs w:val="24"/>
          <w:rtl/>
        </w:rPr>
        <w:t>:«</w:t>
      </w:r>
      <w:r w:rsidRPr="00BE1C01">
        <w:rPr>
          <w:rFonts w:ascii="Arial" w:hAnsi="Arial" w:cs="Arial" w:hint="cs"/>
          <w:sz w:val="24"/>
          <w:szCs w:val="24"/>
          <w:rtl/>
        </w:rPr>
        <w:t>وانمود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کردن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رستم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به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خودکشی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پس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از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دریدن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پهلوی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سهراب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تنها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برای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آن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بود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که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خود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را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از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تیر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طعن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ناظران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دور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دارد</w:t>
      </w:r>
      <w:r w:rsidRPr="00BE1C01">
        <w:rPr>
          <w:rFonts w:ascii="Arial" w:hAnsi="Arial" w:cs="Arial"/>
          <w:sz w:val="24"/>
          <w:szCs w:val="24"/>
          <w:rtl/>
        </w:rPr>
        <w:t>.</w:t>
      </w:r>
      <w:r w:rsidRPr="00BE1C01">
        <w:rPr>
          <w:rFonts w:ascii="Arial" w:hAnsi="Arial" w:cs="Arial" w:hint="cs"/>
          <w:sz w:val="24"/>
          <w:szCs w:val="24"/>
          <w:rtl/>
        </w:rPr>
        <w:t>دست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کم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بزرگان‏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سپاه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ایران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می‏دانسته‏اند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که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جوان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تورانی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کسی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جز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پور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رستم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نیست</w:t>
      </w:r>
      <w:r w:rsidRPr="00BE1C01">
        <w:rPr>
          <w:rFonts w:ascii="Arial" w:hAnsi="Arial" w:cs="Arial"/>
          <w:sz w:val="24"/>
          <w:szCs w:val="24"/>
          <w:rtl/>
        </w:rPr>
        <w:t>.</w:t>
      </w:r>
      <w:r w:rsidRPr="00BE1C01">
        <w:rPr>
          <w:rFonts w:ascii="Arial" w:hAnsi="Arial" w:cs="Arial" w:hint="cs"/>
          <w:sz w:val="24"/>
          <w:szCs w:val="24"/>
          <w:rtl/>
        </w:rPr>
        <w:t>اما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قربان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کردن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فرزند</w:t>
      </w:r>
      <w:r w:rsidRPr="00BE1C01">
        <w:rPr>
          <w:rFonts w:ascii="Arial" w:hAnsi="Arial" w:cs="Arial"/>
          <w:sz w:val="24"/>
          <w:szCs w:val="24"/>
          <w:rtl/>
        </w:rPr>
        <w:t>-</w:t>
      </w:r>
      <w:r w:rsidRPr="00BE1C01">
        <w:rPr>
          <w:rFonts w:ascii="Arial" w:hAnsi="Arial" w:cs="Arial" w:hint="cs"/>
          <w:sz w:val="24"/>
          <w:szCs w:val="24"/>
          <w:rtl/>
        </w:rPr>
        <w:t>گرچه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بر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پادشاهی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ایران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شوریده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باشد</w:t>
      </w:r>
      <w:r w:rsidRPr="00BE1C01">
        <w:rPr>
          <w:rFonts w:ascii="Arial" w:hAnsi="Arial" w:cs="Arial"/>
          <w:sz w:val="24"/>
          <w:szCs w:val="24"/>
          <w:rtl/>
        </w:rPr>
        <w:t>-</w:t>
      </w:r>
      <w:r w:rsidRPr="00BE1C01">
        <w:rPr>
          <w:rFonts w:ascii="Arial" w:hAnsi="Arial" w:cs="Arial" w:hint="cs"/>
          <w:sz w:val="24"/>
          <w:szCs w:val="24"/>
          <w:rtl/>
        </w:rPr>
        <w:t>با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سنگدلی‏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نمی‏خواند</w:t>
      </w:r>
      <w:r w:rsidRPr="00BE1C01">
        <w:rPr>
          <w:rFonts w:ascii="Arial" w:hAnsi="Arial" w:cs="Arial" w:hint="eastAsia"/>
          <w:sz w:val="24"/>
          <w:szCs w:val="24"/>
          <w:rtl/>
        </w:rPr>
        <w:t>»</w:t>
      </w:r>
      <w:r w:rsidRPr="00BE1C01">
        <w:rPr>
          <w:rFonts w:ascii="Arial" w:hAnsi="Arial" w:cs="Arial"/>
          <w:sz w:val="24"/>
          <w:szCs w:val="24"/>
          <w:rtl/>
        </w:rPr>
        <w:t>.(17</w:t>
      </w:r>
      <w:r w:rsidRPr="00BE1C01">
        <w:rPr>
          <w:rFonts w:ascii="Arial" w:hAnsi="Arial" w:cs="Arial"/>
          <w:sz w:val="24"/>
          <w:szCs w:val="24"/>
        </w:rPr>
        <w:t>)</w:t>
      </w:r>
    </w:p>
    <w:p w:rsidR="00BE1C01" w:rsidRPr="00BE1C01" w:rsidRDefault="00BE1C01" w:rsidP="00BE1C01">
      <w:pPr>
        <w:bidi/>
        <w:jc w:val="both"/>
        <w:rPr>
          <w:rFonts w:ascii="Arial" w:hAnsi="Arial" w:cs="Arial"/>
          <w:sz w:val="24"/>
          <w:szCs w:val="24"/>
        </w:rPr>
      </w:pPr>
      <w:r w:rsidRPr="00BE1C01">
        <w:rPr>
          <w:rFonts w:ascii="Arial" w:hAnsi="Arial" w:cs="Arial" w:hint="cs"/>
          <w:sz w:val="24"/>
          <w:szCs w:val="24"/>
          <w:rtl/>
        </w:rPr>
        <w:t>با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توجه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به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تعقیدی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که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در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عبارت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وجود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دارد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ظاهرا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مقصود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مؤلف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این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است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که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قربانی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کردن‏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فرزند،اگر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بر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پادشاه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ایران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شوریده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باشد</w:t>
      </w:r>
      <w:r w:rsidRPr="00BE1C01">
        <w:rPr>
          <w:rFonts w:ascii="Arial" w:hAnsi="Arial" w:cs="Arial"/>
          <w:sz w:val="24"/>
          <w:szCs w:val="24"/>
          <w:rtl/>
        </w:rPr>
        <w:t>-</w:t>
      </w:r>
      <w:r w:rsidRPr="00BE1C01">
        <w:rPr>
          <w:rFonts w:ascii="Arial" w:hAnsi="Arial" w:cs="Arial" w:hint="cs"/>
          <w:sz w:val="24"/>
          <w:szCs w:val="24"/>
          <w:rtl/>
        </w:rPr>
        <w:t>نشانهء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سنگدلی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نیست</w:t>
      </w:r>
      <w:r w:rsidRPr="00BE1C01">
        <w:rPr>
          <w:rFonts w:ascii="Arial" w:hAnsi="Arial" w:cs="Arial"/>
          <w:sz w:val="24"/>
          <w:szCs w:val="24"/>
        </w:rPr>
        <w:t>.</w:t>
      </w:r>
    </w:p>
    <w:p w:rsidR="00BE1C01" w:rsidRPr="00BE1C01" w:rsidRDefault="00BE1C01" w:rsidP="00BE1C01">
      <w:pPr>
        <w:bidi/>
        <w:jc w:val="both"/>
        <w:rPr>
          <w:rFonts w:ascii="Arial" w:hAnsi="Arial" w:cs="Arial"/>
          <w:sz w:val="24"/>
          <w:szCs w:val="24"/>
        </w:rPr>
      </w:pPr>
      <w:r w:rsidRPr="00BE1C01">
        <w:rPr>
          <w:rFonts w:ascii="Arial" w:hAnsi="Arial" w:cs="Arial" w:hint="cs"/>
          <w:sz w:val="24"/>
          <w:szCs w:val="24"/>
          <w:rtl/>
        </w:rPr>
        <w:t>پیش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از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این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دربارهء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شخصیت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کاووس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در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شاهنامه‏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و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نظر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رستم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در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خصوص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این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پادشاه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کیانی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توضیح‏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داده‏ایم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و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تکرار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آن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را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لازم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نمی‏دانیم</w:t>
      </w:r>
      <w:r w:rsidRPr="00BE1C01">
        <w:rPr>
          <w:rFonts w:ascii="Arial" w:hAnsi="Arial" w:cs="Arial"/>
          <w:sz w:val="24"/>
          <w:szCs w:val="24"/>
          <w:rtl/>
        </w:rPr>
        <w:t>.</w:t>
      </w:r>
      <w:r w:rsidRPr="00BE1C01">
        <w:rPr>
          <w:rFonts w:ascii="Arial" w:hAnsi="Arial" w:cs="Arial" w:hint="cs"/>
          <w:sz w:val="24"/>
          <w:szCs w:val="24"/>
          <w:rtl/>
        </w:rPr>
        <w:t>اما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در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باب‏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عقیدهء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ایشان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راجع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به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تظاهر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رستم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به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خودکشی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باید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گفت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که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هیچ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قرینه‏ای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که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ثابت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کند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اقدام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رستم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به‏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خودکشی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تظاهر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بوده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است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وجود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ندارد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و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این‏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مورد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هم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چونان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سایر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دلایل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مؤلف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از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ساخته‏های‏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ذهنی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ایشان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است</w:t>
      </w:r>
      <w:r w:rsidRPr="00BE1C01">
        <w:rPr>
          <w:rFonts w:ascii="Arial" w:hAnsi="Arial" w:cs="Arial"/>
          <w:sz w:val="24"/>
          <w:szCs w:val="24"/>
          <w:rtl/>
        </w:rPr>
        <w:t>.</w:t>
      </w:r>
      <w:r w:rsidRPr="00BE1C01">
        <w:rPr>
          <w:rFonts w:ascii="Arial" w:hAnsi="Arial" w:cs="Arial" w:hint="cs"/>
          <w:sz w:val="24"/>
          <w:szCs w:val="24"/>
          <w:rtl/>
        </w:rPr>
        <w:t>در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هر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صورت،این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سخن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نه‏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تنها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مؤید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نظریهء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وقوف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رستم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بر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ماهیت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سهراب‏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نیست،بلکه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آن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را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دچار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مشکلاتی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هم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می‏کند</w:t>
      </w:r>
      <w:r w:rsidRPr="00BE1C01">
        <w:rPr>
          <w:rFonts w:ascii="Arial" w:hAnsi="Arial" w:cs="Arial"/>
          <w:sz w:val="24"/>
          <w:szCs w:val="24"/>
        </w:rPr>
        <w:t>.</w:t>
      </w:r>
    </w:p>
    <w:p w:rsidR="00BE1C01" w:rsidRPr="00BE1C01" w:rsidRDefault="00BE1C01" w:rsidP="00BE1C01">
      <w:pPr>
        <w:bidi/>
        <w:jc w:val="both"/>
        <w:rPr>
          <w:rFonts w:ascii="Arial" w:hAnsi="Arial" w:cs="Arial"/>
          <w:sz w:val="24"/>
          <w:szCs w:val="24"/>
        </w:rPr>
      </w:pPr>
      <w:r w:rsidRPr="00BE1C01">
        <w:rPr>
          <w:rFonts w:ascii="Arial" w:hAnsi="Arial" w:cs="Arial" w:hint="cs"/>
          <w:sz w:val="24"/>
          <w:szCs w:val="24"/>
          <w:rtl/>
        </w:rPr>
        <w:t>اگر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واقعا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کیکاووس،ارزش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قربانی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کردن‏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سهراب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را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داشته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است،و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اگر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سهراب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چنانکه‏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نویسندهء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مقاله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اعتقاد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دارد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نماد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تیرگی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و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پلیدی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و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نمایندهء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انسانهای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انیرانی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و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اهریمنی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بوده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است،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دلیلی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ندارد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که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کسی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تهمتن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را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به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خاطر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کشتن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چنین‏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فرزندی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مورد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طعن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و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قدح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قرار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دهد،تا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مجبور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باشد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برای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فرار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از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تیر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طعن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طاعنان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تظاهر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به</w:t>
      </w:r>
      <w:r>
        <w:rPr>
          <w:rFonts w:ascii="Arial" w:hAnsi="Arial" w:cs="Arial"/>
          <w:sz w:val="24"/>
          <w:szCs w:val="24"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خودکشی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نماید</w:t>
      </w:r>
      <w:r w:rsidRPr="00BE1C01">
        <w:rPr>
          <w:rFonts w:ascii="Arial" w:hAnsi="Arial" w:cs="Arial"/>
          <w:sz w:val="24"/>
          <w:szCs w:val="24"/>
          <w:rtl/>
        </w:rPr>
        <w:t>.</w:t>
      </w:r>
      <w:r w:rsidRPr="00BE1C01">
        <w:rPr>
          <w:rFonts w:ascii="Arial" w:hAnsi="Arial" w:cs="Arial" w:hint="cs"/>
          <w:sz w:val="24"/>
          <w:szCs w:val="24"/>
          <w:rtl/>
        </w:rPr>
        <w:t>برعکس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اگر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نظریهء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مؤلف‏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درست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باشد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عاقلانه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این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است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که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رستم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به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خاطر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کشتن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سهراب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بر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خود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ببالد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و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مورد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تشویق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قرار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گیرد،در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حالی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که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می‏بینیم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سران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لشکر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نیز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در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این‏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قضیه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با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تهمتن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همدردی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می‏کنند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و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همراه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با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رستم‏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به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خوش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درمی‏آیند</w:t>
      </w:r>
      <w:r w:rsidRPr="00BE1C01">
        <w:rPr>
          <w:rFonts w:ascii="Arial" w:hAnsi="Arial" w:cs="Arial"/>
          <w:sz w:val="24"/>
          <w:szCs w:val="24"/>
        </w:rPr>
        <w:t>:</w:t>
      </w:r>
    </w:p>
    <w:p w:rsidR="00BE1C01" w:rsidRPr="00BE1C01" w:rsidRDefault="00BE1C01" w:rsidP="00BE1C01">
      <w:pPr>
        <w:bidi/>
        <w:jc w:val="both"/>
        <w:rPr>
          <w:rFonts w:ascii="Arial" w:hAnsi="Arial" w:cs="Arial"/>
          <w:sz w:val="24"/>
          <w:szCs w:val="24"/>
        </w:rPr>
      </w:pPr>
      <w:r w:rsidRPr="00BE1C01">
        <w:rPr>
          <w:rFonts w:ascii="Arial" w:hAnsi="Arial" w:cs="Arial" w:hint="cs"/>
          <w:sz w:val="24"/>
          <w:szCs w:val="24"/>
          <w:rtl/>
        </w:rPr>
        <w:t>بگفت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آن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شگفتی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که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خود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کرده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بود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گرامیتر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خود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بیازرده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بود</w:t>
      </w:r>
    </w:p>
    <w:p w:rsidR="00BE1C01" w:rsidRPr="00BE1C01" w:rsidRDefault="00BE1C01" w:rsidP="00BE1C01">
      <w:pPr>
        <w:bidi/>
        <w:jc w:val="both"/>
        <w:rPr>
          <w:rFonts w:ascii="Arial" w:hAnsi="Arial" w:cs="Arial"/>
          <w:sz w:val="24"/>
          <w:szCs w:val="24"/>
        </w:rPr>
      </w:pPr>
      <w:r w:rsidRPr="00BE1C01">
        <w:rPr>
          <w:rFonts w:ascii="Arial" w:hAnsi="Arial" w:cs="Arial" w:hint="cs"/>
          <w:sz w:val="24"/>
          <w:szCs w:val="24"/>
          <w:rtl/>
        </w:rPr>
        <w:t>همه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برگرفتند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با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او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خروش‏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زمین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پرخروش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و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هوا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پر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ز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جوش</w:t>
      </w:r>
    </w:p>
    <w:p w:rsidR="00BE1C01" w:rsidRPr="00BE1C01" w:rsidRDefault="00BE1C01" w:rsidP="00BE1C01">
      <w:pPr>
        <w:bidi/>
        <w:jc w:val="both"/>
        <w:rPr>
          <w:rFonts w:ascii="Arial" w:hAnsi="Arial" w:cs="Arial"/>
          <w:sz w:val="24"/>
          <w:szCs w:val="24"/>
        </w:rPr>
      </w:pPr>
      <w:r w:rsidRPr="00BE1C01">
        <w:rPr>
          <w:rFonts w:ascii="Arial" w:hAnsi="Arial" w:cs="Arial"/>
          <w:sz w:val="24"/>
          <w:szCs w:val="24"/>
        </w:rPr>
        <w:t>(</w:t>
      </w:r>
      <w:r w:rsidRPr="00BE1C01">
        <w:rPr>
          <w:rFonts w:ascii="Arial" w:hAnsi="Arial" w:cs="Arial" w:hint="cs"/>
          <w:sz w:val="24"/>
          <w:szCs w:val="24"/>
          <w:rtl/>
        </w:rPr>
        <w:t>ب</w:t>
      </w:r>
      <w:r w:rsidRPr="00BE1C01">
        <w:rPr>
          <w:rFonts w:ascii="Arial" w:hAnsi="Arial" w:cs="Arial"/>
          <w:sz w:val="24"/>
          <w:szCs w:val="24"/>
          <w:rtl/>
        </w:rPr>
        <w:t xml:space="preserve"> 936-937</w:t>
      </w:r>
      <w:r w:rsidRPr="00BE1C01">
        <w:rPr>
          <w:rFonts w:ascii="Arial" w:hAnsi="Arial" w:cs="Arial"/>
          <w:sz w:val="24"/>
          <w:szCs w:val="24"/>
        </w:rPr>
        <w:t>)</w:t>
      </w:r>
    </w:p>
    <w:p w:rsidR="00BE1C01" w:rsidRPr="00BE1C01" w:rsidRDefault="00BE1C01" w:rsidP="00BE1C01">
      <w:pPr>
        <w:bidi/>
        <w:jc w:val="both"/>
        <w:rPr>
          <w:rFonts w:ascii="Arial" w:hAnsi="Arial" w:cs="Arial"/>
          <w:sz w:val="24"/>
          <w:szCs w:val="24"/>
        </w:rPr>
      </w:pPr>
      <w:r w:rsidRPr="00BE1C01">
        <w:rPr>
          <w:rFonts w:ascii="Arial" w:hAnsi="Arial" w:cs="Arial" w:hint="cs"/>
          <w:sz w:val="24"/>
          <w:szCs w:val="24"/>
          <w:rtl/>
        </w:rPr>
        <w:lastRenderedPageBreak/>
        <w:t>خروش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و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ناراحتی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اینان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چه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توجیهی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دارد؟آیا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می‏توان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تمام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پهلوانان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نامدار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ایرانی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را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به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تظاهر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متهم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کرد؟گذشته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از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تمام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اینها،در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آن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لحظه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که‏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رستم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جگرگاه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سهراب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را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می‏درد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و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سهراب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آن‏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سخنان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اندوه‏بار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را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در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تهدید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قاتل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به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انتقام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پدر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بر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زبان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می‏راند،چرا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رستم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که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فرزند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خود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را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شناخته‏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است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بیهوش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می‏شود؟در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آن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لحظه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جز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این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پدر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و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پسر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کسی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در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معرکه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حاضر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نبوده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است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تا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تهمتن‏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مجبور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به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تظاهر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باشد</w:t>
      </w:r>
      <w:r w:rsidRPr="00BE1C01">
        <w:rPr>
          <w:rFonts w:ascii="Arial" w:hAnsi="Arial" w:cs="Arial"/>
          <w:sz w:val="24"/>
          <w:szCs w:val="24"/>
          <w:rtl/>
        </w:rPr>
        <w:t>(</w:t>
      </w:r>
      <w:r w:rsidRPr="00BE1C01">
        <w:rPr>
          <w:rFonts w:ascii="Arial" w:hAnsi="Arial" w:cs="Arial" w:hint="cs"/>
          <w:sz w:val="24"/>
          <w:szCs w:val="24"/>
          <w:rtl/>
        </w:rPr>
        <w:t>ابیات</w:t>
      </w:r>
      <w:r w:rsidRPr="00BE1C01">
        <w:rPr>
          <w:rFonts w:ascii="Arial" w:hAnsi="Arial" w:cs="Arial"/>
          <w:sz w:val="24"/>
          <w:szCs w:val="24"/>
          <w:rtl/>
        </w:rPr>
        <w:t xml:space="preserve"> 983 </w:t>
      </w:r>
      <w:r w:rsidRPr="00BE1C01">
        <w:rPr>
          <w:rFonts w:ascii="Arial" w:hAnsi="Arial" w:cs="Arial" w:hint="cs"/>
          <w:sz w:val="24"/>
          <w:szCs w:val="24"/>
          <w:rtl/>
        </w:rPr>
        <w:t>تا</w:t>
      </w:r>
      <w:r w:rsidRPr="00BE1C01">
        <w:rPr>
          <w:rFonts w:ascii="Arial" w:hAnsi="Arial" w:cs="Arial"/>
          <w:sz w:val="24"/>
          <w:szCs w:val="24"/>
          <w:rtl/>
        </w:rPr>
        <w:t xml:space="preserve"> 895</w:t>
      </w:r>
      <w:r w:rsidRPr="00BE1C01">
        <w:rPr>
          <w:rFonts w:ascii="Arial" w:hAnsi="Arial" w:cs="Arial"/>
          <w:sz w:val="24"/>
          <w:szCs w:val="24"/>
        </w:rPr>
        <w:t>)</w:t>
      </w:r>
    </w:p>
    <w:p w:rsidR="00BE1C01" w:rsidRPr="00BE1C01" w:rsidRDefault="00BE1C01" w:rsidP="00BE1C01">
      <w:pPr>
        <w:bidi/>
        <w:jc w:val="both"/>
        <w:rPr>
          <w:rFonts w:ascii="Arial" w:hAnsi="Arial" w:cs="Arial"/>
          <w:sz w:val="24"/>
          <w:szCs w:val="24"/>
        </w:rPr>
      </w:pPr>
      <w:r w:rsidRPr="00BE1C01">
        <w:rPr>
          <w:rFonts w:ascii="Arial" w:hAnsi="Arial" w:cs="Arial" w:hint="cs"/>
          <w:sz w:val="24"/>
          <w:szCs w:val="24"/>
          <w:rtl/>
        </w:rPr>
        <w:t>چو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بشنید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رستم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سرش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خیره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گشت‏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جهان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پیش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چشم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اندرش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تیره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گشت</w:t>
      </w:r>
    </w:p>
    <w:p w:rsidR="00BE1C01" w:rsidRPr="00BE1C01" w:rsidRDefault="00BE1C01" w:rsidP="00BE1C01">
      <w:pPr>
        <w:bidi/>
        <w:jc w:val="both"/>
        <w:rPr>
          <w:rFonts w:ascii="Arial" w:hAnsi="Arial" w:cs="Arial"/>
          <w:sz w:val="24"/>
          <w:szCs w:val="24"/>
        </w:rPr>
      </w:pPr>
      <w:r w:rsidRPr="00BE1C01">
        <w:rPr>
          <w:rFonts w:ascii="Arial" w:hAnsi="Arial" w:cs="Arial" w:hint="cs"/>
          <w:sz w:val="24"/>
          <w:szCs w:val="24"/>
          <w:rtl/>
        </w:rPr>
        <w:t>بپرسید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زان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پس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که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آمد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به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هوش‏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بدو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گفت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با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ناله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و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با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خروش</w:t>
      </w:r>
    </w:p>
    <w:p w:rsidR="00BE1C01" w:rsidRPr="00BE1C01" w:rsidRDefault="00BE1C01" w:rsidP="00BE1C01">
      <w:pPr>
        <w:bidi/>
        <w:jc w:val="both"/>
        <w:rPr>
          <w:rFonts w:ascii="Arial" w:hAnsi="Arial" w:cs="Arial"/>
          <w:sz w:val="24"/>
          <w:szCs w:val="24"/>
        </w:rPr>
      </w:pPr>
      <w:r w:rsidRPr="00BE1C01">
        <w:rPr>
          <w:rFonts w:ascii="Arial" w:hAnsi="Arial" w:cs="Arial" w:hint="cs"/>
          <w:sz w:val="24"/>
          <w:szCs w:val="24"/>
          <w:rtl/>
        </w:rPr>
        <w:t>که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اکنون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چه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داری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ز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رستم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نشان‏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که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کم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باد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نامش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ز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گردنکشان</w:t>
      </w:r>
    </w:p>
    <w:p w:rsidR="00BE1C01" w:rsidRPr="00BE1C01" w:rsidRDefault="00BE1C01" w:rsidP="00BE1C01">
      <w:pPr>
        <w:bidi/>
        <w:jc w:val="both"/>
        <w:rPr>
          <w:rFonts w:ascii="Arial" w:hAnsi="Arial" w:cs="Arial"/>
          <w:sz w:val="24"/>
          <w:szCs w:val="24"/>
        </w:rPr>
      </w:pPr>
      <w:r w:rsidRPr="00BE1C01">
        <w:rPr>
          <w:rFonts w:ascii="Arial" w:hAnsi="Arial" w:cs="Arial"/>
          <w:sz w:val="24"/>
          <w:szCs w:val="24"/>
        </w:rPr>
        <w:t>(</w:t>
      </w:r>
      <w:r w:rsidRPr="00BE1C01">
        <w:rPr>
          <w:rFonts w:ascii="Arial" w:hAnsi="Arial" w:cs="Arial" w:hint="cs"/>
          <w:sz w:val="24"/>
          <w:szCs w:val="24"/>
          <w:rtl/>
        </w:rPr>
        <w:t>ب</w:t>
      </w:r>
      <w:r w:rsidRPr="00BE1C01">
        <w:rPr>
          <w:rFonts w:ascii="Arial" w:hAnsi="Arial" w:cs="Arial"/>
          <w:sz w:val="24"/>
          <w:szCs w:val="24"/>
          <w:rtl/>
        </w:rPr>
        <w:t xml:space="preserve"> 893-895</w:t>
      </w:r>
      <w:r w:rsidRPr="00BE1C01">
        <w:rPr>
          <w:rFonts w:ascii="Arial" w:hAnsi="Arial" w:cs="Arial"/>
          <w:sz w:val="24"/>
          <w:szCs w:val="24"/>
        </w:rPr>
        <w:t>)</w:t>
      </w:r>
    </w:p>
    <w:p w:rsidR="00BE1C01" w:rsidRPr="00BE1C01" w:rsidRDefault="00BE1C01" w:rsidP="00BE1C01">
      <w:pPr>
        <w:bidi/>
        <w:jc w:val="both"/>
        <w:rPr>
          <w:rFonts w:ascii="Arial" w:hAnsi="Arial" w:cs="Arial"/>
          <w:sz w:val="24"/>
          <w:szCs w:val="24"/>
        </w:rPr>
      </w:pPr>
      <w:r w:rsidRPr="00BE1C01">
        <w:rPr>
          <w:rFonts w:ascii="Arial" w:hAnsi="Arial" w:cs="Arial" w:hint="cs"/>
          <w:sz w:val="24"/>
          <w:szCs w:val="24"/>
          <w:rtl/>
        </w:rPr>
        <w:t>چرا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پس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از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اینکه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رستم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نشان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خویش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را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نزد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سهراب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می‏یابد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جامه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بر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خویش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می‏درد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و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آنقدر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می‏گرید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که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سهراب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او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را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دلداری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می‏دهد؟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سهراب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بدو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می‏گوید</w:t>
      </w:r>
      <w:r w:rsidRPr="00BE1C01">
        <w:rPr>
          <w:rFonts w:ascii="Arial" w:hAnsi="Arial" w:cs="Arial"/>
          <w:sz w:val="24"/>
          <w:szCs w:val="24"/>
        </w:rPr>
        <w:t>:</w:t>
      </w:r>
    </w:p>
    <w:p w:rsidR="00BE1C01" w:rsidRPr="00BE1C01" w:rsidRDefault="00BE1C01" w:rsidP="00BE1C01">
      <w:pPr>
        <w:bidi/>
        <w:jc w:val="both"/>
        <w:rPr>
          <w:rFonts w:ascii="Arial" w:hAnsi="Arial" w:cs="Arial"/>
          <w:sz w:val="24"/>
          <w:szCs w:val="24"/>
        </w:rPr>
      </w:pPr>
      <w:r w:rsidRPr="00BE1C01">
        <w:rPr>
          <w:rFonts w:ascii="Arial" w:hAnsi="Arial" w:cs="Arial" w:hint="cs"/>
          <w:sz w:val="24"/>
          <w:szCs w:val="24"/>
          <w:rtl/>
        </w:rPr>
        <w:t>بدو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گفت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سهراب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کاین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بتری‏ست‏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به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آب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دو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دیده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نباید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گریست</w:t>
      </w:r>
    </w:p>
    <w:p w:rsidR="00BE1C01" w:rsidRPr="00BE1C01" w:rsidRDefault="00BE1C01" w:rsidP="00BE1C01">
      <w:pPr>
        <w:bidi/>
        <w:jc w:val="both"/>
        <w:rPr>
          <w:rFonts w:ascii="Arial" w:hAnsi="Arial" w:cs="Arial"/>
          <w:sz w:val="24"/>
          <w:szCs w:val="24"/>
        </w:rPr>
      </w:pPr>
      <w:r w:rsidRPr="00BE1C01">
        <w:rPr>
          <w:rFonts w:ascii="Arial" w:hAnsi="Arial" w:cs="Arial" w:hint="cs"/>
          <w:sz w:val="24"/>
          <w:szCs w:val="24"/>
          <w:rtl/>
        </w:rPr>
        <w:t>از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این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خویشتن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کشتن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اکنون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چه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سود؟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چنین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رفت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و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این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بودنی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کار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بود</w:t>
      </w:r>
    </w:p>
    <w:p w:rsidR="00BE1C01" w:rsidRPr="00BE1C01" w:rsidRDefault="00BE1C01" w:rsidP="00BE1C01">
      <w:pPr>
        <w:bidi/>
        <w:jc w:val="both"/>
        <w:rPr>
          <w:rFonts w:ascii="Arial" w:hAnsi="Arial" w:cs="Arial"/>
          <w:sz w:val="24"/>
          <w:szCs w:val="24"/>
        </w:rPr>
      </w:pPr>
      <w:r w:rsidRPr="00BE1C01">
        <w:rPr>
          <w:rFonts w:ascii="Arial" w:hAnsi="Arial" w:cs="Arial"/>
          <w:sz w:val="24"/>
          <w:szCs w:val="24"/>
        </w:rPr>
        <w:t>(</w:t>
      </w:r>
      <w:r w:rsidRPr="00BE1C01">
        <w:rPr>
          <w:rFonts w:ascii="Arial" w:hAnsi="Arial" w:cs="Arial" w:hint="cs"/>
          <w:sz w:val="24"/>
          <w:szCs w:val="24"/>
          <w:rtl/>
        </w:rPr>
        <w:t>ب</w:t>
      </w:r>
      <w:r w:rsidRPr="00BE1C01">
        <w:rPr>
          <w:rFonts w:ascii="Arial" w:hAnsi="Arial" w:cs="Arial"/>
          <w:sz w:val="24"/>
          <w:szCs w:val="24"/>
          <w:rtl/>
        </w:rPr>
        <w:t xml:space="preserve"> 911</w:t>
      </w:r>
      <w:r w:rsidRPr="00BE1C01">
        <w:rPr>
          <w:rFonts w:ascii="Arial" w:hAnsi="Arial" w:cs="Arial"/>
          <w:sz w:val="24"/>
          <w:szCs w:val="24"/>
        </w:rPr>
        <w:t>)</w:t>
      </w:r>
    </w:p>
    <w:p w:rsidR="00BE1C01" w:rsidRPr="00BE1C01" w:rsidRDefault="00BE1C01" w:rsidP="00BE1C01">
      <w:pPr>
        <w:bidi/>
        <w:jc w:val="both"/>
        <w:rPr>
          <w:rFonts w:ascii="Arial" w:hAnsi="Arial" w:cs="Arial"/>
          <w:sz w:val="24"/>
          <w:szCs w:val="24"/>
        </w:rPr>
      </w:pPr>
      <w:r w:rsidRPr="00BE1C01">
        <w:rPr>
          <w:rFonts w:ascii="Arial" w:hAnsi="Arial" w:cs="Arial" w:hint="cs"/>
          <w:sz w:val="24"/>
          <w:szCs w:val="24"/>
          <w:rtl/>
        </w:rPr>
        <w:t>تازه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پس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از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این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است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که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تعدادی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از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لشگریان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که‏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از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تأخیر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جهان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پهلوان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نگران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شده‏اند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به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صفحهء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کارزار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می‏آیند</w:t>
      </w:r>
      <w:r w:rsidRPr="00BE1C01">
        <w:rPr>
          <w:rFonts w:ascii="Arial" w:hAnsi="Arial" w:cs="Arial"/>
          <w:sz w:val="24"/>
          <w:szCs w:val="24"/>
        </w:rPr>
        <w:t>:</w:t>
      </w:r>
    </w:p>
    <w:p w:rsidR="00BE1C01" w:rsidRPr="00BE1C01" w:rsidRDefault="00BE1C01" w:rsidP="00BE1C01">
      <w:pPr>
        <w:bidi/>
        <w:jc w:val="both"/>
        <w:rPr>
          <w:rFonts w:ascii="Arial" w:hAnsi="Arial" w:cs="Arial"/>
          <w:sz w:val="24"/>
          <w:szCs w:val="24"/>
        </w:rPr>
      </w:pPr>
      <w:r w:rsidRPr="00BE1C01">
        <w:rPr>
          <w:rFonts w:ascii="Arial" w:hAnsi="Arial" w:cs="Arial" w:hint="cs"/>
          <w:sz w:val="24"/>
          <w:szCs w:val="24"/>
          <w:rtl/>
        </w:rPr>
        <w:t>چو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خورشید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تابان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ز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گنبد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بگشت‏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تهمتن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نیامد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ز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لشکر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به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دشت</w:t>
      </w:r>
    </w:p>
    <w:p w:rsidR="00BE1C01" w:rsidRPr="00BE1C01" w:rsidRDefault="00BE1C01" w:rsidP="00BE1C01">
      <w:pPr>
        <w:bidi/>
        <w:jc w:val="both"/>
        <w:rPr>
          <w:rFonts w:ascii="Arial" w:hAnsi="Arial" w:cs="Arial"/>
          <w:sz w:val="24"/>
          <w:szCs w:val="24"/>
        </w:rPr>
      </w:pPr>
      <w:r w:rsidRPr="00BE1C01">
        <w:rPr>
          <w:rFonts w:ascii="Arial" w:hAnsi="Arial" w:cs="Arial" w:hint="cs"/>
          <w:sz w:val="24"/>
          <w:szCs w:val="24"/>
          <w:rtl/>
        </w:rPr>
        <w:t>ز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لشکر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بیامد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هشیوار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بیست‏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که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تا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اندر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آورد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گه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کار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چیست؟</w:t>
      </w:r>
    </w:p>
    <w:p w:rsidR="00BE1C01" w:rsidRPr="00BE1C01" w:rsidRDefault="00BE1C01" w:rsidP="00BE1C01">
      <w:pPr>
        <w:bidi/>
        <w:jc w:val="both"/>
        <w:rPr>
          <w:rFonts w:ascii="Arial" w:hAnsi="Arial" w:cs="Arial"/>
          <w:sz w:val="24"/>
          <w:szCs w:val="24"/>
        </w:rPr>
      </w:pPr>
      <w:r w:rsidRPr="00BE1C01">
        <w:rPr>
          <w:rFonts w:ascii="Arial" w:hAnsi="Arial" w:cs="Arial"/>
          <w:sz w:val="24"/>
          <w:szCs w:val="24"/>
        </w:rPr>
        <w:t>(</w:t>
      </w:r>
      <w:r w:rsidRPr="00BE1C01">
        <w:rPr>
          <w:rFonts w:ascii="Arial" w:hAnsi="Arial" w:cs="Arial" w:hint="cs"/>
          <w:sz w:val="24"/>
          <w:szCs w:val="24"/>
          <w:rtl/>
        </w:rPr>
        <w:t>ب</w:t>
      </w:r>
      <w:r w:rsidRPr="00BE1C01">
        <w:rPr>
          <w:rFonts w:ascii="Arial" w:hAnsi="Arial" w:cs="Arial"/>
          <w:sz w:val="24"/>
          <w:szCs w:val="24"/>
          <w:rtl/>
        </w:rPr>
        <w:t xml:space="preserve"> 912-913</w:t>
      </w:r>
      <w:r w:rsidRPr="00BE1C01">
        <w:rPr>
          <w:rFonts w:ascii="Arial" w:hAnsi="Arial" w:cs="Arial"/>
          <w:sz w:val="24"/>
          <w:szCs w:val="24"/>
        </w:rPr>
        <w:t>)</w:t>
      </w:r>
    </w:p>
    <w:p w:rsidR="00BE1C01" w:rsidRPr="00BE1C01" w:rsidRDefault="00BE1C01" w:rsidP="00BE1C01">
      <w:pPr>
        <w:bidi/>
        <w:jc w:val="both"/>
        <w:rPr>
          <w:rFonts w:ascii="Arial" w:hAnsi="Arial" w:cs="Arial"/>
          <w:sz w:val="24"/>
          <w:szCs w:val="24"/>
        </w:rPr>
      </w:pPr>
      <w:r w:rsidRPr="00BE1C01">
        <w:rPr>
          <w:rFonts w:ascii="Arial" w:hAnsi="Arial" w:cs="Arial" w:hint="cs"/>
          <w:sz w:val="24"/>
          <w:szCs w:val="24"/>
          <w:rtl/>
        </w:rPr>
        <w:t>از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این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همه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که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بگذریم،اگر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رستم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برای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کشتن‏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فرزند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خویش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به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میدان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آمده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بود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آیا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نمی‏توانست‏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پس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از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مجروح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ساختن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سهراب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با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ضربه‏ای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دیگر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کار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را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تمام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کند؟به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راستی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اگر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رستم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چنین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قصدی‏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داشته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است،چرا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پس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از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به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خاک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افکندن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سهراب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با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او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به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گفتگو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می‏نشیند؟و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اساسا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به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چه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دلیل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برای‏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بهبود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سهراب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از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کاووس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نوشدارو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می‏خواهد؟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اینها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همه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پرسشهایی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هستند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که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با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پذیرفتن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عقیدهء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نگارندهء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مقاله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تا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ابد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بی‏جواب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خواهند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ماند</w:t>
      </w:r>
      <w:r w:rsidRPr="00BE1C01">
        <w:rPr>
          <w:rFonts w:ascii="Arial" w:hAnsi="Arial" w:cs="Arial"/>
          <w:sz w:val="24"/>
          <w:szCs w:val="24"/>
          <w:rtl/>
        </w:rPr>
        <w:t xml:space="preserve">. </w:t>
      </w:r>
      <w:r w:rsidRPr="00BE1C01">
        <w:rPr>
          <w:rFonts w:ascii="Arial" w:hAnsi="Arial" w:cs="Arial" w:hint="cs"/>
          <w:sz w:val="24"/>
          <w:szCs w:val="24"/>
          <w:rtl/>
        </w:rPr>
        <w:t>نمی‏دانیم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به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چه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دلیل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ایشان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بر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این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نظریه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تا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این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حد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اصرار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دارند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که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در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جهت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اثبات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عقیدهء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خویش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حتی‏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از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قیافه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و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شکل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ظاهری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سهراب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هم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درنمی‏گذرند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و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می‏نویسند</w:t>
      </w:r>
      <w:r w:rsidRPr="00BE1C01">
        <w:rPr>
          <w:rFonts w:ascii="Arial" w:hAnsi="Arial" w:cs="Arial"/>
          <w:sz w:val="24"/>
          <w:szCs w:val="24"/>
          <w:rtl/>
        </w:rPr>
        <w:t>:«</w:t>
      </w:r>
      <w:r w:rsidRPr="00BE1C01">
        <w:rPr>
          <w:rFonts w:ascii="Arial" w:hAnsi="Arial" w:cs="Arial" w:hint="cs"/>
          <w:sz w:val="24"/>
          <w:szCs w:val="24"/>
          <w:rtl/>
        </w:rPr>
        <w:t>سیمای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او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به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گونه‏ای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بوده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است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که‏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هر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بیننده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ممکن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بوده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است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او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را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رستم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یا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نیای‏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رستم،سام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یا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نریمان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نیای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بزرگ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خانواده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که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از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پهلوانان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دربار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فریدون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بوده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است،بپندارد</w:t>
      </w:r>
      <w:r w:rsidRPr="00BE1C01">
        <w:rPr>
          <w:rFonts w:ascii="Arial" w:hAnsi="Arial" w:cs="Arial" w:hint="eastAsia"/>
          <w:sz w:val="24"/>
          <w:szCs w:val="24"/>
          <w:rtl/>
        </w:rPr>
        <w:t>»</w:t>
      </w:r>
      <w:r w:rsidRPr="00BE1C01">
        <w:rPr>
          <w:rFonts w:ascii="Arial" w:hAnsi="Arial" w:cs="Arial"/>
          <w:sz w:val="24"/>
          <w:szCs w:val="24"/>
          <w:rtl/>
        </w:rPr>
        <w:t>.(18</w:t>
      </w:r>
      <w:r w:rsidRPr="00BE1C01">
        <w:rPr>
          <w:rFonts w:ascii="Arial" w:hAnsi="Arial" w:cs="Arial"/>
          <w:sz w:val="24"/>
          <w:szCs w:val="24"/>
        </w:rPr>
        <w:t>)</w:t>
      </w:r>
    </w:p>
    <w:p w:rsidR="00BE1C01" w:rsidRPr="00BE1C01" w:rsidRDefault="00BE1C01" w:rsidP="00BE1C01">
      <w:pPr>
        <w:bidi/>
        <w:jc w:val="both"/>
        <w:rPr>
          <w:rFonts w:ascii="Arial" w:hAnsi="Arial" w:cs="Arial"/>
          <w:sz w:val="24"/>
          <w:szCs w:val="24"/>
        </w:rPr>
      </w:pPr>
      <w:r w:rsidRPr="00BE1C01">
        <w:rPr>
          <w:rFonts w:ascii="Arial" w:hAnsi="Arial" w:cs="Arial" w:hint="cs"/>
          <w:sz w:val="24"/>
          <w:szCs w:val="24"/>
          <w:rtl/>
        </w:rPr>
        <w:t>قصد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نگارنده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از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این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عبارت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آن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است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که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بگوید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با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وجود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چنین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شباهتی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غیرممکن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است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که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رستم‏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سهراب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را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نشناخته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باشد</w:t>
      </w:r>
      <w:r w:rsidRPr="00BE1C01">
        <w:rPr>
          <w:rFonts w:ascii="Arial" w:hAnsi="Arial" w:cs="Arial"/>
          <w:sz w:val="24"/>
          <w:szCs w:val="24"/>
          <w:rtl/>
        </w:rPr>
        <w:t>.</w:t>
      </w:r>
      <w:r w:rsidRPr="00BE1C01">
        <w:rPr>
          <w:rFonts w:ascii="Arial" w:hAnsi="Arial" w:cs="Arial" w:hint="cs"/>
          <w:sz w:val="24"/>
          <w:szCs w:val="24"/>
          <w:rtl/>
        </w:rPr>
        <w:t>اما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حکیم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فردوسی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که‏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گه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گاه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وارد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ماجراها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می‏شود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و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از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حقیقتهایی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پرده‏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برمی‏دارد،به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آن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اشکال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پاسخ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داده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و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با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شگفتی‏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می‏گوید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که</w:t>
      </w:r>
      <w:r w:rsidRPr="00BE1C01">
        <w:rPr>
          <w:rFonts w:ascii="Arial" w:hAnsi="Arial" w:cs="Arial" w:hint="eastAsia"/>
          <w:sz w:val="24"/>
          <w:szCs w:val="24"/>
          <w:rtl/>
        </w:rPr>
        <w:t>«</w:t>
      </w:r>
      <w:r w:rsidRPr="00BE1C01">
        <w:rPr>
          <w:rFonts w:ascii="Arial" w:hAnsi="Arial" w:cs="Arial" w:hint="cs"/>
          <w:sz w:val="24"/>
          <w:szCs w:val="24"/>
          <w:rtl/>
        </w:rPr>
        <w:t>از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این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دو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یکی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را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بجنبید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مهر</w:t>
      </w:r>
      <w:r w:rsidRPr="00BE1C01">
        <w:rPr>
          <w:rFonts w:ascii="Arial" w:hAnsi="Arial" w:cs="Arial" w:hint="eastAsia"/>
          <w:sz w:val="24"/>
          <w:szCs w:val="24"/>
          <w:rtl/>
        </w:rPr>
        <w:t>»</w:t>
      </w:r>
      <w:r w:rsidRPr="00BE1C01">
        <w:rPr>
          <w:rFonts w:ascii="Arial" w:hAnsi="Arial" w:cs="Arial" w:hint="cs"/>
          <w:sz w:val="24"/>
          <w:szCs w:val="24"/>
          <w:rtl/>
        </w:rPr>
        <w:t>و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سپس</w:t>
      </w:r>
      <w:r w:rsidRPr="00BE1C01">
        <w:rPr>
          <w:rFonts w:ascii="Arial" w:hAnsi="Arial" w:cs="Arial"/>
          <w:sz w:val="24"/>
          <w:szCs w:val="24"/>
        </w:rPr>
        <w:t>:</w:t>
      </w:r>
    </w:p>
    <w:p w:rsidR="00BE1C01" w:rsidRPr="00BE1C01" w:rsidRDefault="00BE1C01" w:rsidP="00BE1C01">
      <w:pPr>
        <w:bidi/>
        <w:jc w:val="both"/>
        <w:rPr>
          <w:rFonts w:ascii="Arial" w:hAnsi="Arial" w:cs="Arial"/>
          <w:sz w:val="24"/>
          <w:szCs w:val="24"/>
        </w:rPr>
      </w:pPr>
      <w:r w:rsidRPr="00BE1C01">
        <w:rPr>
          <w:rFonts w:ascii="Arial" w:hAnsi="Arial" w:cs="Arial" w:hint="cs"/>
          <w:sz w:val="24"/>
          <w:szCs w:val="24"/>
          <w:rtl/>
        </w:rPr>
        <w:t>همی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بچه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را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بازداند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ستور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چه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ماهی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به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دریاچه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در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دشت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گور</w:t>
      </w:r>
    </w:p>
    <w:p w:rsidR="00BE1C01" w:rsidRPr="00BE1C01" w:rsidRDefault="00BE1C01" w:rsidP="00BE1C01">
      <w:pPr>
        <w:bidi/>
        <w:jc w:val="both"/>
        <w:rPr>
          <w:rFonts w:ascii="Arial" w:hAnsi="Arial" w:cs="Arial"/>
          <w:sz w:val="24"/>
          <w:szCs w:val="24"/>
        </w:rPr>
      </w:pPr>
      <w:r w:rsidRPr="00BE1C01">
        <w:rPr>
          <w:rFonts w:ascii="Arial" w:hAnsi="Arial" w:cs="Arial" w:hint="cs"/>
          <w:sz w:val="24"/>
          <w:szCs w:val="24"/>
          <w:rtl/>
        </w:rPr>
        <w:t>نداند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همی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مردم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از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رنج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آز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یکی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دشمنی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را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ز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فرزند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باز</w:t>
      </w:r>
    </w:p>
    <w:p w:rsidR="00BE1C01" w:rsidRPr="00BE1C01" w:rsidRDefault="00BE1C01" w:rsidP="00BE1C01">
      <w:pPr>
        <w:bidi/>
        <w:jc w:val="both"/>
        <w:rPr>
          <w:rFonts w:ascii="Arial" w:hAnsi="Arial" w:cs="Arial"/>
          <w:sz w:val="24"/>
          <w:szCs w:val="24"/>
        </w:rPr>
      </w:pPr>
      <w:r w:rsidRPr="00BE1C01">
        <w:rPr>
          <w:rFonts w:ascii="Arial" w:hAnsi="Arial" w:cs="Arial"/>
          <w:sz w:val="24"/>
          <w:szCs w:val="24"/>
        </w:rPr>
        <w:t>(</w:t>
      </w:r>
      <w:r w:rsidRPr="00BE1C01">
        <w:rPr>
          <w:rFonts w:ascii="Arial" w:hAnsi="Arial" w:cs="Arial" w:hint="cs"/>
          <w:sz w:val="24"/>
          <w:szCs w:val="24"/>
          <w:rtl/>
        </w:rPr>
        <w:t>ب</w:t>
      </w:r>
      <w:r w:rsidRPr="00BE1C01">
        <w:rPr>
          <w:rFonts w:ascii="Arial" w:hAnsi="Arial" w:cs="Arial"/>
          <w:sz w:val="24"/>
          <w:szCs w:val="24"/>
          <w:rtl/>
        </w:rPr>
        <w:t xml:space="preserve"> 697-698</w:t>
      </w:r>
      <w:r w:rsidRPr="00BE1C01">
        <w:rPr>
          <w:rFonts w:ascii="Arial" w:hAnsi="Arial" w:cs="Arial"/>
          <w:sz w:val="24"/>
          <w:szCs w:val="24"/>
        </w:rPr>
        <w:t>)</w:t>
      </w:r>
    </w:p>
    <w:p w:rsidR="00BE1C01" w:rsidRPr="00BE1C01" w:rsidRDefault="00BE1C01" w:rsidP="00BE1C01">
      <w:pPr>
        <w:bidi/>
        <w:jc w:val="both"/>
        <w:rPr>
          <w:rFonts w:ascii="Arial" w:hAnsi="Arial" w:cs="Arial"/>
          <w:sz w:val="24"/>
          <w:szCs w:val="24"/>
        </w:rPr>
      </w:pPr>
      <w:r w:rsidRPr="00BE1C01">
        <w:rPr>
          <w:rFonts w:ascii="Arial" w:hAnsi="Arial" w:cs="Arial" w:hint="cs"/>
          <w:sz w:val="24"/>
          <w:szCs w:val="24"/>
          <w:rtl/>
        </w:rPr>
        <w:lastRenderedPageBreak/>
        <w:t>افزون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بر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آن،می‏دانیم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که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این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داستان،عرصهء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قدرت‏نمایی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تقدیر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است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و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یکی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از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ویژگیهای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تقدیر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آن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است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که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آدمی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را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در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برابر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بدیهیترین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مسایل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و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آشکارترین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موضوعها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دچار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غفلت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می‏کند</w:t>
      </w:r>
      <w:r w:rsidRPr="00BE1C01">
        <w:rPr>
          <w:rFonts w:ascii="Arial" w:hAnsi="Arial" w:cs="Arial"/>
          <w:sz w:val="24"/>
          <w:szCs w:val="24"/>
          <w:rtl/>
        </w:rPr>
        <w:t xml:space="preserve">. </w:t>
      </w:r>
      <w:r w:rsidRPr="00BE1C01">
        <w:rPr>
          <w:rFonts w:ascii="Arial" w:hAnsi="Arial" w:cs="Arial" w:hint="cs"/>
          <w:sz w:val="24"/>
          <w:szCs w:val="24"/>
          <w:rtl/>
        </w:rPr>
        <w:t>مولوی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در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حکایتی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بسیار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شیرین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همین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ویژگی‏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تقدیر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را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مورد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بحث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قرار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داده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است</w:t>
      </w:r>
      <w:r w:rsidRPr="00BE1C01">
        <w:rPr>
          <w:rFonts w:ascii="Arial" w:hAnsi="Arial" w:cs="Arial"/>
          <w:sz w:val="24"/>
          <w:szCs w:val="24"/>
          <w:rtl/>
        </w:rPr>
        <w:t>.</w:t>
      </w:r>
      <w:r w:rsidRPr="00BE1C01">
        <w:rPr>
          <w:rFonts w:ascii="Arial" w:hAnsi="Arial" w:cs="Arial" w:hint="cs"/>
          <w:sz w:val="24"/>
          <w:szCs w:val="24"/>
          <w:rtl/>
        </w:rPr>
        <w:t>آنجا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که‏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هدهد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در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نزد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سلیمان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ادعا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می‏کند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که‏</w:t>
      </w:r>
      <w:r w:rsidRPr="00BE1C01">
        <w:rPr>
          <w:rFonts w:ascii="Arial" w:hAnsi="Arial" w:cs="Arial"/>
          <w:sz w:val="24"/>
          <w:szCs w:val="24"/>
        </w:rPr>
        <w:t xml:space="preserve"> </w:t>
      </w:r>
    </w:p>
    <w:p w:rsidR="00BE1C01" w:rsidRPr="00BE1C01" w:rsidRDefault="00BE1C01" w:rsidP="00BE1C01">
      <w:pPr>
        <w:bidi/>
        <w:jc w:val="both"/>
        <w:rPr>
          <w:rFonts w:ascii="Arial" w:hAnsi="Arial" w:cs="Arial"/>
          <w:sz w:val="24"/>
          <w:szCs w:val="24"/>
        </w:rPr>
      </w:pPr>
      <w:r w:rsidRPr="00BE1C01">
        <w:rPr>
          <w:rFonts w:ascii="Arial" w:hAnsi="Arial" w:cs="Arial" w:hint="cs"/>
          <w:sz w:val="24"/>
          <w:szCs w:val="24"/>
          <w:rtl/>
        </w:rPr>
        <w:t>بنگرم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از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اوج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با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چشم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یقین‏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می‏بینم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آب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در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قعر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زمین</w:t>
      </w:r>
    </w:p>
    <w:p w:rsidR="00BE1C01" w:rsidRPr="00BE1C01" w:rsidRDefault="00BE1C01" w:rsidP="00BE1C01">
      <w:pPr>
        <w:bidi/>
        <w:jc w:val="both"/>
        <w:rPr>
          <w:rFonts w:ascii="Arial" w:hAnsi="Arial" w:cs="Arial"/>
          <w:sz w:val="24"/>
          <w:szCs w:val="24"/>
        </w:rPr>
      </w:pPr>
      <w:r w:rsidRPr="00BE1C01">
        <w:rPr>
          <w:rFonts w:ascii="Arial" w:hAnsi="Arial" w:cs="Arial" w:hint="cs"/>
          <w:sz w:val="24"/>
          <w:szCs w:val="24"/>
          <w:rtl/>
        </w:rPr>
        <w:t>تا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کجای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است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و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چه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عمق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است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و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چه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رنگ‏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از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چه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می‏جوشد،ز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خاکی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یا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که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سنگ؟</w:t>
      </w:r>
    </w:p>
    <w:p w:rsidR="00BE1C01" w:rsidRPr="00BE1C01" w:rsidRDefault="00BE1C01" w:rsidP="00BE1C01">
      <w:pPr>
        <w:bidi/>
        <w:jc w:val="both"/>
        <w:rPr>
          <w:rFonts w:ascii="Arial" w:hAnsi="Arial" w:cs="Arial"/>
          <w:sz w:val="24"/>
          <w:szCs w:val="24"/>
        </w:rPr>
      </w:pPr>
      <w:r w:rsidRPr="00BE1C01">
        <w:rPr>
          <w:rFonts w:ascii="Arial" w:hAnsi="Arial" w:cs="Arial" w:hint="cs"/>
          <w:sz w:val="24"/>
          <w:szCs w:val="24"/>
          <w:rtl/>
        </w:rPr>
        <w:t>ای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سلیمان</w:t>
      </w:r>
      <w:r w:rsidRPr="00BE1C01">
        <w:rPr>
          <w:rFonts w:ascii="Arial" w:hAnsi="Arial" w:cs="Arial"/>
          <w:sz w:val="24"/>
          <w:szCs w:val="24"/>
          <w:rtl/>
        </w:rPr>
        <w:t>!</w:t>
      </w:r>
      <w:r w:rsidRPr="00BE1C01">
        <w:rPr>
          <w:rFonts w:ascii="Arial" w:hAnsi="Arial" w:cs="Arial" w:hint="cs"/>
          <w:sz w:val="24"/>
          <w:szCs w:val="24"/>
          <w:rtl/>
        </w:rPr>
        <w:t>بهر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لشگرگاه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را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در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سفر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می‏دار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این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آگاه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را</w:t>
      </w:r>
    </w:p>
    <w:p w:rsidR="00BE1C01" w:rsidRPr="00BE1C01" w:rsidRDefault="00BE1C01" w:rsidP="00BE1C01">
      <w:pPr>
        <w:bidi/>
        <w:jc w:val="both"/>
        <w:rPr>
          <w:rFonts w:ascii="Arial" w:hAnsi="Arial" w:cs="Arial"/>
          <w:sz w:val="24"/>
          <w:szCs w:val="24"/>
        </w:rPr>
      </w:pPr>
      <w:r w:rsidRPr="00BE1C01">
        <w:rPr>
          <w:rFonts w:ascii="Arial" w:hAnsi="Arial" w:cs="Arial" w:hint="cs"/>
          <w:sz w:val="24"/>
          <w:szCs w:val="24"/>
          <w:rtl/>
        </w:rPr>
        <w:t>زاغ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چون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بشنود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آمد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از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حسد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با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سلیمان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گفت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کو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کژ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گفت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و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بد</w:t>
      </w:r>
    </w:p>
    <w:p w:rsidR="00BE1C01" w:rsidRPr="00BE1C01" w:rsidRDefault="00BE1C01" w:rsidP="00BE1C01">
      <w:pPr>
        <w:bidi/>
        <w:jc w:val="both"/>
        <w:rPr>
          <w:rFonts w:ascii="Arial" w:hAnsi="Arial" w:cs="Arial"/>
          <w:sz w:val="24"/>
          <w:szCs w:val="24"/>
        </w:rPr>
      </w:pPr>
      <w:r w:rsidRPr="00BE1C01">
        <w:rPr>
          <w:rFonts w:ascii="Arial" w:hAnsi="Arial" w:cs="Arial" w:hint="cs"/>
          <w:sz w:val="24"/>
          <w:szCs w:val="24"/>
          <w:rtl/>
        </w:rPr>
        <w:t>گر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مر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او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را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این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نظر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بودی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مدام‏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چون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ندیدی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زیر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مشتی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خاک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دام؟</w:t>
      </w:r>
    </w:p>
    <w:p w:rsidR="00BE1C01" w:rsidRPr="00BE1C01" w:rsidRDefault="00BE1C01" w:rsidP="00BE1C01">
      <w:pPr>
        <w:bidi/>
        <w:jc w:val="both"/>
        <w:rPr>
          <w:rFonts w:ascii="Arial" w:hAnsi="Arial" w:cs="Arial"/>
          <w:sz w:val="24"/>
          <w:szCs w:val="24"/>
        </w:rPr>
      </w:pPr>
      <w:r w:rsidRPr="00BE1C01">
        <w:rPr>
          <w:rFonts w:ascii="Arial" w:hAnsi="Arial" w:cs="Arial" w:hint="cs"/>
          <w:sz w:val="24"/>
          <w:szCs w:val="24"/>
          <w:rtl/>
        </w:rPr>
        <w:t>چون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گرفتار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آمدی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در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دام،او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چون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قفس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اندر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شدی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ناکام،او؟</w:t>
      </w:r>
    </w:p>
    <w:p w:rsidR="00BE1C01" w:rsidRPr="00BE1C01" w:rsidRDefault="00BE1C01" w:rsidP="00BE1C01">
      <w:pPr>
        <w:bidi/>
        <w:jc w:val="both"/>
        <w:rPr>
          <w:rFonts w:ascii="Arial" w:hAnsi="Arial" w:cs="Arial"/>
          <w:sz w:val="24"/>
          <w:szCs w:val="24"/>
        </w:rPr>
      </w:pPr>
      <w:r w:rsidRPr="00BE1C01">
        <w:rPr>
          <w:rFonts w:ascii="Arial" w:hAnsi="Arial" w:cs="Arial" w:hint="cs"/>
          <w:sz w:val="24"/>
          <w:szCs w:val="24"/>
          <w:rtl/>
        </w:rPr>
        <w:t>پس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سلیمان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گفت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ای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هدهد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رواست‏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کز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تو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در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اول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قدح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این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درد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خاست</w:t>
      </w:r>
    </w:p>
    <w:p w:rsidR="00BE1C01" w:rsidRPr="00BE1C01" w:rsidRDefault="00BE1C01" w:rsidP="00BE1C01">
      <w:pPr>
        <w:bidi/>
        <w:jc w:val="both"/>
        <w:rPr>
          <w:rFonts w:ascii="Arial" w:hAnsi="Arial" w:cs="Arial"/>
          <w:sz w:val="24"/>
          <w:szCs w:val="24"/>
        </w:rPr>
      </w:pPr>
      <w:r w:rsidRPr="00BE1C01">
        <w:rPr>
          <w:rFonts w:ascii="Arial" w:hAnsi="Arial" w:cs="Arial" w:hint="cs"/>
          <w:sz w:val="24"/>
          <w:szCs w:val="24"/>
          <w:rtl/>
        </w:rPr>
        <w:t>گفت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ای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شه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بر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من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عور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گدای‏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قول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دشمن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مشنو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از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بهر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خدای</w:t>
      </w:r>
    </w:p>
    <w:p w:rsidR="00BE1C01" w:rsidRPr="00BE1C01" w:rsidRDefault="00BE1C01" w:rsidP="00BE1C01">
      <w:pPr>
        <w:bidi/>
        <w:jc w:val="both"/>
        <w:rPr>
          <w:rFonts w:ascii="Arial" w:hAnsi="Arial" w:cs="Arial"/>
          <w:sz w:val="24"/>
          <w:szCs w:val="24"/>
        </w:rPr>
      </w:pPr>
      <w:r w:rsidRPr="00BE1C01">
        <w:rPr>
          <w:rFonts w:ascii="Arial" w:hAnsi="Arial" w:cs="Arial" w:hint="cs"/>
          <w:sz w:val="24"/>
          <w:szCs w:val="24"/>
          <w:rtl/>
        </w:rPr>
        <w:t>گر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به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بطلان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است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دعوی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کردنم‏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من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نهادم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سر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ببر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این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گردنم</w:t>
      </w:r>
    </w:p>
    <w:p w:rsidR="00BE1C01" w:rsidRPr="00BE1C01" w:rsidRDefault="00BE1C01" w:rsidP="00BE1C01">
      <w:pPr>
        <w:bidi/>
        <w:jc w:val="both"/>
        <w:rPr>
          <w:rFonts w:ascii="Arial" w:hAnsi="Arial" w:cs="Arial"/>
          <w:sz w:val="24"/>
          <w:szCs w:val="24"/>
        </w:rPr>
      </w:pPr>
      <w:r w:rsidRPr="00BE1C01">
        <w:rPr>
          <w:rFonts w:ascii="Arial" w:hAnsi="Arial" w:cs="Arial" w:hint="cs"/>
          <w:sz w:val="24"/>
          <w:szCs w:val="24"/>
          <w:rtl/>
        </w:rPr>
        <w:t>زاغ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کو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حکم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قضا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را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منکر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است‏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گر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هزاران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عقل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دارد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کافر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است</w:t>
      </w:r>
    </w:p>
    <w:p w:rsidR="00BE1C01" w:rsidRPr="00BE1C01" w:rsidRDefault="00BE1C01" w:rsidP="00BE1C01">
      <w:pPr>
        <w:bidi/>
        <w:jc w:val="both"/>
        <w:rPr>
          <w:rFonts w:ascii="Arial" w:hAnsi="Arial" w:cs="Arial"/>
          <w:sz w:val="24"/>
          <w:szCs w:val="24"/>
        </w:rPr>
      </w:pPr>
      <w:r w:rsidRPr="00BE1C01">
        <w:rPr>
          <w:rFonts w:ascii="Arial" w:hAnsi="Arial" w:cs="Arial" w:hint="cs"/>
          <w:sz w:val="24"/>
          <w:szCs w:val="24"/>
          <w:rtl/>
        </w:rPr>
        <w:t>من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ببینم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دام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را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اندر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هوا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گر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نپوشد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چشم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عقلم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را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قضا</w:t>
      </w:r>
    </w:p>
    <w:p w:rsidR="00BE1C01" w:rsidRPr="00BE1C01" w:rsidRDefault="00BE1C01" w:rsidP="00BE1C01">
      <w:pPr>
        <w:bidi/>
        <w:jc w:val="both"/>
        <w:rPr>
          <w:rFonts w:ascii="Arial" w:hAnsi="Arial" w:cs="Arial"/>
          <w:sz w:val="24"/>
          <w:szCs w:val="24"/>
        </w:rPr>
      </w:pPr>
      <w:r w:rsidRPr="00BE1C01">
        <w:rPr>
          <w:rFonts w:ascii="Arial" w:hAnsi="Arial" w:cs="Arial" w:hint="cs"/>
          <w:sz w:val="24"/>
          <w:szCs w:val="24"/>
          <w:rtl/>
        </w:rPr>
        <w:t>چون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قضا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آید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شود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دانش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به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خواب‏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مه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سیه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گردد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بگیرد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آفتاب</w:t>
      </w:r>
    </w:p>
    <w:p w:rsidR="00BE1C01" w:rsidRPr="00BE1C01" w:rsidRDefault="00BE1C01" w:rsidP="00BE1C01">
      <w:pPr>
        <w:bidi/>
        <w:jc w:val="both"/>
        <w:rPr>
          <w:rFonts w:ascii="Arial" w:hAnsi="Arial" w:cs="Arial"/>
          <w:sz w:val="24"/>
          <w:szCs w:val="24"/>
        </w:rPr>
      </w:pPr>
      <w:r w:rsidRPr="00BE1C01">
        <w:rPr>
          <w:rFonts w:ascii="Arial" w:hAnsi="Arial" w:cs="Arial"/>
          <w:sz w:val="24"/>
          <w:szCs w:val="24"/>
        </w:rPr>
        <w:t xml:space="preserve">(19) </w:t>
      </w:r>
      <w:r w:rsidRPr="00BE1C01">
        <w:rPr>
          <w:rFonts w:ascii="Arial" w:hAnsi="Arial" w:cs="Arial" w:hint="cs"/>
          <w:sz w:val="24"/>
          <w:szCs w:val="24"/>
          <w:rtl/>
        </w:rPr>
        <w:t>آری،آنجا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که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پای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تقدیر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در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میان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است،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چشمهای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ریز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بین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کور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می‏شوند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و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عقلهای‏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دوراندیش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حیران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می‏گردند</w:t>
      </w:r>
      <w:r w:rsidRPr="00BE1C01">
        <w:rPr>
          <w:rFonts w:ascii="Arial" w:hAnsi="Arial" w:cs="Arial"/>
          <w:sz w:val="24"/>
          <w:szCs w:val="24"/>
          <w:rtl/>
        </w:rPr>
        <w:t>.</w:t>
      </w:r>
      <w:r w:rsidRPr="00BE1C01">
        <w:rPr>
          <w:rFonts w:ascii="Arial" w:hAnsi="Arial" w:cs="Arial" w:hint="cs"/>
          <w:sz w:val="24"/>
          <w:szCs w:val="24"/>
          <w:rtl/>
        </w:rPr>
        <w:t>از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این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روی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است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که‏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انسان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همواره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در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مواجهه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با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تقدیر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شکست‏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می‏خورد،حتی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اگر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این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انسان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وجود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قدرتمندی،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چون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رستم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باشد</w:t>
      </w:r>
      <w:r w:rsidRPr="00BE1C01">
        <w:rPr>
          <w:rFonts w:ascii="Arial" w:hAnsi="Arial" w:cs="Arial"/>
          <w:sz w:val="24"/>
          <w:szCs w:val="24"/>
        </w:rPr>
        <w:t>.</w:t>
      </w:r>
    </w:p>
    <w:p w:rsidR="00BE1C01" w:rsidRPr="00BE1C01" w:rsidRDefault="00BE1C01" w:rsidP="00BE1C01">
      <w:pPr>
        <w:bidi/>
        <w:jc w:val="both"/>
        <w:rPr>
          <w:rFonts w:ascii="Arial" w:hAnsi="Arial" w:cs="Arial"/>
          <w:sz w:val="24"/>
          <w:szCs w:val="24"/>
        </w:rPr>
      </w:pPr>
      <w:r w:rsidRPr="00BE1C01">
        <w:rPr>
          <w:rFonts w:ascii="Arial" w:hAnsi="Arial" w:cs="Arial" w:hint="cs"/>
          <w:sz w:val="24"/>
          <w:szCs w:val="24"/>
          <w:rtl/>
        </w:rPr>
        <w:t>نگارنده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مقاله</w:t>
      </w:r>
      <w:r w:rsidRPr="00BE1C01">
        <w:rPr>
          <w:rFonts w:ascii="Arial" w:hAnsi="Arial" w:cs="Arial" w:hint="eastAsia"/>
          <w:sz w:val="24"/>
          <w:szCs w:val="24"/>
          <w:rtl/>
        </w:rPr>
        <w:t>«</w:t>
      </w:r>
      <w:r w:rsidRPr="00BE1C01">
        <w:rPr>
          <w:rFonts w:ascii="Arial" w:hAnsi="Arial" w:cs="Arial" w:hint="cs"/>
          <w:sz w:val="24"/>
          <w:szCs w:val="24"/>
          <w:rtl/>
        </w:rPr>
        <w:t>قربانی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ایران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باستان</w:t>
      </w:r>
      <w:r w:rsidRPr="00BE1C01">
        <w:rPr>
          <w:rFonts w:ascii="Arial" w:hAnsi="Arial" w:cs="Arial" w:hint="eastAsia"/>
          <w:sz w:val="24"/>
          <w:szCs w:val="24"/>
          <w:rtl/>
        </w:rPr>
        <w:t>»</w:t>
      </w:r>
      <w:r w:rsidRPr="00BE1C01">
        <w:rPr>
          <w:rFonts w:ascii="Arial" w:hAnsi="Arial" w:cs="Arial" w:hint="cs"/>
          <w:sz w:val="24"/>
          <w:szCs w:val="24"/>
          <w:rtl/>
        </w:rPr>
        <w:t>در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جمله‏ای‏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که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با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کلیت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سخن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ایشان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تناقصی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آشکار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دارد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می‏نویسند</w:t>
      </w:r>
      <w:r w:rsidRPr="00BE1C01">
        <w:rPr>
          <w:rFonts w:ascii="Arial" w:hAnsi="Arial" w:cs="Arial"/>
          <w:sz w:val="24"/>
          <w:szCs w:val="24"/>
          <w:rtl/>
        </w:rPr>
        <w:t>:«</w:t>
      </w:r>
      <w:r w:rsidRPr="00BE1C01">
        <w:rPr>
          <w:rFonts w:ascii="Arial" w:hAnsi="Arial" w:cs="Arial" w:hint="cs"/>
          <w:sz w:val="24"/>
          <w:szCs w:val="24"/>
          <w:rtl/>
        </w:rPr>
        <w:t>داستان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که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در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غرابت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و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غمناکی،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یکی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از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آثار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بی‏نظیر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ادبیات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جهان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است،نمونهء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بارزی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است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از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بازیگری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و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بی‏اعتباری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و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شومی‏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سرنوشت</w:t>
      </w:r>
      <w:r w:rsidRPr="00BE1C01">
        <w:rPr>
          <w:rFonts w:ascii="Arial" w:hAnsi="Arial" w:cs="Arial"/>
          <w:sz w:val="24"/>
          <w:szCs w:val="24"/>
          <w:rtl/>
        </w:rPr>
        <w:t>.</w:t>
      </w:r>
      <w:r w:rsidRPr="00BE1C01">
        <w:rPr>
          <w:rFonts w:ascii="Arial" w:hAnsi="Arial" w:cs="Arial" w:hint="cs"/>
          <w:sz w:val="24"/>
          <w:szCs w:val="24"/>
          <w:rtl/>
        </w:rPr>
        <w:t>جوان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نوخاستهء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دلیری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با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آن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همه‏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آراستگی،بیهوده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و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ناشناس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به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دست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پدرش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کشته‏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می‏شود</w:t>
      </w:r>
      <w:r w:rsidRPr="00BE1C01">
        <w:rPr>
          <w:rFonts w:ascii="Arial" w:hAnsi="Arial" w:cs="Arial"/>
          <w:sz w:val="24"/>
          <w:szCs w:val="24"/>
          <w:rtl/>
        </w:rPr>
        <w:t>.(20)</w:t>
      </w:r>
      <w:r w:rsidRPr="00BE1C01">
        <w:rPr>
          <w:rFonts w:ascii="Arial" w:hAnsi="Arial" w:cs="Arial" w:hint="cs"/>
          <w:sz w:val="24"/>
          <w:szCs w:val="24"/>
          <w:rtl/>
        </w:rPr>
        <w:t>و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در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ادامه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عبارت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به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صدق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سخن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ما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اینگونه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اقرار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می‏نمایند</w:t>
      </w:r>
      <w:r w:rsidRPr="00BE1C01">
        <w:rPr>
          <w:rFonts w:ascii="Arial" w:hAnsi="Arial" w:cs="Arial"/>
          <w:sz w:val="24"/>
          <w:szCs w:val="24"/>
          <w:rtl/>
        </w:rPr>
        <w:t>:«</w:t>
      </w:r>
      <w:r w:rsidRPr="00BE1C01">
        <w:rPr>
          <w:rFonts w:ascii="Arial" w:hAnsi="Arial" w:cs="Arial" w:hint="cs"/>
          <w:sz w:val="24"/>
          <w:szCs w:val="24"/>
          <w:rtl/>
        </w:rPr>
        <w:t>در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این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ماجرا،همهء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بازیگران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تقدیر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از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جانب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توران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و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ایران،دانسته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و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ندانسته،دست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به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دست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هم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می‏دهند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تا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این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فاجعه‏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رخ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دهد</w:t>
      </w:r>
      <w:r w:rsidRPr="00BE1C01">
        <w:rPr>
          <w:rFonts w:ascii="Arial" w:hAnsi="Arial" w:cs="Arial"/>
          <w:sz w:val="24"/>
          <w:szCs w:val="24"/>
          <w:rtl/>
        </w:rPr>
        <w:t>.»(21</w:t>
      </w:r>
      <w:r w:rsidRPr="00BE1C01">
        <w:rPr>
          <w:rFonts w:ascii="Arial" w:hAnsi="Arial" w:cs="Arial"/>
          <w:sz w:val="24"/>
          <w:szCs w:val="24"/>
        </w:rPr>
        <w:t>)</w:t>
      </w:r>
    </w:p>
    <w:p w:rsidR="00BE1C01" w:rsidRPr="00BE1C01" w:rsidRDefault="00BE1C01" w:rsidP="00BE1C01">
      <w:pPr>
        <w:bidi/>
        <w:jc w:val="both"/>
        <w:rPr>
          <w:rFonts w:ascii="Arial" w:hAnsi="Arial" w:cs="Arial"/>
          <w:sz w:val="24"/>
          <w:szCs w:val="24"/>
        </w:rPr>
      </w:pPr>
      <w:r w:rsidRPr="00BE1C01">
        <w:rPr>
          <w:rFonts w:ascii="Arial" w:hAnsi="Arial" w:cs="Arial" w:hint="cs"/>
          <w:sz w:val="24"/>
          <w:szCs w:val="24"/>
          <w:rtl/>
        </w:rPr>
        <w:t>نکته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جالب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توجه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داستان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آنجاست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که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سهراب‏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خود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نیز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پدر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را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در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مرگ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خویش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بی‏تقصیر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می‏شمارد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و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خود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را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قربانی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تقدیر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و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سرنوشت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شوم‏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خویش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می‏داند</w:t>
      </w:r>
      <w:r w:rsidRPr="00BE1C01">
        <w:rPr>
          <w:rFonts w:ascii="Arial" w:hAnsi="Arial" w:cs="Arial"/>
          <w:sz w:val="24"/>
          <w:szCs w:val="24"/>
        </w:rPr>
        <w:t>:</w:t>
      </w:r>
    </w:p>
    <w:p w:rsidR="00BE1C01" w:rsidRPr="00BE1C01" w:rsidRDefault="00BE1C01" w:rsidP="00BE1C01">
      <w:pPr>
        <w:bidi/>
        <w:jc w:val="both"/>
        <w:rPr>
          <w:rFonts w:ascii="Arial" w:hAnsi="Arial" w:cs="Arial"/>
          <w:sz w:val="24"/>
          <w:szCs w:val="24"/>
        </w:rPr>
      </w:pPr>
      <w:r w:rsidRPr="00BE1C01">
        <w:rPr>
          <w:rFonts w:ascii="Arial" w:hAnsi="Arial" w:cs="Arial" w:hint="cs"/>
          <w:sz w:val="24"/>
          <w:szCs w:val="24"/>
          <w:rtl/>
        </w:rPr>
        <w:t>بدو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گفت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کاین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بر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من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از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من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رسید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زمانه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به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دست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تو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دادم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کلید</w:t>
      </w:r>
    </w:p>
    <w:p w:rsidR="00BE1C01" w:rsidRPr="00BE1C01" w:rsidRDefault="00BE1C01" w:rsidP="00BE1C01">
      <w:pPr>
        <w:bidi/>
        <w:jc w:val="both"/>
        <w:rPr>
          <w:rFonts w:ascii="Arial" w:hAnsi="Arial" w:cs="Arial"/>
          <w:sz w:val="24"/>
          <w:szCs w:val="24"/>
        </w:rPr>
      </w:pPr>
      <w:r w:rsidRPr="00BE1C01">
        <w:rPr>
          <w:rFonts w:ascii="Arial" w:hAnsi="Arial" w:cs="Arial" w:hint="cs"/>
          <w:sz w:val="24"/>
          <w:szCs w:val="24"/>
          <w:rtl/>
        </w:rPr>
        <w:t>تو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زین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بی‏گناهی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که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این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گوژپشت‏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مرا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برکشید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و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به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زودی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بکشت</w:t>
      </w:r>
    </w:p>
    <w:p w:rsidR="00BE1C01" w:rsidRPr="00BE1C01" w:rsidRDefault="00BE1C01" w:rsidP="00BE1C01">
      <w:pPr>
        <w:bidi/>
        <w:jc w:val="both"/>
        <w:rPr>
          <w:rFonts w:ascii="Arial" w:hAnsi="Arial" w:cs="Arial"/>
          <w:sz w:val="24"/>
          <w:szCs w:val="24"/>
        </w:rPr>
      </w:pPr>
      <w:r w:rsidRPr="00BE1C01">
        <w:rPr>
          <w:rFonts w:ascii="Arial" w:hAnsi="Arial" w:cs="Arial"/>
          <w:sz w:val="24"/>
          <w:szCs w:val="24"/>
        </w:rPr>
        <w:t>(</w:t>
      </w:r>
      <w:r w:rsidRPr="00BE1C01">
        <w:rPr>
          <w:rFonts w:ascii="Arial" w:hAnsi="Arial" w:cs="Arial" w:hint="cs"/>
          <w:sz w:val="24"/>
          <w:szCs w:val="24"/>
          <w:rtl/>
        </w:rPr>
        <w:t>ب</w:t>
      </w:r>
      <w:r w:rsidRPr="00BE1C01">
        <w:rPr>
          <w:rFonts w:ascii="Arial" w:hAnsi="Arial" w:cs="Arial"/>
          <w:sz w:val="24"/>
          <w:szCs w:val="24"/>
          <w:rtl/>
        </w:rPr>
        <w:t xml:space="preserve"> 882-883</w:t>
      </w:r>
      <w:r w:rsidRPr="00BE1C01">
        <w:rPr>
          <w:rFonts w:ascii="Arial" w:hAnsi="Arial" w:cs="Arial"/>
          <w:sz w:val="24"/>
          <w:szCs w:val="24"/>
        </w:rPr>
        <w:t>)</w:t>
      </w:r>
    </w:p>
    <w:p w:rsidR="00BE1C01" w:rsidRPr="00BE1C01" w:rsidRDefault="00BE1C01" w:rsidP="00BE1C01">
      <w:pPr>
        <w:bidi/>
        <w:jc w:val="both"/>
        <w:rPr>
          <w:rFonts w:ascii="Arial" w:hAnsi="Arial" w:cs="Arial"/>
          <w:sz w:val="24"/>
          <w:szCs w:val="24"/>
        </w:rPr>
      </w:pPr>
      <w:r w:rsidRPr="00BE1C01">
        <w:rPr>
          <w:rFonts w:ascii="Arial" w:hAnsi="Arial" w:cs="Arial" w:hint="cs"/>
          <w:sz w:val="24"/>
          <w:szCs w:val="24"/>
          <w:rtl/>
        </w:rPr>
        <w:t>پی‏نوشت</w:t>
      </w:r>
      <w:r w:rsidRPr="00BE1C01">
        <w:rPr>
          <w:rFonts w:ascii="Arial" w:hAnsi="Arial" w:cs="Arial"/>
          <w:sz w:val="24"/>
          <w:szCs w:val="24"/>
        </w:rPr>
        <w:t>:</w:t>
      </w:r>
    </w:p>
    <w:p w:rsidR="00BE1C01" w:rsidRPr="00BE1C01" w:rsidRDefault="00BE1C01" w:rsidP="00BE1C01">
      <w:pPr>
        <w:bidi/>
        <w:jc w:val="both"/>
        <w:rPr>
          <w:rFonts w:ascii="Arial" w:hAnsi="Arial" w:cs="Arial"/>
          <w:sz w:val="24"/>
          <w:szCs w:val="24"/>
        </w:rPr>
      </w:pPr>
      <w:r w:rsidRPr="00BE1C01">
        <w:rPr>
          <w:rFonts w:ascii="Arial" w:hAnsi="Arial" w:cs="Arial"/>
          <w:sz w:val="24"/>
          <w:szCs w:val="24"/>
        </w:rPr>
        <w:lastRenderedPageBreak/>
        <w:t>(1)</w:t>
      </w:r>
      <w:proofErr w:type="gramStart"/>
      <w:r w:rsidRPr="00BE1C01">
        <w:rPr>
          <w:rFonts w:ascii="Arial" w:hAnsi="Arial" w:cs="Arial"/>
          <w:sz w:val="24"/>
          <w:szCs w:val="24"/>
        </w:rPr>
        <w:t>-</w:t>
      </w:r>
      <w:r w:rsidRPr="00BE1C01">
        <w:rPr>
          <w:rFonts w:ascii="Arial" w:hAnsi="Arial" w:cs="Arial" w:hint="cs"/>
          <w:sz w:val="24"/>
          <w:szCs w:val="24"/>
          <w:rtl/>
        </w:rPr>
        <w:t>صنعتی،محمد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حسن،</w:t>
      </w:r>
      <w:r w:rsidRPr="00BE1C01">
        <w:rPr>
          <w:rFonts w:ascii="Arial" w:hAnsi="Arial" w:cs="Arial" w:hint="eastAsia"/>
          <w:sz w:val="24"/>
          <w:szCs w:val="24"/>
          <w:rtl/>
        </w:rPr>
        <w:t>«</w:t>
      </w:r>
      <w:r w:rsidRPr="00BE1C01">
        <w:rPr>
          <w:rFonts w:ascii="Arial" w:hAnsi="Arial" w:cs="Arial" w:hint="cs"/>
          <w:sz w:val="24"/>
          <w:szCs w:val="24"/>
          <w:rtl/>
        </w:rPr>
        <w:t>قربانی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ایران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باستان</w:t>
      </w:r>
      <w:r w:rsidRPr="00BE1C01">
        <w:rPr>
          <w:rFonts w:ascii="Arial" w:hAnsi="Arial" w:cs="Arial" w:hint="eastAsia"/>
          <w:sz w:val="24"/>
          <w:szCs w:val="24"/>
          <w:rtl/>
        </w:rPr>
        <w:t>»</w:t>
      </w:r>
      <w:r w:rsidRPr="00BE1C01">
        <w:rPr>
          <w:rFonts w:ascii="Arial" w:hAnsi="Arial" w:cs="Arial" w:hint="cs"/>
          <w:sz w:val="24"/>
          <w:szCs w:val="24"/>
          <w:rtl/>
        </w:rPr>
        <w:t>،کیهان‏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فرهنگی،سال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پانزدهم،مرداد</w:t>
      </w:r>
      <w:r w:rsidRPr="00BE1C01">
        <w:rPr>
          <w:rFonts w:ascii="Arial" w:hAnsi="Arial" w:cs="Arial"/>
          <w:sz w:val="24"/>
          <w:szCs w:val="24"/>
          <w:rtl/>
        </w:rPr>
        <w:t xml:space="preserve"> 1377</w:t>
      </w:r>
      <w:r w:rsidRPr="00BE1C01">
        <w:rPr>
          <w:rFonts w:ascii="Arial" w:hAnsi="Arial" w:cs="Arial"/>
          <w:sz w:val="24"/>
          <w:szCs w:val="24"/>
        </w:rPr>
        <w:t>.</w:t>
      </w:r>
      <w:proofErr w:type="gramEnd"/>
    </w:p>
    <w:p w:rsidR="00BE1C01" w:rsidRPr="00BE1C01" w:rsidRDefault="00BE1C01" w:rsidP="00BE1C01">
      <w:pPr>
        <w:bidi/>
        <w:jc w:val="both"/>
        <w:rPr>
          <w:rFonts w:ascii="Arial" w:hAnsi="Arial" w:cs="Arial"/>
          <w:sz w:val="24"/>
          <w:szCs w:val="24"/>
        </w:rPr>
      </w:pPr>
      <w:r w:rsidRPr="00BE1C01">
        <w:rPr>
          <w:rFonts w:ascii="Arial" w:hAnsi="Arial" w:cs="Arial"/>
          <w:sz w:val="24"/>
          <w:szCs w:val="24"/>
        </w:rPr>
        <w:t>(2-3،4،5)</w:t>
      </w:r>
      <w:proofErr w:type="gramStart"/>
      <w:r w:rsidRPr="00BE1C01">
        <w:rPr>
          <w:rFonts w:ascii="Arial" w:hAnsi="Arial" w:cs="Arial"/>
          <w:sz w:val="24"/>
          <w:szCs w:val="24"/>
        </w:rPr>
        <w:t>-</w:t>
      </w:r>
      <w:r w:rsidRPr="00BE1C01">
        <w:rPr>
          <w:rFonts w:ascii="Arial" w:hAnsi="Arial" w:cs="Arial" w:hint="cs"/>
          <w:sz w:val="24"/>
          <w:szCs w:val="24"/>
          <w:rtl/>
        </w:rPr>
        <w:t>همان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مأخذ</w:t>
      </w:r>
      <w:r w:rsidRPr="00BE1C01">
        <w:rPr>
          <w:rFonts w:ascii="Arial" w:hAnsi="Arial" w:cs="Arial"/>
          <w:sz w:val="24"/>
          <w:szCs w:val="24"/>
        </w:rPr>
        <w:t>.</w:t>
      </w:r>
      <w:proofErr w:type="gramEnd"/>
    </w:p>
    <w:p w:rsidR="00BE1C01" w:rsidRPr="00BE1C01" w:rsidRDefault="00BE1C01" w:rsidP="00BE1C01">
      <w:pPr>
        <w:bidi/>
        <w:jc w:val="both"/>
        <w:rPr>
          <w:rFonts w:ascii="Arial" w:hAnsi="Arial" w:cs="Arial"/>
          <w:sz w:val="24"/>
          <w:szCs w:val="24"/>
        </w:rPr>
      </w:pPr>
      <w:r w:rsidRPr="00BE1C01">
        <w:rPr>
          <w:rFonts w:ascii="Arial" w:hAnsi="Arial" w:cs="Arial"/>
          <w:sz w:val="24"/>
          <w:szCs w:val="24"/>
        </w:rPr>
        <w:t>(6)</w:t>
      </w:r>
      <w:proofErr w:type="gramStart"/>
      <w:r w:rsidRPr="00BE1C01">
        <w:rPr>
          <w:rFonts w:ascii="Arial" w:hAnsi="Arial" w:cs="Arial"/>
          <w:sz w:val="24"/>
          <w:szCs w:val="24"/>
        </w:rPr>
        <w:t>-</w:t>
      </w:r>
      <w:r w:rsidRPr="00BE1C01">
        <w:rPr>
          <w:rFonts w:ascii="Arial" w:hAnsi="Arial" w:cs="Arial" w:hint="cs"/>
          <w:sz w:val="24"/>
          <w:szCs w:val="24"/>
          <w:rtl/>
        </w:rPr>
        <w:t>شاهنامه،چاپ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مسکو،ج</w:t>
      </w:r>
      <w:r w:rsidRPr="00BE1C01">
        <w:rPr>
          <w:rFonts w:ascii="Arial" w:hAnsi="Arial" w:cs="Arial"/>
          <w:sz w:val="24"/>
          <w:szCs w:val="24"/>
          <w:rtl/>
        </w:rPr>
        <w:t xml:space="preserve"> 1</w:t>
      </w:r>
      <w:r w:rsidRPr="00BE1C01">
        <w:rPr>
          <w:rFonts w:ascii="Arial" w:hAnsi="Arial" w:cs="Arial" w:hint="cs"/>
          <w:sz w:val="24"/>
          <w:szCs w:val="24"/>
          <w:rtl/>
        </w:rPr>
        <w:t>،ص</w:t>
      </w:r>
      <w:r w:rsidRPr="00BE1C01">
        <w:rPr>
          <w:rFonts w:ascii="Arial" w:hAnsi="Arial" w:cs="Arial"/>
          <w:sz w:val="24"/>
          <w:szCs w:val="24"/>
          <w:rtl/>
        </w:rPr>
        <w:t xml:space="preserve"> 9</w:t>
      </w:r>
      <w:r w:rsidRPr="00BE1C01">
        <w:rPr>
          <w:rFonts w:ascii="Arial" w:hAnsi="Arial" w:cs="Arial"/>
          <w:sz w:val="24"/>
          <w:szCs w:val="24"/>
        </w:rPr>
        <w:t>.</w:t>
      </w:r>
      <w:proofErr w:type="gramEnd"/>
    </w:p>
    <w:p w:rsidR="00BE1C01" w:rsidRPr="00BE1C01" w:rsidRDefault="00BE1C01" w:rsidP="00BE1C01">
      <w:pPr>
        <w:bidi/>
        <w:jc w:val="both"/>
        <w:rPr>
          <w:rFonts w:ascii="Arial" w:hAnsi="Arial" w:cs="Arial"/>
          <w:sz w:val="24"/>
          <w:szCs w:val="24"/>
        </w:rPr>
      </w:pPr>
      <w:r w:rsidRPr="00BE1C01">
        <w:rPr>
          <w:rFonts w:ascii="Arial" w:hAnsi="Arial" w:cs="Arial"/>
          <w:sz w:val="24"/>
          <w:szCs w:val="24"/>
        </w:rPr>
        <w:t>(7)</w:t>
      </w:r>
      <w:proofErr w:type="gramStart"/>
      <w:r w:rsidRPr="00BE1C01">
        <w:rPr>
          <w:rFonts w:ascii="Arial" w:hAnsi="Arial" w:cs="Arial"/>
          <w:sz w:val="24"/>
          <w:szCs w:val="24"/>
        </w:rPr>
        <w:t>-</w:t>
      </w:r>
      <w:r w:rsidRPr="00BE1C01">
        <w:rPr>
          <w:rFonts w:ascii="Arial" w:hAnsi="Arial" w:cs="Arial" w:hint="cs"/>
          <w:sz w:val="24"/>
          <w:szCs w:val="24"/>
          <w:rtl/>
        </w:rPr>
        <w:t>انوری،حسن،شعار،جعفر،</w:t>
      </w:r>
      <w:r w:rsidRPr="00BE1C01">
        <w:rPr>
          <w:rFonts w:ascii="Arial" w:hAnsi="Arial" w:cs="Arial" w:hint="eastAsia"/>
          <w:sz w:val="24"/>
          <w:szCs w:val="24"/>
          <w:rtl/>
        </w:rPr>
        <w:t>«</w:t>
      </w:r>
      <w:r w:rsidRPr="00BE1C01">
        <w:rPr>
          <w:rFonts w:ascii="Arial" w:hAnsi="Arial" w:cs="Arial" w:hint="cs"/>
          <w:sz w:val="24"/>
          <w:szCs w:val="24"/>
          <w:rtl/>
        </w:rPr>
        <w:t>رستم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و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سهراب</w:t>
      </w:r>
      <w:r w:rsidRPr="00BE1C01">
        <w:rPr>
          <w:rFonts w:ascii="Arial" w:hAnsi="Arial" w:cs="Arial" w:hint="eastAsia"/>
          <w:sz w:val="24"/>
          <w:szCs w:val="24"/>
          <w:rtl/>
        </w:rPr>
        <w:t>»</w:t>
      </w:r>
      <w:r w:rsidRPr="00BE1C01">
        <w:rPr>
          <w:rFonts w:ascii="Arial" w:hAnsi="Arial" w:cs="Arial" w:hint="cs"/>
          <w:sz w:val="24"/>
          <w:szCs w:val="24"/>
          <w:rtl/>
        </w:rPr>
        <w:t>،چاپ‏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هفتم،دانشگاه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پیام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نور،</w:t>
      </w:r>
      <w:r w:rsidRPr="00BE1C01">
        <w:rPr>
          <w:rFonts w:ascii="Arial" w:hAnsi="Arial" w:cs="Arial"/>
          <w:sz w:val="24"/>
          <w:szCs w:val="24"/>
          <w:rtl/>
        </w:rPr>
        <w:t>1374</w:t>
      </w:r>
      <w:r w:rsidRPr="00BE1C01">
        <w:rPr>
          <w:rFonts w:ascii="Arial" w:hAnsi="Arial" w:cs="Arial" w:hint="cs"/>
          <w:sz w:val="24"/>
          <w:szCs w:val="24"/>
          <w:rtl/>
        </w:rPr>
        <w:t>،ص</w:t>
      </w:r>
      <w:r w:rsidRPr="00BE1C01">
        <w:rPr>
          <w:rFonts w:ascii="Arial" w:hAnsi="Arial" w:cs="Arial"/>
          <w:sz w:val="24"/>
          <w:szCs w:val="24"/>
          <w:rtl/>
        </w:rPr>
        <w:t xml:space="preserve"> 147</w:t>
      </w:r>
      <w:r w:rsidRPr="00BE1C01">
        <w:rPr>
          <w:rFonts w:ascii="Arial" w:hAnsi="Arial" w:cs="Arial"/>
          <w:sz w:val="24"/>
          <w:szCs w:val="24"/>
        </w:rPr>
        <w:t>.</w:t>
      </w:r>
      <w:proofErr w:type="gramEnd"/>
    </w:p>
    <w:p w:rsidR="00BE1C01" w:rsidRPr="00BE1C01" w:rsidRDefault="00BE1C01" w:rsidP="00BE1C01">
      <w:pPr>
        <w:bidi/>
        <w:jc w:val="both"/>
        <w:rPr>
          <w:rFonts w:ascii="Arial" w:hAnsi="Arial" w:cs="Arial"/>
          <w:sz w:val="24"/>
          <w:szCs w:val="24"/>
        </w:rPr>
      </w:pPr>
      <w:r w:rsidRPr="00BE1C01">
        <w:rPr>
          <w:rFonts w:ascii="Arial" w:hAnsi="Arial" w:cs="Arial"/>
          <w:sz w:val="24"/>
          <w:szCs w:val="24"/>
        </w:rPr>
        <w:t>(8)</w:t>
      </w:r>
      <w:proofErr w:type="gramStart"/>
      <w:r w:rsidRPr="00BE1C01">
        <w:rPr>
          <w:rFonts w:ascii="Arial" w:hAnsi="Arial" w:cs="Arial"/>
          <w:sz w:val="24"/>
          <w:szCs w:val="24"/>
        </w:rPr>
        <w:t>-</w:t>
      </w:r>
      <w:r w:rsidRPr="00BE1C01">
        <w:rPr>
          <w:rFonts w:ascii="Arial" w:hAnsi="Arial" w:cs="Arial" w:hint="cs"/>
          <w:sz w:val="24"/>
          <w:szCs w:val="24"/>
          <w:rtl/>
        </w:rPr>
        <w:t>شمیسا،سیروس،</w:t>
      </w:r>
      <w:r w:rsidRPr="00BE1C01">
        <w:rPr>
          <w:rFonts w:ascii="Arial" w:hAnsi="Arial" w:cs="Arial" w:hint="eastAsia"/>
          <w:sz w:val="24"/>
          <w:szCs w:val="24"/>
          <w:rtl/>
        </w:rPr>
        <w:t>«</w:t>
      </w:r>
      <w:r w:rsidRPr="00BE1C01">
        <w:rPr>
          <w:rFonts w:ascii="Arial" w:hAnsi="Arial" w:cs="Arial" w:hint="cs"/>
          <w:sz w:val="24"/>
          <w:szCs w:val="24"/>
          <w:rtl/>
        </w:rPr>
        <w:t>انواع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ادبی</w:t>
      </w:r>
      <w:r w:rsidRPr="00BE1C01">
        <w:rPr>
          <w:rFonts w:ascii="Arial" w:hAnsi="Arial" w:cs="Arial" w:hint="eastAsia"/>
          <w:sz w:val="24"/>
          <w:szCs w:val="24"/>
          <w:rtl/>
        </w:rPr>
        <w:t>»</w:t>
      </w:r>
      <w:r w:rsidRPr="00BE1C01">
        <w:rPr>
          <w:rFonts w:ascii="Arial" w:hAnsi="Arial" w:cs="Arial" w:hint="cs"/>
          <w:sz w:val="24"/>
          <w:szCs w:val="24"/>
          <w:rtl/>
        </w:rPr>
        <w:t>،چاپ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چهارم،دانشگاه‏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پیام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نور،</w:t>
      </w:r>
      <w:r w:rsidRPr="00BE1C01">
        <w:rPr>
          <w:rFonts w:ascii="Arial" w:hAnsi="Arial" w:cs="Arial"/>
          <w:sz w:val="24"/>
          <w:szCs w:val="24"/>
          <w:rtl/>
        </w:rPr>
        <w:t>1374</w:t>
      </w:r>
      <w:r w:rsidRPr="00BE1C01">
        <w:rPr>
          <w:rFonts w:ascii="Arial" w:hAnsi="Arial" w:cs="Arial" w:hint="cs"/>
          <w:sz w:val="24"/>
          <w:szCs w:val="24"/>
          <w:rtl/>
        </w:rPr>
        <w:t>،ص</w:t>
      </w:r>
      <w:r w:rsidRPr="00BE1C01">
        <w:rPr>
          <w:rFonts w:ascii="Arial" w:hAnsi="Arial" w:cs="Arial"/>
          <w:sz w:val="24"/>
          <w:szCs w:val="24"/>
          <w:rtl/>
        </w:rPr>
        <w:t xml:space="preserve"> 38</w:t>
      </w:r>
      <w:r w:rsidRPr="00BE1C01">
        <w:rPr>
          <w:rFonts w:ascii="Arial" w:hAnsi="Arial" w:cs="Arial"/>
          <w:sz w:val="24"/>
          <w:szCs w:val="24"/>
        </w:rPr>
        <w:t>.</w:t>
      </w:r>
      <w:proofErr w:type="gramEnd"/>
    </w:p>
    <w:p w:rsidR="00BE1C01" w:rsidRPr="00BE1C01" w:rsidRDefault="00BE1C01" w:rsidP="00BE1C01">
      <w:pPr>
        <w:bidi/>
        <w:jc w:val="both"/>
        <w:rPr>
          <w:rFonts w:ascii="Arial" w:hAnsi="Arial" w:cs="Arial"/>
          <w:sz w:val="24"/>
          <w:szCs w:val="24"/>
        </w:rPr>
      </w:pPr>
      <w:r w:rsidRPr="00BE1C01">
        <w:rPr>
          <w:rFonts w:ascii="Arial" w:hAnsi="Arial" w:cs="Arial"/>
          <w:sz w:val="24"/>
          <w:szCs w:val="24"/>
        </w:rPr>
        <w:t>(9)</w:t>
      </w:r>
      <w:proofErr w:type="gramStart"/>
      <w:r w:rsidRPr="00BE1C01">
        <w:rPr>
          <w:rFonts w:ascii="Arial" w:hAnsi="Arial" w:cs="Arial"/>
          <w:sz w:val="24"/>
          <w:szCs w:val="24"/>
        </w:rPr>
        <w:t>-</w:t>
      </w:r>
      <w:r w:rsidRPr="00BE1C01">
        <w:rPr>
          <w:rFonts w:ascii="Arial" w:hAnsi="Arial" w:cs="Arial" w:hint="cs"/>
          <w:sz w:val="24"/>
          <w:szCs w:val="24"/>
          <w:rtl/>
        </w:rPr>
        <w:t>صنعتی،پیشین</w:t>
      </w:r>
      <w:r w:rsidRPr="00BE1C01">
        <w:rPr>
          <w:rFonts w:ascii="Arial" w:hAnsi="Arial" w:cs="Arial"/>
          <w:sz w:val="24"/>
          <w:szCs w:val="24"/>
        </w:rPr>
        <w:t>.</w:t>
      </w:r>
      <w:proofErr w:type="gramEnd"/>
    </w:p>
    <w:p w:rsidR="00BE1C01" w:rsidRPr="00BE1C01" w:rsidRDefault="00BE1C01" w:rsidP="00BE1C01">
      <w:pPr>
        <w:bidi/>
        <w:jc w:val="both"/>
        <w:rPr>
          <w:rFonts w:ascii="Arial" w:hAnsi="Arial" w:cs="Arial"/>
          <w:sz w:val="24"/>
          <w:szCs w:val="24"/>
        </w:rPr>
      </w:pPr>
      <w:r w:rsidRPr="00BE1C01">
        <w:rPr>
          <w:rFonts w:ascii="Arial" w:hAnsi="Arial" w:cs="Arial"/>
          <w:sz w:val="24"/>
          <w:szCs w:val="24"/>
        </w:rPr>
        <w:t>(10،11)</w:t>
      </w:r>
      <w:proofErr w:type="gramStart"/>
      <w:r w:rsidRPr="00BE1C01">
        <w:rPr>
          <w:rFonts w:ascii="Arial" w:hAnsi="Arial" w:cs="Arial"/>
          <w:sz w:val="24"/>
          <w:szCs w:val="24"/>
        </w:rPr>
        <w:t>-</w:t>
      </w:r>
      <w:r w:rsidRPr="00BE1C01">
        <w:rPr>
          <w:rFonts w:ascii="Arial" w:hAnsi="Arial" w:cs="Arial" w:hint="cs"/>
          <w:sz w:val="24"/>
          <w:szCs w:val="24"/>
          <w:rtl/>
        </w:rPr>
        <w:t>همان</w:t>
      </w:r>
      <w:r w:rsidRPr="00BE1C01">
        <w:rPr>
          <w:rFonts w:ascii="Arial" w:hAnsi="Arial" w:cs="Arial"/>
          <w:sz w:val="24"/>
          <w:szCs w:val="24"/>
        </w:rPr>
        <w:t>.</w:t>
      </w:r>
      <w:proofErr w:type="gramEnd"/>
    </w:p>
    <w:p w:rsidR="00BE1C01" w:rsidRPr="00BE1C01" w:rsidRDefault="00BE1C01" w:rsidP="00BE1C01">
      <w:pPr>
        <w:bidi/>
        <w:jc w:val="both"/>
        <w:rPr>
          <w:rFonts w:ascii="Arial" w:hAnsi="Arial" w:cs="Arial"/>
          <w:sz w:val="24"/>
          <w:szCs w:val="24"/>
        </w:rPr>
      </w:pPr>
      <w:r w:rsidRPr="00BE1C01">
        <w:rPr>
          <w:rFonts w:ascii="Arial" w:hAnsi="Arial" w:cs="Arial"/>
          <w:sz w:val="24"/>
          <w:szCs w:val="24"/>
        </w:rPr>
        <w:t>(12)</w:t>
      </w:r>
      <w:proofErr w:type="gramStart"/>
      <w:r w:rsidRPr="00BE1C01">
        <w:rPr>
          <w:rFonts w:ascii="Arial" w:hAnsi="Arial" w:cs="Arial"/>
          <w:sz w:val="24"/>
          <w:szCs w:val="24"/>
        </w:rPr>
        <w:t>-</w:t>
      </w:r>
      <w:r w:rsidRPr="00BE1C01">
        <w:rPr>
          <w:rFonts w:ascii="Arial" w:hAnsi="Arial" w:cs="Arial" w:hint="cs"/>
          <w:sz w:val="24"/>
          <w:szCs w:val="24"/>
          <w:rtl/>
        </w:rPr>
        <w:t>ایشتر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الههء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آشوری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و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گیلگمش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پادشاه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سرزمین</w:t>
      </w:r>
      <w:r w:rsidRPr="00BE1C01">
        <w:rPr>
          <w:rFonts w:ascii="Arial" w:hAnsi="Arial" w:cs="Arial" w:hint="eastAsia"/>
          <w:sz w:val="24"/>
          <w:szCs w:val="24"/>
          <w:rtl/>
        </w:rPr>
        <w:t>«</w:t>
      </w:r>
      <w:r w:rsidRPr="00BE1C01">
        <w:rPr>
          <w:rFonts w:ascii="Arial" w:hAnsi="Arial" w:cs="Arial" w:hint="cs"/>
          <w:sz w:val="24"/>
          <w:szCs w:val="24"/>
          <w:rtl/>
        </w:rPr>
        <w:t>ارخ</w:t>
      </w:r>
      <w:r w:rsidRPr="00BE1C01">
        <w:rPr>
          <w:rFonts w:ascii="Arial" w:hAnsi="Arial" w:cs="Arial" w:hint="eastAsia"/>
          <w:sz w:val="24"/>
          <w:szCs w:val="24"/>
        </w:rPr>
        <w:t>»</w:t>
      </w:r>
      <w:r w:rsidRPr="00BE1C01">
        <w:rPr>
          <w:rFonts w:ascii="Arial" w:hAnsi="Arial" w:cs="Arial"/>
          <w:sz w:val="24"/>
          <w:szCs w:val="24"/>
        </w:rPr>
        <w:t>.</w:t>
      </w:r>
      <w:proofErr w:type="gramEnd"/>
    </w:p>
    <w:p w:rsidR="00BE1C01" w:rsidRPr="00BE1C01" w:rsidRDefault="00BE1C01" w:rsidP="00BE1C01">
      <w:pPr>
        <w:bidi/>
        <w:jc w:val="both"/>
        <w:rPr>
          <w:rFonts w:ascii="Arial" w:hAnsi="Arial" w:cs="Arial"/>
          <w:sz w:val="24"/>
          <w:szCs w:val="24"/>
        </w:rPr>
      </w:pPr>
      <w:r w:rsidRPr="00BE1C01">
        <w:rPr>
          <w:rFonts w:ascii="Arial" w:hAnsi="Arial" w:cs="Arial"/>
          <w:sz w:val="24"/>
          <w:szCs w:val="24"/>
        </w:rPr>
        <w:t>(13)</w:t>
      </w:r>
      <w:proofErr w:type="gramStart"/>
      <w:r w:rsidRPr="00BE1C01">
        <w:rPr>
          <w:rFonts w:ascii="Arial" w:hAnsi="Arial" w:cs="Arial"/>
          <w:sz w:val="24"/>
          <w:szCs w:val="24"/>
        </w:rPr>
        <w:t>-</w:t>
      </w:r>
      <w:r w:rsidRPr="00BE1C01">
        <w:rPr>
          <w:rFonts w:ascii="Arial" w:hAnsi="Arial" w:cs="Arial" w:hint="cs"/>
          <w:sz w:val="24"/>
          <w:szCs w:val="24"/>
          <w:rtl/>
        </w:rPr>
        <w:t>یکی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از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پهلوانان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و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رجال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مذهبی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هند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که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در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حماسهء</w:t>
      </w:r>
      <w:r w:rsidRPr="00BE1C01">
        <w:rPr>
          <w:rFonts w:ascii="Arial" w:hAnsi="Arial" w:cs="Arial"/>
          <w:sz w:val="24"/>
          <w:szCs w:val="24"/>
          <w:rtl/>
        </w:rPr>
        <w:t xml:space="preserve"> «</w:t>
      </w:r>
      <w:r w:rsidRPr="00BE1C01">
        <w:rPr>
          <w:rFonts w:ascii="Arial" w:hAnsi="Arial" w:cs="Arial" w:hint="cs"/>
          <w:sz w:val="24"/>
          <w:szCs w:val="24"/>
          <w:rtl/>
        </w:rPr>
        <w:t>مهابهاراتا</w:t>
      </w:r>
      <w:r w:rsidRPr="00BE1C01">
        <w:rPr>
          <w:rFonts w:ascii="Arial" w:hAnsi="Arial" w:cs="Arial" w:hint="eastAsia"/>
          <w:sz w:val="24"/>
          <w:szCs w:val="24"/>
          <w:rtl/>
        </w:rPr>
        <w:t>»</w:t>
      </w:r>
      <w:r w:rsidRPr="00BE1C01">
        <w:rPr>
          <w:rFonts w:ascii="Arial" w:hAnsi="Arial" w:cs="Arial" w:hint="cs"/>
          <w:sz w:val="24"/>
          <w:szCs w:val="24"/>
          <w:rtl/>
        </w:rPr>
        <w:t>ماجراهای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او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آمده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است</w:t>
      </w:r>
      <w:r w:rsidRPr="00BE1C01">
        <w:rPr>
          <w:rFonts w:ascii="Arial" w:hAnsi="Arial" w:cs="Arial"/>
          <w:sz w:val="24"/>
          <w:szCs w:val="24"/>
        </w:rPr>
        <w:t>.</w:t>
      </w:r>
      <w:proofErr w:type="gramEnd"/>
    </w:p>
    <w:p w:rsidR="00BE1C01" w:rsidRPr="00BE1C01" w:rsidRDefault="00BE1C01" w:rsidP="00BE1C01">
      <w:pPr>
        <w:bidi/>
        <w:jc w:val="both"/>
        <w:rPr>
          <w:rFonts w:ascii="Arial" w:hAnsi="Arial" w:cs="Arial"/>
          <w:sz w:val="24"/>
          <w:szCs w:val="24"/>
        </w:rPr>
      </w:pPr>
      <w:r w:rsidRPr="00BE1C01">
        <w:rPr>
          <w:rFonts w:ascii="Arial" w:hAnsi="Arial" w:cs="Arial"/>
          <w:sz w:val="24"/>
          <w:szCs w:val="24"/>
        </w:rPr>
        <w:t>(14،15)</w:t>
      </w:r>
      <w:proofErr w:type="gramStart"/>
      <w:r w:rsidRPr="00BE1C01">
        <w:rPr>
          <w:rFonts w:ascii="Arial" w:hAnsi="Arial" w:cs="Arial"/>
          <w:sz w:val="24"/>
          <w:szCs w:val="24"/>
        </w:rPr>
        <w:t>-</w:t>
      </w:r>
      <w:r w:rsidRPr="00BE1C01">
        <w:rPr>
          <w:rFonts w:ascii="Arial" w:hAnsi="Arial" w:cs="Arial" w:hint="cs"/>
          <w:sz w:val="24"/>
          <w:szCs w:val="24"/>
          <w:rtl/>
        </w:rPr>
        <w:t>صنعتی،پیشین</w:t>
      </w:r>
      <w:r w:rsidRPr="00BE1C01">
        <w:rPr>
          <w:rFonts w:ascii="Arial" w:hAnsi="Arial" w:cs="Arial"/>
          <w:sz w:val="24"/>
          <w:szCs w:val="24"/>
        </w:rPr>
        <w:t>.</w:t>
      </w:r>
      <w:proofErr w:type="gramEnd"/>
    </w:p>
    <w:p w:rsidR="00BE1C01" w:rsidRPr="00BE1C01" w:rsidRDefault="00BE1C01" w:rsidP="00BE1C01">
      <w:pPr>
        <w:bidi/>
        <w:jc w:val="both"/>
        <w:rPr>
          <w:rFonts w:ascii="Arial" w:hAnsi="Arial" w:cs="Arial"/>
          <w:sz w:val="24"/>
          <w:szCs w:val="24"/>
        </w:rPr>
      </w:pPr>
      <w:r w:rsidRPr="00BE1C01">
        <w:rPr>
          <w:rFonts w:ascii="Arial" w:hAnsi="Arial" w:cs="Arial"/>
          <w:sz w:val="24"/>
          <w:szCs w:val="24"/>
        </w:rPr>
        <w:t>(16)</w:t>
      </w:r>
      <w:proofErr w:type="gramStart"/>
      <w:r w:rsidRPr="00BE1C01">
        <w:rPr>
          <w:rFonts w:ascii="Arial" w:hAnsi="Arial" w:cs="Arial"/>
          <w:sz w:val="24"/>
          <w:szCs w:val="24"/>
        </w:rPr>
        <w:t>-</w:t>
      </w:r>
      <w:r w:rsidRPr="00BE1C01">
        <w:rPr>
          <w:rFonts w:ascii="Arial" w:hAnsi="Arial" w:cs="Arial" w:hint="cs"/>
          <w:sz w:val="24"/>
          <w:szCs w:val="24"/>
          <w:rtl/>
        </w:rPr>
        <w:t>شاهنامه،پیشین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ص</w:t>
      </w:r>
      <w:r w:rsidRPr="00BE1C01">
        <w:rPr>
          <w:rFonts w:ascii="Arial" w:hAnsi="Arial" w:cs="Arial"/>
          <w:sz w:val="24"/>
          <w:szCs w:val="24"/>
          <w:rtl/>
        </w:rPr>
        <w:t xml:space="preserve"> 191</w:t>
      </w:r>
      <w:r w:rsidRPr="00BE1C01">
        <w:rPr>
          <w:rFonts w:ascii="Arial" w:hAnsi="Arial" w:cs="Arial"/>
          <w:sz w:val="24"/>
          <w:szCs w:val="24"/>
        </w:rPr>
        <w:t>.</w:t>
      </w:r>
      <w:proofErr w:type="gramEnd"/>
    </w:p>
    <w:p w:rsidR="00BE1C01" w:rsidRPr="00BE1C01" w:rsidRDefault="00BE1C01" w:rsidP="00BE1C01">
      <w:pPr>
        <w:bidi/>
        <w:jc w:val="both"/>
        <w:rPr>
          <w:rFonts w:ascii="Arial" w:hAnsi="Arial" w:cs="Arial"/>
          <w:sz w:val="24"/>
          <w:szCs w:val="24"/>
        </w:rPr>
      </w:pPr>
      <w:r w:rsidRPr="00BE1C01">
        <w:rPr>
          <w:rFonts w:ascii="Arial" w:hAnsi="Arial" w:cs="Arial"/>
          <w:sz w:val="24"/>
          <w:szCs w:val="24"/>
        </w:rPr>
        <w:t>(17،18)</w:t>
      </w:r>
      <w:proofErr w:type="gramStart"/>
      <w:r w:rsidRPr="00BE1C01">
        <w:rPr>
          <w:rFonts w:ascii="Arial" w:hAnsi="Arial" w:cs="Arial"/>
          <w:sz w:val="24"/>
          <w:szCs w:val="24"/>
        </w:rPr>
        <w:t>-</w:t>
      </w:r>
      <w:r w:rsidRPr="00BE1C01">
        <w:rPr>
          <w:rFonts w:ascii="Arial" w:hAnsi="Arial" w:cs="Arial" w:hint="cs"/>
          <w:sz w:val="24"/>
          <w:szCs w:val="24"/>
          <w:rtl/>
        </w:rPr>
        <w:t>صنعتی،پیشین</w:t>
      </w:r>
      <w:r w:rsidRPr="00BE1C01">
        <w:rPr>
          <w:rFonts w:ascii="Arial" w:hAnsi="Arial" w:cs="Arial"/>
          <w:sz w:val="24"/>
          <w:szCs w:val="24"/>
          <w:rtl/>
        </w:rPr>
        <w:t>.</w:t>
      </w:r>
      <w:proofErr w:type="gramEnd"/>
      <w:r w:rsidRPr="00BE1C01">
        <w:rPr>
          <w:rFonts w:ascii="Arial" w:hAnsi="Arial" w:cs="Arial"/>
          <w:sz w:val="24"/>
          <w:szCs w:val="24"/>
          <w:rtl/>
        </w:rPr>
        <w:t xml:space="preserve"> (19)-</w:t>
      </w:r>
      <w:r w:rsidRPr="00BE1C01">
        <w:rPr>
          <w:rFonts w:ascii="Arial" w:hAnsi="Arial" w:cs="Arial" w:hint="cs"/>
          <w:sz w:val="24"/>
          <w:szCs w:val="24"/>
          <w:rtl/>
        </w:rPr>
        <w:t>مثنوی،چاپ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نیکلوس،دفتر</w:t>
      </w:r>
      <w:r w:rsidRPr="00BE1C01">
        <w:rPr>
          <w:rFonts w:ascii="Arial" w:hAnsi="Arial" w:cs="Arial"/>
          <w:sz w:val="24"/>
          <w:szCs w:val="24"/>
          <w:rtl/>
        </w:rPr>
        <w:t xml:space="preserve"> </w:t>
      </w:r>
      <w:r w:rsidRPr="00BE1C01">
        <w:rPr>
          <w:rFonts w:ascii="Arial" w:hAnsi="Arial" w:cs="Arial" w:hint="cs"/>
          <w:sz w:val="24"/>
          <w:szCs w:val="24"/>
          <w:rtl/>
        </w:rPr>
        <w:t>اول</w:t>
      </w:r>
      <w:r w:rsidRPr="00BE1C01">
        <w:rPr>
          <w:rFonts w:ascii="Arial" w:hAnsi="Arial" w:cs="Arial"/>
          <w:sz w:val="24"/>
          <w:szCs w:val="24"/>
          <w:rtl/>
        </w:rPr>
        <w:t>(</w:t>
      </w:r>
      <w:r w:rsidRPr="00BE1C01">
        <w:rPr>
          <w:rFonts w:ascii="Arial" w:hAnsi="Arial" w:cs="Arial" w:hint="cs"/>
          <w:sz w:val="24"/>
          <w:szCs w:val="24"/>
          <w:rtl/>
        </w:rPr>
        <w:t>بیت</w:t>
      </w:r>
      <w:r w:rsidRPr="00BE1C01">
        <w:rPr>
          <w:rFonts w:ascii="Arial" w:hAnsi="Arial" w:cs="Arial"/>
          <w:sz w:val="24"/>
          <w:szCs w:val="24"/>
          <w:rtl/>
        </w:rPr>
        <w:t xml:space="preserve"> 1245-1260</w:t>
      </w:r>
      <w:r w:rsidRPr="00BE1C01">
        <w:rPr>
          <w:rFonts w:ascii="Arial" w:hAnsi="Arial" w:cs="Arial"/>
          <w:sz w:val="24"/>
          <w:szCs w:val="24"/>
        </w:rPr>
        <w:t>).</w:t>
      </w:r>
    </w:p>
    <w:p w:rsidR="00BE1C01" w:rsidRPr="00BE1C01" w:rsidRDefault="00BE1C01" w:rsidP="00BE1C01">
      <w:pPr>
        <w:bidi/>
        <w:jc w:val="both"/>
        <w:rPr>
          <w:rFonts w:ascii="Arial" w:hAnsi="Arial" w:cs="Arial"/>
          <w:sz w:val="24"/>
          <w:szCs w:val="24"/>
        </w:rPr>
      </w:pPr>
      <w:r w:rsidRPr="00BE1C01">
        <w:rPr>
          <w:rFonts w:ascii="Arial" w:hAnsi="Arial" w:cs="Arial"/>
          <w:sz w:val="24"/>
          <w:szCs w:val="24"/>
        </w:rPr>
        <w:t>(20،21)</w:t>
      </w:r>
      <w:proofErr w:type="gramStart"/>
      <w:r w:rsidRPr="00BE1C01">
        <w:rPr>
          <w:rFonts w:ascii="Arial" w:hAnsi="Arial" w:cs="Arial"/>
          <w:sz w:val="24"/>
          <w:szCs w:val="24"/>
        </w:rPr>
        <w:t>-</w:t>
      </w:r>
      <w:r w:rsidRPr="00BE1C01">
        <w:rPr>
          <w:rFonts w:ascii="Arial" w:hAnsi="Arial" w:cs="Arial" w:hint="cs"/>
          <w:sz w:val="24"/>
          <w:szCs w:val="24"/>
          <w:rtl/>
        </w:rPr>
        <w:t>صنعتی،پیشین</w:t>
      </w:r>
      <w:r w:rsidRPr="00BE1C01">
        <w:rPr>
          <w:rFonts w:ascii="Arial" w:hAnsi="Arial" w:cs="Arial"/>
          <w:sz w:val="24"/>
          <w:szCs w:val="24"/>
        </w:rPr>
        <w:t>.</w:t>
      </w:r>
      <w:proofErr w:type="gramEnd"/>
    </w:p>
    <w:p w:rsidR="00AD4E65" w:rsidRPr="00BE1C01" w:rsidRDefault="00AD4E65" w:rsidP="00BE1C01">
      <w:pPr>
        <w:bidi/>
        <w:jc w:val="both"/>
        <w:rPr>
          <w:rFonts w:ascii="Arial" w:hAnsi="Arial" w:cs="Arial"/>
          <w:sz w:val="24"/>
          <w:szCs w:val="24"/>
        </w:rPr>
      </w:pPr>
    </w:p>
    <w:sectPr w:rsidR="00AD4E65" w:rsidRPr="00BE1C01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80787D"/>
    <w:rsid w:val="0009581F"/>
    <w:rsid w:val="001170FA"/>
    <w:rsid w:val="001F4D0F"/>
    <w:rsid w:val="002346D8"/>
    <w:rsid w:val="003F26D6"/>
    <w:rsid w:val="004C268C"/>
    <w:rsid w:val="004D35D1"/>
    <w:rsid w:val="004F6209"/>
    <w:rsid w:val="005610B5"/>
    <w:rsid w:val="0056282C"/>
    <w:rsid w:val="00601994"/>
    <w:rsid w:val="0080787D"/>
    <w:rsid w:val="00813558"/>
    <w:rsid w:val="0090777D"/>
    <w:rsid w:val="009E2D81"/>
    <w:rsid w:val="009F3B37"/>
    <w:rsid w:val="009F5504"/>
    <w:rsid w:val="00AC42C4"/>
    <w:rsid w:val="00AD4E65"/>
    <w:rsid w:val="00AE711C"/>
    <w:rsid w:val="00B5388C"/>
    <w:rsid w:val="00BE1C01"/>
    <w:rsid w:val="00C06217"/>
    <w:rsid w:val="00C72BCD"/>
    <w:rsid w:val="00C75C81"/>
    <w:rsid w:val="00C920CE"/>
    <w:rsid w:val="00E15467"/>
    <w:rsid w:val="00ED1D87"/>
    <w:rsid w:val="00F71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9E2D8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9E2D8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E2D8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9E2D81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E2D81"/>
    <w:rPr>
      <w:color w:val="0000FF"/>
      <w:u w:val="single"/>
    </w:rPr>
  </w:style>
  <w:style w:type="character" w:customStyle="1" w:styleId="pagecount">
    <w:name w:val="pagecount"/>
    <w:basedOn w:val="DefaultParagraphFont"/>
    <w:rsid w:val="009E2D81"/>
  </w:style>
  <w:style w:type="character" w:customStyle="1" w:styleId="pageno">
    <w:name w:val="pageno"/>
    <w:basedOn w:val="DefaultParagraphFont"/>
    <w:rsid w:val="009E2D81"/>
  </w:style>
  <w:style w:type="character" w:customStyle="1" w:styleId="magsimg">
    <w:name w:val="magsimg"/>
    <w:basedOn w:val="DefaultParagraphFont"/>
    <w:rsid w:val="009E2D81"/>
  </w:style>
  <w:style w:type="paragraph" w:styleId="NormalWeb">
    <w:name w:val="Normal (Web)"/>
    <w:basedOn w:val="Normal"/>
    <w:uiPriority w:val="99"/>
    <w:semiHidden/>
    <w:unhideWhenUsed/>
    <w:rsid w:val="009E2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9E2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2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2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4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96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0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6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09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8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94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12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7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2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943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74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2793</Words>
  <Characters>15926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2012-03-18T10:00:00Z</dcterms:created>
  <dcterms:modified xsi:type="dcterms:W3CDTF">2012-03-18T10:00:00Z</dcterms:modified>
</cp:coreProperties>
</file>