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39" w:rsidRPr="00862C39" w:rsidRDefault="00862C39" w:rsidP="00862C39">
      <w:pPr>
        <w:jc w:val="both"/>
        <w:rPr>
          <w:rFonts w:ascii="Arial" w:hAnsi="Arial" w:cs="Arial"/>
          <w:sz w:val="28"/>
          <w:szCs w:val="28"/>
          <w:rtl/>
        </w:rPr>
      </w:pPr>
      <w:r w:rsidRPr="00862C39">
        <w:rPr>
          <w:rFonts w:ascii="Arial" w:hAnsi="Arial" w:cs="Arial" w:hint="cs"/>
          <w:sz w:val="28"/>
          <w:szCs w:val="28"/>
          <w:rtl/>
        </w:rPr>
        <w:t>مطبوعات</w:t>
      </w:r>
      <w:r w:rsidRPr="00862C39">
        <w:rPr>
          <w:rFonts w:ascii="Arial" w:hAnsi="Arial" w:cs="Arial"/>
          <w:sz w:val="28"/>
          <w:szCs w:val="28"/>
          <w:rtl/>
        </w:rPr>
        <w:t xml:space="preserve"> </w:t>
      </w:r>
      <w:r w:rsidRPr="00862C39">
        <w:rPr>
          <w:rFonts w:ascii="Arial" w:hAnsi="Arial" w:cs="Arial" w:hint="cs"/>
          <w:sz w:val="28"/>
          <w:szCs w:val="28"/>
          <w:rtl/>
        </w:rPr>
        <w:t>تازه</w:t>
      </w:r>
      <w:r w:rsidRPr="00862C39">
        <w:rPr>
          <w:rFonts w:ascii="Arial" w:hAnsi="Arial" w:cs="Arial"/>
          <w:sz w:val="28"/>
          <w:szCs w:val="28"/>
          <w:rtl/>
        </w:rPr>
        <w:t xml:space="preserve">: </w:t>
      </w:r>
      <w:r w:rsidRPr="00862C39">
        <w:rPr>
          <w:rFonts w:ascii="Arial" w:hAnsi="Arial" w:cs="Arial" w:hint="cs"/>
          <w:sz w:val="28"/>
          <w:szCs w:val="28"/>
          <w:rtl/>
        </w:rPr>
        <w:t>مرزهای</w:t>
      </w:r>
      <w:r w:rsidRPr="00862C39">
        <w:rPr>
          <w:rFonts w:ascii="Arial" w:hAnsi="Arial" w:cs="Arial"/>
          <w:sz w:val="28"/>
          <w:szCs w:val="28"/>
          <w:rtl/>
        </w:rPr>
        <w:t xml:space="preserve"> </w:t>
      </w:r>
      <w:r w:rsidRPr="00862C39">
        <w:rPr>
          <w:rFonts w:ascii="Arial" w:hAnsi="Arial" w:cs="Arial" w:hint="cs"/>
          <w:sz w:val="28"/>
          <w:szCs w:val="28"/>
          <w:rtl/>
        </w:rPr>
        <w:t>ایران</w:t>
      </w:r>
      <w:r w:rsidRPr="00862C39">
        <w:rPr>
          <w:rFonts w:ascii="Arial" w:hAnsi="Arial" w:cs="Arial"/>
          <w:sz w:val="28"/>
          <w:szCs w:val="28"/>
          <w:rtl/>
        </w:rPr>
        <w:t xml:space="preserve"> </w:t>
      </w:r>
    </w:p>
    <w:p w:rsidR="00862C39" w:rsidRDefault="00862C39" w:rsidP="00862C39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62C39" w:rsidRPr="00862C39" w:rsidRDefault="00862C39" w:rsidP="00862C39">
      <w:pPr>
        <w:jc w:val="both"/>
        <w:rPr>
          <w:rFonts w:ascii="Arial" w:hAnsi="Arial" w:cs="Arial"/>
          <w:sz w:val="24"/>
          <w:szCs w:val="24"/>
          <w:rtl/>
        </w:rPr>
      </w:pPr>
      <w:r w:rsidRPr="00862C39">
        <w:rPr>
          <w:rFonts w:ascii="Arial" w:hAnsi="Arial" w:cs="Arial" w:hint="cs"/>
          <w:sz w:val="24"/>
          <w:szCs w:val="24"/>
          <w:rtl/>
        </w:rPr>
        <w:t>نگارش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آقای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مهندس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محمد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علی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مخبر</w:t>
      </w:r>
      <w:r w:rsidRPr="00862C39">
        <w:rPr>
          <w:rFonts w:ascii="Arial" w:hAnsi="Arial" w:cs="Arial"/>
          <w:sz w:val="24"/>
          <w:szCs w:val="24"/>
          <w:rtl/>
        </w:rPr>
        <w:t xml:space="preserve"> 132 </w:t>
      </w:r>
      <w:r w:rsidRPr="00862C39">
        <w:rPr>
          <w:rFonts w:ascii="Arial" w:hAnsi="Arial" w:cs="Arial" w:hint="cs"/>
          <w:sz w:val="24"/>
          <w:szCs w:val="24"/>
          <w:rtl/>
        </w:rPr>
        <w:t>صفحه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بقطع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پنج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صفحه‏ای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با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نه‏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نقشه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بعضی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تصاویر،طهران</w:t>
      </w:r>
      <w:r w:rsidRPr="00862C39">
        <w:rPr>
          <w:rFonts w:ascii="Arial" w:hAnsi="Arial" w:cs="Arial"/>
          <w:sz w:val="24"/>
          <w:szCs w:val="24"/>
          <w:rtl/>
        </w:rPr>
        <w:t xml:space="preserve"> 1324 </w:t>
      </w:r>
      <w:r w:rsidRPr="00862C39">
        <w:rPr>
          <w:rFonts w:ascii="Arial" w:hAnsi="Arial" w:cs="Arial" w:hint="cs"/>
          <w:sz w:val="24"/>
          <w:szCs w:val="24"/>
          <w:rtl/>
        </w:rPr>
        <w:t>شمسی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چاپخانهء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کیهان</w:t>
      </w:r>
      <w:r w:rsidRPr="00862C39">
        <w:rPr>
          <w:rFonts w:ascii="Arial" w:hAnsi="Arial" w:cs="Arial"/>
          <w:sz w:val="24"/>
          <w:szCs w:val="24"/>
          <w:rtl/>
        </w:rPr>
        <w:t>.</w:t>
      </w:r>
    </w:p>
    <w:p w:rsidR="00862C39" w:rsidRPr="00862C39" w:rsidRDefault="00862C39" w:rsidP="00862C39">
      <w:pPr>
        <w:jc w:val="both"/>
        <w:rPr>
          <w:rFonts w:ascii="Arial" w:hAnsi="Arial" w:cs="Arial"/>
          <w:sz w:val="24"/>
          <w:szCs w:val="24"/>
          <w:rtl/>
        </w:rPr>
      </w:pPr>
      <w:r w:rsidRPr="00862C39">
        <w:rPr>
          <w:rFonts w:ascii="Arial" w:hAnsi="Arial" w:cs="Arial" w:hint="cs"/>
          <w:sz w:val="24"/>
          <w:szCs w:val="24"/>
          <w:rtl/>
        </w:rPr>
        <w:t>این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کتاب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نفیس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شامل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سه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بخش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است،بخش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اوّل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حدود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قدیمهء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ایران،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بخش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دوّم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شرح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مرزهای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کنونی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ایران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سوابق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تاریخی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آنها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قراردادهائی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این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خصوص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بین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ایران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همسایگان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منعقد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شده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شامل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مرزهای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شمالی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شرقی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جنوبی‏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غربی،بخش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سوّم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جغرافیای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مرزهای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حالیهء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ایران</w:t>
      </w:r>
      <w:r w:rsidRPr="00862C39">
        <w:rPr>
          <w:rFonts w:ascii="Arial" w:hAnsi="Arial" w:cs="Arial"/>
          <w:sz w:val="24"/>
          <w:szCs w:val="24"/>
          <w:rtl/>
        </w:rPr>
        <w:t>.</w:t>
      </w:r>
    </w:p>
    <w:p w:rsidR="00862C39" w:rsidRPr="00862C39" w:rsidRDefault="00862C39" w:rsidP="00862C39">
      <w:pPr>
        <w:jc w:val="both"/>
        <w:rPr>
          <w:rFonts w:ascii="Arial" w:hAnsi="Arial" w:cs="Arial"/>
          <w:sz w:val="24"/>
          <w:szCs w:val="24"/>
          <w:rtl/>
        </w:rPr>
      </w:pPr>
      <w:r w:rsidRPr="00862C39">
        <w:rPr>
          <w:rFonts w:ascii="Arial" w:hAnsi="Arial" w:cs="Arial" w:hint="cs"/>
          <w:sz w:val="24"/>
          <w:szCs w:val="24"/>
          <w:rtl/>
        </w:rPr>
        <w:t>در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تألیف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این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کتاب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نوع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خود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کمتر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نظیر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دارد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یکی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از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بهترین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کتبی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است‏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عصر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ما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منتشر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شده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آقای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مهندس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مخبر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رنج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فراوان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برده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موضوع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بکری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را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که‏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کمال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احتیاج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بداشتن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کتاب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جامعی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آن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باب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بود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مورد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نظر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زمینهء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تحقیق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خود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قرار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داده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تألیف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نفیسی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آن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خصوص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فراهم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آورده‏اند</w:t>
      </w:r>
      <w:r w:rsidRPr="00862C39">
        <w:rPr>
          <w:rFonts w:ascii="Arial" w:hAnsi="Arial" w:cs="Arial"/>
          <w:sz w:val="24"/>
          <w:szCs w:val="24"/>
          <w:rtl/>
        </w:rPr>
        <w:t>.</w:t>
      </w:r>
    </w:p>
    <w:p w:rsidR="00862C39" w:rsidRPr="00862C39" w:rsidRDefault="00862C39" w:rsidP="00862C39">
      <w:pPr>
        <w:jc w:val="both"/>
        <w:rPr>
          <w:rFonts w:ascii="Arial" w:hAnsi="Arial" w:cs="Arial"/>
          <w:sz w:val="24"/>
          <w:szCs w:val="24"/>
          <w:rtl/>
        </w:rPr>
      </w:pPr>
      <w:r w:rsidRPr="00862C39">
        <w:rPr>
          <w:rFonts w:ascii="Arial" w:hAnsi="Arial" w:cs="Arial" w:hint="cs"/>
          <w:sz w:val="24"/>
          <w:szCs w:val="24"/>
          <w:rtl/>
        </w:rPr>
        <w:t>بدبختانه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نگارنده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با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کمال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اشتیاقی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بمطالعهء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این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کتاب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دارم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باین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موضوع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بخصوصه‏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علاقه‏مندم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بعلت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گرفتاری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فوق‏العاده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چنانکه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باید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مجال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خواندن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آنرا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بدقت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نیافتم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ولی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از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همان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نظر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اجمالی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دریافتم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آقای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مهندس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مخبر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تهیهء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این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کتاب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زحمت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بسیار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کشیده‏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بمدارک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اسناد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فراوان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مراجعه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فرموده‏اند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لیکن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جای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کمال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تأسف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است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ایشان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آخر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کتاب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خود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فهرستی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از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این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مدارک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اسناد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را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آن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صورت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میتوانست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راهنمای‏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دیگران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باشد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بدست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نداده‏اند</w:t>
      </w:r>
      <w:r w:rsidRPr="00862C39">
        <w:rPr>
          <w:rFonts w:ascii="Arial" w:hAnsi="Arial" w:cs="Arial"/>
          <w:sz w:val="24"/>
          <w:szCs w:val="24"/>
          <w:rtl/>
        </w:rPr>
        <w:t>.</w:t>
      </w:r>
    </w:p>
    <w:p w:rsidR="00862C39" w:rsidRPr="00862C39" w:rsidRDefault="00862C39" w:rsidP="00862C39">
      <w:pPr>
        <w:jc w:val="both"/>
        <w:rPr>
          <w:rFonts w:ascii="Arial" w:hAnsi="Arial" w:cs="Arial"/>
          <w:sz w:val="24"/>
          <w:szCs w:val="24"/>
          <w:rtl/>
        </w:rPr>
      </w:pPr>
      <w:r w:rsidRPr="00862C39">
        <w:rPr>
          <w:rFonts w:ascii="Arial" w:hAnsi="Arial" w:cs="Arial" w:hint="cs"/>
          <w:sz w:val="24"/>
          <w:szCs w:val="24"/>
          <w:rtl/>
        </w:rPr>
        <w:t>در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ضبط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بعضی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از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اعلام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جغرافیائی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نیز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پاره‏ای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مسامحه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بکار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رفته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است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مثل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استعمال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کاشغرستان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بجای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کاشغر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هرمز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بجای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هورموز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یعنی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نام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جزیرهء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معروف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همه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امروزه‏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آنرا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ندانسته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هرمز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مینویسند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مثل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نام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پادشاهان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معروف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سلسلهء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ساسانی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صورتیکه‏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اسم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این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جزیره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بنا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بضبط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صحیح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قدما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هرموز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است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با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واو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امثال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آن</w:t>
      </w:r>
    </w:p>
    <w:p w:rsidR="00862C39" w:rsidRPr="00862C39" w:rsidRDefault="00862C39" w:rsidP="00862C39">
      <w:pPr>
        <w:jc w:val="both"/>
        <w:rPr>
          <w:rFonts w:ascii="Arial" w:hAnsi="Arial" w:cs="Arial"/>
          <w:sz w:val="24"/>
          <w:szCs w:val="24"/>
          <w:rtl/>
        </w:rPr>
      </w:pPr>
      <w:r w:rsidRPr="00862C39">
        <w:rPr>
          <w:rFonts w:ascii="Arial" w:hAnsi="Arial" w:cs="Arial" w:hint="cs"/>
          <w:sz w:val="24"/>
          <w:szCs w:val="24"/>
          <w:rtl/>
        </w:rPr>
        <w:t>چنانکه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عرض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کردم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نگارنده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این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کتاب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را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اگر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جنبهء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ضعفی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داشته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باشد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بیشتر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جنبهء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تاریخی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آنست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تاکنون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بدقت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مطالعه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نکرده‏ام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لیکن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تصادفا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صفحهء</w:t>
      </w:r>
      <w:r w:rsidRPr="00862C39">
        <w:rPr>
          <w:rFonts w:ascii="Arial" w:hAnsi="Arial" w:cs="Arial"/>
          <w:sz w:val="24"/>
          <w:szCs w:val="24"/>
          <w:rtl/>
        </w:rPr>
        <w:t xml:space="preserve"> 59 </w:t>
      </w:r>
      <w:r w:rsidRPr="00862C39">
        <w:rPr>
          <w:rFonts w:ascii="Arial" w:hAnsi="Arial" w:cs="Arial" w:hint="cs"/>
          <w:sz w:val="24"/>
          <w:szCs w:val="24"/>
          <w:rtl/>
        </w:rPr>
        <w:t>از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آن‏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باین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نکته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برخوردم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مرقوم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داشته‏اند</w:t>
      </w:r>
      <w:r w:rsidRPr="00862C39">
        <w:rPr>
          <w:rFonts w:ascii="Arial" w:hAnsi="Arial" w:cs="Arial"/>
          <w:sz w:val="24"/>
          <w:szCs w:val="24"/>
          <w:rtl/>
        </w:rPr>
        <w:t>:«</w:t>
      </w:r>
      <w:r w:rsidRPr="00862C39">
        <w:rPr>
          <w:rFonts w:ascii="Arial" w:hAnsi="Arial" w:cs="Arial" w:hint="cs"/>
          <w:sz w:val="24"/>
          <w:szCs w:val="24"/>
          <w:rtl/>
        </w:rPr>
        <w:t>در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عصر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مغول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هولاکوخان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ببحرین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آن‏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نواحی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تاخت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تاز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نمود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پس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از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قتل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غارت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اهالی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آنجا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را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بدست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فرمانداران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ایران‏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سپرده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خود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ببردن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غنائم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اکتفا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کرد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حدود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یک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سال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بعد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از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لشکر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تیمور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دوباره‏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ببحرین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وارد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شد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این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بار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ایرانیان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تا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زمانیکه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پرتغالیها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بخلیج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فارس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آمدند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بحرین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را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دست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داشتند</w:t>
      </w:r>
      <w:r w:rsidRPr="00862C39">
        <w:rPr>
          <w:rFonts w:ascii="Arial" w:hAnsi="Arial" w:cs="Arial" w:hint="eastAsia"/>
          <w:sz w:val="24"/>
          <w:szCs w:val="24"/>
          <w:rtl/>
        </w:rPr>
        <w:t>»</w:t>
      </w:r>
      <w:r w:rsidRPr="00862C39">
        <w:rPr>
          <w:rFonts w:ascii="Arial" w:hAnsi="Arial" w:cs="Arial"/>
          <w:sz w:val="24"/>
          <w:szCs w:val="24"/>
          <w:rtl/>
        </w:rPr>
        <w:t>.</w:t>
      </w:r>
    </w:p>
    <w:p w:rsidR="00862C39" w:rsidRPr="00862C39" w:rsidRDefault="00862C39" w:rsidP="00862C39">
      <w:pPr>
        <w:jc w:val="both"/>
        <w:rPr>
          <w:rFonts w:ascii="Arial" w:hAnsi="Arial" w:cs="Arial"/>
          <w:sz w:val="24"/>
          <w:szCs w:val="24"/>
          <w:rtl/>
        </w:rPr>
      </w:pPr>
      <w:r w:rsidRPr="00862C39">
        <w:rPr>
          <w:rFonts w:ascii="Arial" w:hAnsi="Arial" w:cs="Arial" w:hint="cs"/>
          <w:sz w:val="24"/>
          <w:szCs w:val="24"/>
          <w:rtl/>
        </w:rPr>
        <w:t>هولاکوخان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سال</w:t>
      </w:r>
      <w:r w:rsidRPr="00862C39">
        <w:rPr>
          <w:rFonts w:ascii="Arial" w:hAnsi="Arial" w:cs="Arial"/>
          <w:sz w:val="24"/>
          <w:szCs w:val="24"/>
          <w:rtl/>
        </w:rPr>
        <w:t xml:space="preserve"> 663 </w:t>
      </w:r>
      <w:r w:rsidRPr="00862C39">
        <w:rPr>
          <w:rFonts w:ascii="Arial" w:hAnsi="Arial" w:cs="Arial" w:hint="cs"/>
          <w:sz w:val="24"/>
          <w:szCs w:val="24"/>
          <w:rtl/>
        </w:rPr>
        <w:t>فوت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کرده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هیچوقت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بفارس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سواحل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خلیج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نیامده‏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است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تا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چه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رسد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ببحرین</w:t>
      </w:r>
      <w:r w:rsidRPr="00862C39">
        <w:rPr>
          <w:rFonts w:ascii="Arial" w:hAnsi="Arial" w:cs="Arial"/>
          <w:sz w:val="24"/>
          <w:szCs w:val="24"/>
          <w:rtl/>
        </w:rPr>
        <w:t>.</w:t>
      </w:r>
      <w:r w:rsidRPr="00862C39">
        <w:rPr>
          <w:rFonts w:ascii="Arial" w:hAnsi="Arial" w:cs="Arial" w:hint="cs"/>
          <w:sz w:val="24"/>
          <w:szCs w:val="24"/>
          <w:rtl/>
        </w:rPr>
        <w:t>دو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سال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قبل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از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مرگ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سوغنجاق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سردار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مغول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از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جانب‏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هولاکو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بعلت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طغیان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سلجوقشاه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سلغری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شحنهء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شیراز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باین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شهر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آمده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دولت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سلغری‏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را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با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قتل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سلجوقشاه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حقیقت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منقرض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ساخت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تمام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سواحل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جزایر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خلیج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از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جمله‏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کیش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بحرین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را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اتابکان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سلغری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عهد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اتابک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ابوبکر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فاصلهء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سالهای</w:t>
      </w:r>
      <w:r w:rsidRPr="00862C39">
        <w:rPr>
          <w:rFonts w:ascii="Arial" w:hAnsi="Arial" w:cs="Arial"/>
          <w:sz w:val="24"/>
          <w:szCs w:val="24"/>
          <w:rtl/>
        </w:rPr>
        <w:t xml:space="preserve"> 628-641 </w:t>
      </w:r>
      <w:r w:rsidRPr="00862C39">
        <w:rPr>
          <w:rFonts w:ascii="Arial" w:hAnsi="Arial" w:cs="Arial" w:hint="cs"/>
          <w:sz w:val="24"/>
          <w:szCs w:val="24"/>
          <w:rtl/>
        </w:rPr>
        <w:t>فتح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کرده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بودند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مطیع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هولاکو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کرد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لا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غرض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مؤلف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محترم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هم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از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تاخت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تاز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هولاکو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ببحرین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همین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است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امّا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اینکه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در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حدود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یک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سال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بعد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از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هولاکو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لشکر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تیمور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ببحرین‏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آمده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باشند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لا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سهو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است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چه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بین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عصر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هولاکو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آمدن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تیمور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بفارس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بیش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از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یک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صد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و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سی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سال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فاصله</w:t>
      </w:r>
      <w:r w:rsidRPr="00862C39">
        <w:rPr>
          <w:rFonts w:ascii="Arial" w:hAnsi="Arial" w:cs="Arial"/>
          <w:sz w:val="24"/>
          <w:szCs w:val="24"/>
          <w:rtl/>
        </w:rPr>
        <w:t xml:space="preserve"> </w:t>
      </w:r>
      <w:r w:rsidRPr="00862C39">
        <w:rPr>
          <w:rFonts w:ascii="Arial" w:hAnsi="Arial" w:cs="Arial" w:hint="cs"/>
          <w:sz w:val="24"/>
          <w:szCs w:val="24"/>
          <w:rtl/>
        </w:rPr>
        <w:t>است</w:t>
      </w:r>
      <w:r w:rsidRPr="00862C39">
        <w:rPr>
          <w:rFonts w:ascii="Arial" w:hAnsi="Arial" w:cs="Arial"/>
          <w:sz w:val="24"/>
          <w:szCs w:val="24"/>
          <w:rtl/>
        </w:rPr>
        <w:t>!</w:t>
      </w:r>
    </w:p>
    <w:p w:rsidR="001D7293" w:rsidRPr="00862C39" w:rsidRDefault="001D7293" w:rsidP="00862C39">
      <w:pPr>
        <w:jc w:val="both"/>
        <w:rPr>
          <w:rFonts w:ascii="Arial" w:hAnsi="Arial" w:cs="Arial"/>
          <w:sz w:val="24"/>
          <w:szCs w:val="24"/>
        </w:rPr>
      </w:pPr>
    </w:p>
    <w:sectPr w:rsidR="001D7293" w:rsidRPr="00862C3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2A4"/>
    <w:rsid w:val="00031295"/>
    <w:rsid w:val="000678FE"/>
    <w:rsid w:val="0015049D"/>
    <w:rsid w:val="001B3D31"/>
    <w:rsid w:val="001D7293"/>
    <w:rsid w:val="00210996"/>
    <w:rsid w:val="002A465E"/>
    <w:rsid w:val="003235E7"/>
    <w:rsid w:val="004B5AD8"/>
    <w:rsid w:val="00547CB3"/>
    <w:rsid w:val="0055450B"/>
    <w:rsid w:val="00606331"/>
    <w:rsid w:val="006144D4"/>
    <w:rsid w:val="0066220C"/>
    <w:rsid w:val="006A223B"/>
    <w:rsid w:val="006D1D1D"/>
    <w:rsid w:val="007324CE"/>
    <w:rsid w:val="00850D7E"/>
    <w:rsid w:val="00862C39"/>
    <w:rsid w:val="00866501"/>
    <w:rsid w:val="0089259C"/>
    <w:rsid w:val="008F0B52"/>
    <w:rsid w:val="00957E23"/>
    <w:rsid w:val="009F6464"/>
    <w:rsid w:val="00A4709D"/>
    <w:rsid w:val="00B16194"/>
    <w:rsid w:val="00B1711F"/>
    <w:rsid w:val="00B36D51"/>
    <w:rsid w:val="00BD6C2B"/>
    <w:rsid w:val="00C07F93"/>
    <w:rsid w:val="00CD5368"/>
    <w:rsid w:val="00D11F32"/>
    <w:rsid w:val="00DD2273"/>
    <w:rsid w:val="00E862A4"/>
    <w:rsid w:val="00E87A75"/>
    <w:rsid w:val="00EA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2012-03-17T12:16:00Z</dcterms:created>
  <dcterms:modified xsi:type="dcterms:W3CDTF">2012-03-17T12:16:00Z</dcterms:modified>
</cp:coreProperties>
</file>