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15" w:rsidRPr="00D82515" w:rsidRDefault="00D82515" w:rsidP="00D82515">
      <w:pPr>
        <w:bidi/>
        <w:jc w:val="both"/>
        <w:rPr>
          <w:rFonts w:ascii="B Nazanin" w:hAnsi="B Nazanin" w:cs="B Nazanin"/>
        </w:rPr>
      </w:pP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</w:rPr>
        <w:t xml:space="preserve"> </w:t>
      </w:r>
    </w:p>
    <w:p w:rsidR="00D82515" w:rsidRDefault="00D82515" w:rsidP="00D82515">
      <w:pPr>
        <w:bidi/>
        <w:jc w:val="both"/>
        <w:rPr>
          <w:rFonts w:ascii="B Nazanin" w:hAnsi="B Nazanin" w:cs="B Nazanin"/>
        </w:rPr>
      </w:pPr>
      <w:r w:rsidRPr="00D82515">
        <w:rPr>
          <w:rFonts w:ascii="B Nazanin" w:hAnsi="B Nazanin" w:cs="B Nazanin" w:hint="cs"/>
          <w:rtl/>
        </w:rPr>
        <w:t>فهرست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عناوین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اسماعیل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یاسر</w:t>
      </w:r>
      <w:r w:rsidRPr="00D82515">
        <w:rPr>
          <w:rFonts w:ascii="B Nazanin" w:hAnsi="B Nazanin" w:cs="B Nazanin"/>
        </w:rPr>
        <w:t xml:space="preserve"> </w:t>
      </w:r>
    </w:p>
    <w:p w:rsidR="002B6143" w:rsidRPr="00D82515" w:rsidRDefault="00D82515" w:rsidP="00D82515">
      <w:pPr>
        <w:bidi/>
        <w:jc w:val="both"/>
        <w:rPr>
          <w:rFonts w:ascii="B Nazanin" w:hAnsi="B Nazanin" w:cs="B Nazanin"/>
        </w:rPr>
      </w:pP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محتوا؛</w:t>
      </w:r>
      <w:r w:rsidRPr="00D82515">
        <w:rPr>
          <w:rFonts w:ascii="B Nazanin" w:hAnsi="B Nazanin" w:cs="B Nazanin"/>
          <w:rtl/>
        </w:rPr>
        <w:t xml:space="preserve"> 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یاسر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پوراسماعیل</w:t>
      </w:r>
      <w:r w:rsidRPr="00D82515">
        <w:rPr>
          <w:rFonts w:ascii="B Nazanin" w:hAnsi="B Nazanin" w:cs="B Nazanin"/>
          <w:rtl/>
        </w:rPr>
        <w:t xml:space="preserve">* </w:t>
      </w:r>
      <w:r w:rsidRPr="00D82515">
        <w:rPr>
          <w:rFonts w:ascii="B Nazanin" w:hAnsi="B Nazanin" w:cs="B Nazanin" w:hint="cs"/>
          <w:rtl/>
        </w:rPr>
        <w:t>چکیده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مسائل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متعددی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خیر،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به‌عبارت‌دیگر،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اولیه،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دوعنصری،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بررسی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ببینیم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جبران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مؤفق‌اند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نظریه‌های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برآنند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برآنند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نورون‌ها،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می‌یابند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کلید‌‌واژه‌ها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. 1.1. </w:t>
      </w:r>
      <w:r w:rsidRPr="00D82515">
        <w:rPr>
          <w:rFonts w:ascii="B Nazanin" w:hAnsi="B Nazanin" w:cs="B Nazanin" w:hint="cs"/>
          <w:rtl/>
        </w:rPr>
        <w:t>درآمد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[1]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رشت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می‌بارد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مجموعه‌ای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الفاظ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رشت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می‌بارد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به‌اصطلاح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وضع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>[2]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رویداد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[3]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میل‌ها،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امیدها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ترس‌های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امروز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می‌بارد،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رضا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بلندقد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کتابخانه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تعطیل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آخر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آفتابی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دوستم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اتفاقی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افتاده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ایتالیک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یادشده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تعلق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محتواهایی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زدیم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گزاره‌اند؛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خاطر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گرایش‌های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گزاره‌ای</w:t>
      </w:r>
      <w:r w:rsidRPr="00D82515">
        <w:rPr>
          <w:rFonts w:ascii="B Nazanin" w:hAnsi="B Nazanin" w:cs="B Nazanin"/>
          <w:rtl/>
        </w:rPr>
        <w:t xml:space="preserve">[4]» </w:t>
      </w:r>
      <w:r w:rsidRPr="00D82515">
        <w:rPr>
          <w:rFonts w:ascii="B Nazanin" w:hAnsi="B Nazanin" w:cs="B Nazanin" w:hint="cs"/>
          <w:rtl/>
        </w:rPr>
        <w:t>می‌گویند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همیشه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تاریکی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مطلق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اصلی‌ترین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بحث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به‌تعبیری،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می‌رسد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مشخص‌کنندۀ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2.2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آمد،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معتقداند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می‌یابد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صورت‌بندی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واقعیات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عدم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[5]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سیمرغ،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حالی‌که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سیمرغ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فرانتس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برنتانو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نخستین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فرضیۀ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حیث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[6]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</w:rPr>
        <w:t>(Brentano, 1874)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اولاً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برخوردارند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ثانیاً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بی‌بهره‌اند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معدوم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عدم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موانع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جالب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اسلامی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اسلامی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بحث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قائل‌اند،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معتقدند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اشیاء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علاوه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جداگانه‌ای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اشیاء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اضافه‌ای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اشیاء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افزون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مدرِک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مدرَک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مدرَک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مدرِک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آثار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آثاری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مترتب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استدلال‌های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اسلامی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نفع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یک‌سو،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آثار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آثار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می‌رسد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مدعای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اسلامی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داده‌های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بیستم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اشیاء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متعلّق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ادراک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واسطه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ادراک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می‌کنیم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حقیقت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به‌واسطۀ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درمی‌یابیم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داده‌های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می‌نامند</w:t>
      </w:r>
      <w:r w:rsidRPr="00D82515">
        <w:rPr>
          <w:rFonts w:ascii="B Nazanin" w:hAnsi="B Nazanin" w:cs="B Nazanin"/>
          <w:rtl/>
        </w:rPr>
        <w:t>.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صدرالمتألهین</w:t>
      </w:r>
      <w:r w:rsidRPr="00D82515">
        <w:rPr>
          <w:rFonts w:ascii="B Nazanin" w:hAnsi="B Nazanin" w:cs="B Nazanin"/>
          <w:rtl/>
        </w:rPr>
        <w:t xml:space="preserve"> 1981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</w:t>
      </w:r>
      <w:r w:rsidRPr="00D82515">
        <w:rPr>
          <w:rFonts w:ascii="B Nazanin" w:hAnsi="B Nazanin" w:cs="B Nazanin"/>
          <w:rtl/>
        </w:rPr>
        <w:t xml:space="preserve"> 1: 285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علاوه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اسلامی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بحث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کلیّت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به‌عبارت‌دیگر،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کلیّت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دشوارتر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غرب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کلیّت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نکرده‌اند؛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مسائل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کلیات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واقع‌گرا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مُثُل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افلاطونی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قائل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دوچندان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غیرواقع‌گرا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به‌قوت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[7]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خطا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نادرستی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خطاهای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توهّم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... .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قرمزی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ببینم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دقت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بیشتر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خطا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مربوط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. 2‌.1.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تلاش‌های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شناخت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ضعف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پس‌زمینۀ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ترمیم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صورت‌بندی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موفق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بوده‌اند</w:t>
      </w:r>
      <w:r w:rsidRPr="00D82515">
        <w:rPr>
          <w:rFonts w:ascii="B Nazanin" w:hAnsi="B Nazanin" w:cs="B Nazanin"/>
          <w:rtl/>
        </w:rPr>
        <w:t xml:space="preserve">. 2.2.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[8]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سراغ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آورده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برویم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فکری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گرفته‌ام؛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غیر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حلقه‌های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ساقۀ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درخت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درخت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حلقه‌ها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درخت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پیدایش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حلقه‌ها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وقتی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الف،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حاضر،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</w:rPr>
        <w:t xml:space="preserve"> (Fodor 1990, 1998)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</w:rPr>
        <w:t xml:space="preserve"> (Dretske 1981, 1995)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طرفداران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دفاع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جری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هم‌زمان</w:t>
      </w:r>
      <w:r w:rsidRPr="00D82515">
        <w:rPr>
          <w:rFonts w:ascii="B Nazanin" w:hAnsi="B Nazanin" w:cs="B Nazanin"/>
          <w:rtl/>
        </w:rPr>
        <w:t xml:space="preserve">[9]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ناهم‌زمان</w:t>
      </w:r>
      <w:r w:rsidRPr="00D82515">
        <w:rPr>
          <w:rFonts w:ascii="B Nazanin" w:hAnsi="B Nazanin" w:cs="B Nazanin"/>
          <w:rtl/>
        </w:rPr>
        <w:t xml:space="preserve">[10]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دفاع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دومی،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خلاف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مشخص‌کردن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ادامه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نکته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توضیح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برون‌گرایانه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[11]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برون‌گرایی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درون‌گرایی</w:t>
      </w:r>
      <w:r w:rsidRPr="00D82515">
        <w:rPr>
          <w:rFonts w:ascii="B Nazanin" w:hAnsi="B Nazanin" w:cs="B Nazanin"/>
          <w:rtl/>
        </w:rPr>
        <w:t xml:space="preserve">[12]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اختلافات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گروهی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عناصر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درون‌گرایی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گروه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بیشتری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عناصر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بیرون‌گرایی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بیرون‌گرا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به‌نفع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آزمون‌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فکری‌ای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اثبات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بیرون‌گرایی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پاتنم</w:t>
      </w:r>
      <w:r w:rsidRPr="00D82515">
        <w:rPr>
          <w:rFonts w:ascii="B Nazanin" w:hAnsi="B Nazanin" w:cs="B Nazanin"/>
        </w:rPr>
        <w:t xml:space="preserve"> (Putnam, 1975) </w:t>
      </w:r>
      <w:r w:rsidRPr="00D82515">
        <w:rPr>
          <w:rFonts w:ascii="B Nazanin" w:hAnsi="B Nazanin" w:cs="B Nazanin" w:hint="cs"/>
          <w:rtl/>
        </w:rPr>
        <w:t>آزمون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[13]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بیرون‌گرایی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تأیید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فرض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می‌نامیم؛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جهات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یکسان‌اند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مولکول‌های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</w:rPr>
        <w:t xml:space="preserve"> XYZ </w:t>
      </w:r>
      <w:r w:rsidRPr="00D82515">
        <w:rPr>
          <w:rFonts w:ascii="B Nazanin" w:hAnsi="B Nazanin" w:cs="B Nazanin" w:hint="cs"/>
          <w:rtl/>
        </w:rPr>
        <w:t>تشکیل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پدیداری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ظاهری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یکسان‌اند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حال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</w:rPr>
        <w:t xml:space="preserve"> XYZ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درون‌گرا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عناصر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می‌شد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پدیداری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ظاهر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یکسان‌اند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حالی‌که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نمی‌دانیم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مواجهۀ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مواجهۀ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</w:rPr>
        <w:t xml:space="preserve"> XYZ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حقیقت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خطا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شده‌ام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پدیده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پدیدۀ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علاوه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عوامل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دخیل‌اند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مفروض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متعلّق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برقراراند؛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قانون‌مند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علاوه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صحیحِ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وابستگی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نامتقارن</w:t>
      </w:r>
      <w:r w:rsidRPr="00D82515">
        <w:rPr>
          <w:rFonts w:ascii="B Nazanin" w:hAnsi="B Nazanin" w:cs="B Nazanin"/>
          <w:rtl/>
        </w:rPr>
        <w:t>(</w:t>
      </w:r>
      <w:r w:rsidRPr="00D82515">
        <w:rPr>
          <w:rFonts w:ascii="B Nazanin" w:hAnsi="B Nazanin" w:cs="B Nazanin" w:hint="cs"/>
          <w:rtl/>
        </w:rPr>
        <w:t>یک‌طرفه</w:t>
      </w:r>
      <w:r w:rsidRPr="00D82515">
        <w:rPr>
          <w:rFonts w:ascii="B Nazanin" w:hAnsi="B Nazanin" w:cs="B Nazanin"/>
          <w:rtl/>
        </w:rPr>
        <w:t xml:space="preserve">)[14]»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صحیح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وابسته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نامتقارن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جهت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معکوس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وابسته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به‌عبارت‌دیگر،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نداشت،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تأثیری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ادعای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نامتقارن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زبان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</w:rPr>
        <w:t xml:space="preserve"> (Cummins, 1989).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به‌اندازه‌ای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برمی‌تابد؛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کدام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کدام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وابسته‌اند،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نامتقارن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مربوط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شخصِ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بازنمایی‌کننده،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یادگیری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مراسم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نام‌گذاری،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استعداد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می‌شود؟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قید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هم‌زمانی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بعضی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گزینه‌های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ردّ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گزینۀ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نمی‌کند</w:t>
      </w:r>
      <w:r w:rsidRPr="00D82515">
        <w:rPr>
          <w:rFonts w:ascii="B Nazanin" w:hAnsi="B Nazanin" w:cs="B Nazanin"/>
          <w:rtl/>
        </w:rPr>
        <w:t xml:space="preserve">.)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بازنمایی‌کردن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[15]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زمانی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می‌آید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متحقق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نادرستی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ابهام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نمی‌گذارد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به‌تنهایی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مرحلۀ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صحیح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لازم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ناهم‌زمان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مبتنی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تضادند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دیویدسن</w:t>
      </w:r>
      <w:r w:rsidRPr="00D82515">
        <w:rPr>
          <w:rFonts w:ascii="B Nazanin" w:hAnsi="B Nazanin" w:cs="B Nazanin"/>
        </w:rPr>
        <w:t xml:space="preserve"> (Davidson, 1987)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آزمون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[16]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آورید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ایستاده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ناگهان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انرژی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می‌برد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هم‌زمان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می‌آورد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مولکول‌های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تشکیل‌دهندۀ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تشکیل‌دهندۀ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جداگانه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سؤال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به‌لحاظ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فریبرز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بی‌بهره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فاقد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مبنی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درست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به‌اندازۀ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نادرست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</w:rPr>
        <w:t xml:space="preserve"> (Dretske, 1995: 148).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عامیانۀ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وکذب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2 .3.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[17] </w:t>
      </w:r>
      <w:r w:rsidRPr="00D82515">
        <w:rPr>
          <w:rFonts w:ascii="B Nazanin" w:hAnsi="B Nazanin" w:cs="B Nazanin" w:hint="cs"/>
          <w:rtl/>
        </w:rPr>
        <w:t>مدعی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زبان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محاسباتی،</w:t>
      </w:r>
      <w:r w:rsidRPr="00D82515">
        <w:rPr>
          <w:rFonts w:ascii="B Nazanin" w:hAnsi="B Nazanin" w:cs="B Nazanin"/>
          <w:rtl/>
        </w:rPr>
        <w:t xml:space="preserve">[18] </w:t>
      </w:r>
      <w:r w:rsidRPr="00D82515">
        <w:rPr>
          <w:rFonts w:ascii="B Nazanin" w:hAnsi="B Nazanin" w:cs="B Nazanin" w:hint="cs"/>
          <w:rtl/>
        </w:rPr>
        <w:t>کارکردی،</w:t>
      </w:r>
      <w:r w:rsidRPr="00D82515">
        <w:rPr>
          <w:rFonts w:ascii="B Nazanin" w:hAnsi="B Nazanin" w:cs="B Nazanin"/>
          <w:rtl/>
        </w:rPr>
        <w:t xml:space="preserve">[19] </w:t>
      </w:r>
      <w:r w:rsidRPr="00D82515">
        <w:rPr>
          <w:rFonts w:ascii="B Nazanin" w:hAnsi="B Nazanin" w:cs="B Nazanin" w:hint="cs"/>
          <w:rtl/>
        </w:rPr>
        <w:t>استنتاجی</w:t>
      </w:r>
      <w:r w:rsidRPr="00D82515">
        <w:rPr>
          <w:rFonts w:ascii="B Nazanin" w:hAnsi="B Nazanin" w:cs="B Nazanin"/>
          <w:rtl/>
        </w:rPr>
        <w:t xml:space="preserve">[20]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برخلاف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به‌جای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درون‌گرا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چهار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شاخ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حیوان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شیر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زبان،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دلالی</w:t>
      </w:r>
      <w:r w:rsidRPr="00D82515">
        <w:rPr>
          <w:rFonts w:ascii="B Nazanin" w:hAnsi="B Nazanin" w:cs="B Nazanin"/>
          <w:rtl/>
        </w:rPr>
        <w:t xml:space="preserve">[21]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جهان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مثل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ستارة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شامگاهی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ستارة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صبح‌گاهی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زهره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بگوییم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ستارۀ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شامگاهی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می‌درخشد،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ستارۀ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صبح‌گاهی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نمی‌درخشد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مرتکب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تناقض‌گویی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شویم؛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همچنین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ستارۀ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صبح‌گاهی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ستارۀ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شامگاهی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همان‌گویی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توتولوژی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جدیدی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[22]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مدلول</w:t>
      </w:r>
      <w:r w:rsidRPr="00D82515">
        <w:rPr>
          <w:rFonts w:ascii="B Nazanin" w:hAnsi="B Nazanin" w:cs="B Nazanin"/>
          <w:rtl/>
        </w:rPr>
        <w:t xml:space="preserve">[23] </w:t>
      </w:r>
      <w:r w:rsidRPr="00D82515">
        <w:rPr>
          <w:rFonts w:ascii="B Nazanin" w:hAnsi="B Nazanin" w:cs="B Nazanin" w:hint="cs"/>
          <w:rtl/>
        </w:rPr>
        <w:t>فرق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بگذاریم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گوناگون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استدلال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عیناً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ستارۀ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شامگاهی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می‌درخشد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ستارۀ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صبح‌گاهی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نمی‌درخشد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متناقض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ایفا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نفع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آزمون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یک‌سان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یک‌سان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هنگام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می‌نوشند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می‌شویند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</w:rPr>
        <w:t xml:space="preserve"> XYZ </w:t>
      </w:r>
      <w:r w:rsidRPr="00D82515">
        <w:rPr>
          <w:rFonts w:ascii="B Nazanin" w:hAnsi="B Nazanin" w:cs="B Nazanin" w:hint="cs"/>
          <w:rtl/>
        </w:rPr>
        <w:t>سروکار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یک‌سان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هیلری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یک‌سانی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یک‌سانی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ناتوانی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صدق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اهمیت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بیرونی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مشخص‌کردن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دخالت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بگویم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سخن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صادق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</w:rPr>
        <w:t xml:space="preserve"> XYZ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بگویم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سخن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کاذب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کذب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دخالت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کذب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خاطر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برمی‌گردد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درون‌گرایانه‌اند،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نسبی‌گرایی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هرگز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فهمید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افراد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حتی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جدیدی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</w:rPr>
        <w:t xml:space="preserve">: Fodor and Lepore, 1992). 2‌.4.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دوعنصری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نظریه‌پردازان،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بلاک</w:t>
      </w:r>
      <w:r w:rsidRPr="00D82515">
        <w:rPr>
          <w:rFonts w:ascii="B Nazanin" w:hAnsi="B Nazanin" w:cs="B Nazanin"/>
        </w:rPr>
        <w:t xml:space="preserve"> (Block, 1986)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هارتری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فیلد</w:t>
      </w:r>
      <w:r w:rsidRPr="00D82515">
        <w:rPr>
          <w:rFonts w:ascii="B Nazanin" w:hAnsi="B Nazanin" w:cs="B Nazanin"/>
        </w:rPr>
        <w:t xml:space="preserve"> (Field, 1977)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دوعنصری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[24] </w:t>
      </w:r>
      <w:r w:rsidRPr="00D82515">
        <w:rPr>
          <w:rFonts w:ascii="B Nazanin" w:hAnsi="B Nazanin" w:cs="B Nazanin" w:hint="cs"/>
          <w:rtl/>
        </w:rPr>
        <w:t>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زده‌اند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به‌عبارت‌دیگر،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عطفی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گاو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عبارت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ادعای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عطفی،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درصدداند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خلل‌های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پُر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مطابق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درون‌گرایانه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بیرون‌گرایانه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مؤیدات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lastRenderedPageBreak/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جهان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ماهیت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هنگام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نظریه‌پردازی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بگیریم؛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دوعنصری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گریبان‌گیر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مفهومیِ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مستقل‌اند،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چه‌چیزی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می‌دارد؟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عبارتی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استنتاجی‌اش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مطابق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«4 </w:t>
      </w:r>
      <w:r w:rsidRPr="00D82515">
        <w:rPr>
          <w:rFonts w:ascii="B Nazanin" w:hAnsi="B Nazanin" w:cs="B Nazanin" w:hint="cs"/>
          <w:rtl/>
        </w:rPr>
        <w:t>عدد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صدق‌اش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مطابق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مرطوب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باشد؟</w:t>
      </w:r>
      <w:r w:rsidRPr="00D82515">
        <w:rPr>
          <w:rFonts w:ascii="B Nazanin" w:hAnsi="B Nazanin" w:cs="B Nazanin"/>
        </w:rPr>
        <w:t xml:space="preserve"> (Fodor and Lepore, 1992)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لوازم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استقلال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طرفداران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دوعنصری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می‌پذیرند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به‌عبارت‌دیگر،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وحدت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عطف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نمی‌آید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عطفی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دانست،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مریخ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دانست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افزون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عطفی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بدانیم،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نسبی‌گرایی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گریبان‌گیر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دوعنصری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مشترک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تفاهم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افراد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می‌رود</w:t>
      </w:r>
      <w:r w:rsidRPr="00D82515">
        <w:rPr>
          <w:rFonts w:ascii="B Nazanin" w:hAnsi="B Nazanin" w:cs="B Nazanin"/>
        </w:rPr>
        <w:t xml:space="preserve"> (Lepore, 1994). 3‌.1.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چه‌چیزی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برآنند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برآنند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[25]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برسیم،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. 3‌.2.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کارکردگرایی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مکاتب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اولیه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محاسباتی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تابعی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عبارت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تابع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سوزن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حالت‌ها،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آسیب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همچون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منشأ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آسیب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نظریه‌پردازان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سوبر</w:t>
      </w:r>
      <w:r w:rsidRPr="00D82515">
        <w:rPr>
          <w:rFonts w:ascii="B Nazanin" w:hAnsi="B Nazanin" w:cs="B Nazanin"/>
        </w:rPr>
        <w:t xml:space="preserve"> (Sober, 1985) </w:t>
      </w:r>
      <w:r w:rsidRPr="00D82515">
        <w:rPr>
          <w:rFonts w:ascii="B Nazanin" w:hAnsi="B Nazanin" w:cs="B Nazanin" w:hint="cs"/>
          <w:rtl/>
        </w:rPr>
        <w:t>به‌جای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محاسباتی،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زیست‌شناسی،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رسیدن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گردش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زیست‌شناسی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کارکردگرایی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فرایندی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آورده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ادراک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خطرهای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اجتناب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ادراک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منافعی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پوشاک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زندگی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اهمیت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عرفی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سابجکتیو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قصدی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طراح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مصنوعات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قصدی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انتظار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نیافته،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پمپاژ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قصد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طراح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عرفی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قصد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به‌این‌ترتیب،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موفق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به‌حساب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به‌اندازۀ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زیست‌شناسی،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غیرسابجکتیو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زیست‌شناسی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شیوه‌ای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تعریف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دانسته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به‌نوبۀ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سابجکتیو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نزد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هنجاری</w:t>
      </w:r>
      <w:r w:rsidRPr="00D82515">
        <w:rPr>
          <w:rFonts w:ascii="B Nazanin" w:hAnsi="B Nazanin" w:cs="B Nazanin"/>
          <w:rtl/>
        </w:rPr>
        <w:t xml:space="preserve">[26]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سخن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می‌گویند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هنجاری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نرمال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وگرنه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پمپاژ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تفکیک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هنجار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فرمول‌ها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معیارهایی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تعریف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غیرسابجکتیو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داده‌اند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رایت</w:t>
      </w:r>
      <w:r w:rsidRPr="00D82515">
        <w:rPr>
          <w:rFonts w:ascii="B Nazanin" w:hAnsi="B Nazanin" w:cs="B Nazanin"/>
        </w:rPr>
        <w:t xml:space="preserve"> (Wright, 1976) </w:t>
      </w:r>
      <w:r w:rsidRPr="00D82515">
        <w:rPr>
          <w:rFonts w:ascii="B Nazanin" w:hAnsi="B Nazanin" w:cs="B Nazanin" w:hint="cs"/>
          <w:rtl/>
        </w:rPr>
        <w:t>فرمول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: 1)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2)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فرمول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مصنوعات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تطبیق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می‌دهیم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نشان‌دادن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نشان‌دادن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پمپاژ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پمپاژ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پمپاژ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جهت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اولاً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قید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سوءکارکردها</w:t>
      </w:r>
      <w:r w:rsidRPr="00D82515">
        <w:rPr>
          <w:rFonts w:ascii="B Nazanin" w:hAnsi="B Nazanin" w:cs="B Nazanin"/>
          <w:rtl/>
        </w:rPr>
        <w:t xml:space="preserve">[27]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تعریف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حالی‌که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تعریف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ثانیاً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قید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نادیده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صریحاً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به‌بار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می‌آورد</w:t>
      </w:r>
      <w:r w:rsidRPr="00D82515">
        <w:rPr>
          <w:rFonts w:ascii="B Nazanin" w:hAnsi="B Nazanin" w:cs="B Nazanin"/>
        </w:rPr>
        <w:t xml:space="preserve"> (Boorse 1976).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سبب‌شناختی</w:t>
      </w:r>
      <w:r w:rsidRPr="00D82515">
        <w:rPr>
          <w:rFonts w:ascii="B Nazanin" w:hAnsi="B Nazanin" w:cs="B Nazanin"/>
          <w:rtl/>
        </w:rPr>
        <w:t xml:space="preserve">[28] </w:t>
      </w:r>
      <w:r w:rsidRPr="00D82515">
        <w:rPr>
          <w:rFonts w:ascii="B Nazanin" w:hAnsi="B Nazanin" w:cs="B Nazanin" w:hint="cs"/>
          <w:rtl/>
        </w:rPr>
        <w:t>جدیدتر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بازگشت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محسوب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فرمول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نیاندر</w:t>
      </w:r>
      <w:r w:rsidRPr="00D82515">
        <w:rPr>
          <w:rFonts w:ascii="B Nazanin" w:hAnsi="B Nazanin" w:cs="B Nazanin"/>
        </w:rPr>
        <w:t xml:space="preserve"> (Neander, 1991)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</w:rPr>
        <w:t xml:space="preserve"> X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اندام‌وارۀ</w:t>
      </w:r>
      <w:r w:rsidRPr="00D82515">
        <w:rPr>
          <w:rFonts w:ascii="B Nazanin" w:hAnsi="B Nazanin" w:cs="B Nazanin"/>
        </w:rPr>
        <w:t xml:space="preserve"> O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اشیائی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</w:rPr>
        <w:t xml:space="preserve"> X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مشارکت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اجداد</w:t>
      </w:r>
      <w:r w:rsidRPr="00D82515">
        <w:rPr>
          <w:rFonts w:ascii="B Nazanin" w:hAnsi="B Nazanin" w:cs="B Nazanin"/>
        </w:rPr>
        <w:t xml:space="preserve"> O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ژنوتیپی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</w:rPr>
        <w:t xml:space="preserve"> X </w:t>
      </w:r>
      <w:r w:rsidRPr="00D82515">
        <w:rPr>
          <w:rFonts w:ascii="B Nazanin" w:hAnsi="B Nazanin" w:cs="B Nazanin" w:hint="cs"/>
          <w:rtl/>
        </w:rPr>
        <w:t>فنوتیپ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گزینش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می‌آورد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پمپاژ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اجداد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فرایند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البته،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فرمول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اختلاف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بسیاری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نظریه‌پردازان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طبیعی‌سازی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نمی‌دانند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</w:rPr>
        <w:t xml:space="preserve"> Bedau 1991)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غیرسببی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تفسیر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کامینز</w:t>
      </w:r>
      <w:r w:rsidRPr="00D82515">
        <w:rPr>
          <w:rFonts w:ascii="B Nazanin" w:hAnsi="B Nazanin" w:cs="B Nazanin"/>
        </w:rPr>
        <w:t xml:space="preserve"> (Cummins, 1975). </w:t>
      </w:r>
      <w:r w:rsidRPr="00D82515">
        <w:rPr>
          <w:rFonts w:ascii="B Nazanin" w:hAnsi="B Nazanin" w:cs="B Nazanin" w:hint="cs"/>
          <w:rtl/>
        </w:rPr>
        <w:t>به‌نظر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کامینز،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اجزای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تجزیه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اجزای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به‌نوبۀ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ساده‌تری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تجزیه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پایین‌ترین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سطح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برسیم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چرخش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به‌عبارت‌دیگر،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کامینز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سه‌مرحله‌ای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مرحلۀ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تعریف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مرحلۀ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مجموعۀ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منتظمی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تجزیه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متوالی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تجزیۀ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زیرکارکردها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ادامه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می‌یابد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مرحلۀ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سطح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می‌رسد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عملیات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قوانین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. 3.3.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گوناگون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می‌پروراند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غائی‌شان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مشترک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اختلافات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فراوانی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ایفا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گوناگون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درمی‌آورند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وامی‌گذاریم</w:t>
      </w:r>
      <w:r w:rsidRPr="00D82515">
        <w:rPr>
          <w:rFonts w:ascii="B Nazanin" w:hAnsi="B Nazanin" w:cs="B Nazanin"/>
          <w:rtl/>
        </w:rPr>
        <w:t xml:space="preserve">. 1)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دالّ</w:t>
      </w:r>
      <w:r w:rsidRPr="00D82515">
        <w:rPr>
          <w:rFonts w:ascii="B Nazanin" w:hAnsi="B Nazanin" w:cs="B Nazanin"/>
          <w:rtl/>
        </w:rPr>
        <w:t xml:space="preserve">:[29]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2 .2 </w:t>
      </w:r>
      <w:r w:rsidRPr="00D82515">
        <w:rPr>
          <w:rFonts w:ascii="B Nazanin" w:hAnsi="B Nazanin" w:cs="B Nazanin" w:hint="cs"/>
          <w:rtl/>
        </w:rPr>
        <w:t>گفتیم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[30]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بدانیم؛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همه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دست‌کم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بیشتر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خصوصیت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می‌نامد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</w:rPr>
        <w:t xml:space="preserve"> (Dretske, 1988).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تعریف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</w:rPr>
        <w:t xml:space="preserve"> R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</w:rPr>
        <w:t xml:space="preserve"> R </w:t>
      </w:r>
      <w:r w:rsidRPr="00D82515">
        <w:rPr>
          <w:rFonts w:ascii="B Nazanin" w:hAnsi="B Nazanin" w:cs="B Nazanin" w:hint="cs"/>
          <w:rtl/>
        </w:rPr>
        <w:t>آن‌گاه</w:t>
      </w:r>
      <w:r w:rsidRPr="00D82515">
        <w:rPr>
          <w:rFonts w:ascii="B Nazanin" w:hAnsi="B Nazanin" w:cs="B Nazanin"/>
        </w:rPr>
        <w:t xml:space="preserve"> C.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</w:rPr>
        <w:t xml:space="preserve"> R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علیت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</w:rPr>
        <w:t xml:space="preserve"> R </w:t>
      </w:r>
      <w:r w:rsidRPr="00D82515">
        <w:rPr>
          <w:rFonts w:ascii="B Nazanin" w:hAnsi="B Nazanin" w:cs="B Nazanin" w:hint="cs"/>
          <w:rtl/>
        </w:rPr>
        <w:t>شرط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ثالث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قضیۀ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شرطیۀ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</w:rPr>
        <w:t xml:space="preserve"> R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آن‌گاه</w:t>
      </w:r>
      <w:r w:rsidRPr="00D82515">
        <w:rPr>
          <w:rFonts w:ascii="B Nazanin" w:hAnsi="B Nazanin" w:cs="B Nazanin"/>
        </w:rPr>
        <w:t xml:space="preserve"> C» </w:t>
      </w:r>
      <w:r w:rsidRPr="00D82515">
        <w:rPr>
          <w:rFonts w:ascii="B Nazanin" w:hAnsi="B Nazanin" w:cs="B Nazanin" w:hint="cs"/>
          <w:rtl/>
        </w:rPr>
        <w:t>صادق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مستلزم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یک‌دیگراند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هم‌ارز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</w:rPr>
        <w:t xml:space="preserve"> «R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مستلزم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</w:rPr>
        <w:t xml:space="preserve"> R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آن‌گاه</w:t>
      </w:r>
      <w:r w:rsidRPr="00D82515">
        <w:rPr>
          <w:rFonts w:ascii="B Nazanin" w:hAnsi="B Nazanin" w:cs="B Nazanin"/>
        </w:rPr>
        <w:t xml:space="preserve"> C»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ولی</w:t>
      </w:r>
      <w:r w:rsidRPr="00D82515">
        <w:rPr>
          <w:rFonts w:ascii="B Nazanin" w:hAnsi="B Nazanin" w:cs="B Nazanin"/>
        </w:rPr>
        <w:t xml:space="preserve"> «R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مستلزم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</w:rPr>
        <w:t xml:space="preserve"> R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آن‌گاه</w:t>
      </w:r>
      <w:r w:rsidRPr="00D82515">
        <w:rPr>
          <w:rFonts w:ascii="B Nazanin" w:hAnsi="B Nazanin" w:cs="B Nazanin"/>
        </w:rPr>
        <w:t xml:space="preserve"> C»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2 .2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کردیم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پایبند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کتاب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طبیعی‌سازی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</w:rPr>
        <w:t xml:space="preserve"> (Dretske, 1995)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ملتزم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سبب‌شناختی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/>
        </w:rPr>
        <w:t xml:space="preserve">R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</w:rPr>
        <w:t xml:space="preserve"> R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حرکت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مهم‌ترین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هدف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پروراندن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پدیدارانگاری</w:t>
      </w:r>
      <w:r w:rsidRPr="00D82515">
        <w:rPr>
          <w:rFonts w:ascii="B Nazanin" w:hAnsi="B Nazanin" w:cs="B Nazanin"/>
          <w:rtl/>
        </w:rPr>
        <w:t xml:space="preserve">[31]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شبه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پدیدارانگاری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یک‌سو،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آورند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صحیح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فیزیولوژیک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غایت‌هایشان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به‌نوبۀ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مکرر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محرک‌های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تقویت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کنونی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گذشته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بودند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خلاصة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F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مصادیق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کنونی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</w:rPr>
        <w:t xml:space="preserve"> F </w:t>
      </w:r>
      <w:r w:rsidRPr="00D82515">
        <w:rPr>
          <w:rFonts w:ascii="B Nazanin" w:hAnsi="B Nazanin" w:cs="B Nazanin" w:hint="cs"/>
          <w:rtl/>
        </w:rPr>
        <w:t>برخوردارند،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عبارت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مصادیق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کنونی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مصادیق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گذشتۀ</w:t>
      </w:r>
      <w:r w:rsidRPr="00D82515">
        <w:rPr>
          <w:rFonts w:ascii="B Nazanin" w:hAnsi="B Nazanin" w:cs="B Nazanin"/>
        </w:rPr>
        <w:t xml:space="preserve"> C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</w:rPr>
        <w:t xml:space="preserve"> F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می‌کردند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صورت‌بندی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</w:rPr>
        <w:t xml:space="preserve">: Bridges, 2006). 2)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مبتنی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راث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برجسته‌ترین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طرفداران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مقصود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مقالۀ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به‌اختصار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</w:rPr>
        <w:t xml:space="preserve"> ( Millikan, 1989)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کتاب‌هایی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همچون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زبان،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مقولات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(1984)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ایده‌های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واضح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مبهم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مقاله‌ای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جوهری</w:t>
      </w:r>
      <w:r w:rsidRPr="00D82515">
        <w:rPr>
          <w:rFonts w:ascii="B Nazanin" w:hAnsi="B Nazanin" w:cs="B Nazanin"/>
          <w:rtl/>
        </w:rPr>
        <w:t xml:space="preserve"> (2000)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به‌تفصیل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پرورانده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دلایل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معلول‌اند؛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سخن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می‌گوییم،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به‌واقع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صحبت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مربوط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بحث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غایت‌شناختی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بیشتر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کاربرد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عرفی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واژۀ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مربوط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 w:hint="eastAsia"/>
          <w:rtl/>
        </w:rPr>
        <w:t>»‌</w:t>
      </w:r>
      <w:r w:rsidRPr="00D82515">
        <w:rPr>
          <w:rFonts w:ascii="B Nazanin" w:hAnsi="B Nazanin" w:cs="B Nazanin" w:hint="cs"/>
          <w:rtl/>
        </w:rPr>
        <w:t>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حرکت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بادسنج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به‌حساب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می‌آید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تولید‌کننده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به‌لحاظ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عدد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متفاوت‌اند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زبانی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کرده‌اند؛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زبانی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مثل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استنتاج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مولّد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باورهایش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مصرف‌کنندۀ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حال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خاطر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مصادیق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قدیمی‌تری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اجداد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مثالی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می‌آورد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طعمه‌اش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گوارش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گوارش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اجداد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طعمه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همیشه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همراه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تغذیه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گوارش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البته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نکته‌ای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مختلفِ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عادی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مضر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امتیازاتی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متعارف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مطابق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روبه‌رو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امتیاز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جهت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دردسرساز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گوارش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طعمه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مطلق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مسموم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کلاغی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نزدیکی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طعمه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غیره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قیود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لحاظ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لازم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می‌آید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طعمه‌ای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مسموم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کلاغی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نزدیکی‌اش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همین‌طور</w:t>
      </w:r>
      <w:r w:rsidRPr="00D82515">
        <w:rPr>
          <w:rFonts w:ascii="B Nazanin" w:hAnsi="B Nazanin" w:cs="B Nazanin"/>
          <w:rtl/>
        </w:rPr>
        <w:t xml:space="preserve">...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حالی‌که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نامقبول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خلاف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متعارف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</w:rPr>
        <w:t xml:space="preserve">: Hall, 1990). 3)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غیرترکیبی</w:t>
      </w:r>
      <w:r w:rsidRPr="00D82515">
        <w:rPr>
          <w:rFonts w:ascii="B Nazanin" w:hAnsi="B Nazanin" w:cs="B Nazanin"/>
          <w:rtl/>
        </w:rPr>
        <w:t xml:space="preserve">:[32] </w:t>
      </w:r>
      <w:r w:rsidRPr="00D82515">
        <w:rPr>
          <w:rFonts w:ascii="B Nazanin" w:hAnsi="B Nazanin" w:cs="B Nazanin" w:hint="cs"/>
          <w:rtl/>
        </w:rPr>
        <w:t>دیوید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پَپینو</w:t>
      </w:r>
      <w:r w:rsidRPr="00D82515">
        <w:rPr>
          <w:rFonts w:ascii="B Nazanin" w:hAnsi="B Nazanin" w:cs="B Nazanin"/>
        </w:rPr>
        <w:t xml:space="preserve"> (Papineau, 1984, 1990, 1993)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گرایش‌های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گزاره‌ای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مقصود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فرزاد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تابعی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فرزاد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فریاد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زد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هیئت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نحوی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گرایش‌های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گزاره‌ای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فرزاد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تابعی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تک‌تک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تشکیل‌دهندۀ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گزاره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فرزاد،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فریاد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تک‌تک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تشکیل‌دهندۀ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قطع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مؤلفه‌های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پَپینو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درصدد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پَپینو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ثانوی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استیفای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هدف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سازوکارهای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گذشته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خاطر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برگزیده‌اند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وامی‌دارد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گذشته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افراد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بهبود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بخشیده‌اند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استیفا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استیفای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منتهی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میلی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بخوریم،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یخچال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همراه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یخچال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یخچال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صادق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استیفا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پَپینو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مبتنی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این‌رو،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روبه‌رو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دامنگیر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افزون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بدیع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بی‌سابقه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فرض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درخت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بلوط،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پرستاره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آسمان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صاف،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حالی‌که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شاپوری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راستش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زنجیر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نقره‌ای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بالا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بپرد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مطمئناً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بی‌سابقه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اجداد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سابقه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سراغ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اجزای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</w:rPr>
        <w:t xml:space="preserve">. (Neander, 2004) 4)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معتدل</w:t>
      </w:r>
      <w:r w:rsidRPr="00D82515">
        <w:rPr>
          <w:rFonts w:ascii="B Nazanin" w:hAnsi="B Nazanin" w:cs="B Nazanin"/>
          <w:rtl/>
        </w:rPr>
        <w:t xml:space="preserve">:[33]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ابتدائی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اجزای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مرکب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عهدۀ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سازوکارهای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سازوکار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مشابه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زبان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ایفا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مرکب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تشکیل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بسیطِ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توپ،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اتاق،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باور،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...) </w:t>
      </w:r>
      <w:r w:rsidRPr="00D82515">
        <w:rPr>
          <w:rFonts w:ascii="B Nazanin" w:hAnsi="B Nazanin" w:cs="B Nazanin" w:hint="cs"/>
          <w:rtl/>
        </w:rPr>
        <w:t>حاصل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توپ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اتاق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سازوکار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مرکب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گرامری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همسر،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جدید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عزب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مزایایی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بحث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بی‌سابقه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بدیع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برمی‌خورند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همچنین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تهی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ندارند؛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سیمرغ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دچار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بی‌سابقه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تهی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برطرف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مؤلفه‌های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بی‌سابقه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سازوکار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مؤلفه‌ها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ابتدائی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تبدیل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سیمرغ،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اجزای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متعلقات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ادراک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پرندگان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گریختن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سازوکار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تبدیل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سیمرغ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>.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</w:rPr>
        <w:t xml:space="preserve">: Neander, 2004) 3‌.4.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باور،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اختلافاتی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مصرف‌کنندۀ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مقصود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معمولاً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مستقیماً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دخالتی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ثانوی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3 .3 </w:t>
      </w:r>
      <w:r w:rsidRPr="00D82515">
        <w:rPr>
          <w:rFonts w:ascii="B Nazanin" w:hAnsi="B Nazanin" w:cs="B Nazanin" w:hint="cs"/>
          <w:rtl/>
        </w:rPr>
        <w:t>ضمن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نمونه‌هایی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اعتراضاتی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دیدگاه‌ها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گذراندیم،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فارغ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عدم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[34]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مشخص‌نشده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</w:rPr>
        <w:t xml:space="preserve"> (Fodor, 1990) </w:t>
      </w:r>
      <w:r w:rsidRPr="00D82515">
        <w:rPr>
          <w:rFonts w:ascii="B Nazanin" w:hAnsi="B Nazanin" w:cs="B Nazanin" w:hint="cs"/>
          <w:rtl/>
        </w:rPr>
        <w:t>عدم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تعدی</w:t>
      </w:r>
      <w:r w:rsidRPr="00D82515">
        <w:rPr>
          <w:rFonts w:ascii="B Nazanin" w:hAnsi="B Nazanin" w:cs="B Nazanin"/>
          <w:rtl/>
        </w:rPr>
        <w:t xml:space="preserve">[35]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نیاندر</w:t>
      </w:r>
      <w:r w:rsidRPr="00D82515">
        <w:rPr>
          <w:rFonts w:ascii="B Nazanin" w:hAnsi="B Nazanin" w:cs="B Nazanin"/>
        </w:rPr>
        <w:t xml:space="preserve"> (Neander, 1995)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تودرتو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خاطر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عدم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می‌پردازیم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اندام‌وارة</w:t>
      </w:r>
      <w:r w:rsidRPr="00D82515">
        <w:rPr>
          <w:rFonts w:ascii="B Nazanin" w:hAnsi="B Nazanin" w:cs="B Nazanin"/>
        </w:rPr>
        <w:t xml:space="preserve"> O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</w:t>
      </w:r>
      <w:r w:rsidRPr="00D82515">
        <w:rPr>
          <w:rFonts w:ascii="B Nazanin" w:hAnsi="B Nazanin" w:cs="B Nazanin"/>
        </w:rPr>
        <w:t xml:space="preserve"> M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</w:rPr>
        <w:t xml:space="preserve"> F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F </w:t>
      </w:r>
      <w:r w:rsidRPr="00D82515">
        <w:rPr>
          <w:rFonts w:ascii="B Nazanin" w:hAnsi="B Nazanin" w:cs="B Nazanin" w:hint="cs"/>
          <w:rtl/>
        </w:rPr>
        <w:t>دقیقاً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/>
        </w:rPr>
        <w:t>G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هم‌مصداق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</w:rPr>
        <w:t xml:space="preserve"> O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</w:rPr>
        <w:t xml:space="preserve"> M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</w:rPr>
        <w:t xml:space="preserve"> G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استدلال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هم‌مصداق‌اند،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ترجیح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بگیرید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کوچک،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می‌بلعد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وسیله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تغذیه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مگس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بگیریم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هم‌مصداق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خصوصیات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کوچک،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جنبان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بدانیم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ترجیحی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غایت‌شناختی،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مگس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هم‌مصداق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دقیق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(1991)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یادآوری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دخالت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گردش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گردش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دخالت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صدا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تفکیک‌اند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ابهام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مگس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کافی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کوچک،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تغذیه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خصوص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مگس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مگس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یابد</w:t>
      </w:r>
      <w:r w:rsidRPr="00D82515">
        <w:rPr>
          <w:rFonts w:ascii="B Nazanin" w:hAnsi="B Nazanin" w:cs="B Nazanin"/>
        </w:rPr>
        <w:t xml:space="preserve"> (Neander, 1995). </w:t>
      </w:r>
      <w:r w:rsidRPr="00D82515">
        <w:rPr>
          <w:rFonts w:ascii="B Nazanin" w:hAnsi="B Nazanin" w:cs="B Nazanin" w:hint="cs"/>
          <w:rtl/>
        </w:rPr>
        <w:t>اعتراض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واضح‌تر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متعین‌تر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برآید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تلازم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منطقی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مثلث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سه‌ضلعی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تلازم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منطقی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کلیه‌داشتن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قلب‌داشتن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تلازم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قانونی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قطعاً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متمایزی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به‌‌تنهایی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تمایز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</w:rPr>
        <w:t xml:space="preserve"> (Fodor, 1996).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دوم؛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خاطر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نیاندر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گوزن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می‌زند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هموگلوبین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اکسیژن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دریافتی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افزایش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یابد؛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ج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همین‌دلیل،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گوزن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مرتفع‌تر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برود؛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تابستان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مرتع‌های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غنی‌تری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برود؛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ه‍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وسیله،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شانس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تولید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افزایش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یابد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سبب‌شناختی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مصادیق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گذشتۀ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شده‌اند؟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ه‍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عدم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</w:rPr>
        <w:t xml:space="preserve"> (Neander, 1995, 2004). </w:t>
      </w:r>
      <w:r w:rsidRPr="00D82515">
        <w:rPr>
          <w:rFonts w:ascii="B Nazanin" w:hAnsi="B Nazanin" w:cs="B Nazanin" w:hint="cs"/>
          <w:rtl/>
        </w:rPr>
        <w:t>بیشتر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تلاش‌اند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جامعی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خصیصه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ابزار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اشیاء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کوچک،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تشخیص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تغذیۀ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نیکلاس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اَگِر</w:t>
      </w:r>
      <w:r w:rsidRPr="00D82515">
        <w:rPr>
          <w:rFonts w:ascii="B Nazanin" w:hAnsi="B Nazanin" w:cs="B Nazanin"/>
        </w:rPr>
        <w:t xml:space="preserve"> (Agar, 1993)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ابزار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قورباغه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یافتن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غذای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کوچک،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جنبان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می‌بینیم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گنجانده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شیوة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مشابهی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جامع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سوم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دستگاه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پی‌بردن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باکتری‌های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آناروبیک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بی‌نیاز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اکسیژن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مثال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می‌زند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باکتری‌ها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تشخیص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فاقد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اکسیژن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مغناطیسی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محلی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باکتری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شرایط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فاقد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اکسیژن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دربردارندۀ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مغناطیسی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محلی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</w:rPr>
        <w:t xml:space="preserve"> (Dretske 1986).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محدود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واسطه‌های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ندانیم؟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البته،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عدم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تعیّن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هدف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دامنگیر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2 .2 (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إشکال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نکتۀ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فاقد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مقبولی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به‌گونه‌های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تقریر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بورس</w:t>
      </w:r>
      <w:r w:rsidRPr="00D82515">
        <w:rPr>
          <w:rFonts w:ascii="B Nazanin" w:hAnsi="B Nazanin" w:cs="B Nazanin"/>
        </w:rPr>
        <w:t xml:space="preserve"> (Boorse, 1976) </w:t>
      </w:r>
      <w:r w:rsidRPr="00D82515">
        <w:rPr>
          <w:rFonts w:ascii="B Nazanin" w:hAnsi="B Nazanin" w:cs="B Nazanin" w:hint="cs"/>
          <w:rtl/>
        </w:rPr>
        <w:t>نخستین‌بار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سبب‌شناختی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اختصاص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جمعیتی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خرگوش‌ها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ناگهان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تصادفی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فاقد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اعضای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بدن‌شان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دیویدسن</w:t>
      </w:r>
      <w:r w:rsidRPr="00D82515">
        <w:rPr>
          <w:rFonts w:ascii="B Nazanin" w:hAnsi="B Nazanin" w:cs="B Nazanin"/>
          <w:rtl/>
        </w:rPr>
        <w:t xml:space="preserve"> (1987)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2 .2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احتمالی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غیرغائی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خودش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سخن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متعارف،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آمده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دریغ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پاسخ‌های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عمدتاً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خنثی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جمله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میلیکان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بپذیریم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گیرد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مقصود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درصدد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نامعلوم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خصوصیات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ظاهری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کشف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خصوصیات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ظاهری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مولکولی‌اش</w:t>
      </w:r>
      <w:r w:rsidRPr="00D82515">
        <w:rPr>
          <w:rFonts w:ascii="B Nazanin" w:hAnsi="B Nazanin" w:cs="B Nazanin"/>
        </w:rPr>
        <w:t xml:space="preserve"> XYZ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به‌حساب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نمی‌آید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نباشد؛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شهود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نادیده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معرفتی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متافیزیکی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بحث‌های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معروف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کریپکی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نام‌گذاری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ضرورت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مراجعه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</w:rPr>
        <w:t xml:space="preserve"> (Kripke 1980)).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التفاتی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معرفتی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متافیزیکی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حتی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معرفتی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بحث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باتلاقی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</w:t>
      </w:r>
      <w:r w:rsidRPr="00D82515">
        <w:rPr>
          <w:rFonts w:ascii="B Nazanin" w:hAnsi="B Nazanin" w:cs="B Nazanin"/>
        </w:rPr>
        <w:t xml:space="preserve"> (Millikan, 1996). </w:t>
      </w:r>
      <w:r w:rsidRPr="00D82515">
        <w:rPr>
          <w:rFonts w:ascii="B Nazanin" w:hAnsi="B Nazanin" w:cs="B Nazanin" w:hint="cs"/>
          <w:rtl/>
        </w:rPr>
        <w:t>ج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مقصود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مرتبه‌بالایی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مستقیماً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واسطه‌های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معدود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حواس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نشده‌اند،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دموکراسی،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آینده‌نگری،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اخلاق،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تفکرات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معتقدند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چشم‌انداز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موفقیت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مرتبط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سرپناه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جفت‌گیری،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نقش‌شان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امیدی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موفقیت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تهی،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مربوط‌اند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هنوز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تأثیری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دستۀ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اختصاصی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کوارک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بقای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کوارک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همه‌جا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</w:rPr>
        <w:t xml:space="preserve">: Peackoke, 1992; Neander, 2004). </w:t>
      </w:r>
      <w:r w:rsidRPr="00D82515">
        <w:rPr>
          <w:rFonts w:ascii="B Nazanin" w:hAnsi="B Nazanin" w:cs="B Nazanin" w:hint="cs"/>
          <w:rtl/>
        </w:rPr>
        <w:t>حل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دشوار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پیشرفت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نکرده‌اند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چشم‌اندازی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گرفته‌اند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3.3):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ابتدائی‌تر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تجزیه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غایت‌شناختی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سازوکار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مرکب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4.1.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نسبتاً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جدیدی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کریس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الیاسمیث</w:t>
      </w:r>
      <w:r w:rsidRPr="00D82515">
        <w:rPr>
          <w:rFonts w:ascii="B Nazanin" w:hAnsi="B Nazanin" w:cs="B Nazanin"/>
        </w:rPr>
        <w:t xml:space="preserve"> (Eliasmith, 2000)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</w:rPr>
        <w:t xml:space="preserve"> (Ryder, 2002)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ریشه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نوروفلسفۀ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چرچلندها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</w:rPr>
        <w:t xml:space="preserve"> (Churchland, P. S. 1986; Churchland, P. M 1989).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الیاسمیث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رسالۀ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دکتری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عنوان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نورون‌ها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یافتن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محاسباتی</w:t>
      </w:r>
      <w:r w:rsidRPr="00D82515">
        <w:rPr>
          <w:rFonts w:ascii="B Nazanin" w:hAnsi="B Nazanin" w:cs="B Nazanin"/>
          <w:rtl/>
        </w:rPr>
        <w:t xml:space="preserve">/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سطح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تک‌تک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کشف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ناقل‌های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پیچیده‌تر،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درصدد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عناصر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مفهومی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بگنجاند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عصب‌شناختی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عین‌حال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سطحی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دستگاه‌های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انطباق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تبدیلی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ترکیب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تبدیلی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4.2 </w:t>
      </w:r>
      <w:r w:rsidRPr="00D82515">
        <w:rPr>
          <w:rFonts w:ascii="B Nazanin" w:hAnsi="B Nazanin" w:cs="B Nazanin" w:hint="cs"/>
          <w:rtl/>
        </w:rPr>
        <w:t>گفتیم،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دوعنصری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درنهایت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بگیرند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نفع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بگذارند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الیاسمیث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معضل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حقیقت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فرایند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زیربنایی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محاسباتی‌ای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زیربنای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توصیفات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متحد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الیاسمیث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اکتفا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ادامۀ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مقاله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می‌پردازم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رسالۀ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دکتری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عنوان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</w:rPr>
        <w:t xml:space="preserve"> «SINBAD»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</w:rPr>
        <w:t>. SINBAD (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سرواژۀ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کلمات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</w:rPr>
        <w:t>: «Set of INteracting BAckpropagating Dendrties»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مجموعه‌ای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میان‌کنش‌گر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واپَراکَن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فارسی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سرواژۀ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انگلیسی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داستانی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معروف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یاد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[36] </w:t>
      </w:r>
      <w:r w:rsidRPr="00D82515">
        <w:rPr>
          <w:rFonts w:ascii="B Nazanin" w:hAnsi="B Nazanin" w:cs="B Nazanin" w:hint="cs"/>
          <w:rtl/>
        </w:rPr>
        <w:t>جهان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مدل‌سازی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توضیح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بشناسیم،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ببینیم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سرانجام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پنجه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نرم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4.2.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دنبال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تجربی،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ناحیه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تنگاتنگی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حدود</w:t>
      </w:r>
      <w:r w:rsidRPr="00D82515">
        <w:rPr>
          <w:rFonts w:ascii="B Nazanin" w:hAnsi="B Nazanin" w:cs="B Nazanin"/>
          <w:rtl/>
        </w:rPr>
        <w:t xml:space="preserve"> 70 </w:t>
      </w:r>
      <w:r w:rsidRPr="00D82515">
        <w:rPr>
          <w:rFonts w:ascii="B Nazanin" w:hAnsi="B Nazanin" w:cs="B Nazanin" w:hint="cs"/>
          <w:rtl/>
        </w:rPr>
        <w:t>درصد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سلسله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اعصاب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مرکزی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انسان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حیوانات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بیشتر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به‌همین‌دلیل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عصب‌شناسان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شناختی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مرتبه‌بالا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ناحیه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جست‌وجو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مجهز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کارآمد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بررسی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اساساً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نحوۀ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تقسیم‌بندی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نواحی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مختلف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نواحی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نمی‌گوید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درکدام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نواحی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بخواهیم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حافظه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فکر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فلسفی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</w:rPr>
        <w:t xml:space="preserve">: Masrour, forthcoming) </w:t>
      </w:r>
      <w:r w:rsidRPr="00D82515">
        <w:rPr>
          <w:rFonts w:ascii="B Nazanin" w:hAnsi="B Nazanin" w:cs="B Nazanin" w:hint="cs"/>
          <w:rtl/>
        </w:rPr>
        <w:t>به‌همین‌دلیل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بررسی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می‌زند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شکل‌پذیری</w:t>
      </w:r>
      <w:r w:rsidRPr="00D82515">
        <w:rPr>
          <w:rFonts w:ascii="B Nazanin" w:hAnsi="B Nazanin" w:cs="B Nazanin"/>
          <w:rtl/>
        </w:rPr>
        <w:t xml:space="preserve">[37]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مبتنی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ملاحظات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آناتومیک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فیزیولوژیک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هرمی</w:t>
      </w:r>
      <w:r w:rsidRPr="00D82515">
        <w:rPr>
          <w:rFonts w:ascii="B Nazanin" w:hAnsi="B Nazanin" w:cs="B Nazanin"/>
          <w:rtl/>
        </w:rPr>
        <w:t xml:space="preserve">[38] </w:t>
      </w:r>
      <w:r w:rsidRPr="00D82515">
        <w:rPr>
          <w:rFonts w:ascii="B Nazanin" w:hAnsi="B Nazanin" w:cs="B Nazanin" w:hint="cs"/>
          <w:rtl/>
        </w:rPr>
        <w:t>قشری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معطوف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به‌اصطلاح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[39])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تبدیل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قواعد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گره‌های</w:t>
      </w:r>
      <w:r w:rsidRPr="00D82515">
        <w:rPr>
          <w:rFonts w:ascii="B Nazanin" w:hAnsi="B Nazanin" w:cs="B Nazanin"/>
          <w:rtl/>
        </w:rPr>
        <w:t xml:space="preserve">[40]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تناظر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گرایش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ساختارمند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مغز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اعتمادی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معقول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[41]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یابند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مدل‌سازی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جایگاه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دقیقاً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متعلقات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تعبیر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متعلقات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ایفا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روان‌شناسی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عامیانه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روان‌شناسی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سخن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می‌گوید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می‌روند؛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روان‌شناسی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عامیانه،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شخص،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رفتار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باران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می‌بارد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خیس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فرهاد،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همین‌رو،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محکمی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اغلب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نشان‌دهنده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مستلزم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فهم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به‌معنای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مستلزم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نباشد؛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دیدینیوم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تک‌سلولی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ارزش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تماس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تماس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غذا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شلیک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تیرهایی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بینی‌اش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طعمه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حرکت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می‌اندازد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می‌خورد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مستلزم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مستلزم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قسمت‌های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رودخانه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جلبک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یافت؛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جلبک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رودخانه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حاکم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هرگز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لطف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مجموعه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خوشه‌ای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مشترکی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افراد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الگوی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بپذیرند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همین‌رو،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اعتمادی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ادراک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/>
          <w:rtl/>
        </w:rPr>
        <w:lastRenderedPageBreak/>
        <w:t>‌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برخوردارند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هرمی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 w:hint="cs"/>
          <w:rtl/>
        </w:rPr>
        <w:t>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70 </w:t>
      </w:r>
      <w:r w:rsidRPr="00D82515">
        <w:rPr>
          <w:rFonts w:ascii="B Nazanin" w:hAnsi="B Nazanin" w:cs="B Nazanin" w:hint="cs"/>
          <w:rtl/>
        </w:rPr>
        <w:t>درصد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تشکیل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سلول‌هایی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مثلثی‌شکل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زواید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وسیع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برخوردارند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سیناپسی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نورون‌ها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دریافت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انگیزنده</w:t>
      </w:r>
      <w:r w:rsidRPr="00D82515">
        <w:rPr>
          <w:rFonts w:ascii="B Nazanin" w:hAnsi="B Nazanin" w:cs="B Nazanin"/>
          <w:rtl/>
        </w:rPr>
        <w:t xml:space="preserve">[42]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بازدارنده</w:t>
      </w:r>
      <w:r w:rsidRPr="00D82515">
        <w:rPr>
          <w:rFonts w:ascii="B Nazanin" w:hAnsi="B Nazanin" w:cs="B Nazanin"/>
          <w:rtl/>
        </w:rPr>
        <w:t xml:space="preserve">[43]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پیکرۀ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ارسال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اکسون‌ها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به‌جای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انتقال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می‌یابد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پنج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هشت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مشخص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ورودی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تأثیر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پیکرۀ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تنظیم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سیناپسی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انگیزنده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بازدارنده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به‌این‌ترتیب،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جنبۀ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تابع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ریاضی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سیناپسی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اجرا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عصب‌شناسی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استعاری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متصف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یادگیری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مقصود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تحصیل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تابع‌گیری</w:t>
      </w:r>
      <w:r w:rsidRPr="00D82515">
        <w:rPr>
          <w:rFonts w:ascii="B Nazanin" w:hAnsi="B Nazanin" w:cs="B Nazanin"/>
          <w:rtl/>
        </w:rPr>
        <w:t xml:space="preserve">)»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تابعی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سیناپسی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اکسونی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پرسش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حاکم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سیناپسی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تأثیرگذارند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نادیده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تابع‌گیری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تبعیت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به‌گونه‌ای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تنظیم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همیشه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به‌اندازۀ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پنج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به‌گونه‌ای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تنظیم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یک‌پنجم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دندریت‌ها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تنظیم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به‌واسطۀ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سیگنالی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فیزیولوژیک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واپراکنده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معکوس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منتشر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پیکرۀ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مجموعه‌ای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تعامل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میان‌کنش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معکوس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منتشر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احتمالاً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سیگنال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فیزیولوژیک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محاسبه‌اش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سیگنال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دست‌کم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شلیک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واپراکنش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سیگنال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خطا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ناهماهنگی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سیناپسی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ارزش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سیگنال‌های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خطا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صفر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نزدیک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حال،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صورتی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هماهنگ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شوند؟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هماهنگی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سخن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متفاوت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دریافت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هیچ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ارتباطی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قرمز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مستطیل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نمی‌توانند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هماهنگ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هماهنگی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حاصل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فعالیت‌های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پیکرۀ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ارسال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مجموعۀ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عطفی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دریافت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البته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زدیم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نمونۀ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حوصلۀ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مقاله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خارج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).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تصادفی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فرض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مجموعۀ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عطفی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درمی‌یابد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</w:rPr>
        <w:t xml:space="preserve"> a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</w:rPr>
        <w:t xml:space="preserve"> b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شناسایی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زیستی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پرنده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علاوه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معطوف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افراد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طبیعی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مصنوعی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معطوف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ملاحظه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عناصر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جهان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دریافت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الگوهای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پیچیدۀ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ظاهری‌تر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سلولِ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معطوف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سنگ‌بنای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ایجاد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پیش‌بینانۀ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وقتی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فرایند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تحقق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می‌یابد،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به‌گونه‌ای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متحول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جریان‌های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مزبور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متغیر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معطوف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پیش‌بینانه‌ای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موازات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می‌رسد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ابتدائاً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قشری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میان‌قشری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هدایت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تغییر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استعداد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واکنش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به‌واسطۀ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میان‌قشری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انجام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پیوندهای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میان‌قشری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مبادی‌شان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مرتبه‌بالاتر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منتقل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اولیۀ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چشم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لبه‌ها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خروجی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تبدیل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لایۀ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بالاتری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لبه‌ها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همین‌طور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سلسله‌مراتب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قاعده‌مندی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منعکس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خلاصه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متعدد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تصادفی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استفاده‌ای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نوبۀ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فرایند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نتیجۀ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ورودی‌ها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عناصری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افراد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قواعد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یافته‌اند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تناظر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سودمند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اعتمادی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اختیار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می‌گذارد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هماهنگی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هرمی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محصول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کشف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دریافتی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اعتمادی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>. (</w:t>
      </w:r>
      <w:r w:rsidRPr="00D82515">
        <w:rPr>
          <w:rFonts w:ascii="B Nazanin" w:hAnsi="B Nazanin" w:cs="B Nazanin" w:hint="cs"/>
          <w:rtl/>
        </w:rPr>
        <w:t>نک</w:t>
      </w:r>
      <w:r w:rsidRPr="00D82515">
        <w:rPr>
          <w:rFonts w:ascii="B Nazanin" w:hAnsi="B Nazanin" w:cs="B Nazanin"/>
        </w:rPr>
        <w:t xml:space="preserve">: Ryder 2002, 2004) 4.3.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مطالب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تبدیل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ساختاری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مطالب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تشبیه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مهم‌ترین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فواید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قدرت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بگیرید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حرکت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بخواهیم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بفهمیم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مریخ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نقطه‌ای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سیارۀ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خورشید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بچرخانیم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متناظر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برسد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موقعیت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مریخ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بخوانیم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دنده‌ها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کمک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متغیر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مجهول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موقعیت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مریخ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متغیر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معلوم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موقعیت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تعیین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دینامیک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تشبیه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مصنوعی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نسبت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دهیم؟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مسلماً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این‌دلیل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علاوه،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لازم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بسیاری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اسباب‌بازی‌ها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چندان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افزون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اینها،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متقارن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دوطرفه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نامتقارن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طرفه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وسیله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بدون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طراح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طراح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قصد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برخوردار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برطرف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اعتبار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بهره‌مند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(1995)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بود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سرعت‌سنج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خودرو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همچنین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سرعت‌سنج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خودرو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می‌رسد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رابطه‌ای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سرعت‌سنج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علاوه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خودرو؛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نمی‌کند؟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سرعت‌سنج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دادن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سرعت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تایر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می‌پسندد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محقق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هرگز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کارکردی</w:t>
      </w:r>
      <w:r w:rsidRPr="00D82515">
        <w:rPr>
          <w:rFonts w:ascii="B Nazanin" w:hAnsi="B Nazanin" w:cs="B Nazanin"/>
          <w:rtl/>
        </w:rPr>
        <w:t xml:space="preserve"> -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بگیریم،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فقط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الگوی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هواشناسی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اندونزی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به‌عبارت‌دیگر،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مدل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هم‌شکل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منظومۀ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شمسی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دیگری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آشر</w:t>
      </w:r>
      <w:r w:rsidRPr="00D82515">
        <w:rPr>
          <w:rFonts w:ascii="B Nazanin" w:hAnsi="B Nazanin" w:cs="B Nazanin"/>
        </w:rPr>
        <w:t xml:space="preserve"> (Usher, 2004)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مشکل‌ساز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معتقد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انتخاب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تکاملی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اعتماد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کرده‌اند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فراوانی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استناد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مشکل‌دار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اصلاح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هیچ‌وجه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. 4.4.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مشکلات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مقاله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دربارۀ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مربوط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واقعیات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مقاله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گفتیم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فیلسوفان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ذهن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نادیده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گرفته‌اند،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همان‌طور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کلیّت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ارائه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افراد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انواع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ذیل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دیدگاه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درصدد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برآمده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الف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حسی،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یعنی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چگونگی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هماهنگی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فعالیت‌های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چیزی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شلیک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می‌دارد</w:t>
      </w:r>
      <w:r w:rsidRPr="00D82515">
        <w:rPr>
          <w:rFonts w:ascii="B Nazanin" w:hAnsi="B Nazanin" w:cs="B Nazanin"/>
          <w:rtl/>
        </w:rPr>
        <w:t>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امکان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سلولی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بگیرید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ابزار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به‌وسیلۀ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مواجهه‌اش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اسکناس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فرض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موجب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اسکناس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واکنش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شلیک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این‌جا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به‌جای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اسکناس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سوء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مشترک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همیشه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امر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واحدی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گاهی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ظاهری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مشترکی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تفکیک‌شان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اندام‌واره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ممکن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نتیجه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کشف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تعامل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موفقی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تناظر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‌</w:t>
      </w:r>
      <w:r w:rsidRPr="00D82515">
        <w:rPr>
          <w:rFonts w:ascii="B Nazanin" w:hAnsi="B Nazanin" w:cs="B Nazanin" w:hint="cs"/>
          <w:rtl/>
        </w:rPr>
        <w:t>این‌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ترتیب،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بازنمود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مشترک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مبهم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کاملاً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متمایز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به‌عنوان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اشتباه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می‌گیرد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ج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موارد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اعتمادی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دهد،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تاریخچۀ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سلولی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توانایی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پیش‌بینی‌اش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اثر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مواجهه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به‌دست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آورده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</w:rPr>
        <w:t xml:space="preserve"> H2O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ظاهری</w:t>
      </w:r>
      <w:r w:rsidRPr="00D82515">
        <w:rPr>
          <w:rFonts w:ascii="B Nazanin" w:hAnsi="B Nazanin" w:cs="B Nazanin"/>
        </w:rPr>
        <w:t xml:space="preserve"> XYZ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زمین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خلط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نخواهد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همزاد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بنابراین،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بیرون‌گرایی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وسیع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سازگار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د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دلالت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غائی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کردیم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مورد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این‌صورت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می‌شود</w:t>
      </w:r>
      <w:r w:rsidRPr="00D82515">
        <w:rPr>
          <w:rFonts w:ascii="B Nazanin" w:hAnsi="B Nazanin" w:cs="B Nazanin"/>
          <w:rtl/>
        </w:rPr>
        <w:t xml:space="preserve">: </w:t>
      </w:r>
      <w:r w:rsidRPr="00D82515">
        <w:rPr>
          <w:rFonts w:ascii="B Nazanin" w:hAnsi="B Nazanin" w:cs="B Nazanin" w:hint="cs"/>
          <w:rtl/>
        </w:rPr>
        <w:t>بر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اساس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نظریۀ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سنباد،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همبستگی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واسطه‌های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فراوانی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وجود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«</w:t>
      </w:r>
      <w:r w:rsidRPr="00D82515">
        <w:rPr>
          <w:rFonts w:ascii="B Nazanin" w:hAnsi="B Nazanin" w:cs="B Nazanin" w:hint="cs"/>
          <w:rtl/>
        </w:rPr>
        <w:t>علل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قریب</w:t>
      </w:r>
      <w:r w:rsidRPr="00D82515">
        <w:rPr>
          <w:rFonts w:ascii="B Nazanin" w:hAnsi="B Nazanin" w:cs="B Nazanin" w:hint="eastAsia"/>
          <w:rtl/>
        </w:rPr>
        <w:t>»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می‌نامیم،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مانند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آنچه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شبکیۀ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چشم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اندازه‌ای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رویدادها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پس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جزئی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بازنمودی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بدانیم؟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پاسخ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اشکال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خاطرنشان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تبیین‌های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مستقلی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نیستند؛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زیرا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علّت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طریق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علل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قریب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رخ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می‌دهد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حال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مثال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پیش‌گفته،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رویدادهای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مستقل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ببینیم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کدام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بهتر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می‌تواند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رسیدن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هماهنگی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دندریتی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ویژگی‌هایی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مبدأ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نقش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قبیل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شکل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سه‌بعدی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چارنعل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دویدن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غیره،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سطح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رویدادهای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شبکیه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قابل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نیستند،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بلکه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سلول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محیط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نوع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اسب</w:t>
      </w:r>
      <w:r w:rsidRPr="00D82515">
        <w:rPr>
          <w:rFonts w:ascii="B Nazanin" w:hAnsi="B Nazanin" w:cs="B Nazanin"/>
          <w:rtl/>
        </w:rPr>
        <w:t xml:space="preserve">) </w:t>
      </w:r>
      <w:r w:rsidRPr="00D82515">
        <w:rPr>
          <w:rFonts w:ascii="B Nazanin" w:hAnsi="B Nazanin" w:cs="B Nazanin" w:hint="cs"/>
          <w:rtl/>
        </w:rPr>
        <w:t>معطوف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باشد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ویژگی‌ها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lastRenderedPageBreak/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بازنمایی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کند</w:t>
      </w:r>
      <w:r w:rsidRPr="00D82515">
        <w:rPr>
          <w:rFonts w:ascii="B Nazanin" w:hAnsi="B Nazanin" w:cs="B Nazanin"/>
        </w:rPr>
        <w:t xml:space="preserve">. (Ryder, 2004) </w:t>
      </w:r>
      <w:r w:rsidRPr="00D82515">
        <w:rPr>
          <w:rFonts w:ascii="B Nazanin" w:hAnsi="B Nazanin" w:cs="B Nazanin" w:hint="cs"/>
          <w:rtl/>
        </w:rPr>
        <w:t>اینها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مسائل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عمده‌ای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هستند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معناشناسی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عصبی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دست‌کم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چشم‌انداز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روشنی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تبیین‌شان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دارد</w:t>
      </w:r>
      <w:r w:rsidRPr="00D82515">
        <w:rPr>
          <w:rFonts w:ascii="B Nazanin" w:hAnsi="B Nazanin" w:cs="B Nazanin"/>
          <w:rtl/>
        </w:rPr>
        <w:t xml:space="preserve"> (</w:t>
      </w:r>
      <w:r w:rsidRPr="00D82515">
        <w:rPr>
          <w:rFonts w:ascii="B Nazanin" w:hAnsi="B Nazanin" w:cs="B Nazanin" w:hint="cs"/>
          <w:rtl/>
        </w:rPr>
        <w:t>رایدر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چند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مسئلۀ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دیگر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هم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رعایت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اختصار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از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طرح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آنها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صرف‌نظر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می‌کنیم</w:t>
      </w:r>
      <w:r w:rsidRPr="00D82515">
        <w:rPr>
          <w:rFonts w:ascii="B Nazanin" w:hAnsi="B Nazanin" w:cs="B Nazanin"/>
          <w:rtl/>
        </w:rPr>
        <w:t xml:space="preserve">).   </w:t>
      </w:r>
      <w:r w:rsidRPr="00D82515">
        <w:rPr>
          <w:rFonts w:ascii="B Nazanin" w:hAnsi="B Nazanin" w:cs="B Nazanin" w:hint="cs"/>
          <w:rtl/>
        </w:rPr>
        <w:t>پی‌نوشت‌ها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کتاب‌نامه</w:t>
      </w:r>
      <w:r w:rsidRPr="00D82515">
        <w:rPr>
          <w:rFonts w:ascii="B Nazanin" w:hAnsi="B Nazanin" w:cs="B Nazanin"/>
          <w:rtl/>
        </w:rPr>
        <w:t xml:space="preserve"> 1. </w:t>
      </w:r>
      <w:r w:rsidRPr="00D82515">
        <w:rPr>
          <w:rFonts w:ascii="B Nazanin" w:hAnsi="B Nazanin" w:cs="B Nazanin" w:hint="cs"/>
          <w:rtl/>
        </w:rPr>
        <w:t>صدرالمتألهین،</w:t>
      </w:r>
      <w:r w:rsidRPr="00D82515">
        <w:rPr>
          <w:rFonts w:ascii="B Nazanin" w:hAnsi="B Nazanin" w:cs="B Nazanin"/>
          <w:rtl/>
        </w:rPr>
        <w:t>(1981)</w:t>
      </w:r>
      <w:r w:rsidRPr="00D82515">
        <w:rPr>
          <w:rFonts w:ascii="B Nazanin" w:hAnsi="B Nazanin" w:cs="B Nazanin" w:hint="cs"/>
          <w:rtl/>
        </w:rPr>
        <w:t>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الحکمة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المتعالیة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فی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الأسفار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الاربعة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العقلیة،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بیروت،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إحیاء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التراث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العربی،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طبع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دوم</w:t>
      </w:r>
      <w:r w:rsidRPr="00D82515">
        <w:rPr>
          <w:rFonts w:ascii="B Nazanin" w:hAnsi="B Nazanin" w:cs="B Nazanin"/>
          <w:rtl/>
        </w:rPr>
        <w:t>. 2</w:t>
      </w:r>
      <w:r w:rsidRPr="00D82515">
        <w:rPr>
          <w:rFonts w:ascii="B Nazanin" w:hAnsi="B Nazanin" w:cs="B Nazanin"/>
        </w:rPr>
        <w:t xml:space="preserve">. Agar, N.,)1993( “What do Frogs Really Believe?” Australasian Journal of Philosophy, 71: 1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12. 3</w:t>
      </w:r>
      <w:r w:rsidRPr="00D82515">
        <w:rPr>
          <w:rFonts w:ascii="B Nazanin" w:hAnsi="B Nazanin" w:cs="B Nazanin"/>
        </w:rPr>
        <w:t xml:space="preserve">. Bedau, M.,)1991( “Can Biological Teleology be Naturalized?” Journal of Philosophy, 88: 647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55. 4</w:t>
      </w:r>
      <w:r w:rsidRPr="00D82515">
        <w:rPr>
          <w:rFonts w:ascii="B Nazanin" w:hAnsi="B Nazanin" w:cs="B Nazanin"/>
        </w:rPr>
        <w:t xml:space="preserve">. Block, N.,)1986) “Advertisement for a Semantics for psychology,” Midwest Studies in Philosophy, P. French, T. Uehling and H. Wettstein (eds.), Minneapolis, University of Minnesota Press, X: 615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678. 5</w:t>
      </w:r>
      <w:r w:rsidRPr="00D82515">
        <w:rPr>
          <w:rFonts w:ascii="B Nazanin" w:hAnsi="B Nazanin" w:cs="B Nazanin"/>
        </w:rPr>
        <w:t xml:space="preserve">. Boorse, C.,)1976( “Wright on Functions,” The Philosophical Review, 85: 70-86. 6. Brentano, F., )1874( Psychology from an Empirical Standpoint, Routledge &amp; Kegan Paul. 7. Bridges, )2006( “Teleofunctionalism and Psychological Explanation,” Pacific Philosophical Quarterly, 87(4): 403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421. 8</w:t>
      </w:r>
      <w:r w:rsidRPr="00D82515">
        <w:rPr>
          <w:rFonts w:ascii="B Nazanin" w:hAnsi="B Nazanin" w:cs="B Nazanin"/>
        </w:rPr>
        <w:t xml:space="preserve">. Churchland, P. M., )1989(, A Neurocomputational Perspective: The Nature of Mind and the Structure of Science, Cambridge, Mass.: MIT Press. 9. Churchland, P. S.,)1986(,Neurophilosophy: Towards a Unified Understanding of the Mind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</w:rPr>
        <w:t xml:space="preserve"> Brain, Cambridge: MIT Press. 10. Cummins, R., )1975( “Functional Analysis,” Journal of Philosophy, 72: 741-765. 11. __________, )1989( Meaning and Mental Representation, Cambridge, MA, MIT Press. 12. Davidson, D., )1987( “Knowing one's own mind,” Proceedings and Addresses of the American Philosophical Association 60 :441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458. 13</w:t>
      </w:r>
      <w:r w:rsidRPr="00D82515">
        <w:rPr>
          <w:rFonts w:ascii="B Nazanin" w:hAnsi="B Nazanin" w:cs="B Nazanin"/>
        </w:rPr>
        <w:t xml:space="preserve">. Dretske, F.,)1981( Knowledge and the Flow of Information, Cambridge, MA, MIT Press. 14. __________,)1986( “Misrepresentation”, Radu Bogdan (ed), Belief: Form, Content and Function, New York: Oxford: 17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36. 15. __________,)1988</w:t>
      </w:r>
      <w:r w:rsidRPr="00D82515">
        <w:rPr>
          <w:rFonts w:ascii="B Nazanin" w:hAnsi="B Nazanin" w:cs="B Nazanin"/>
        </w:rPr>
        <w:t xml:space="preserve">( Explaining Behavior, Cambridge, MA: Bradford, MIT. 16. __________,)1995( Naturalizing the Mind, Cambridge, MA, MIT Press. 17. Eliasmith, C.,)2000( How Neurons Mean: A Neurocomputational Theory of Representational Content, Unpublished Dissertation, Department of Philosophy: Washington University in St. Louis. 18. Field, H.,)1977( “Logic, Meaning, and Conceptual Role,” Journal of Philosophy 74: 379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409. 19</w:t>
      </w:r>
      <w:r w:rsidRPr="00D82515">
        <w:rPr>
          <w:rFonts w:ascii="B Nazanin" w:hAnsi="B Nazanin" w:cs="B Nazanin"/>
        </w:rPr>
        <w:t xml:space="preserve">. Fodor, J.,)1990( A Theory of Content and Other Essays, Cambridge, MA, MIT Press. 20. __________, )1996( “Deconstructing Dennett’s Darwin”, Mind and Language 11: 246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262. 21. __________,)1998</w:t>
      </w:r>
      <w:r w:rsidRPr="00D82515">
        <w:rPr>
          <w:rFonts w:ascii="B Nazanin" w:hAnsi="B Nazanin" w:cs="B Nazanin"/>
        </w:rPr>
        <w:t xml:space="preserve">( Concepts: Where Cognitive Science Went Wrong, New York, Oxford University Press. 22. Fodor, J. and E. Lepore )1992( Holism: A Shopper’s Guide, Oxford, UK, Basil Blackwell. 23. Hall, R.,)1990( "Does Representational Content Arise from Biological Function?" Philosophy of Science Association, 1: 193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199. 24</w:t>
      </w:r>
      <w:r w:rsidRPr="00D82515">
        <w:rPr>
          <w:rFonts w:ascii="B Nazanin" w:hAnsi="B Nazanin" w:cs="B Nazanin"/>
        </w:rPr>
        <w:t xml:space="preserve">. Kripke, S.)1980( Naming and Necessity, Cambridge, MA: Harvard University Press. 25. Lepore, E.,)1994( “Conceptual Role Semantics,” A Companion to the Philosophy of Mind, S. Guttenplan, Oxford, UK, Basil Blackwell. 26. Masrour, F.,  Forthcoming, “Is Perceptual Phenomenology Thin?” presented at AAP 2007. 27. Millikan, R., ) 1984( Language, Thought and Other Biological Categories, Cambridge, MA: MIT Press. 28. __________,)1989( “Biosemantics,” Journal of Philosophy, 86: 281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97. 29. __________,)1991</w:t>
      </w:r>
      <w:r w:rsidRPr="00D82515">
        <w:rPr>
          <w:rFonts w:ascii="B Nazanin" w:hAnsi="B Nazanin" w:cs="B Nazanin"/>
        </w:rPr>
        <w:t xml:space="preserve">( “Speaking Up for </w:t>
      </w:r>
      <w:r w:rsidRPr="00D82515">
        <w:rPr>
          <w:rFonts w:ascii="B Nazanin" w:hAnsi="B Nazanin" w:cs="B Nazanin"/>
        </w:rPr>
        <w:lastRenderedPageBreak/>
        <w:t xml:space="preserve">Darwin,” Loewer, B. &amp; Rey, G. (eds.), Meaning in Mind: Fodor and his Critics, Cambridge, MA: Blackwell: 151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165. 30. __________,)1996</w:t>
      </w:r>
      <w:r w:rsidRPr="00D82515">
        <w:rPr>
          <w:rFonts w:ascii="B Nazanin" w:hAnsi="B Nazanin" w:cs="B Nazanin"/>
        </w:rPr>
        <w:t xml:space="preserve">( “On Swampkinds,” Mind and Language, 11.1: 70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130. 31. __________,)2000</w:t>
      </w:r>
      <w:r w:rsidRPr="00D82515">
        <w:rPr>
          <w:rFonts w:ascii="B Nazanin" w:hAnsi="B Nazanin" w:cs="B Nazanin"/>
        </w:rPr>
        <w:t xml:space="preserve">( On Clear and Confused Ideas: An Essay about Substance Concepts, Cambridge: Cambridge University Press. 32. Neander, K.,)1991( “Functions as Selected Effects,” Philosophy of Science, 58: 168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184. 33. __________,)1995</w:t>
      </w:r>
      <w:r w:rsidRPr="00D82515">
        <w:rPr>
          <w:rFonts w:ascii="B Nazanin" w:hAnsi="B Nazanin" w:cs="B Nazanin"/>
        </w:rPr>
        <w:t xml:space="preserve">( “Malfunctioning and Misrepresenting,” Philosophical Studies, 79: 109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141. 34. __________,)1996</w:t>
      </w:r>
      <w:r w:rsidRPr="00D82515">
        <w:rPr>
          <w:rFonts w:ascii="B Nazanin" w:hAnsi="B Nazanin" w:cs="B Nazanin"/>
        </w:rPr>
        <w:t xml:space="preserve">( “Swampman Meets Swampcow,” Mind and Language, 11.1: 70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130. 35. __________,)2004</w:t>
      </w:r>
      <w:r w:rsidRPr="00D82515">
        <w:rPr>
          <w:rFonts w:ascii="B Nazanin" w:hAnsi="B Nazanin" w:cs="B Nazanin"/>
        </w:rPr>
        <w:t xml:space="preserve">( “Teleological Theories of Mental Content,” The Stanford Encyclopedia of Philosophy (Fall 2008 Edition), Edward N. Zalta (ed.), URL = . 36. Papineau, D.,)1984("Representation and Explanation", Philosophy of Science, 51: 550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72. 37. __________, )1990</w:t>
      </w:r>
      <w:r w:rsidRPr="00D82515">
        <w:rPr>
          <w:rFonts w:ascii="B Nazanin" w:hAnsi="B Nazanin" w:cs="B Nazanin"/>
        </w:rPr>
        <w:t xml:space="preserve">( "Truth and Teleology," D. Knowles (ed) Explanation and its Limits, Cambridge University Press: 21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44. 38. __________ )1993</w:t>
      </w:r>
      <w:r w:rsidRPr="00D82515">
        <w:rPr>
          <w:rFonts w:ascii="B Nazanin" w:hAnsi="B Nazanin" w:cs="B Nazanin"/>
        </w:rPr>
        <w:t xml:space="preserve">( Philosophical Naturalism, Blackwell, Oxford. 39. Peacocke, C.,)1992( A Study of Concepts, Cambridge, MA: MIT Press. 40. Putnam, H.,)1975( “The meaning of ‘meaning’,” Mind, Language, and Reality, Cambridge University Press: 215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71. 41</w:t>
      </w:r>
      <w:r w:rsidRPr="00D82515">
        <w:rPr>
          <w:rFonts w:ascii="B Nazanin" w:hAnsi="B Nazanin" w:cs="B Nazanin"/>
        </w:rPr>
        <w:t xml:space="preserve">. Ryder, D.,)2002( Neurosemantics: a Theory, Unpublished Dissertation, Chapel Hill: University of North Carolina, Department of Philosophy. 42. __________,)2004( “SINBAD Neurosemantics: A Theory of Mental Representation,” Mind &amp; Language, 19(2): 211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240. 43</w:t>
      </w:r>
      <w:r w:rsidRPr="00D82515">
        <w:rPr>
          <w:rFonts w:ascii="B Nazanin" w:hAnsi="B Nazanin" w:cs="B Nazanin"/>
        </w:rPr>
        <w:t xml:space="preserve">. Sober, E.,)1985( “Panglossian Functionalism and the Philosophy of Mind,” Synthese 64,)1985(: 165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193. 44</w:t>
      </w:r>
      <w:r w:rsidRPr="00D82515">
        <w:rPr>
          <w:rFonts w:ascii="B Nazanin" w:hAnsi="B Nazanin" w:cs="B Nazanin"/>
        </w:rPr>
        <w:t xml:space="preserve">. Wright, L.,)1976( Teleological Explanation, Berkeley, CA: University of California Press. 45. Usher, M.,)2004( “Comments on Dan Ryder’s SINBAD Neurosemantics: Is Teleofunction Isomorphism the Way to Understand Representations?” Mind &amp; Language, 19(2): 241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  <w:rtl/>
        </w:rPr>
        <w:t xml:space="preserve"> 248</w:t>
      </w:r>
      <w:r w:rsidRPr="00D82515">
        <w:rPr>
          <w:rFonts w:ascii="B Nazanin" w:hAnsi="B Nazanin" w:cs="B Nazanin"/>
        </w:rPr>
        <w:t xml:space="preserve">.   *  pouresmail@gmail.com [1]. content [2]. state of affairs [3]. mental representations [4]. propositional attitudes [5]. intentional inexistence [6]. intentionality [7]. misrepresentation [8]. causal theories [9]. synchronic [10]. diachronic [11]. externalist [12]. internalism [13]. Twin Earth thought experiment [14]. asymmetric independency [15]. consumer semantics [16]. swampman [17]. conceptual role semantics [18]. computational [19]. functional [20]. deductive [21]. referential theory [22]. sense [23]. reference [24]. two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</w:rPr>
        <w:t xml:space="preserve"> factor theories [25]. teleosemantics [26]. normative [27]. malfunction [28]. etiological [29]. indicator semantics [30].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ابتدا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محتوا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می‌گرفت</w:t>
      </w:r>
      <w:r w:rsidRPr="00D82515">
        <w:rPr>
          <w:rFonts w:ascii="B Nazanin" w:hAnsi="B Nazanin" w:cs="B Nazanin"/>
        </w:rPr>
        <w:t xml:space="preserve"> (Dretske 1981) </w:t>
      </w:r>
      <w:r w:rsidRPr="00D82515">
        <w:rPr>
          <w:rFonts w:ascii="B Nazanin" w:hAnsi="B Nazanin" w:cs="B Nazanin" w:hint="cs"/>
          <w:rtl/>
        </w:rPr>
        <w:t>اما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بعدها</w:t>
      </w:r>
      <w:r w:rsidRPr="00D82515">
        <w:rPr>
          <w:rFonts w:ascii="B Nazanin" w:hAnsi="B Nazanin" w:cs="B Nazanin"/>
          <w:rtl/>
        </w:rPr>
        <w:t xml:space="preserve"> (1995) </w:t>
      </w:r>
      <w:r w:rsidRPr="00D82515">
        <w:rPr>
          <w:rFonts w:ascii="B Nazanin" w:hAnsi="B Nazanin" w:cs="B Nazanin" w:hint="cs"/>
          <w:rtl/>
        </w:rPr>
        <w:t>آن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را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با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کارکرد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حمل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اطلاعات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یکی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گرفت</w:t>
      </w:r>
      <w:r w:rsidRPr="00D82515">
        <w:rPr>
          <w:rFonts w:ascii="B Nazanin" w:hAnsi="B Nazanin" w:cs="B Nazanin"/>
          <w:rtl/>
        </w:rPr>
        <w:t xml:space="preserve">. </w:t>
      </w:r>
      <w:r w:rsidRPr="00D82515">
        <w:rPr>
          <w:rFonts w:ascii="B Nazanin" w:hAnsi="B Nazanin" w:cs="B Nazanin" w:hint="cs"/>
          <w:rtl/>
        </w:rPr>
        <w:t>باید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به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این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شیفت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آرای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درتسکی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توجه</w:t>
      </w:r>
      <w:r w:rsidRPr="00D82515">
        <w:rPr>
          <w:rFonts w:ascii="B Nazanin" w:hAnsi="B Nazanin" w:cs="B Nazanin"/>
          <w:rtl/>
        </w:rPr>
        <w:t xml:space="preserve"> </w:t>
      </w:r>
      <w:r w:rsidRPr="00D82515">
        <w:rPr>
          <w:rFonts w:ascii="B Nazanin" w:hAnsi="B Nazanin" w:cs="B Nazanin" w:hint="cs"/>
          <w:rtl/>
        </w:rPr>
        <w:t>داشت</w:t>
      </w:r>
      <w:r w:rsidRPr="00D82515">
        <w:rPr>
          <w:rFonts w:ascii="B Nazanin" w:hAnsi="B Nazanin" w:cs="B Nazanin"/>
          <w:rtl/>
        </w:rPr>
        <w:t>. [31</w:t>
      </w:r>
      <w:r w:rsidRPr="00D82515">
        <w:rPr>
          <w:rFonts w:ascii="B Nazanin" w:hAnsi="B Nazanin" w:cs="B Nazanin"/>
        </w:rPr>
        <w:t xml:space="preserve">]. epiphenomenalism [32]. non </w:t>
      </w:r>
      <w:r w:rsidRPr="00D82515">
        <w:rPr>
          <w:rFonts w:ascii="B Nazanin" w:hAnsi="B Nazanin" w:cs="B Nazanin" w:hint="cs"/>
          <w:rtl/>
        </w:rPr>
        <w:t>ـ</w:t>
      </w:r>
      <w:r w:rsidRPr="00D82515">
        <w:rPr>
          <w:rFonts w:ascii="B Nazanin" w:hAnsi="B Nazanin" w:cs="B Nazanin"/>
        </w:rPr>
        <w:t xml:space="preserve"> combinatorial semantics [33]. modest combinatorial semantics [34]. functional indeterminacy [35]. extension [36]. cerebral cortex [37]. plasticity [38]. pyramidal [39]. sources of correlation [40]. nodes [41]. isomorphic [42]. excitatory [43]. inhibitory</w:t>
      </w:r>
    </w:p>
    <w:sectPr w:rsidR="002B6143" w:rsidRPr="00D8251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10451</Words>
  <Characters>59575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2011-12-02T12:16:00Z</dcterms:created>
  <dcterms:modified xsi:type="dcterms:W3CDTF">2011-12-02T12:16:00Z</dcterms:modified>
</cp:coreProperties>
</file>