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63" w:rsidRPr="00CD5463" w:rsidRDefault="00CD5463" w:rsidP="00CD5463">
      <w:pPr>
        <w:jc w:val="both"/>
        <w:rPr>
          <w:rFonts w:ascii="Arial" w:hAnsi="Arial" w:cs="Arial"/>
          <w:sz w:val="28"/>
          <w:szCs w:val="28"/>
          <w:rtl/>
        </w:rPr>
      </w:pPr>
      <w:r w:rsidRPr="00CD5463">
        <w:rPr>
          <w:rFonts w:ascii="Arial" w:hAnsi="Arial" w:cs="Arial" w:hint="cs"/>
          <w:sz w:val="28"/>
          <w:szCs w:val="28"/>
          <w:rtl/>
        </w:rPr>
        <w:t>مجمع</w:t>
      </w:r>
      <w:r w:rsidRPr="00CD5463">
        <w:rPr>
          <w:rFonts w:ascii="Arial" w:hAnsi="Arial" w:cs="Arial"/>
          <w:sz w:val="28"/>
          <w:szCs w:val="28"/>
          <w:rtl/>
        </w:rPr>
        <w:t xml:space="preserve"> </w:t>
      </w:r>
      <w:r w:rsidRPr="00CD5463">
        <w:rPr>
          <w:rFonts w:ascii="Arial" w:hAnsi="Arial" w:cs="Arial" w:hint="cs"/>
          <w:sz w:val="28"/>
          <w:szCs w:val="28"/>
          <w:rtl/>
        </w:rPr>
        <w:t>الخواص</w:t>
      </w:r>
      <w:r w:rsidRPr="00CD5463">
        <w:rPr>
          <w:rFonts w:ascii="Arial" w:hAnsi="Arial" w:cs="Arial"/>
          <w:sz w:val="28"/>
          <w:szCs w:val="28"/>
          <w:rtl/>
        </w:rPr>
        <w:t xml:space="preserve"> </w:t>
      </w:r>
    </w:p>
    <w:p w:rsidR="00CD5463" w:rsidRDefault="00CD5463" w:rsidP="00CD546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eastAsia"/>
          <w:sz w:val="24"/>
          <w:szCs w:val="24"/>
          <w:rtl/>
        </w:rPr>
        <w:t>«</w:t>
      </w:r>
      <w:r w:rsidRPr="00CD5463">
        <w:rPr>
          <w:rFonts w:ascii="Arial" w:hAnsi="Arial" w:cs="Arial"/>
          <w:sz w:val="24"/>
          <w:szCs w:val="24"/>
          <w:rtl/>
        </w:rPr>
        <w:t>....</w:t>
      </w:r>
      <w:r w:rsidRPr="00CD5463">
        <w:rPr>
          <w:rFonts w:ascii="Arial" w:hAnsi="Arial" w:cs="Arial" w:hint="cs"/>
          <w:sz w:val="24"/>
          <w:szCs w:val="24"/>
          <w:rtl/>
        </w:rPr>
        <w:t>هان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بنگر؛که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چگونه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فرزانگی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سرشارم</w:t>
      </w:r>
      <w:r w:rsidRPr="00CD5463">
        <w:rPr>
          <w:rFonts w:ascii="Arial" w:hAnsi="Arial" w:cs="Arial"/>
          <w:sz w:val="24"/>
          <w:szCs w:val="24"/>
          <w:rtl/>
        </w:rPr>
        <w:t>:</w:t>
      </w:r>
      <w:r w:rsidRPr="00CD5463">
        <w:rPr>
          <w:rFonts w:ascii="Arial" w:hAnsi="Arial" w:cs="Arial" w:hint="cs"/>
          <w:sz w:val="24"/>
          <w:szCs w:val="24"/>
          <w:rtl/>
        </w:rPr>
        <w:t>چنان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زنبوری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شهد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بسیار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گرد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آوریده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باشد،دستهائی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بایدم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بهر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نیاز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گردد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دل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چنین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خواهد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چندان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بخشم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پاشم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فرزانگان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دیگر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بدیوانگی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شاد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بیچارگان‏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دیگربار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توانگری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خویش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فرحناک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گردند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پس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اکنون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چشم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آرام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آسمان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توفیق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بخش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یاری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کن</w:t>
      </w:r>
      <w:r w:rsidRPr="00CD5463">
        <w:rPr>
          <w:rFonts w:ascii="Arial" w:hAnsi="Arial" w:cs="Arial"/>
          <w:sz w:val="24"/>
          <w:szCs w:val="24"/>
          <w:rtl/>
        </w:rPr>
        <w:t>!</w:t>
      </w:r>
      <w:r w:rsidRPr="00CD5463">
        <w:rPr>
          <w:rFonts w:ascii="Arial" w:hAnsi="Arial" w:cs="Arial" w:hint="cs"/>
          <w:sz w:val="24"/>
          <w:szCs w:val="24"/>
          <w:rtl/>
        </w:rPr>
        <w:t>توئی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سعادت‏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بیکران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دیگران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بیرشک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توانی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دید</w:t>
      </w:r>
      <w:r w:rsidRPr="00CD5463">
        <w:rPr>
          <w:rFonts w:ascii="Arial" w:hAnsi="Arial" w:cs="Arial"/>
          <w:sz w:val="24"/>
          <w:szCs w:val="24"/>
          <w:rtl/>
        </w:rPr>
        <w:t>!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فزونی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خجستگی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بخش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جام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جانرا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لحظه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لبریز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میشود،تا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زرین‏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ریزد؛و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هستی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خوشی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روشنی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بیفشاند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هان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بنگر</w:t>
      </w:r>
      <w:r w:rsidRPr="00CD5463">
        <w:rPr>
          <w:rFonts w:ascii="Arial" w:hAnsi="Arial" w:cs="Arial"/>
          <w:sz w:val="24"/>
          <w:szCs w:val="24"/>
          <w:rtl/>
        </w:rPr>
        <w:t>!</w:t>
      </w:r>
      <w:r w:rsidRPr="00CD5463">
        <w:rPr>
          <w:rFonts w:ascii="Arial" w:hAnsi="Arial" w:cs="Arial" w:hint="cs"/>
          <w:sz w:val="24"/>
          <w:szCs w:val="24"/>
          <w:rtl/>
        </w:rPr>
        <w:t>این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جام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تهی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شدن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خواهد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زرتشت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جلوهء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آدمی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گرفتن</w:t>
      </w:r>
      <w:r w:rsidRPr="00CD5463">
        <w:rPr>
          <w:rFonts w:ascii="Arial" w:hAnsi="Arial" w:cs="Arial"/>
          <w:sz w:val="24"/>
          <w:szCs w:val="24"/>
          <w:rtl/>
        </w:rPr>
        <w:t xml:space="preserve">! </w:t>
      </w:r>
      <w:r w:rsidRPr="00CD5463">
        <w:rPr>
          <w:rFonts w:ascii="Arial" w:hAnsi="Arial" w:cs="Arial" w:hint="cs"/>
          <w:sz w:val="24"/>
          <w:szCs w:val="24"/>
          <w:rtl/>
        </w:rPr>
        <w:t>چنین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آغاز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گرائیدن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زرتشت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بپستی</w:t>
      </w:r>
      <w:r w:rsidRPr="00CD5463">
        <w:rPr>
          <w:rFonts w:ascii="Arial" w:hAnsi="Arial" w:cs="Arial"/>
          <w:sz w:val="24"/>
          <w:szCs w:val="24"/>
          <w:rtl/>
        </w:rPr>
        <w:t>!...»</w:t>
      </w:r>
      <w:r w:rsidRPr="00CD5463">
        <w:rPr>
          <w:rFonts w:ascii="Arial" w:hAnsi="Arial" w:cs="Arial" w:hint="cs"/>
          <w:sz w:val="24"/>
          <w:szCs w:val="24"/>
          <w:rtl/>
        </w:rPr>
        <w:t>هوشنک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ایرانی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مجمع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الخواص</w:t>
      </w:r>
      <w:r w:rsidRPr="00CD5463">
        <w:rPr>
          <w:rFonts w:ascii="Arial" w:hAnsi="Arial" w:cs="Arial"/>
          <w:sz w:val="24"/>
          <w:szCs w:val="24"/>
          <w:rtl/>
        </w:rPr>
        <w:t>: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این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تذکره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مشتمل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ترجمهء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احوال</w:t>
      </w:r>
      <w:r w:rsidRPr="00CD5463">
        <w:rPr>
          <w:rFonts w:ascii="Arial" w:hAnsi="Arial" w:cs="Arial"/>
          <w:sz w:val="24"/>
          <w:szCs w:val="24"/>
          <w:rtl/>
        </w:rPr>
        <w:t xml:space="preserve"> 333 </w:t>
      </w:r>
      <w:r w:rsidRPr="00CD5463">
        <w:rPr>
          <w:rFonts w:ascii="Arial" w:hAnsi="Arial" w:cs="Arial" w:hint="cs"/>
          <w:sz w:val="24"/>
          <w:szCs w:val="24"/>
          <w:rtl/>
        </w:rPr>
        <w:t>تن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شعرای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دورهء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صفویه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منتخبانی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اشعار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صادقی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افشار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کتابدار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شاه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عباس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کبیر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بزبان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ترکی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چغتائی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تألیف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کرده‏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اصل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ترجمه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هر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227 </w:t>
      </w:r>
      <w:r w:rsidRPr="00CD5463">
        <w:rPr>
          <w:rFonts w:ascii="Arial" w:hAnsi="Arial" w:cs="Arial" w:hint="cs"/>
          <w:sz w:val="24"/>
          <w:szCs w:val="24"/>
          <w:rtl/>
        </w:rPr>
        <w:t>صفحه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وزیری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انتشار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داده‏اند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مترجم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دانشمند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نسخهء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خطی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موجود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کتابخانه‏های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استانبول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استفاده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نموده‏اند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بدین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ترتیب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نسخهء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شماره</w:t>
      </w:r>
      <w:r w:rsidRPr="00CD5463">
        <w:rPr>
          <w:rFonts w:ascii="Arial" w:hAnsi="Arial" w:cs="Arial"/>
          <w:sz w:val="24"/>
          <w:szCs w:val="24"/>
          <w:rtl/>
        </w:rPr>
        <w:t xml:space="preserve"> 4085 </w:t>
      </w:r>
      <w:r w:rsidRPr="00CD5463">
        <w:rPr>
          <w:rFonts w:ascii="Arial" w:hAnsi="Arial" w:cs="Arial" w:hint="cs"/>
          <w:sz w:val="24"/>
          <w:szCs w:val="24"/>
          <w:rtl/>
        </w:rPr>
        <w:t>کتابخانهء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اونیورسیتهء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استانبول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متن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قرار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اختلافات‏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نسخهء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دیگر</w:t>
      </w:r>
      <w:r w:rsidRPr="00CD5463">
        <w:rPr>
          <w:rFonts w:ascii="Arial" w:hAnsi="Arial" w:cs="Arial"/>
          <w:sz w:val="24"/>
          <w:szCs w:val="24"/>
          <w:rtl/>
        </w:rPr>
        <w:t>(</w:t>
      </w:r>
      <w:r w:rsidRPr="00CD5463">
        <w:rPr>
          <w:rFonts w:ascii="Arial" w:hAnsi="Arial" w:cs="Arial" w:hint="cs"/>
          <w:sz w:val="24"/>
          <w:szCs w:val="24"/>
          <w:rtl/>
        </w:rPr>
        <w:t>نسخهء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شماره</w:t>
      </w:r>
      <w:r w:rsidRPr="00CD5463">
        <w:rPr>
          <w:rFonts w:ascii="Arial" w:hAnsi="Arial" w:cs="Arial"/>
          <w:sz w:val="24"/>
          <w:szCs w:val="24"/>
          <w:rtl/>
        </w:rPr>
        <w:t xml:space="preserve"> 3720 </w:t>
      </w:r>
      <w:r w:rsidRPr="00CD5463">
        <w:rPr>
          <w:rFonts w:ascii="Arial" w:hAnsi="Arial" w:cs="Arial" w:hint="cs"/>
          <w:sz w:val="24"/>
          <w:szCs w:val="24"/>
          <w:rtl/>
        </w:rPr>
        <w:t>کتابخانهء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نور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عثمانیه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نسخهء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شماره</w:t>
      </w:r>
      <w:r w:rsidRPr="00CD5463">
        <w:rPr>
          <w:rFonts w:ascii="Arial" w:hAnsi="Arial" w:cs="Arial"/>
          <w:sz w:val="24"/>
          <w:szCs w:val="24"/>
          <w:rtl/>
        </w:rPr>
        <w:t xml:space="preserve"> 4097 </w:t>
      </w:r>
      <w:r w:rsidRPr="00CD5463">
        <w:rPr>
          <w:rFonts w:ascii="Arial" w:hAnsi="Arial" w:cs="Arial" w:hint="cs"/>
          <w:sz w:val="24"/>
          <w:szCs w:val="24"/>
          <w:rtl/>
        </w:rPr>
        <w:t>کتابخانهء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اونیورسیته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پاورقی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نشان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داده‏اند</w:t>
      </w:r>
      <w:r w:rsidRPr="00CD5463">
        <w:rPr>
          <w:rFonts w:ascii="Arial" w:hAnsi="Arial" w:cs="Arial"/>
          <w:sz w:val="24"/>
          <w:szCs w:val="24"/>
          <w:rtl/>
        </w:rPr>
        <w:t>.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نقل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اصل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متن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کمال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دقت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بکار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برده‏اند</w:t>
      </w:r>
      <w:r w:rsidRPr="00CD5463">
        <w:rPr>
          <w:rFonts w:ascii="Arial" w:hAnsi="Arial" w:cs="Arial"/>
          <w:sz w:val="24"/>
          <w:szCs w:val="24"/>
          <w:rtl/>
        </w:rPr>
        <w:t>.</w:t>
      </w:r>
      <w:r w:rsidRPr="00CD5463">
        <w:rPr>
          <w:rFonts w:ascii="Arial" w:hAnsi="Arial" w:cs="Arial" w:hint="cs"/>
          <w:sz w:val="24"/>
          <w:szCs w:val="24"/>
          <w:rtl/>
        </w:rPr>
        <w:t>حتی‏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املای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کلمات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هم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تغییری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نشده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اهمیت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کتاب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آنجا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مؤلف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شعرای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مذکور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معاصر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بوده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حتی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اغلب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دیده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بعض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ایشان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سالها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معاشرت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داشته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ازینرو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صحت‏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مندرجات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جای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هچگونه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شبهه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تردیدی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باقی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نمیماند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چون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نیز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شاعر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ادیب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صاحب‏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قریحه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بوده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انتخاب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حسن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سلیقه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نشان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داده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بهترین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اشعارشان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برگزیده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>.</w:t>
      </w:r>
      <w:r w:rsidRPr="00CD5463">
        <w:rPr>
          <w:rFonts w:ascii="Arial" w:hAnsi="Arial" w:cs="Arial" w:hint="cs"/>
          <w:sz w:val="24"/>
          <w:szCs w:val="24"/>
          <w:rtl/>
        </w:rPr>
        <w:t>اسلوب‏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انشای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کتاب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نیز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بسیار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شیرین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جالب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>.</w:t>
      </w:r>
      <w:r w:rsidRPr="00CD5463">
        <w:rPr>
          <w:rFonts w:ascii="Arial" w:hAnsi="Arial" w:cs="Arial" w:hint="cs"/>
          <w:sz w:val="24"/>
          <w:szCs w:val="24"/>
          <w:rtl/>
        </w:rPr>
        <w:t>مترجم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محترم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بیش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سلاست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انسام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مطابقت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اصل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ترجمهء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رعایت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کرده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بقول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نخواسته‏اند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معنی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را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فدای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لفظ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کرده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باشند،و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میتوان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گفت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شیرینی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اصل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بترجمه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نیز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سرایت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کرده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چنانکه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خواننده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بهیچوجه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از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خواندن‏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کتاب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خود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احساس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خستگی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نمیکند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CD5463" w:rsidRPr="00CD5463" w:rsidRDefault="00CD5463" w:rsidP="00CD5463">
      <w:pPr>
        <w:jc w:val="both"/>
        <w:rPr>
          <w:rFonts w:ascii="Arial" w:hAnsi="Arial" w:cs="Arial"/>
          <w:sz w:val="24"/>
          <w:szCs w:val="24"/>
          <w:rtl/>
        </w:rPr>
      </w:pPr>
      <w:r w:rsidRPr="00CD5463">
        <w:rPr>
          <w:rFonts w:ascii="Arial" w:hAnsi="Arial" w:cs="Arial" w:hint="cs"/>
          <w:sz w:val="24"/>
          <w:szCs w:val="24"/>
          <w:rtl/>
        </w:rPr>
        <w:t>این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تذکره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بقول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مؤلف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بتقلید</w:t>
      </w:r>
      <w:r w:rsidRPr="00CD5463">
        <w:rPr>
          <w:rFonts w:ascii="Arial" w:hAnsi="Arial" w:cs="Arial" w:hint="eastAsia"/>
          <w:sz w:val="24"/>
          <w:szCs w:val="24"/>
          <w:rtl/>
        </w:rPr>
        <w:t>«</w:t>
      </w:r>
      <w:r w:rsidRPr="00CD5463">
        <w:rPr>
          <w:rFonts w:ascii="Arial" w:hAnsi="Arial" w:cs="Arial" w:hint="cs"/>
          <w:sz w:val="24"/>
          <w:szCs w:val="24"/>
          <w:rtl/>
        </w:rPr>
        <w:t>مجالس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النفایس</w:t>
      </w:r>
      <w:r w:rsidRPr="00CD5463">
        <w:rPr>
          <w:rFonts w:ascii="Arial" w:hAnsi="Arial" w:cs="Arial" w:hint="eastAsia"/>
          <w:sz w:val="24"/>
          <w:szCs w:val="24"/>
          <w:rtl/>
        </w:rPr>
        <w:t>»</w:t>
      </w:r>
      <w:r w:rsidRPr="00CD5463">
        <w:rPr>
          <w:rFonts w:ascii="Arial" w:hAnsi="Arial" w:cs="Arial" w:hint="cs"/>
          <w:sz w:val="24"/>
          <w:szCs w:val="24"/>
          <w:rtl/>
        </w:rPr>
        <w:t>علیشیر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نوائی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تألیف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شده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واقع‏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دنباله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متمم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میباشد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مرجع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مهم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مفیدیست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بر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شعر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و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شعرای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ایران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قرن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دهم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هجری</w:t>
      </w:r>
      <w:r w:rsidRPr="00CD5463">
        <w:rPr>
          <w:rFonts w:ascii="Arial" w:hAnsi="Arial" w:cs="Arial"/>
          <w:sz w:val="24"/>
          <w:szCs w:val="24"/>
          <w:rtl/>
        </w:rPr>
        <w:t xml:space="preserve">. </w:t>
      </w:r>
      <w:r w:rsidRPr="00CD5463">
        <w:rPr>
          <w:rFonts w:ascii="Arial" w:hAnsi="Arial" w:cs="Arial" w:hint="cs"/>
          <w:sz w:val="24"/>
          <w:szCs w:val="24"/>
          <w:rtl/>
        </w:rPr>
        <w:t>زحمات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آقای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دکتر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عبد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الرسول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خیامپور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قابل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تقدیر</w:t>
      </w:r>
      <w:r w:rsidRPr="00CD5463">
        <w:rPr>
          <w:rFonts w:ascii="Arial" w:hAnsi="Arial" w:cs="Arial"/>
          <w:sz w:val="24"/>
          <w:szCs w:val="24"/>
          <w:rtl/>
        </w:rPr>
        <w:t xml:space="preserve"> </w:t>
      </w:r>
      <w:r w:rsidRPr="00CD5463">
        <w:rPr>
          <w:rFonts w:ascii="Arial" w:hAnsi="Arial" w:cs="Arial" w:hint="cs"/>
          <w:sz w:val="24"/>
          <w:szCs w:val="24"/>
          <w:rtl/>
        </w:rPr>
        <w:t>است</w:t>
      </w:r>
      <w:r w:rsidRPr="00CD5463">
        <w:rPr>
          <w:rFonts w:ascii="Arial" w:hAnsi="Arial" w:cs="Arial"/>
          <w:sz w:val="24"/>
          <w:szCs w:val="24"/>
          <w:rtl/>
        </w:rPr>
        <w:t>.</w:t>
      </w:r>
    </w:p>
    <w:p w:rsidR="002D0084" w:rsidRPr="00CD5463" w:rsidRDefault="002D0084" w:rsidP="00CD5463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CD546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4A5A11"/>
    <w:rsid w:val="004C4AA6"/>
    <w:rsid w:val="004C60EB"/>
    <w:rsid w:val="004F7FCA"/>
    <w:rsid w:val="00533B85"/>
    <w:rsid w:val="005524B8"/>
    <w:rsid w:val="0056036E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2012-02-14T11:26:00Z</dcterms:created>
  <dcterms:modified xsi:type="dcterms:W3CDTF">2012-02-14T11:26:00Z</dcterms:modified>
</cp:coreProperties>
</file>