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DDE" w:rsidRPr="009A3DDE" w:rsidRDefault="009A3DDE" w:rsidP="003C3EA6">
      <w:pPr>
        <w:jc w:val="lowKashida"/>
        <w:rPr>
          <w:rFonts w:ascii="Arial" w:hAnsi="Arial" w:cs="Arial"/>
          <w:sz w:val="24"/>
          <w:rtl/>
        </w:rPr>
      </w:pPr>
      <w:r w:rsidRPr="009A3DDE">
        <w:rPr>
          <w:rFonts w:ascii="Arial" w:hAnsi="Arial" w:cs="Arial" w:hint="cs"/>
          <w:sz w:val="24"/>
          <w:rtl/>
        </w:rPr>
        <w:t>برگزاری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دوره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اتکایی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اموال</w:t>
      </w:r>
      <w:r w:rsidRPr="009A3DDE">
        <w:rPr>
          <w:rFonts w:ascii="Arial" w:hAnsi="Arial" w:cs="Arial"/>
          <w:sz w:val="24"/>
          <w:rtl/>
        </w:rPr>
        <w:t xml:space="preserve"> </w:t>
      </w:r>
    </w:p>
    <w:p w:rsidR="009A3DDE" w:rsidRDefault="009A3DDE" w:rsidP="009A3DDE">
      <w:pPr>
        <w:jc w:val="lowKashida"/>
        <w:rPr>
          <w:rFonts w:ascii="Arial" w:hAnsi="Arial" w:cs="Arial"/>
          <w:sz w:val="24"/>
          <w:rtl/>
        </w:rPr>
      </w:pPr>
    </w:p>
    <w:p w:rsidR="009A3DDE" w:rsidRDefault="009A3DDE" w:rsidP="009A3DDE">
      <w:pPr>
        <w:jc w:val="lowKashida"/>
        <w:rPr>
          <w:rFonts w:ascii="Arial" w:hAnsi="Arial" w:cs="Arial"/>
          <w:sz w:val="24"/>
          <w:rtl/>
        </w:rPr>
      </w:pPr>
      <w:r w:rsidRPr="009A3DDE">
        <w:rPr>
          <w:rFonts w:ascii="Arial" w:hAnsi="Arial" w:cs="Arial" w:hint="cs"/>
          <w:sz w:val="24"/>
          <w:rtl/>
        </w:rPr>
        <w:t>احتیاجات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مالکان،اطلاعات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اصلاح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شده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در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مورد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آمارهای‏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خسارت‏های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آسیایی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و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گرایش‏های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بیمه‏ای،و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کاهش‏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وابستگی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آنان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به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بازار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بیمهء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آن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سوی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آب‏ها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خواهد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بود</w:t>
      </w:r>
      <w:r w:rsidRPr="009A3DDE">
        <w:rPr>
          <w:rFonts w:ascii="Arial" w:hAnsi="Arial" w:cs="Arial" w:hint="eastAsia"/>
          <w:sz w:val="24"/>
          <w:rtl/>
        </w:rPr>
        <w:t>»</w:t>
      </w:r>
      <w:r w:rsidRPr="009A3DDE">
        <w:rPr>
          <w:rFonts w:ascii="Arial" w:hAnsi="Arial" w:cs="Arial"/>
          <w:sz w:val="24"/>
          <w:rtl/>
        </w:rPr>
        <w:t>. (</w:t>
      </w:r>
      <w:r w:rsidRPr="009A3DDE">
        <w:rPr>
          <w:rFonts w:ascii="Arial" w:hAnsi="Arial" w:cs="Arial"/>
          <w:sz w:val="24"/>
        </w:rPr>
        <w:t>ASF</w:t>
      </w:r>
      <w:r w:rsidRPr="009A3DDE">
        <w:rPr>
          <w:rFonts w:ascii="Arial" w:hAnsi="Arial" w:cs="Arial"/>
          <w:sz w:val="24"/>
          <w:rtl/>
        </w:rPr>
        <w:t xml:space="preserve">) </w:t>
      </w:r>
      <w:r w:rsidRPr="009A3DDE">
        <w:rPr>
          <w:rFonts w:ascii="Arial" w:hAnsi="Arial" w:cs="Arial" w:hint="cs"/>
          <w:sz w:val="24"/>
          <w:rtl/>
        </w:rPr>
        <w:t>از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طریق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کمیتهء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بیمهء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کشتی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خود،در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حال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مطالعهء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راه‏هایی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است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که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آن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عامل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بالقوه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را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توسعه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دهد</w:t>
      </w:r>
      <w:r w:rsidRPr="009A3DDE">
        <w:rPr>
          <w:rFonts w:ascii="Arial" w:hAnsi="Arial" w:cs="Arial"/>
          <w:sz w:val="24"/>
          <w:rtl/>
        </w:rPr>
        <w:t>.</w:t>
      </w:r>
    </w:p>
    <w:p w:rsidR="009A3DDE" w:rsidRDefault="009A3DDE" w:rsidP="009A3DDE">
      <w:pPr>
        <w:jc w:val="lowKashida"/>
        <w:rPr>
          <w:rFonts w:ascii="Arial" w:hAnsi="Arial" w:cs="Arial"/>
          <w:sz w:val="24"/>
          <w:rtl/>
        </w:rPr>
      </w:pPr>
      <w:r w:rsidRPr="009A3DDE">
        <w:rPr>
          <w:rFonts w:ascii="Arial" w:hAnsi="Arial" w:cs="Arial" w:hint="cs"/>
          <w:sz w:val="24"/>
          <w:rtl/>
        </w:rPr>
        <w:t>در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سخنرانی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دیگری،آقای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دیوید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چین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معاون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رئیس‏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اجرایی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هیأت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توسعهء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تجارت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سنگاپور،به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بیمه‏گران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اصرار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نمود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که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نگرشی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تازه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در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مورد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طرح‏ها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و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نقشه‏های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بازاریابی‏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خود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داشته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باشند،تا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از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این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طریق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روابط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نزریک‏تری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با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کشتی‏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داران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آسیایی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به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وجود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آوردند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و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از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موقعیت‏های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وسیع‏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موجود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در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بازار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تعهد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بیمه‏ای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منطقه،استفاده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کنند</w:t>
      </w:r>
      <w:r w:rsidRPr="009A3DDE">
        <w:rPr>
          <w:rFonts w:ascii="Arial" w:hAnsi="Arial" w:cs="Arial"/>
          <w:sz w:val="24"/>
          <w:rtl/>
        </w:rPr>
        <w:t>.</w:t>
      </w:r>
    </w:p>
    <w:p w:rsidR="009A3DDE" w:rsidRDefault="009A3DDE" w:rsidP="009A3DDE">
      <w:pPr>
        <w:jc w:val="lowKashida"/>
        <w:rPr>
          <w:rFonts w:ascii="Arial" w:hAnsi="Arial" w:cs="Arial"/>
          <w:sz w:val="24"/>
          <w:rtl/>
        </w:rPr>
      </w:pPr>
      <w:r w:rsidRPr="009A3DDE">
        <w:rPr>
          <w:rFonts w:ascii="Arial" w:hAnsi="Arial" w:cs="Arial" w:hint="cs"/>
          <w:sz w:val="24"/>
          <w:rtl/>
        </w:rPr>
        <w:t>او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هم‏چنین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متذکر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شد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که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بیمه‏گران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دریایی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که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به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صورت‏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سنتی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در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غرب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بنیان‏گذاری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شده‏اند،تا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به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جامعهء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بزرگ‏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کشتیرانی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در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اروپا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سرویس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دهی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کنند،همراه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با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رشد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سرمایهء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بالقوهء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بزرگ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کشتی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داران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آسیایی،متوجه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سرزمین‏های‏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خاوری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شده‏اند</w:t>
      </w:r>
      <w:r w:rsidRPr="009A3DDE">
        <w:rPr>
          <w:rFonts w:ascii="Arial" w:hAnsi="Arial" w:cs="Arial"/>
          <w:sz w:val="24"/>
          <w:rtl/>
        </w:rPr>
        <w:t>.</w:t>
      </w:r>
    </w:p>
    <w:p w:rsidR="009A3DDE" w:rsidRDefault="009A3DDE" w:rsidP="009A3DDE">
      <w:pPr>
        <w:jc w:val="lowKashida"/>
        <w:rPr>
          <w:rFonts w:ascii="Arial" w:hAnsi="Arial" w:cs="Arial"/>
          <w:sz w:val="24"/>
          <w:rtl/>
        </w:rPr>
      </w:pPr>
      <w:r w:rsidRPr="009A3DDE">
        <w:rPr>
          <w:rFonts w:ascii="Arial" w:hAnsi="Arial" w:cs="Arial" w:hint="cs"/>
          <w:sz w:val="24"/>
          <w:rtl/>
        </w:rPr>
        <w:t>وی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تأکید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کرد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که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آینده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و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دورنمای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یک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بازار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بیمهء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دریایی‏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آسیایی،با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رشد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بالقوهء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تجارت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در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آسیا،سرمایهء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در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حال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رشد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کشتی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داران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آسیایی،و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افزایش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تعداد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دفاتر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منطقه‏ای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/>
          <w:sz w:val="24"/>
        </w:rPr>
        <w:t>P I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که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در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منطقه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تأسیس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می‏شود،تقویت‏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خواهد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شد</w:t>
      </w:r>
      <w:r w:rsidRPr="009A3DDE">
        <w:rPr>
          <w:rFonts w:ascii="Arial" w:hAnsi="Arial" w:cs="Arial"/>
          <w:sz w:val="24"/>
          <w:rtl/>
        </w:rPr>
        <w:t>.</w:t>
      </w:r>
    </w:p>
    <w:p w:rsidR="009A3DDE" w:rsidRPr="009A3DDE" w:rsidRDefault="009A3DDE" w:rsidP="009A3DDE">
      <w:pPr>
        <w:jc w:val="lowKashida"/>
        <w:rPr>
          <w:rFonts w:ascii="Arial" w:hAnsi="Arial" w:cs="Arial"/>
          <w:sz w:val="24"/>
          <w:rtl/>
        </w:rPr>
      </w:pPr>
      <w:r w:rsidRPr="009A3DDE">
        <w:rPr>
          <w:rFonts w:ascii="Arial" w:hAnsi="Arial" w:cs="Arial" w:hint="cs"/>
          <w:sz w:val="24"/>
          <w:rtl/>
        </w:rPr>
        <w:t>بخشودگی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مالیاتی</w:t>
      </w:r>
    </w:p>
    <w:p w:rsidR="009A3DDE" w:rsidRDefault="009A3DDE" w:rsidP="009A3DDE">
      <w:pPr>
        <w:jc w:val="lowKashida"/>
        <w:rPr>
          <w:rFonts w:ascii="Arial" w:hAnsi="Arial" w:cs="Arial"/>
          <w:sz w:val="24"/>
          <w:rtl/>
        </w:rPr>
      </w:pPr>
      <w:r w:rsidRPr="009A3DDE">
        <w:rPr>
          <w:rFonts w:ascii="Arial" w:hAnsi="Arial" w:cs="Arial" w:hint="cs"/>
          <w:sz w:val="24"/>
          <w:rtl/>
        </w:rPr>
        <w:t>آقای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دیوید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چین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هم‏چنین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تأکید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کرد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که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دولت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سنگاپور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اخیرا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اعلام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کرده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است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که</w:t>
      </w:r>
      <w:r w:rsidRPr="009A3DDE">
        <w:rPr>
          <w:rFonts w:ascii="Arial" w:hAnsi="Arial" w:cs="Arial"/>
          <w:sz w:val="24"/>
          <w:rtl/>
        </w:rPr>
        <w:t xml:space="preserve"> 15 </w:t>
      </w:r>
      <w:r w:rsidRPr="009A3DDE">
        <w:rPr>
          <w:rFonts w:ascii="Arial" w:hAnsi="Arial" w:cs="Arial" w:hint="cs"/>
          <w:sz w:val="24"/>
          <w:rtl/>
        </w:rPr>
        <w:t>درصد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بخشودگی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مالیاتی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به‏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درآمدهایی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که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از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کار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صدور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بیمهء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بدنهء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دریایی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و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بیمهء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مسؤولیت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صادر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شده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در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خارج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از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کشور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به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دست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می‏آید،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تعلق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می‏گیرد</w:t>
      </w:r>
      <w:r w:rsidRPr="009A3DDE">
        <w:rPr>
          <w:rFonts w:ascii="Arial" w:hAnsi="Arial" w:cs="Arial"/>
          <w:sz w:val="24"/>
          <w:rtl/>
        </w:rPr>
        <w:t>.</w:t>
      </w:r>
      <w:r w:rsidRPr="009A3DDE">
        <w:rPr>
          <w:rFonts w:ascii="Arial" w:hAnsi="Arial" w:cs="Arial" w:hint="cs"/>
          <w:sz w:val="24"/>
          <w:rtl/>
        </w:rPr>
        <w:t>بنابر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اظهارات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مقام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مسؤول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مالی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سنگاپور،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درخواست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کنندگان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برای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بخشودگی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مالیاتی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باید</w:t>
      </w:r>
      <w:r w:rsidRPr="009A3DDE">
        <w:rPr>
          <w:rFonts w:ascii="Arial" w:hAnsi="Arial" w:cs="Arial"/>
          <w:sz w:val="24"/>
          <w:rtl/>
        </w:rPr>
        <w:t xml:space="preserve"> 75 </w:t>
      </w:r>
      <w:r w:rsidRPr="009A3DDE">
        <w:rPr>
          <w:rFonts w:ascii="Arial" w:hAnsi="Arial" w:cs="Arial" w:hint="cs"/>
          <w:sz w:val="24"/>
          <w:rtl/>
        </w:rPr>
        <w:t>میلیون‏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دلار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سنگاپور</w:t>
      </w:r>
      <w:r w:rsidRPr="009A3DDE">
        <w:rPr>
          <w:rFonts w:ascii="Arial" w:hAnsi="Arial" w:cs="Arial"/>
          <w:sz w:val="24"/>
          <w:rtl/>
        </w:rPr>
        <w:t>(</w:t>
      </w:r>
      <w:r w:rsidRPr="009A3DDE">
        <w:rPr>
          <w:rFonts w:ascii="Arial" w:hAnsi="Arial" w:cs="Arial" w:hint="cs"/>
          <w:sz w:val="24"/>
          <w:rtl/>
        </w:rPr>
        <w:t>برابر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با</w:t>
      </w:r>
      <w:r w:rsidRPr="009A3DDE">
        <w:rPr>
          <w:rFonts w:ascii="Arial" w:hAnsi="Arial" w:cs="Arial"/>
          <w:sz w:val="24"/>
          <w:rtl/>
        </w:rPr>
        <w:t xml:space="preserve"> 46 </w:t>
      </w:r>
      <w:r w:rsidRPr="009A3DDE">
        <w:rPr>
          <w:rFonts w:ascii="Arial" w:hAnsi="Arial" w:cs="Arial" w:hint="cs"/>
          <w:sz w:val="24"/>
          <w:rtl/>
        </w:rPr>
        <w:t>میلیون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دلار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امریکا</w:t>
      </w:r>
      <w:r w:rsidRPr="009A3DDE">
        <w:rPr>
          <w:rFonts w:ascii="Arial" w:hAnsi="Arial" w:cs="Arial"/>
          <w:sz w:val="24"/>
          <w:rtl/>
        </w:rPr>
        <w:t>)</w:t>
      </w:r>
      <w:r w:rsidRPr="009A3DDE">
        <w:rPr>
          <w:rFonts w:ascii="Arial" w:hAnsi="Arial" w:cs="Arial" w:hint="cs"/>
          <w:sz w:val="24"/>
          <w:rtl/>
        </w:rPr>
        <w:t>به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صورت‏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سهام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پرداخت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شده،سرمایه‏گذاری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شده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و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شهرت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و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سابقهء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تثبیت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شده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و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روشنی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در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بازارهای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بیمهء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دریایی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منطقه‏ای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و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بین‏المللی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داشته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باشند</w:t>
      </w:r>
      <w:r w:rsidRPr="009A3DDE">
        <w:rPr>
          <w:rFonts w:ascii="Arial" w:hAnsi="Arial" w:cs="Arial"/>
          <w:sz w:val="24"/>
          <w:rtl/>
        </w:rPr>
        <w:t>.</w:t>
      </w:r>
      <w:r w:rsidRPr="009A3DDE">
        <w:rPr>
          <w:rFonts w:ascii="Arial" w:hAnsi="Arial" w:cs="Arial" w:hint="cs"/>
          <w:sz w:val="24"/>
          <w:rtl/>
        </w:rPr>
        <w:t>افزون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بر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این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درخواست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کنندگان‏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باید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متعهد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شوند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که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برای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برقراری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عملیات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استقرار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یافته‏ای‏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به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صورت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یک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شعبهء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اصلی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یا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فرعی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در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سنگاپور،بیمهء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بدنه‏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دریایی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و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مسؤولیت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صادر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کنند</w:t>
      </w:r>
      <w:r w:rsidRPr="009A3DDE">
        <w:rPr>
          <w:rFonts w:ascii="Arial" w:hAnsi="Arial" w:cs="Arial"/>
          <w:sz w:val="24"/>
          <w:rtl/>
        </w:rPr>
        <w:t xml:space="preserve">. </w:t>
      </w:r>
      <w:r w:rsidRPr="009A3DDE">
        <w:rPr>
          <w:rFonts w:ascii="Arial" w:hAnsi="Arial" w:cs="Arial" w:hint="cs"/>
          <w:sz w:val="24"/>
          <w:rtl/>
        </w:rPr>
        <w:t>آقای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چین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در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ادامهء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سخنانش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افزود</w:t>
      </w:r>
      <w:r w:rsidRPr="009A3DDE">
        <w:rPr>
          <w:rFonts w:ascii="Arial" w:hAnsi="Arial" w:cs="Arial"/>
          <w:sz w:val="24"/>
          <w:rtl/>
        </w:rPr>
        <w:t>:«</w:t>
      </w:r>
      <w:r w:rsidRPr="009A3DDE">
        <w:rPr>
          <w:rFonts w:ascii="Arial" w:hAnsi="Arial" w:cs="Arial" w:hint="cs"/>
          <w:sz w:val="24"/>
          <w:rtl/>
        </w:rPr>
        <w:t>با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زیربنای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سالم‏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سیاسی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و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شغلی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ما،سنگاپور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محیطی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مناسب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و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مساعد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را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برای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استقرار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یک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بازار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منطقه‏ای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صدور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بیمه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عرضه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می‏دارد</w:t>
      </w:r>
      <w:r w:rsidRPr="009A3DDE">
        <w:rPr>
          <w:rFonts w:ascii="Arial" w:hAnsi="Arial" w:cs="Arial"/>
          <w:sz w:val="24"/>
          <w:rtl/>
        </w:rPr>
        <w:t xml:space="preserve">. </w:t>
      </w:r>
      <w:r w:rsidRPr="009A3DDE">
        <w:rPr>
          <w:rFonts w:ascii="Arial" w:hAnsi="Arial" w:cs="Arial" w:hint="cs"/>
          <w:sz w:val="24"/>
          <w:rtl/>
        </w:rPr>
        <w:t>ما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در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نقش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سازمان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دهنده،خرسند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خواهیم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شد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که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برای‏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منطقه،در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زمینهء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رشد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خدمات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بیمهء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دریایی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ادای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وظیفه‏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کنیم</w:t>
      </w:r>
      <w:r w:rsidRPr="009A3DDE">
        <w:rPr>
          <w:rFonts w:ascii="Arial" w:hAnsi="Arial" w:cs="Arial"/>
          <w:sz w:val="24"/>
          <w:rtl/>
        </w:rPr>
        <w:t>.</w:t>
      </w:r>
      <w:r w:rsidRPr="009A3DDE">
        <w:rPr>
          <w:rFonts w:ascii="Arial" w:hAnsi="Arial" w:cs="Arial" w:hint="cs"/>
          <w:sz w:val="24"/>
          <w:rtl/>
        </w:rPr>
        <w:t>هیأت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توسعهء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تجارت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سنگاپور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به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همکاری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نزدیک‏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خود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با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ادارهء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ناظران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دولتی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بیمه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و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انجمن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کشتیرانی‏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سنگاپور،در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مورد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توسعه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و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پیشرفت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بازار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بیمهء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دریایی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در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سنگاپور،ادامه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خواهد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داد</w:t>
      </w:r>
      <w:r w:rsidRPr="009A3DDE">
        <w:rPr>
          <w:rFonts w:ascii="Arial" w:hAnsi="Arial" w:cs="Arial" w:hint="eastAsia"/>
          <w:sz w:val="24"/>
          <w:rtl/>
        </w:rPr>
        <w:t>»</w:t>
      </w:r>
      <w:r w:rsidRPr="009A3DDE">
        <w:rPr>
          <w:rFonts w:ascii="Arial" w:hAnsi="Arial" w:cs="Arial"/>
          <w:sz w:val="24"/>
          <w:rtl/>
        </w:rPr>
        <w:t>.</w:t>
      </w:r>
    </w:p>
    <w:p w:rsidR="009A3DDE" w:rsidRPr="009A3DDE" w:rsidRDefault="009A3DDE" w:rsidP="009A3DDE">
      <w:pPr>
        <w:jc w:val="lowKashida"/>
        <w:rPr>
          <w:rFonts w:ascii="Arial" w:hAnsi="Arial" w:cs="Arial"/>
          <w:sz w:val="24"/>
          <w:rtl/>
        </w:rPr>
      </w:pPr>
      <w:r w:rsidRPr="009A3DDE">
        <w:rPr>
          <w:rFonts w:ascii="Arial" w:hAnsi="Arial" w:cs="Arial" w:hint="cs"/>
          <w:sz w:val="24"/>
          <w:rtl/>
        </w:rPr>
        <w:t>منبع</w:t>
      </w:r>
    </w:p>
    <w:p w:rsidR="009A3DDE" w:rsidRDefault="009A3DDE" w:rsidP="009A3DDE">
      <w:pPr>
        <w:jc w:val="lowKashida"/>
        <w:rPr>
          <w:rFonts w:ascii="Arial" w:hAnsi="Arial" w:cs="Arial"/>
          <w:sz w:val="24"/>
        </w:rPr>
      </w:pPr>
      <w:r w:rsidRPr="009A3DDE">
        <w:rPr>
          <w:rFonts w:ascii="Arial" w:hAnsi="Arial" w:cs="Arial"/>
          <w:sz w:val="24"/>
        </w:rPr>
        <w:t>Asia Insurance ReviewṣJune 1998</w:t>
      </w:r>
      <w:r w:rsidRPr="009A3DDE">
        <w:rPr>
          <w:rFonts w:ascii="Arial" w:hAnsi="Arial" w:cs="Arial"/>
          <w:sz w:val="24"/>
          <w:rtl/>
        </w:rPr>
        <w:t xml:space="preserve">. </w:t>
      </w:r>
    </w:p>
    <w:p w:rsidR="009A3DDE" w:rsidRPr="009A3DDE" w:rsidRDefault="009A3DDE" w:rsidP="009A3DDE">
      <w:pPr>
        <w:jc w:val="lowKashida"/>
        <w:rPr>
          <w:rFonts w:ascii="Arial" w:hAnsi="Arial" w:cs="Arial"/>
          <w:sz w:val="24"/>
          <w:rtl/>
        </w:rPr>
      </w:pPr>
      <w:r w:rsidRPr="009A3DDE">
        <w:rPr>
          <w:rFonts w:ascii="Arial" w:hAnsi="Arial" w:cs="Arial" w:hint="cs"/>
          <w:sz w:val="24"/>
          <w:rtl/>
        </w:rPr>
        <w:t>برگزاری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دورهء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اتکایی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اموال</w:t>
      </w:r>
    </w:p>
    <w:p w:rsidR="009A3DDE" w:rsidRDefault="009A3DDE" w:rsidP="009A3DDE">
      <w:pPr>
        <w:jc w:val="lowKashida"/>
        <w:rPr>
          <w:rFonts w:ascii="Arial" w:hAnsi="Arial" w:cs="Arial"/>
          <w:sz w:val="24"/>
          <w:rtl/>
        </w:rPr>
      </w:pPr>
      <w:r w:rsidRPr="009A3DDE">
        <w:rPr>
          <w:rFonts w:ascii="Arial" w:hAnsi="Arial" w:cs="Arial" w:hint="cs"/>
          <w:sz w:val="24"/>
          <w:rtl/>
        </w:rPr>
        <w:t>ادارهء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آتش‏سوزی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کرین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ری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از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تاریخ</w:t>
      </w:r>
      <w:r w:rsidRPr="009A3DDE">
        <w:rPr>
          <w:rFonts w:ascii="Arial" w:hAnsi="Arial" w:cs="Arial"/>
          <w:sz w:val="24"/>
          <w:rtl/>
        </w:rPr>
        <w:t xml:space="preserve"> 21 </w:t>
      </w:r>
      <w:r w:rsidRPr="009A3DDE">
        <w:rPr>
          <w:rFonts w:ascii="Arial" w:hAnsi="Arial" w:cs="Arial" w:hint="cs"/>
          <w:sz w:val="24"/>
          <w:rtl/>
        </w:rPr>
        <w:t>ژانویهء</w:t>
      </w:r>
      <w:r w:rsidRPr="009A3DDE">
        <w:rPr>
          <w:rFonts w:ascii="Arial" w:hAnsi="Arial" w:cs="Arial"/>
          <w:sz w:val="24"/>
          <w:rtl/>
        </w:rPr>
        <w:t xml:space="preserve"> 1998</w:t>
      </w:r>
      <w:r w:rsidRPr="009A3DDE">
        <w:rPr>
          <w:rFonts w:ascii="Arial" w:hAnsi="Arial" w:cs="Arial" w:hint="cs"/>
          <w:sz w:val="24"/>
          <w:rtl/>
        </w:rPr>
        <w:t>،یک‏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دورهء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سه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روزهء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آموزش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بیمهء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اتکایی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اموال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را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برگزار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کرد</w:t>
      </w:r>
      <w:r w:rsidRPr="009A3DDE">
        <w:rPr>
          <w:rFonts w:ascii="Arial" w:hAnsi="Arial" w:cs="Arial"/>
          <w:sz w:val="24"/>
          <w:rtl/>
        </w:rPr>
        <w:t xml:space="preserve">. </w:t>
      </w:r>
      <w:r w:rsidRPr="009A3DDE">
        <w:rPr>
          <w:rFonts w:ascii="Arial" w:hAnsi="Arial" w:cs="Arial" w:hint="cs"/>
          <w:sz w:val="24"/>
          <w:rtl/>
        </w:rPr>
        <w:t>هدف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از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برگزاری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سالیانهء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این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دوره،ارتقای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کیفیت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خدمات‏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ارائه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شده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از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طریق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همکاری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متقابل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شرکت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کرین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ری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و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بیمه‏گران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مستقیم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است</w:t>
      </w:r>
      <w:r w:rsidRPr="009A3DDE">
        <w:rPr>
          <w:rFonts w:ascii="Arial" w:hAnsi="Arial" w:cs="Arial"/>
          <w:sz w:val="24"/>
          <w:rtl/>
        </w:rPr>
        <w:t>.</w:t>
      </w:r>
      <w:r w:rsidRPr="009A3DDE">
        <w:rPr>
          <w:rFonts w:ascii="Arial" w:hAnsi="Arial" w:cs="Arial" w:hint="cs"/>
          <w:sz w:val="24"/>
          <w:rtl/>
        </w:rPr>
        <w:t>مدیران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و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معاونان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مدیر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عامل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ادارهء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آتش‏سوزی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سخنرانی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کردند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و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بر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موضوعات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سودمند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تکیه‏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داشتند</w:t>
      </w:r>
      <w:r w:rsidRPr="009A3DDE">
        <w:rPr>
          <w:rFonts w:ascii="Arial" w:hAnsi="Arial" w:cs="Arial"/>
          <w:sz w:val="24"/>
          <w:rtl/>
        </w:rPr>
        <w:t>.</w:t>
      </w:r>
      <w:r w:rsidRPr="009A3DDE">
        <w:rPr>
          <w:rFonts w:ascii="Arial" w:hAnsi="Arial" w:cs="Arial" w:hint="cs"/>
          <w:sz w:val="24"/>
          <w:rtl/>
        </w:rPr>
        <w:t>شرکت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کنندگان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این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دوره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را</w:t>
      </w:r>
      <w:r w:rsidRPr="009A3DDE">
        <w:rPr>
          <w:rFonts w:ascii="Arial" w:hAnsi="Arial" w:cs="Arial"/>
          <w:sz w:val="24"/>
          <w:rtl/>
        </w:rPr>
        <w:t xml:space="preserve"> 10 </w:t>
      </w:r>
      <w:r w:rsidRPr="009A3DDE">
        <w:rPr>
          <w:rFonts w:ascii="Arial" w:hAnsi="Arial" w:cs="Arial" w:hint="cs"/>
          <w:sz w:val="24"/>
          <w:rtl/>
        </w:rPr>
        <w:t>شرکت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بیمه‏ای‏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داخلی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تشکیل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می‏دادند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بیش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از</w:t>
      </w:r>
      <w:r w:rsidRPr="009A3DDE">
        <w:rPr>
          <w:rFonts w:ascii="Arial" w:hAnsi="Arial" w:cs="Arial"/>
          <w:sz w:val="24"/>
          <w:rtl/>
        </w:rPr>
        <w:t xml:space="preserve"> 30 </w:t>
      </w:r>
      <w:r w:rsidRPr="009A3DDE">
        <w:rPr>
          <w:rFonts w:ascii="Arial" w:hAnsi="Arial" w:cs="Arial" w:hint="cs"/>
          <w:sz w:val="24"/>
          <w:rtl/>
        </w:rPr>
        <w:t>شرکت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کننده،با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تجربه‏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بیمه‏ای</w:t>
      </w:r>
      <w:r w:rsidRPr="009A3DDE">
        <w:rPr>
          <w:rFonts w:ascii="Arial" w:hAnsi="Arial" w:cs="Arial"/>
          <w:sz w:val="24"/>
          <w:rtl/>
        </w:rPr>
        <w:t xml:space="preserve"> 5 </w:t>
      </w:r>
      <w:r w:rsidRPr="009A3DDE">
        <w:rPr>
          <w:rFonts w:ascii="Arial" w:hAnsi="Arial" w:cs="Arial" w:hint="cs"/>
          <w:sz w:val="24"/>
          <w:rtl/>
        </w:rPr>
        <w:t>سال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یا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کمتر،دورهء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مذکور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را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مفید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دانستند</w:t>
      </w:r>
      <w:r w:rsidRPr="009A3DDE">
        <w:rPr>
          <w:rFonts w:ascii="Arial" w:hAnsi="Arial" w:cs="Arial"/>
          <w:sz w:val="24"/>
          <w:rtl/>
        </w:rPr>
        <w:t>.</w:t>
      </w:r>
    </w:p>
    <w:p w:rsidR="009A3DDE" w:rsidRPr="009A3DDE" w:rsidRDefault="009A3DDE" w:rsidP="009A3DDE">
      <w:pPr>
        <w:jc w:val="lowKashida"/>
        <w:rPr>
          <w:rFonts w:ascii="Arial" w:hAnsi="Arial" w:cs="Arial"/>
          <w:sz w:val="24"/>
          <w:rtl/>
        </w:rPr>
      </w:pPr>
      <w:r w:rsidRPr="009A3DDE">
        <w:rPr>
          <w:rFonts w:ascii="Arial" w:hAnsi="Arial" w:cs="Arial" w:hint="cs"/>
          <w:sz w:val="24"/>
          <w:rtl/>
        </w:rPr>
        <w:t>برگزاری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سمینار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بیمهء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زندگی</w:t>
      </w:r>
    </w:p>
    <w:p w:rsidR="009A3DDE" w:rsidRDefault="009A3DDE" w:rsidP="009A3DDE">
      <w:pPr>
        <w:jc w:val="lowKashida"/>
        <w:rPr>
          <w:rFonts w:ascii="Arial" w:hAnsi="Arial" w:cs="Arial"/>
          <w:sz w:val="24"/>
          <w:rtl/>
        </w:rPr>
      </w:pPr>
      <w:r w:rsidRPr="009A3DDE">
        <w:rPr>
          <w:rFonts w:ascii="Arial" w:hAnsi="Arial" w:cs="Arial" w:hint="cs"/>
          <w:sz w:val="24"/>
          <w:rtl/>
        </w:rPr>
        <w:t>ادارهء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زندگی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کرین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ری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در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تدارک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برگزاری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سمینار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بیمهء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زندگی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برای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مشتریان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داخلی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خویش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است</w:t>
      </w:r>
      <w:r w:rsidRPr="009A3DDE">
        <w:rPr>
          <w:rFonts w:ascii="Arial" w:hAnsi="Arial" w:cs="Arial"/>
          <w:sz w:val="24"/>
          <w:rtl/>
        </w:rPr>
        <w:t>.</w:t>
      </w:r>
      <w:r w:rsidRPr="009A3DDE">
        <w:rPr>
          <w:rFonts w:ascii="Arial" w:hAnsi="Arial" w:cs="Arial" w:hint="cs"/>
          <w:sz w:val="24"/>
          <w:rtl/>
        </w:rPr>
        <w:t>هدف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از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برگزاری‏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این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سمینار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ارتقای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علایق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مشترک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فیمابین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کرین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ری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و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شرکت‏های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بیمه‏ای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مستقیم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داخلی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و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هم‏چنین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تقویت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درک‏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بیمه‏گران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مستقیم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از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دو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موضوع</w:t>
      </w:r>
      <w:r w:rsidRPr="009A3DDE">
        <w:rPr>
          <w:rFonts w:ascii="Arial" w:hAnsi="Arial" w:cs="Arial" w:hint="eastAsia"/>
          <w:sz w:val="24"/>
          <w:rtl/>
        </w:rPr>
        <w:t>«</w:t>
      </w:r>
      <w:r w:rsidRPr="009A3DDE">
        <w:rPr>
          <w:rFonts w:ascii="Arial" w:hAnsi="Arial" w:cs="Arial" w:hint="cs"/>
          <w:sz w:val="24"/>
          <w:rtl/>
        </w:rPr>
        <w:t>رسیدگی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به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خسارت‏ها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و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داوری</w:t>
      </w:r>
      <w:r w:rsidRPr="009A3DDE">
        <w:rPr>
          <w:rFonts w:ascii="Arial" w:hAnsi="Arial" w:cs="Arial" w:hint="eastAsia"/>
          <w:sz w:val="24"/>
          <w:rtl/>
        </w:rPr>
        <w:t>»</w:t>
      </w:r>
      <w:r w:rsidRPr="009A3DDE">
        <w:rPr>
          <w:rFonts w:ascii="Arial" w:hAnsi="Arial" w:cs="Arial" w:hint="cs"/>
          <w:sz w:val="24"/>
          <w:rtl/>
        </w:rPr>
        <w:t>و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بیمهء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مستقیم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و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اتکایی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درمانی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است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که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اخیرا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توجه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بسیاری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را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در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صنعت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بیمهء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زندگی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به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خود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جلب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کرده‏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است</w:t>
      </w:r>
      <w:r w:rsidRPr="009A3DDE">
        <w:rPr>
          <w:rFonts w:ascii="Arial" w:hAnsi="Arial" w:cs="Arial"/>
          <w:sz w:val="24"/>
          <w:rtl/>
        </w:rPr>
        <w:t>.</w:t>
      </w:r>
    </w:p>
    <w:p w:rsidR="009A3DDE" w:rsidRDefault="009A3DDE" w:rsidP="009A3DDE">
      <w:pPr>
        <w:jc w:val="lowKashida"/>
        <w:rPr>
          <w:rFonts w:ascii="Arial" w:hAnsi="Arial" w:cs="Arial"/>
          <w:sz w:val="24"/>
          <w:rtl/>
        </w:rPr>
      </w:pPr>
      <w:r w:rsidRPr="009A3DDE">
        <w:rPr>
          <w:rFonts w:ascii="Arial" w:hAnsi="Arial" w:cs="Arial" w:hint="cs"/>
          <w:sz w:val="24"/>
          <w:rtl/>
        </w:rPr>
        <w:t>انتظار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می‏رود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که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شرکت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کنندگان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در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این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سمینار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که‏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مسؤولان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اتکایی،خسارت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و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توسعهء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خدمات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بیمه‏ای‏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هستند،پاسخ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خوبی</w:t>
      </w:r>
      <w:r w:rsidRPr="009A3DDE">
        <w:rPr>
          <w:rFonts w:ascii="Arial" w:hAnsi="Arial" w:cs="Arial"/>
          <w:sz w:val="24"/>
          <w:rtl/>
        </w:rPr>
        <w:t xml:space="preserve"> </w:t>
      </w:r>
      <w:r w:rsidRPr="009A3DDE">
        <w:rPr>
          <w:rFonts w:ascii="Arial" w:hAnsi="Arial" w:cs="Arial" w:hint="cs"/>
          <w:sz w:val="24"/>
          <w:rtl/>
        </w:rPr>
        <w:t>بدهند</w:t>
      </w:r>
      <w:r w:rsidRPr="009A3DDE">
        <w:rPr>
          <w:rFonts w:ascii="Arial" w:hAnsi="Arial" w:cs="Arial"/>
          <w:sz w:val="24"/>
          <w:rtl/>
        </w:rPr>
        <w:t>.</w:t>
      </w:r>
    </w:p>
    <w:p w:rsidR="009A3DDE" w:rsidRPr="009A3DDE" w:rsidRDefault="009A3DDE" w:rsidP="009A3DDE">
      <w:pPr>
        <w:jc w:val="lowKashida"/>
        <w:rPr>
          <w:rFonts w:ascii="Arial" w:hAnsi="Arial" w:cs="Arial"/>
          <w:sz w:val="24"/>
          <w:rtl/>
        </w:rPr>
      </w:pPr>
      <w:r w:rsidRPr="009A3DDE">
        <w:rPr>
          <w:rFonts w:ascii="Arial" w:hAnsi="Arial" w:cs="Arial" w:hint="cs"/>
          <w:sz w:val="24"/>
          <w:rtl/>
        </w:rPr>
        <w:lastRenderedPageBreak/>
        <w:t>منبع</w:t>
      </w:r>
    </w:p>
    <w:p w:rsidR="009A3DDE" w:rsidRDefault="009A3DDE" w:rsidP="009A3DDE">
      <w:pPr>
        <w:jc w:val="lowKashida"/>
        <w:rPr>
          <w:rFonts w:ascii="Arial" w:hAnsi="Arial" w:cs="Arial"/>
          <w:sz w:val="24"/>
        </w:rPr>
      </w:pPr>
      <w:r w:rsidRPr="009A3DDE">
        <w:rPr>
          <w:rFonts w:ascii="Arial" w:hAnsi="Arial" w:cs="Arial"/>
          <w:sz w:val="24"/>
        </w:rPr>
        <w:t>Korean ReṣNo.57.1998</w:t>
      </w:r>
      <w:r w:rsidRPr="009A3DDE">
        <w:rPr>
          <w:rFonts w:ascii="Arial" w:hAnsi="Arial" w:cs="Arial"/>
          <w:sz w:val="24"/>
          <w:rtl/>
        </w:rPr>
        <w:t xml:space="preserve">. </w:t>
      </w:r>
    </w:p>
    <w:p w:rsidR="001F1D6F" w:rsidRPr="009A3DDE" w:rsidRDefault="001F1D6F" w:rsidP="009A3DDE">
      <w:pPr>
        <w:jc w:val="lowKashida"/>
        <w:rPr>
          <w:rFonts w:ascii="Arial" w:hAnsi="Arial" w:cs="Arial"/>
          <w:sz w:val="24"/>
        </w:rPr>
      </w:pPr>
    </w:p>
    <w:sectPr w:rsidR="001F1D6F" w:rsidRPr="009A3DDE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22C7E"/>
    <w:rsid w:val="000B225B"/>
    <w:rsid w:val="000E51E5"/>
    <w:rsid w:val="0015777B"/>
    <w:rsid w:val="00175A76"/>
    <w:rsid w:val="001846A1"/>
    <w:rsid w:val="001F1D6F"/>
    <w:rsid w:val="001F72CA"/>
    <w:rsid w:val="00322C7E"/>
    <w:rsid w:val="003C3EA6"/>
    <w:rsid w:val="00474B6A"/>
    <w:rsid w:val="004D05D4"/>
    <w:rsid w:val="005E07B6"/>
    <w:rsid w:val="00632A03"/>
    <w:rsid w:val="00670E70"/>
    <w:rsid w:val="006E0B7A"/>
    <w:rsid w:val="0071077B"/>
    <w:rsid w:val="00727CEA"/>
    <w:rsid w:val="00763C78"/>
    <w:rsid w:val="00795288"/>
    <w:rsid w:val="007C6699"/>
    <w:rsid w:val="00801742"/>
    <w:rsid w:val="00863AC0"/>
    <w:rsid w:val="009A3DDE"/>
    <w:rsid w:val="00A111C0"/>
    <w:rsid w:val="00AA1DA3"/>
    <w:rsid w:val="00AA63C5"/>
    <w:rsid w:val="00AA64C5"/>
    <w:rsid w:val="00AF64CB"/>
    <w:rsid w:val="00B849C7"/>
    <w:rsid w:val="00B8771A"/>
    <w:rsid w:val="00C25671"/>
    <w:rsid w:val="00C62D50"/>
    <w:rsid w:val="00C913A5"/>
    <w:rsid w:val="00CA2D0B"/>
    <w:rsid w:val="00D80494"/>
    <w:rsid w:val="00DA2DBC"/>
    <w:rsid w:val="00DC2038"/>
    <w:rsid w:val="00DC7826"/>
    <w:rsid w:val="00E05813"/>
    <w:rsid w:val="00E123E7"/>
    <w:rsid w:val="00E459FF"/>
    <w:rsid w:val="00F12163"/>
    <w:rsid w:val="00F207E3"/>
    <w:rsid w:val="00FC3E87"/>
    <w:rsid w:val="00FD6009"/>
    <w:rsid w:val="00FF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2012-01-05T15:35:00Z</dcterms:created>
  <dcterms:modified xsi:type="dcterms:W3CDTF">2012-01-15T14:59:00Z</dcterms:modified>
</cp:coreProperties>
</file>