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11A" w:rsidRPr="0071311A" w:rsidRDefault="0071311A" w:rsidP="0071311A">
      <w:pPr>
        <w:bidi/>
        <w:jc w:val="both"/>
        <w:rPr>
          <w:rFonts w:ascii="Arial" w:hAnsi="Arial" w:cs="Arial"/>
          <w:sz w:val="28"/>
          <w:szCs w:val="28"/>
        </w:rPr>
      </w:pPr>
      <w:r w:rsidRPr="0071311A">
        <w:rPr>
          <w:rFonts w:ascii="Arial" w:hAnsi="Arial" w:cs="Arial" w:hint="cs"/>
          <w:sz w:val="28"/>
          <w:szCs w:val="28"/>
          <w:rtl/>
        </w:rPr>
        <w:t>نیمی</w:t>
      </w:r>
      <w:r w:rsidRPr="0071311A">
        <w:rPr>
          <w:rFonts w:ascii="Arial" w:hAnsi="Arial" w:cs="Arial"/>
          <w:sz w:val="28"/>
          <w:szCs w:val="28"/>
          <w:rtl/>
        </w:rPr>
        <w:t xml:space="preserve"> </w:t>
      </w:r>
      <w:r w:rsidRPr="0071311A">
        <w:rPr>
          <w:rFonts w:ascii="Arial" w:hAnsi="Arial" w:cs="Arial" w:hint="cs"/>
          <w:sz w:val="28"/>
          <w:szCs w:val="28"/>
          <w:rtl/>
        </w:rPr>
        <w:t>از</w:t>
      </w:r>
      <w:r w:rsidRPr="0071311A">
        <w:rPr>
          <w:rFonts w:ascii="Arial" w:hAnsi="Arial" w:cs="Arial"/>
          <w:sz w:val="28"/>
          <w:szCs w:val="28"/>
          <w:rtl/>
        </w:rPr>
        <w:t xml:space="preserve"> </w:t>
      </w:r>
      <w:r w:rsidRPr="0071311A">
        <w:rPr>
          <w:rFonts w:ascii="Arial" w:hAnsi="Arial" w:cs="Arial" w:hint="cs"/>
          <w:sz w:val="28"/>
          <w:szCs w:val="28"/>
          <w:rtl/>
        </w:rPr>
        <w:t>بیکاران</w:t>
      </w:r>
      <w:r w:rsidRPr="0071311A">
        <w:rPr>
          <w:rFonts w:ascii="Arial" w:hAnsi="Arial" w:cs="Arial"/>
          <w:sz w:val="28"/>
          <w:szCs w:val="28"/>
          <w:rtl/>
        </w:rPr>
        <w:t xml:space="preserve"> </w:t>
      </w:r>
      <w:r w:rsidRPr="0071311A">
        <w:rPr>
          <w:rFonts w:ascii="Arial" w:hAnsi="Arial" w:cs="Arial" w:hint="cs"/>
          <w:sz w:val="28"/>
          <w:szCs w:val="28"/>
          <w:rtl/>
        </w:rPr>
        <w:t>جهان</w:t>
      </w:r>
      <w:r w:rsidRPr="0071311A">
        <w:rPr>
          <w:rFonts w:ascii="Arial" w:hAnsi="Arial" w:cs="Arial"/>
          <w:sz w:val="28"/>
          <w:szCs w:val="28"/>
          <w:rtl/>
        </w:rPr>
        <w:t xml:space="preserve"> </w:t>
      </w:r>
      <w:r w:rsidRPr="0071311A">
        <w:rPr>
          <w:rFonts w:ascii="Arial" w:hAnsi="Arial" w:cs="Arial" w:hint="cs"/>
          <w:sz w:val="28"/>
          <w:szCs w:val="28"/>
          <w:rtl/>
        </w:rPr>
        <w:t>جوانند</w:t>
      </w:r>
      <w:r w:rsidRPr="0071311A">
        <w:rPr>
          <w:rFonts w:ascii="Arial" w:hAnsi="Arial" w:cs="Arial"/>
          <w:sz w:val="28"/>
          <w:szCs w:val="28"/>
          <w:rtl/>
        </w:rPr>
        <w:t xml:space="preserve"> </w:t>
      </w:r>
    </w:p>
    <w:p w:rsidR="0071311A" w:rsidRDefault="0071311A" w:rsidP="0071311A">
      <w:pPr>
        <w:bidi/>
        <w:jc w:val="both"/>
        <w:rPr>
          <w:rFonts w:ascii="Arial" w:hAnsi="Arial" w:cs="Arial"/>
          <w:sz w:val="28"/>
          <w:szCs w:val="28"/>
        </w:rPr>
      </w:pPr>
      <w:r w:rsidRPr="0071311A">
        <w:rPr>
          <w:rFonts w:ascii="Arial" w:hAnsi="Arial" w:cs="Arial" w:hint="cs"/>
          <w:sz w:val="28"/>
          <w:szCs w:val="28"/>
          <w:rtl/>
        </w:rPr>
        <w:t>دروتی</w:t>
      </w:r>
      <w:r w:rsidRPr="0071311A">
        <w:rPr>
          <w:rFonts w:ascii="Arial" w:hAnsi="Arial" w:cs="Arial"/>
          <w:sz w:val="28"/>
          <w:szCs w:val="28"/>
          <w:rtl/>
        </w:rPr>
        <w:t xml:space="preserve"> </w:t>
      </w:r>
      <w:r w:rsidRPr="0071311A">
        <w:rPr>
          <w:rFonts w:ascii="Arial" w:hAnsi="Arial" w:cs="Arial" w:hint="cs"/>
          <w:sz w:val="28"/>
          <w:szCs w:val="28"/>
          <w:rtl/>
        </w:rPr>
        <w:t>اسمیت</w:t>
      </w:r>
    </w:p>
    <w:p w:rsidR="0071311A" w:rsidRPr="0071311A" w:rsidRDefault="0071311A" w:rsidP="0071311A">
      <w:pPr>
        <w:bidi/>
        <w:jc w:val="both"/>
        <w:rPr>
          <w:rFonts w:ascii="Arial" w:hAnsi="Arial" w:cs="Arial"/>
          <w:sz w:val="28"/>
          <w:szCs w:val="28"/>
        </w:rPr>
      </w:pPr>
      <w:r w:rsidRPr="0071311A">
        <w:rPr>
          <w:rFonts w:ascii="Arial" w:hAnsi="Arial" w:cs="Arial" w:hint="cs"/>
          <w:sz w:val="28"/>
          <w:szCs w:val="28"/>
          <w:rtl/>
        </w:rPr>
        <w:t>مدنی،</w:t>
      </w:r>
      <w:r w:rsidRPr="0071311A">
        <w:rPr>
          <w:rFonts w:ascii="Arial" w:hAnsi="Arial" w:cs="Arial"/>
          <w:sz w:val="28"/>
          <w:szCs w:val="28"/>
          <w:rtl/>
        </w:rPr>
        <w:t xml:space="preserve"> </w:t>
      </w:r>
      <w:r w:rsidRPr="0071311A">
        <w:rPr>
          <w:rFonts w:ascii="Arial" w:hAnsi="Arial" w:cs="Arial" w:hint="cs"/>
          <w:sz w:val="28"/>
          <w:szCs w:val="28"/>
          <w:rtl/>
        </w:rPr>
        <w:t>گیلدا</w:t>
      </w:r>
    </w:p>
    <w:p w:rsidR="0071311A" w:rsidRDefault="0071311A" w:rsidP="0071311A">
      <w:pPr>
        <w:bidi/>
        <w:jc w:val="both"/>
        <w:rPr>
          <w:rFonts w:ascii="Arial" w:hAnsi="Arial" w:cs="Arial"/>
          <w:sz w:val="24"/>
          <w:szCs w:val="24"/>
        </w:rPr>
      </w:pPr>
    </w:p>
    <w:p w:rsidR="0071311A" w:rsidRPr="0071311A" w:rsidRDefault="0071311A" w:rsidP="0071311A">
      <w:pPr>
        <w:bidi/>
        <w:jc w:val="both"/>
        <w:rPr>
          <w:rFonts w:ascii="Arial" w:hAnsi="Arial" w:cs="Arial"/>
          <w:sz w:val="24"/>
          <w:szCs w:val="24"/>
        </w:rPr>
      </w:pPr>
      <w:r w:rsidRPr="0071311A">
        <w:rPr>
          <w:rFonts w:ascii="Arial" w:hAnsi="Arial" w:cs="Arial" w:hint="cs"/>
          <w:sz w:val="24"/>
          <w:szCs w:val="24"/>
          <w:rtl/>
        </w:rPr>
        <w:t>براساس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مطالعات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سازمان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بین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المللی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کار،اقتصاد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جهانی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با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قدرت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در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حال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رشد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و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توسعه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است</w:t>
      </w:r>
      <w:r w:rsidRPr="0071311A">
        <w:rPr>
          <w:rFonts w:ascii="Arial" w:hAnsi="Arial" w:cs="Arial"/>
          <w:sz w:val="24"/>
          <w:szCs w:val="24"/>
          <w:rtl/>
        </w:rPr>
        <w:t>.</w:t>
      </w:r>
      <w:r w:rsidRPr="0071311A">
        <w:rPr>
          <w:rFonts w:ascii="Arial" w:hAnsi="Arial" w:cs="Arial" w:hint="cs"/>
          <w:sz w:val="24"/>
          <w:szCs w:val="24"/>
          <w:rtl/>
        </w:rPr>
        <w:t>در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واقع‏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پیشرفت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چشمگیری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را</w:t>
      </w:r>
      <w:r w:rsidRPr="0071311A">
        <w:rPr>
          <w:rFonts w:ascii="Arial" w:hAnsi="Arial" w:cs="Arial"/>
          <w:sz w:val="24"/>
          <w:szCs w:val="24"/>
          <w:rtl/>
        </w:rPr>
        <w:t>-</w:t>
      </w:r>
      <w:r w:rsidRPr="0071311A">
        <w:rPr>
          <w:rFonts w:ascii="Arial" w:hAnsi="Arial" w:cs="Arial" w:hint="cs"/>
          <w:sz w:val="24"/>
          <w:szCs w:val="24"/>
          <w:rtl/>
        </w:rPr>
        <w:t>هم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در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عرصه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ایجاد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فرصت‏های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شغلی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و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هم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در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زمینه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بهره‏وری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نیروی‏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کار</w:t>
      </w:r>
      <w:r w:rsidRPr="0071311A">
        <w:rPr>
          <w:rFonts w:ascii="Arial" w:hAnsi="Arial" w:cs="Arial"/>
          <w:sz w:val="24"/>
          <w:szCs w:val="24"/>
          <w:rtl/>
        </w:rPr>
        <w:t>-</w:t>
      </w:r>
      <w:r w:rsidRPr="0071311A">
        <w:rPr>
          <w:rFonts w:ascii="Arial" w:hAnsi="Arial" w:cs="Arial" w:hint="cs"/>
          <w:sz w:val="24"/>
          <w:szCs w:val="24"/>
          <w:rtl/>
        </w:rPr>
        <w:t>شاهدیم</w:t>
      </w:r>
      <w:r w:rsidRPr="0071311A">
        <w:rPr>
          <w:rFonts w:ascii="Arial" w:hAnsi="Arial" w:cs="Arial"/>
          <w:sz w:val="24"/>
          <w:szCs w:val="24"/>
          <w:rtl/>
        </w:rPr>
        <w:t>.</w:t>
      </w:r>
      <w:r w:rsidRPr="0071311A">
        <w:rPr>
          <w:rFonts w:ascii="Arial" w:hAnsi="Arial" w:cs="Arial" w:hint="cs"/>
          <w:sz w:val="24"/>
          <w:szCs w:val="24"/>
          <w:rtl/>
        </w:rPr>
        <w:t>در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سطح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جهان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تقریبا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نیمی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از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بیکاران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را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جوانان</w:t>
      </w:r>
      <w:r w:rsidRPr="0071311A">
        <w:rPr>
          <w:rFonts w:ascii="Arial" w:hAnsi="Arial" w:cs="Arial"/>
          <w:sz w:val="24"/>
          <w:szCs w:val="24"/>
          <w:rtl/>
        </w:rPr>
        <w:t>(</w:t>
      </w:r>
      <w:r w:rsidRPr="0071311A">
        <w:rPr>
          <w:rFonts w:ascii="Arial" w:hAnsi="Arial" w:cs="Arial" w:hint="cs"/>
          <w:sz w:val="24"/>
          <w:szCs w:val="24"/>
          <w:rtl/>
        </w:rPr>
        <w:t>افرادی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که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در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سنین</w:t>
      </w:r>
      <w:r w:rsidRPr="0071311A">
        <w:rPr>
          <w:rFonts w:ascii="Arial" w:hAnsi="Arial" w:cs="Arial"/>
          <w:sz w:val="24"/>
          <w:szCs w:val="24"/>
          <w:rtl/>
        </w:rPr>
        <w:t xml:space="preserve"> 15 </w:t>
      </w:r>
      <w:r w:rsidRPr="0071311A">
        <w:rPr>
          <w:rFonts w:ascii="Arial" w:hAnsi="Arial" w:cs="Arial" w:hint="cs"/>
          <w:sz w:val="24"/>
          <w:szCs w:val="24"/>
          <w:rtl/>
        </w:rPr>
        <w:t>تا</w:t>
      </w:r>
      <w:r w:rsidRPr="0071311A">
        <w:rPr>
          <w:rFonts w:ascii="Arial" w:hAnsi="Arial" w:cs="Arial"/>
          <w:sz w:val="24"/>
          <w:szCs w:val="24"/>
          <w:rtl/>
        </w:rPr>
        <w:t xml:space="preserve"> 24 </w:t>
      </w:r>
      <w:r w:rsidRPr="0071311A">
        <w:rPr>
          <w:rFonts w:ascii="Arial" w:hAnsi="Arial" w:cs="Arial" w:hint="cs"/>
          <w:sz w:val="24"/>
          <w:szCs w:val="24"/>
          <w:rtl/>
        </w:rPr>
        <w:t>سالگی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هستند</w:t>
      </w:r>
      <w:r w:rsidRPr="0071311A">
        <w:rPr>
          <w:rFonts w:ascii="Arial" w:hAnsi="Arial" w:cs="Arial"/>
          <w:sz w:val="24"/>
          <w:szCs w:val="24"/>
          <w:rtl/>
        </w:rPr>
        <w:t xml:space="preserve">) </w:t>
      </w:r>
      <w:r w:rsidRPr="0071311A">
        <w:rPr>
          <w:rFonts w:ascii="Arial" w:hAnsi="Arial" w:cs="Arial" w:hint="cs"/>
          <w:sz w:val="24"/>
          <w:szCs w:val="24"/>
          <w:rtl/>
        </w:rPr>
        <w:t>تشکیل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می‏دهند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گرچه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این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افراد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تنها</w:t>
      </w:r>
      <w:r w:rsidRPr="0071311A">
        <w:rPr>
          <w:rFonts w:ascii="Arial" w:hAnsi="Arial" w:cs="Arial"/>
          <w:sz w:val="24"/>
          <w:szCs w:val="24"/>
          <w:rtl/>
        </w:rPr>
        <w:t xml:space="preserve"> 25 </w:t>
      </w:r>
      <w:r w:rsidRPr="0071311A">
        <w:rPr>
          <w:rFonts w:ascii="Arial" w:hAnsi="Arial" w:cs="Arial" w:hint="cs"/>
          <w:sz w:val="24"/>
          <w:szCs w:val="24"/>
          <w:rtl/>
        </w:rPr>
        <w:t>درصد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نیروی‏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جدول</w:t>
      </w:r>
      <w:r w:rsidRPr="0071311A">
        <w:rPr>
          <w:rFonts w:ascii="Arial" w:hAnsi="Arial" w:cs="Arial"/>
          <w:sz w:val="24"/>
          <w:szCs w:val="24"/>
          <w:rtl/>
        </w:rPr>
        <w:t xml:space="preserve"> 1:</w:t>
      </w:r>
      <w:r w:rsidRPr="0071311A">
        <w:rPr>
          <w:rFonts w:ascii="Arial" w:hAnsi="Arial" w:cs="Arial" w:hint="cs"/>
          <w:sz w:val="24"/>
          <w:szCs w:val="24"/>
          <w:rtl/>
        </w:rPr>
        <w:t>نیروی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کار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جهان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به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طور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مداوم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در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حال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افزایش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است</w:t>
      </w:r>
    </w:p>
    <w:p w:rsidR="0071311A" w:rsidRPr="0071311A" w:rsidRDefault="0071311A" w:rsidP="0071311A">
      <w:pPr>
        <w:bidi/>
        <w:jc w:val="both"/>
        <w:rPr>
          <w:rFonts w:ascii="Arial" w:hAnsi="Arial" w:cs="Arial"/>
          <w:sz w:val="24"/>
          <w:szCs w:val="24"/>
        </w:rPr>
      </w:pP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جدول</w:t>
      </w:r>
      <w:r w:rsidRPr="0071311A">
        <w:rPr>
          <w:rFonts w:ascii="Arial" w:hAnsi="Arial" w:cs="Arial"/>
          <w:sz w:val="24"/>
          <w:szCs w:val="24"/>
          <w:rtl/>
        </w:rPr>
        <w:t xml:space="preserve"> 3:</w:t>
      </w:r>
      <w:r w:rsidRPr="0071311A">
        <w:rPr>
          <w:rFonts w:ascii="Arial" w:hAnsi="Arial" w:cs="Arial" w:hint="cs"/>
          <w:sz w:val="24"/>
          <w:szCs w:val="24"/>
          <w:rtl/>
        </w:rPr>
        <w:t>خاورمیانه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و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شمال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آفریقا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از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بالاترین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میزان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بیکاری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در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سطح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جهان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برخور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دارند</w:t>
      </w:r>
    </w:p>
    <w:p w:rsidR="0071311A" w:rsidRPr="0071311A" w:rsidRDefault="0071311A" w:rsidP="0071311A">
      <w:pPr>
        <w:bidi/>
        <w:jc w:val="both"/>
        <w:rPr>
          <w:rFonts w:ascii="Arial" w:hAnsi="Arial" w:cs="Arial"/>
          <w:sz w:val="24"/>
          <w:szCs w:val="24"/>
        </w:rPr>
      </w:pP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کار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جهان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را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شامل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می‏شوند</w:t>
      </w:r>
      <w:r w:rsidRPr="0071311A">
        <w:rPr>
          <w:rFonts w:ascii="Arial" w:hAnsi="Arial" w:cs="Arial"/>
          <w:sz w:val="24"/>
          <w:szCs w:val="24"/>
        </w:rPr>
        <w:t>.</w:t>
      </w:r>
    </w:p>
    <w:p w:rsidR="0071311A" w:rsidRPr="0071311A" w:rsidRDefault="0071311A" w:rsidP="0071311A">
      <w:pPr>
        <w:bidi/>
        <w:jc w:val="both"/>
        <w:rPr>
          <w:rFonts w:ascii="Arial" w:hAnsi="Arial" w:cs="Arial"/>
          <w:sz w:val="24"/>
          <w:szCs w:val="24"/>
        </w:rPr>
      </w:pPr>
      <w:r w:rsidRPr="0071311A">
        <w:rPr>
          <w:rFonts w:ascii="Arial" w:hAnsi="Arial" w:cs="Arial" w:hint="cs"/>
          <w:sz w:val="24"/>
          <w:szCs w:val="24"/>
          <w:rtl/>
        </w:rPr>
        <w:t>در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سال</w:t>
      </w:r>
      <w:r w:rsidRPr="0071311A">
        <w:rPr>
          <w:rFonts w:ascii="Arial" w:hAnsi="Arial" w:cs="Arial"/>
          <w:sz w:val="24"/>
          <w:szCs w:val="24"/>
          <w:rtl/>
        </w:rPr>
        <w:t xml:space="preserve"> 2005</w:t>
      </w:r>
      <w:r w:rsidRPr="0071311A">
        <w:rPr>
          <w:rFonts w:ascii="Arial" w:hAnsi="Arial" w:cs="Arial" w:hint="cs"/>
          <w:sz w:val="24"/>
          <w:szCs w:val="24"/>
          <w:rtl/>
        </w:rPr>
        <w:t>،نیروی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کار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جهان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که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در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سنین</w:t>
      </w:r>
      <w:r w:rsidRPr="0071311A">
        <w:rPr>
          <w:rFonts w:ascii="Arial" w:hAnsi="Arial" w:cs="Arial"/>
          <w:sz w:val="24"/>
          <w:szCs w:val="24"/>
          <w:rtl/>
        </w:rPr>
        <w:t xml:space="preserve"> 15 </w:t>
      </w:r>
      <w:r w:rsidRPr="0071311A">
        <w:rPr>
          <w:rFonts w:ascii="Arial" w:hAnsi="Arial" w:cs="Arial" w:hint="cs"/>
          <w:sz w:val="24"/>
          <w:szCs w:val="24"/>
          <w:rtl/>
        </w:rPr>
        <w:t>و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بالاتر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قرار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دارند</w:t>
      </w:r>
      <w:r w:rsidRPr="0071311A">
        <w:rPr>
          <w:rFonts w:ascii="Arial" w:hAnsi="Arial" w:cs="Arial"/>
          <w:sz w:val="24"/>
          <w:szCs w:val="24"/>
          <w:rtl/>
        </w:rPr>
        <w:t>(</w:t>
      </w:r>
      <w:r w:rsidRPr="0071311A">
        <w:rPr>
          <w:rFonts w:ascii="Arial" w:hAnsi="Arial" w:cs="Arial" w:hint="cs"/>
          <w:sz w:val="24"/>
          <w:szCs w:val="24"/>
          <w:rtl/>
        </w:rPr>
        <w:t>کسانی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که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کار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می‏کنند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و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افراد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جویای‏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کار</w:t>
      </w:r>
      <w:r w:rsidRPr="0071311A">
        <w:rPr>
          <w:rFonts w:ascii="Arial" w:hAnsi="Arial" w:cs="Arial"/>
          <w:sz w:val="24"/>
          <w:szCs w:val="24"/>
          <w:rtl/>
        </w:rPr>
        <w:t xml:space="preserve">)3 </w:t>
      </w:r>
      <w:r w:rsidRPr="0071311A">
        <w:rPr>
          <w:rFonts w:ascii="Arial" w:hAnsi="Arial" w:cs="Arial" w:hint="cs"/>
          <w:sz w:val="24"/>
          <w:szCs w:val="24"/>
          <w:rtl/>
        </w:rPr>
        <w:t>میلیارد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نفر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برآورد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شده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که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نسبت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به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سال</w:t>
      </w:r>
      <w:r w:rsidRPr="0071311A">
        <w:rPr>
          <w:rFonts w:ascii="Arial" w:hAnsi="Arial" w:cs="Arial"/>
          <w:sz w:val="24"/>
          <w:szCs w:val="24"/>
          <w:rtl/>
        </w:rPr>
        <w:t xml:space="preserve"> 1995 </w:t>
      </w:r>
      <w:r w:rsidRPr="0071311A">
        <w:rPr>
          <w:rFonts w:ascii="Arial" w:hAnsi="Arial" w:cs="Arial" w:hint="cs"/>
          <w:sz w:val="24"/>
          <w:szCs w:val="24"/>
          <w:rtl/>
        </w:rPr>
        <w:t>حدود</w:t>
      </w:r>
      <w:r w:rsidRPr="0071311A">
        <w:rPr>
          <w:rFonts w:ascii="Arial" w:hAnsi="Arial" w:cs="Arial"/>
          <w:sz w:val="24"/>
          <w:szCs w:val="24"/>
          <w:rtl/>
        </w:rPr>
        <w:t xml:space="preserve"> 17 </w:t>
      </w:r>
      <w:r w:rsidRPr="0071311A">
        <w:rPr>
          <w:rFonts w:ascii="Arial" w:hAnsi="Arial" w:cs="Arial" w:hint="cs"/>
          <w:sz w:val="24"/>
          <w:szCs w:val="24"/>
          <w:rtl/>
        </w:rPr>
        <w:t>درصد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بیشتر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است</w:t>
      </w:r>
      <w:r w:rsidRPr="0071311A">
        <w:rPr>
          <w:rFonts w:ascii="Arial" w:hAnsi="Arial" w:cs="Arial"/>
          <w:sz w:val="24"/>
          <w:szCs w:val="24"/>
          <w:rtl/>
        </w:rPr>
        <w:t>.</w:t>
      </w:r>
      <w:r w:rsidRPr="0071311A">
        <w:rPr>
          <w:rFonts w:ascii="Arial" w:hAnsi="Arial" w:cs="Arial" w:hint="cs"/>
          <w:sz w:val="24"/>
          <w:szCs w:val="24"/>
          <w:rtl/>
        </w:rPr>
        <w:t>البته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از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این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تعداد،</w:t>
      </w:r>
      <w:r w:rsidRPr="0071311A">
        <w:rPr>
          <w:rFonts w:ascii="Arial" w:hAnsi="Arial" w:cs="Arial"/>
          <w:sz w:val="24"/>
          <w:szCs w:val="24"/>
          <w:rtl/>
        </w:rPr>
        <w:t xml:space="preserve">85/2 </w:t>
      </w:r>
      <w:r w:rsidRPr="0071311A">
        <w:rPr>
          <w:rFonts w:ascii="Arial" w:hAnsi="Arial" w:cs="Arial" w:hint="cs"/>
          <w:sz w:val="24"/>
          <w:szCs w:val="24"/>
          <w:rtl/>
        </w:rPr>
        <w:t>میلیارد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نفر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دارای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شغل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بوده‏اند</w:t>
      </w:r>
      <w:r w:rsidRPr="0071311A">
        <w:rPr>
          <w:rFonts w:ascii="Arial" w:hAnsi="Arial" w:cs="Arial"/>
          <w:sz w:val="24"/>
          <w:szCs w:val="24"/>
          <w:rtl/>
        </w:rPr>
        <w:t>.</w:t>
      </w:r>
      <w:r w:rsidRPr="0071311A">
        <w:rPr>
          <w:rFonts w:ascii="Arial" w:hAnsi="Arial" w:cs="Arial" w:hint="cs"/>
          <w:sz w:val="24"/>
          <w:szCs w:val="24"/>
          <w:rtl/>
        </w:rPr>
        <w:t>نسبت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افراد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شاغل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به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کل‏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ساکنان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کره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زمین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هم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به</w:t>
      </w:r>
      <w:r w:rsidRPr="0071311A">
        <w:rPr>
          <w:rFonts w:ascii="Arial" w:hAnsi="Arial" w:cs="Arial"/>
          <w:sz w:val="24"/>
          <w:szCs w:val="24"/>
          <w:rtl/>
        </w:rPr>
        <w:t xml:space="preserve"> 4/61 </w:t>
      </w:r>
      <w:r w:rsidRPr="0071311A">
        <w:rPr>
          <w:rFonts w:ascii="Arial" w:hAnsi="Arial" w:cs="Arial" w:hint="cs"/>
          <w:sz w:val="24"/>
          <w:szCs w:val="24"/>
          <w:rtl/>
        </w:rPr>
        <w:t>درصد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رسید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که</w:t>
      </w:r>
      <w:r w:rsidRPr="0071311A">
        <w:rPr>
          <w:rFonts w:ascii="Arial" w:hAnsi="Arial" w:cs="Arial"/>
          <w:sz w:val="24"/>
          <w:szCs w:val="24"/>
          <w:rtl/>
        </w:rPr>
        <w:t xml:space="preserve"> 4/1 </w:t>
      </w:r>
      <w:r w:rsidRPr="0071311A">
        <w:rPr>
          <w:rFonts w:ascii="Arial" w:hAnsi="Arial" w:cs="Arial" w:hint="cs"/>
          <w:sz w:val="24"/>
          <w:szCs w:val="24"/>
          <w:rtl/>
        </w:rPr>
        <w:t>درصد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جدول</w:t>
      </w:r>
      <w:r w:rsidRPr="0071311A">
        <w:rPr>
          <w:rFonts w:ascii="Arial" w:hAnsi="Arial" w:cs="Arial"/>
          <w:sz w:val="24"/>
          <w:szCs w:val="24"/>
          <w:rtl/>
        </w:rPr>
        <w:t xml:space="preserve"> 2:...</w:t>
      </w:r>
      <w:r w:rsidRPr="0071311A">
        <w:rPr>
          <w:rFonts w:ascii="Arial" w:hAnsi="Arial" w:cs="Arial" w:hint="cs"/>
          <w:sz w:val="24"/>
          <w:szCs w:val="24"/>
          <w:rtl/>
        </w:rPr>
        <w:t>اما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بیکاری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نیز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سیر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صعودی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دارد</w:t>
      </w:r>
    </w:p>
    <w:p w:rsidR="0071311A" w:rsidRPr="0071311A" w:rsidRDefault="0071311A" w:rsidP="0071311A">
      <w:pPr>
        <w:bidi/>
        <w:jc w:val="both"/>
        <w:rPr>
          <w:rFonts w:ascii="Arial" w:hAnsi="Arial" w:cs="Arial"/>
          <w:sz w:val="24"/>
          <w:szCs w:val="24"/>
        </w:rPr>
      </w:pP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جدول</w:t>
      </w:r>
      <w:r w:rsidRPr="0071311A">
        <w:rPr>
          <w:rFonts w:ascii="Arial" w:hAnsi="Arial" w:cs="Arial"/>
          <w:sz w:val="24"/>
          <w:szCs w:val="24"/>
          <w:rtl/>
        </w:rPr>
        <w:t xml:space="preserve"> 4:</w:t>
      </w:r>
      <w:r w:rsidRPr="0071311A">
        <w:rPr>
          <w:rFonts w:ascii="Arial" w:hAnsi="Arial" w:cs="Arial" w:hint="cs"/>
          <w:sz w:val="24"/>
          <w:szCs w:val="24"/>
          <w:rtl/>
        </w:rPr>
        <w:t>میزان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بیکاری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جوانان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همچنان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بالا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است</w:t>
      </w:r>
    </w:p>
    <w:p w:rsidR="0071311A" w:rsidRPr="0071311A" w:rsidRDefault="0071311A" w:rsidP="0071311A">
      <w:pPr>
        <w:bidi/>
        <w:jc w:val="both"/>
        <w:rPr>
          <w:rFonts w:ascii="Arial" w:hAnsi="Arial" w:cs="Arial"/>
          <w:sz w:val="24"/>
          <w:szCs w:val="24"/>
        </w:rPr>
      </w:pP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نسبت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به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دهه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قبل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کمتر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و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عمده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آن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مربوط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به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سال‏های‏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پایانی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دهه</w:t>
      </w:r>
      <w:r w:rsidRPr="0071311A">
        <w:rPr>
          <w:rFonts w:ascii="Arial" w:hAnsi="Arial" w:cs="Arial"/>
          <w:sz w:val="24"/>
          <w:szCs w:val="24"/>
          <w:rtl/>
        </w:rPr>
        <w:t xml:space="preserve"> 1990 </w:t>
      </w:r>
      <w:r w:rsidRPr="0071311A">
        <w:rPr>
          <w:rFonts w:ascii="Arial" w:hAnsi="Arial" w:cs="Arial" w:hint="cs"/>
          <w:sz w:val="24"/>
          <w:szCs w:val="24"/>
          <w:rtl/>
        </w:rPr>
        <w:t>است</w:t>
      </w:r>
      <w:r w:rsidRPr="0071311A">
        <w:rPr>
          <w:rFonts w:ascii="Arial" w:hAnsi="Arial" w:cs="Arial"/>
          <w:sz w:val="24"/>
          <w:szCs w:val="24"/>
          <w:rtl/>
        </w:rPr>
        <w:t>.(</w:t>
      </w:r>
      <w:r w:rsidRPr="0071311A">
        <w:rPr>
          <w:rFonts w:ascii="Arial" w:hAnsi="Arial" w:cs="Arial" w:hint="cs"/>
          <w:sz w:val="24"/>
          <w:szCs w:val="24"/>
          <w:rtl/>
        </w:rPr>
        <w:t>جدول</w:t>
      </w:r>
      <w:r w:rsidRPr="0071311A">
        <w:rPr>
          <w:rFonts w:ascii="Arial" w:hAnsi="Arial" w:cs="Arial"/>
          <w:sz w:val="24"/>
          <w:szCs w:val="24"/>
          <w:rtl/>
        </w:rPr>
        <w:t xml:space="preserve"> 1</w:t>
      </w:r>
      <w:r w:rsidRPr="0071311A">
        <w:rPr>
          <w:rFonts w:ascii="Arial" w:hAnsi="Arial" w:cs="Arial"/>
          <w:sz w:val="24"/>
          <w:szCs w:val="24"/>
        </w:rPr>
        <w:t>)</w:t>
      </w:r>
    </w:p>
    <w:p w:rsidR="0071311A" w:rsidRPr="0071311A" w:rsidRDefault="0071311A" w:rsidP="0071311A">
      <w:pPr>
        <w:bidi/>
        <w:jc w:val="both"/>
        <w:rPr>
          <w:rFonts w:ascii="Arial" w:hAnsi="Arial" w:cs="Arial"/>
          <w:sz w:val="24"/>
          <w:szCs w:val="24"/>
        </w:rPr>
      </w:pPr>
      <w:r w:rsidRPr="0071311A">
        <w:rPr>
          <w:rFonts w:ascii="Arial" w:hAnsi="Arial" w:cs="Arial" w:hint="cs"/>
          <w:sz w:val="24"/>
          <w:szCs w:val="24"/>
          <w:rtl/>
        </w:rPr>
        <w:t>میزان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بیکاری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در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سطح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جهانی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طی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سال</w:t>
      </w:r>
      <w:r w:rsidRPr="0071311A">
        <w:rPr>
          <w:rFonts w:ascii="Arial" w:hAnsi="Arial" w:cs="Arial"/>
          <w:sz w:val="24"/>
          <w:szCs w:val="24"/>
          <w:rtl/>
        </w:rPr>
        <w:t xml:space="preserve"> 2005 </w:t>
      </w:r>
      <w:r w:rsidRPr="0071311A">
        <w:rPr>
          <w:rFonts w:ascii="Arial" w:hAnsi="Arial" w:cs="Arial" w:hint="cs"/>
          <w:sz w:val="24"/>
          <w:szCs w:val="24"/>
          <w:rtl/>
        </w:rPr>
        <w:t>معادل‏</w:t>
      </w:r>
      <w:r w:rsidRPr="0071311A">
        <w:rPr>
          <w:rFonts w:ascii="Arial" w:hAnsi="Arial" w:cs="Arial"/>
          <w:sz w:val="24"/>
          <w:szCs w:val="24"/>
          <w:rtl/>
        </w:rPr>
        <w:t xml:space="preserve"> 3/6 </w:t>
      </w:r>
      <w:r w:rsidRPr="0071311A">
        <w:rPr>
          <w:rFonts w:ascii="Arial" w:hAnsi="Arial" w:cs="Arial" w:hint="cs"/>
          <w:sz w:val="24"/>
          <w:szCs w:val="24"/>
          <w:rtl/>
        </w:rPr>
        <w:t>درصد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بود</w:t>
      </w:r>
      <w:r w:rsidRPr="0071311A">
        <w:rPr>
          <w:rFonts w:ascii="Arial" w:hAnsi="Arial" w:cs="Arial"/>
          <w:sz w:val="24"/>
          <w:szCs w:val="24"/>
          <w:rtl/>
        </w:rPr>
        <w:t>.</w:t>
      </w:r>
      <w:r w:rsidRPr="0071311A">
        <w:rPr>
          <w:rFonts w:ascii="Arial" w:hAnsi="Arial" w:cs="Arial" w:hint="cs"/>
          <w:sz w:val="24"/>
          <w:szCs w:val="24"/>
          <w:rtl/>
        </w:rPr>
        <w:t>این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رقم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کمتر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از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اوج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بیکاری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در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سال‏</w:t>
      </w:r>
      <w:r w:rsidRPr="0071311A">
        <w:rPr>
          <w:rFonts w:ascii="Arial" w:hAnsi="Arial" w:cs="Arial"/>
          <w:sz w:val="24"/>
          <w:szCs w:val="24"/>
          <w:rtl/>
        </w:rPr>
        <w:t xml:space="preserve"> 2002 </w:t>
      </w:r>
      <w:r w:rsidRPr="0071311A">
        <w:rPr>
          <w:rFonts w:ascii="Arial" w:hAnsi="Arial" w:cs="Arial" w:hint="cs"/>
          <w:sz w:val="24"/>
          <w:szCs w:val="24"/>
          <w:rtl/>
        </w:rPr>
        <w:t>یعنی</w:t>
      </w:r>
      <w:r w:rsidRPr="0071311A">
        <w:rPr>
          <w:rFonts w:ascii="Arial" w:hAnsi="Arial" w:cs="Arial"/>
          <w:sz w:val="24"/>
          <w:szCs w:val="24"/>
          <w:rtl/>
        </w:rPr>
        <w:t xml:space="preserve"> 6/6 </w:t>
      </w:r>
      <w:r w:rsidRPr="0071311A">
        <w:rPr>
          <w:rFonts w:ascii="Arial" w:hAnsi="Arial" w:cs="Arial" w:hint="cs"/>
          <w:sz w:val="24"/>
          <w:szCs w:val="24"/>
          <w:rtl/>
        </w:rPr>
        <w:t>درصد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است،اما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از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سطح</w:t>
      </w:r>
      <w:r w:rsidRPr="0071311A">
        <w:rPr>
          <w:rFonts w:ascii="Arial" w:hAnsi="Arial" w:cs="Arial"/>
          <w:sz w:val="24"/>
          <w:szCs w:val="24"/>
          <w:rtl/>
        </w:rPr>
        <w:t xml:space="preserve"> 6 </w:t>
      </w:r>
      <w:r w:rsidRPr="0071311A">
        <w:rPr>
          <w:rFonts w:ascii="Arial" w:hAnsi="Arial" w:cs="Arial" w:hint="cs"/>
          <w:sz w:val="24"/>
          <w:szCs w:val="24"/>
          <w:rtl/>
        </w:rPr>
        <w:t>درصد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دهه‏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پیشین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فراتر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رفته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است</w:t>
      </w:r>
      <w:r w:rsidRPr="0071311A">
        <w:rPr>
          <w:rFonts w:ascii="Arial" w:hAnsi="Arial" w:cs="Arial"/>
          <w:sz w:val="24"/>
          <w:szCs w:val="24"/>
          <w:rtl/>
        </w:rPr>
        <w:t>.</w:t>
      </w:r>
      <w:r w:rsidRPr="0071311A">
        <w:rPr>
          <w:rFonts w:ascii="Arial" w:hAnsi="Arial" w:cs="Arial" w:hint="cs"/>
          <w:sz w:val="24"/>
          <w:szCs w:val="24"/>
          <w:rtl/>
        </w:rPr>
        <w:t>نزدیک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به</w:t>
      </w:r>
      <w:r w:rsidRPr="0071311A">
        <w:rPr>
          <w:rFonts w:ascii="Arial" w:hAnsi="Arial" w:cs="Arial"/>
          <w:sz w:val="24"/>
          <w:szCs w:val="24"/>
          <w:rtl/>
        </w:rPr>
        <w:t xml:space="preserve"> 192 </w:t>
      </w:r>
      <w:r w:rsidRPr="0071311A">
        <w:rPr>
          <w:rFonts w:ascii="Arial" w:hAnsi="Arial" w:cs="Arial" w:hint="cs"/>
          <w:sz w:val="24"/>
          <w:szCs w:val="24"/>
          <w:rtl/>
        </w:rPr>
        <w:t>میلیون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نفر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از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مردمان‏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کره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زمین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در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سال</w:t>
      </w:r>
      <w:r w:rsidRPr="0071311A">
        <w:rPr>
          <w:rFonts w:ascii="Arial" w:hAnsi="Arial" w:cs="Arial"/>
          <w:sz w:val="24"/>
          <w:szCs w:val="24"/>
          <w:rtl/>
        </w:rPr>
        <w:t xml:space="preserve"> 2005 </w:t>
      </w:r>
      <w:r w:rsidRPr="0071311A">
        <w:rPr>
          <w:rFonts w:ascii="Arial" w:hAnsi="Arial" w:cs="Arial" w:hint="cs"/>
          <w:sz w:val="24"/>
          <w:szCs w:val="24"/>
          <w:rtl/>
        </w:rPr>
        <w:t>بیکار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بودند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که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به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نسبت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سال‏</w:t>
      </w:r>
      <w:r w:rsidRPr="0071311A">
        <w:rPr>
          <w:rFonts w:ascii="Arial" w:hAnsi="Arial" w:cs="Arial"/>
          <w:sz w:val="24"/>
          <w:szCs w:val="24"/>
          <w:rtl/>
        </w:rPr>
        <w:t xml:space="preserve"> 2004 </w:t>
      </w:r>
      <w:r w:rsidRPr="0071311A">
        <w:rPr>
          <w:rFonts w:ascii="Arial" w:hAnsi="Arial" w:cs="Arial" w:hint="cs"/>
          <w:sz w:val="24"/>
          <w:szCs w:val="24"/>
          <w:rtl/>
        </w:rPr>
        <w:t>قریب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به</w:t>
      </w:r>
      <w:r w:rsidRPr="0071311A">
        <w:rPr>
          <w:rFonts w:ascii="Arial" w:hAnsi="Arial" w:cs="Arial"/>
          <w:sz w:val="24"/>
          <w:szCs w:val="24"/>
          <w:rtl/>
        </w:rPr>
        <w:t xml:space="preserve"> 2/2 </w:t>
      </w:r>
      <w:r w:rsidRPr="0071311A">
        <w:rPr>
          <w:rFonts w:ascii="Arial" w:hAnsi="Arial" w:cs="Arial" w:hint="cs"/>
          <w:sz w:val="24"/>
          <w:szCs w:val="24"/>
          <w:rtl/>
        </w:rPr>
        <w:t>میلیون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نفر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و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در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مقایسه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با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سال</w:t>
      </w:r>
      <w:r w:rsidRPr="0071311A">
        <w:rPr>
          <w:rFonts w:ascii="Arial" w:hAnsi="Arial" w:cs="Arial"/>
          <w:sz w:val="24"/>
          <w:szCs w:val="24"/>
          <w:rtl/>
        </w:rPr>
        <w:t xml:space="preserve"> 1995 </w:t>
      </w:r>
      <w:r w:rsidRPr="0071311A">
        <w:rPr>
          <w:rFonts w:ascii="Arial" w:hAnsi="Arial" w:cs="Arial" w:hint="cs"/>
          <w:sz w:val="24"/>
          <w:szCs w:val="24"/>
          <w:rtl/>
        </w:rPr>
        <w:t>قریب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به</w:t>
      </w:r>
      <w:r w:rsidRPr="0071311A">
        <w:rPr>
          <w:rFonts w:ascii="Arial" w:hAnsi="Arial" w:cs="Arial"/>
          <w:sz w:val="24"/>
          <w:szCs w:val="24"/>
          <w:rtl/>
        </w:rPr>
        <w:t xml:space="preserve"> 3/34 </w:t>
      </w:r>
      <w:r w:rsidRPr="0071311A">
        <w:rPr>
          <w:rFonts w:ascii="Arial" w:hAnsi="Arial" w:cs="Arial" w:hint="cs"/>
          <w:sz w:val="24"/>
          <w:szCs w:val="24"/>
          <w:rtl/>
        </w:rPr>
        <w:t>میلیون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نفر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افزایش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نشان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می‏دهد</w:t>
      </w:r>
      <w:r w:rsidRPr="0071311A">
        <w:rPr>
          <w:rFonts w:ascii="Arial" w:hAnsi="Arial" w:cs="Arial"/>
          <w:sz w:val="24"/>
          <w:szCs w:val="24"/>
          <w:rtl/>
        </w:rPr>
        <w:t>.</w:t>
      </w:r>
      <w:r w:rsidRPr="0071311A">
        <w:rPr>
          <w:rFonts w:ascii="Arial" w:hAnsi="Arial" w:cs="Arial" w:hint="cs"/>
          <w:sz w:val="24"/>
          <w:szCs w:val="24"/>
          <w:rtl/>
        </w:rPr>
        <w:t>البته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در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میان</w:t>
      </w:r>
      <w:r w:rsidRPr="0071311A">
        <w:rPr>
          <w:rFonts w:ascii="Arial" w:hAnsi="Arial" w:cs="Arial"/>
          <w:sz w:val="24"/>
          <w:szCs w:val="24"/>
          <w:rtl/>
        </w:rPr>
        <w:t xml:space="preserve"> 192 </w:t>
      </w:r>
      <w:r w:rsidRPr="0071311A">
        <w:rPr>
          <w:rFonts w:ascii="Arial" w:hAnsi="Arial" w:cs="Arial" w:hint="cs"/>
          <w:sz w:val="24"/>
          <w:szCs w:val="24"/>
          <w:rtl/>
        </w:rPr>
        <w:t>میلیون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نفر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ذکر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شده</w:t>
      </w:r>
      <w:r w:rsidRPr="0071311A">
        <w:rPr>
          <w:rFonts w:ascii="Arial" w:hAnsi="Arial" w:cs="Arial"/>
          <w:sz w:val="24"/>
          <w:szCs w:val="24"/>
          <w:rtl/>
        </w:rPr>
        <w:t xml:space="preserve"> 79 </w:t>
      </w:r>
      <w:r w:rsidRPr="0071311A">
        <w:rPr>
          <w:rFonts w:ascii="Arial" w:hAnsi="Arial" w:cs="Arial" w:hint="cs"/>
          <w:sz w:val="24"/>
          <w:szCs w:val="24"/>
          <w:rtl/>
        </w:rPr>
        <w:t>میلیون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نفر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را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زنان‏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تشکیل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می‏دهند</w:t>
      </w:r>
      <w:r w:rsidRPr="0071311A">
        <w:rPr>
          <w:rFonts w:ascii="Arial" w:hAnsi="Arial" w:cs="Arial"/>
          <w:sz w:val="24"/>
          <w:szCs w:val="24"/>
          <w:rtl/>
        </w:rPr>
        <w:t>.(</w:t>
      </w:r>
      <w:r w:rsidRPr="0071311A">
        <w:rPr>
          <w:rFonts w:ascii="Arial" w:hAnsi="Arial" w:cs="Arial" w:hint="cs"/>
          <w:sz w:val="24"/>
          <w:szCs w:val="24"/>
          <w:rtl/>
        </w:rPr>
        <w:t>جدول</w:t>
      </w:r>
      <w:r w:rsidRPr="0071311A">
        <w:rPr>
          <w:rFonts w:ascii="Arial" w:hAnsi="Arial" w:cs="Arial"/>
          <w:sz w:val="24"/>
          <w:szCs w:val="24"/>
          <w:rtl/>
        </w:rPr>
        <w:t xml:space="preserve"> 2</w:t>
      </w:r>
      <w:r w:rsidRPr="0071311A">
        <w:rPr>
          <w:rFonts w:ascii="Arial" w:hAnsi="Arial" w:cs="Arial"/>
          <w:sz w:val="24"/>
          <w:szCs w:val="24"/>
        </w:rPr>
        <w:t>)</w:t>
      </w:r>
    </w:p>
    <w:p w:rsidR="0071311A" w:rsidRPr="0071311A" w:rsidRDefault="0071311A" w:rsidP="0071311A">
      <w:pPr>
        <w:bidi/>
        <w:jc w:val="both"/>
        <w:rPr>
          <w:rFonts w:ascii="Arial" w:hAnsi="Arial" w:cs="Arial"/>
          <w:sz w:val="24"/>
          <w:szCs w:val="24"/>
        </w:rPr>
      </w:pPr>
      <w:r w:rsidRPr="0071311A">
        <w:rPr>
          <w:rFonts w:ascii="Arial" w:hAnsi="Arial" w:cs="Arial" w:hint="cs"/>
          <w:sz w:val="24"/>
          <w:szCs w:val="24"/>
          <w:rtl/>
        </w:rPr>
        <w:t>گرچه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میزان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بیکاری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در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اقتصادهای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توسعه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یافته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در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سال</w:t>
      </w:r>
      <w:r w:rsidRPr="0071311A">
        <w:rPr>
          <w:rFonts w:ascii="Arial" w:hAnsi="Arial" w:cs="Arial"/>
          <w:sz w:val="24"/>
          <w:szCs w:val="24"/>
          <w:rtl/>
        </w:rPr>
        <w:t xml:space="preserve"> 2005 </w:t>
      </w:r>
      <w:r w:rsidRPr="0071311A">
        <w:rPr>
          <w:rFonts w:ascii="Arial" w:hAnsi="Arial" w:cs="Arial" w:hint="cs"/>
          <w:sz w:val="24"/>
          <w:szCs w:val="24"/>
          <w:rtl/>
        </w:rPr>
        <w:t>به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طور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چشمگیری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کاهش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نشان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می‏دهد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و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از</w:t>
      </w:r>
      <w:r w:rsidRPr="0071311A">
        <w:rPr>
          <w:rFonts w:ascii="Arial" w:hAnsi="Arial" w:cs="Arial"/>
          <w:sz w:val="24"/>
          <w:szCs w:val="24"/>
          <w:rtl/>
        </w:rPr>
        <w:t xml:space="preserve"> 1/7 </w:t>
      </w:r>
      <w:r w:rsidRPr="0071311A">
        <w:rPr>
          <w:rFonts w:ascii="Arial" w:hAnsi="Arial" w:cs="Arial" w:hint="cs"/>
          <w:sz w:val="24"/>
          <w:szCs w:val="24"/>
          <w:rtl/>
        </w:rPr>
        <w:t>درصد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در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سال‏های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قبل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به</w:t>
      </w:r>
      <w:r w:rsidRPr="0071311A">
        <w:rPr>
          <w:rFonts w:ascii="Arial" w:hAnsi="Arial" w:cs="Arial"/>
          <w:sz w:val="24"/>
          <w:szCs w:val="24"/>
          <w:rtl/>
        </w:rPr>
        <w:t xml:space="preserve"> 7/6 </w:t>
      </w:r>
      <w:r w:rsidRPr="0071311A">
        <w:rPr>
          <w:rFonts w:ascii="Arial" w:hAnsi="Arial" w:cs="Arial" w:hint="cs"/>
          <w:sz w:val="24"/>
          <w:szCs w:val="24"/>
          <w:rtl/>
        </w:rPr>
        <w:t>درصد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رسیده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است‏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اما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سطح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بیکاری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در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کشورهای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بلوک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شرق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سابق‏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همچنان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سیر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صعودی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دارد</w:t>
      </w:r>
      <w:r w:rsidRPr="0071311A">
        <w:rPr>
          <w:rFonts w:ascii="Arial" w:hAnsi="Arial" w:cs="Arial"/>
          <w:sz w:val="24"/>
          <w:szCs w:val="24"/>
        </w:rPr>
        <w:t>.</w:t>
      </w:r>
    </w:p>
    <w:p w:rsidR="0071311A" w:rsidRPr="0071311A" w:rsidRDefault="0071311A" w:rsidP="0071311A">
      <w:pPr>
        <w:bidi/>
        <w:jc w:val="both"/>
        <w:rPr>
          <w:rFonts w:ascii="Arial" w:hAnsi="Arial" w:cs="Arial"/>
          <w:sz w:val="24"/>
          <w:szCs w:val="24"/>
        </w:rPr>
      </w:pPr>
      <w:r w:rsidRPr="0071311A">
        <w:rPr>
          <w:rFonts w:ascii="Arial" w:hAnsi="Arial" w:cs="Arial" w:hint="cs"/>
          <w:sz w:val="24"/>
          <w:szCs w:val="24"/>
          <w:rtl/>
        </w:rPr>
        <w:t>جدول</w:t>
      </w:r>
      <w:r w:rsidRPr="0071311A">
        <w:rPr>
          <w:rFonts w:ascii="Arial" w:hAnsi="Arial" w:cs="Arial"/>
          <w:sz w:val="24"/>
          <w:szCs w:val="24"/>
          <w:rtl/>
        </w:rPr>
        <w:t xml:space="preserve"> 5:</w:t>
      </w:r>
      <w:r w:rsidRPr="0071311A">
        <w:rPr>
          <w:rFonts w:ascii="Arial" w:hAnsi="Arial" w:cs="Arial" w:hint="cs"/>
          <w:sz w:val="24"/>
          <w:szCs w:val="24"/>
          <w:rtl/>
        </w:rPr>
        <w:t>نیروی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کار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به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سمت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بخش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خدمات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سوق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خواهد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یافت</w:t>
      </w:r>
    </w:p>
    <w:p w:rsidR="0071311A" w:rsidRPr="0071311A" w:rsidRDefault="0071311A" w:rsidP="0071311A">
      <w:pPr>
        <w:bidi/>
        <w:jc w:val="both"/>
        <w:rPr>
          <w:rFonts w:ascii="Arial" w:hAnsi="Arial" w:cs="Arial"/>
          <w:sz w:val="24"/>
          <w:szCs w:val="24"/>
        </w:rPr>
      </w:pP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جدول</w:t>
      </w:r>
      <w:r w:rsidRPr="0071311A">
        <w:rPr>
          <w:rFonts w:ascii="Arial" w:hAnsi="Arial" w:cs="Arial"/>
          <w:sz w:val="24"/>
          <w:szCs w:val="24"/>
          <w:rtl/>
        </w:rPr>
        <w:t xml:space="preserve"> 7:</w:t>
      </w:r>
      <w:r w:rsidRPr="0071311A">
        <w:rPr>
          <w:rFonts w:ascii="Arial" w:hAnsi="Arial" w:cs="Arial" w:hint="cs"/>
          <w:sz w:val="24"/>
          <w:szCs w:val="24"/>
          <w:rtl/>
        </w:rPr>
        <w:t>شکاف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جنسیتی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همچنان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گسترده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باقی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مانده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است</w:t>
      </w:r>
    </w:p>
    <w:p w:rsidR="0071311A" w:rsidRPr="0071311A" w:rsidRDefault="0071311A" w:rsidP="0071311A">
      <w:pPr>
        <w:bidi/>
        <w:jc w:val="both"/>
        <w:rPr>
          <w:rFonts w:ascii="Arial" w:hAnsi="Arial" w:cs="Arial"/>
          <w:sz w:val="24"/>
          <w:szCs w:val="24"/>
        </w:rPr>
      </w:pP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بالاترین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میزان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بیکاری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در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سطح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جهان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با</w:t>
      </w:r>
      <w:r w:rsidRPr="0071311A">
        <w:rPr>
          <w:rFonts w:ascii="Arial" w:hAnsi="Arial" w:cs="Arial"/>
          <w:sz w:val="24"/>
          <w:szCs w:val="24"/>
          <w:rtl/>
        </w:rPr>
        <w:t xml:space="preserve"> 2/13 </w:t>
      </w:r>
      <w:r w:rsidRPr="0071311A">
        <w:rPr>
          <w:rFonts w:ascii="Arial" w:hAnsi="Arial" w:cs="Arial" w:hint="cs"/>
          <w:sz w:val="24"/>
          <w:szCs w:val="24"/>
          <w:rtl/>
        </w:rPr>
        <w:t>درصد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به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خاورمیانه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و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شمال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آفریقا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تعلق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دارد؛در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حالی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که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شرق‏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آسیا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با</w:t>
      </w:r>
      <w:r w:rsidRPr="0071311A">
        <w:rPr>
          <w:rFonts w:ascii="Arial" w:hAnsi="Arial" w:cs="Arial"/>
          <w:sz w:val="24"/>
          <w:szCs w:val="24"/>
          <w:rtl/>
        </w:rPr>
        <w:t xml:space="preserve"> 8/3 </w:t>
      </w:r>
      <w:r w:rsidRPr="0071311A">
        <w:rPr>
          <w:rFonts w:ascii="Arial" w:hAnsi="Arial" w:cs="Arial" w:hint="cs"/>
          <w:sz w:val="24"/>
          <w:szCs w:val="24"/>
          <w:rtl/>
        </w:rPr>
        <w:t>درصد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از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کمترین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میزان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بیکاری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در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جهان‏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برخوردار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است</w:t>
      </w:r>
      <w:r w:rsidRPr="0071311A">
        <w:rPr>
          <w:rFonts w:ascii="Arial" w:hAnsi="Arial" w:cs="Arial"/>
          <w:sz w:val="24"/>
          <w:szCs w:val="24"/>
          <w:rtl/>
        </w:rPr>
        <w:t>.(</w:t>
      </w:r>
      <w:r w:rsidRPr="0071311A">
        <w:rPr>
          <w:rFonts w:ascii="Arial" w:hAnsi="Arial" w:cs="Arial" w:hint="cs"/>
          <w:sz w:val="24"/>
          <w:szCs w:val="24"/>
          <w:rtl/>
        </w:rPr>
        <w:t>جدول</w:t>
      </w:r>
      <w:r w:rsidRPr="0071311A">
        <w:rPr>
          <w:rFonts w:ascii="Arial" w:hAnsi="Arial" w:cs="Arial"/>
          <w:sz w:val="24"/>
          <w:szCs w:val="24"/>
          <w:rtl/>
        </w:rPr>
        <w:t xml:space="preserve"> 3</w:t>
      </w:r>
      <w:r w:rsidRPr="0071311A">
        <w:rPr>
          <w:rFonts w:ascii="Arial" w:hAnsi="Arial" w:cs="Arial"/>
          <w:sz w:val="24"/>
          <w:szCs w:val="24"/>
        </w:rPr>
        <w:t>)</w:t>
      </w:r>
    </w:p>
    <w:p w:rsidR="0071311A" w:rsidRPr="0071311A" w:rsidRDefault="0071311A" w:rsidP="0071311A">
      <w:pPr>
        <w:bidi/>
        <w:jc w:val="both"/>
        <w:rPr>
          <w:rFonts w:ascii="Arial" w:hAnsi="Arial" w:cs="Arial"/>
          <w:sz w:val="24"/>
          <w:szCs w:val="24"/>
        </w:rPr>
      </w:pPr>
      <w:r w:rsidRPr="0071311A">
        <w:rPr>
          <w:rFonts w:ascii="Arial" w:hAnsi="Arial" w:cs="Arial" w:hint="cs"/>
          <w:sz w:val="24"/>
          <w:szCs w:val="24"/>
          <w:rtl/>
        </w:rPr>
        <w:t>تقریبا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نیمی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از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بیکاران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جهان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زیر</w:t>
      </w:r>
      <w:r w:rsidRPr="0071311A">
        <w:rPr>
          <w:rFonts w:ascii="Arial" w:hAnsi="Arial" w:cs="Arial"/>
          <w:sz w:val="24"/>
          <w:szCs w:val="24"/>
          <w:rtl/>
        </w:rPr>
        <w:t xml:space="preserve"> 25 </w:t>
      </w:r>
      <w:r w:rsidRPr="0071311A">
        <w:rPr>
          <w:rFonts w:ascii="Arial" w:hAnsi="Arial" w:cs="Arial" w:hint="cs"/>
          <w:sz w:val="24"/>
          <w:szCs w:val="24"/>
          <w:rtl/>
        </w:rPr>
        <w:t>سال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دارند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و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احتمال‏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بیکاری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جوانان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سه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برابر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بیشتر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از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بزرگسالان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است</w:t>
      </w:r>
      <w:r w:rsidRPr="0071311A">
        <w:rPr>
          <w:rFonts w:ascii="Arial" w:hAnsi="Arial" w:cs="Arial"/>
          <w:sz w:val="24"/>
          <w:szCs w:val="24"/>
          <w:rtl/>
        </w:rPr>
        <w:t>.</w:t>
      </w:r>
      <w:r w:rsidRPr="0071311A">
        <w:rPr>
          <w:rFonts w:ascii="Arial" w:hAnsi="Arial" w:cs="Arial" w:hint="cs"/>
          <w:sz w:val="24"/>
          <w:szCs w:val="24"/>
          <w:rtl/>
        </w:rPr>
        <w:t>در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میان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این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گروه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سنی،سهم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جوانان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شاغل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از</w:t>
      </w:r>
      <w:r w:rsidRPr="0071311A">
        <w:rPr>
          <w:rFonts w:ascii="Arial" w:hAnsi="Arial" w:cs="Arial"/>
          <w:sz w:val="24"/>
          <w:szCs w:val="24"/>
          <w:rtl/>
        </w:rPr>
        <w:t xml:space="preserve"> 7/51 </w:t>
      </w:r>
      <w:r w:rsidRPr="0071311A">
        <w:rPr>
          <w:rFonts w:ascii="Arial" w:hAnsi="Arial" w:cs="Arial" w:hint="cs"/>
          <w:sz w:val="24"/>
          <w:szCs w:val="24"/>
          <w:rtl/>
        </w:rPr>
        <w:t>درصد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در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سال</w:t>
      </w:r>
      <w:r w:rsidRPr="0071311A">
        <w:rPr>
          <w:rFonts w:ascii="Arial" w:hAnsi="Arial" w:cs="Arial"/>
          <w:sz w:val="24"/>
          <w:szCs w:val="24"/>
          <w:rtl/>
        </w:rPr>
        <w:t xml:space="preserve"> 1995 </w:t>
      </w:r>
      <w:r w:rsidRPr="0071311A">
        <w:rPr>
          <w:rFonts w:ascii="Arial" w:hAnsi="Arial" w:cs="Arial" w:hint="cs"/>
          <w:sz w:val="24"/>
          <w:szCs w:val="24"/>
          <w:rtl/>
        </w:rPr>
        <w:t>به</w:t>
      </w:r>
      <w:r w:rsidRPr="0071311A">
        <w:rPr>
          <w:rFonts w:ascii="Arial" w:hAnsi="Arial" w:cs="Arial"/>
          <w:sz w:val="24"/>
          <w:szCs w:val="24"/>
          <w:rtl/>
        </w:rPr>
        <w:t xml:space="preserve"> 7/46 </w:t>
      </w:r>
      <w:r w:rsidRPr="0071311A">
        <w:rPr>
          <w:rFonts w:ascii="Arial" w:hAnsi="Arial" w:cs="Arial" w:hint="cs"/>
          <w:sz w:val="24"/>
          <w:szCs w:val="24"/>
          <w:rtl/>
        </w:rPr>
        <w:t>درصد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در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سال</w:t>
      </w:r>
      <w:r w:rsidRPr="0071311A">
        <w:rPr>
          <w:rFonts w:ascii="Arial" w:hAnsi="Arial" w:cs="Arial"/>
          <w:sz w:val="24"/>
          <w:szCs w:val="24"/>
          <w:rtl/>
        </w:rPr>
        <w:t xml:space="preserve"> 2005 </w:t>
      </w:r>
      <w:r w:rsidRPr="0071311A">
        <w:rPr>
          <w:rFonts w:ascii="Arial" w:hAnsi="Arial" w:cs="Arial" w:hint="cs"/>
          <w:sz w:val="24"/>
          <w:szCs w:val="24"/>
          <w:rtl/>
        </w:rPr>
        <w:t>کاهش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یافته‏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است</w:t>
      </w:r>
      <w:r w:rsidRPr="0071311A">
        <w:rPr>
          <w:rFonts w:ascii="Arial" w:hAnsi="Arial" w:cs="Arial"/>
          <w:sz w:val="24"/>
          <w:szCs w:val="24"/>
          <w:rtl/>
        </w:rPr>
        <w:t>.</w:t>
      </w:r>
      <w:r w:rsidRPr="0071311A">
        <w:rPr>
          <w:rFonts w:ascii="Arial" w:hAnsi="Arial" w:cs="Arial" w:hint="cs"/>
          <w:sz w:val="24"/>
          <w:szCs w:val="24"/>
          <w:rtl/>
        </w:rPr>
        <w:t>مشارکت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جوانان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در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بازار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کار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نیز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سیری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نزولی‏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دارد</w:t>
      </w:r>
      <w:r w:rsidRPr="0071311A">
        <w:rPr>
          <w:rFonts w:ascii="Arial" w:hAnsi="Arial" w:cs="Arial"/>
          <w:sz w:val="24"/>
          <w:szCs w:val="24"/>
          <w:rtl/>
        </w:rPr>
        <w:t>.</w:t>
      </w:r>
      <w:r w:rsidRPr="0071311A">
        <w:rPr>
          <w:rFonts w:ascii="Arial" w:hAnsi="Arial" w:cs="Arial" w:hint="cs"/>
          <w:sz w:val="24"/>
          <w:szCs w:val="24"/>
          <w:rtl/>
        </w:rPr>
        <w:t>شاید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بتوان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دلیل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عمده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این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امر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را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گرایش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فزاینده‏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آنان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به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تحصیلات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و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گذراندن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دوره‏های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آموزش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عالی‏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ذکر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کرد</w:t>
      </w:r>
      <w:r w:rsidRPr="0071311A">
        <w:rPr>
          <w:rFonts w:ascii="Arial" w:hAnsi="Arial" w:cs="Arial"/>
          <w:sz w:val="24"/>
          <w:szCs w:val="24"/>
          <w:rtl/>
        </w:rPr>
        <w:t>.(</w:t>
      </w:r>
      <w:r w:rsidRPr="0071311A">
        <w:rPr>
          <w:rFonts w:ascii="Arial" w:hAnsi="Arial" w:cs="Arial" w:hint="cs"/>
          <w:sz w:val="24"/>
          <w:szCs w:val="24"/>
          <w:rtl/>
        </w:rPr>
        <w:t>جدول</w:t>
      </w:r>
      <w:r w:rsidRPr="0071311A">
        <w:rPr>
          <w:rFonts w:ascii="Arial" w:hAnsi="Arial" w:cs="Arial"/>
          <w:sz w:val="24"/>
          <w:szCs w:val="24"/>
          <w:rtl/>
        </w:rPr>
        <w:t xml:space="preserve"> 4</w:t>
      </w:r>
      <w:r w:rsidRPr="0071311A">
        <w:rPr>
          <w:rFonts w:ascii="Arial" w:hAnsi="Arial" w:cs="Arial"/>
          <w:sz w:val="24"/>
          <w:szCs w:val="24"/>
        </w:rPr>
        <w:t>)</w:t>
      </w:r>
    </w:p>
    <w:p w:rsidR="0071311A" w:rsidRPr="0071311A" w:rsidRDefault="0071311A" w:rsidP="0071311A">
      <w:pPr>
        <w:bidi/>
        <w:jc w:val="both"/>
        <w:rPr>
          <w:rFonts w:ascii="Arial" w:hAnsi="Arial" w:cs="Arial"/>
          <w:sz w:val="24"/>
          <w:szCs w:val="24"/>
        </w:rPr>
      </w:pPr>
      <w:r w:rsidRPr="0071311A">
        <w:rPr>
          <w:rFonts w:ascii="Arial" w:hAnsi="Arial" w:cs="Arial" w:hint="cs"/>
          <w:sz w:val="24"/>
          <w:szCs w:val="24"/>
          <w:rtl/>
        </w:rPr>
        <w:lastRenderedPageBreak/>
        <w:t>بخش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کشاورزی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هنوز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بالغ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بر</w:t>
      </w:r>
      <w:r w:rsidRPr="0071311A">
        <w:rPr>
          <w:rFonts w:ascii="Arial" w:hAnsi="Arial" w:cs="Arial"/>
          <w:sz w:val="24"/>
          <w:szCs w:val="24"/>
          <w:rtl/>
        </w:rPr>
        <w:t xml:space="preserve"> 40 </w:t>
      </w:r>
      <w:r w:rsidRPr="0071311A">
        <w:rPr>
          <w:rFonts w:ascii="Arial" w:hAnsi="Arial" w:cs="Arial" w:hint="cs"/>
          <w:sz w:val="24"/>
          <w:szCs w:val="24"/>
          <w:rtl/>
        </w:rPr>
        <w:t>درصد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نیروی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کار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جهان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را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به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خود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مشغول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داشته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است</w:t>
      </w:r>
      <w:r w:rsidRPr="0071311A">
        <w:rPr>
          <w:rFonts w:ascii="Arial" w:hAnsi="Arial" w:cs="Arial"/>
          <w:sz w:val="24"/>
          <w:szCs w:val="24"/>
          <w:rtl/>
        </w:rPr>
        <w:t>.</w:t>
      </w:r>
      <w:r w:rsidRPr="0071311A">
        <w:rPr>
          <w:rFonts w:ascii="Arial" w:hAnsi="Arial" w:cs="Arial" w:hint="cs"/>
          <w:sz w:val="24"/>
          <w:szCs w:val="24"/>
          <w:rtl/>
        </w:rPr>
        <w:t>اما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گرایش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جهانی‏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اینک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بیشتر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به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سمت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بخش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خدمات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است</w:t>
      </w:r>
      <w:r w:rsidRPr="0071311A">
        <w:rPr>
          <w:rFonts w:ascii="Arial" w:hAnsi="Arial" w:cs="Arial"/>
          <w:sz w:val="24"/>
          <w:szCs w:val="24"/>
          <w:rtl/>
        </w:rPr>
        <w:t>.</w:t>
      </w:r>
      <w:r w:rsidRPr="0071311A">
        <w:rPr>
          <w:rFonts w:ascii="Arial" w:hAnsi="Arial" w:cs="Arial" w:hint="cs"/>
          <w:sz w:val="24"/>
          <w:szCs w:val="24"/>
          <w:rtl/>
        </w:rPr>
        <w:t>اگر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روند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دهه‏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گذشته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همچنان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تداوم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یابد،بخش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خدمات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از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لحاظ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کار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آفرینی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به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زودی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از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بخش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کشاورزی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سبقت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خواهد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جدول</w:t>
      </w:r>
      <w:r w:rsidRPr="0071311A">
        <w:rPr>
          <w:rFonts w:ascii="Arial" w:hAnsi="Arial" w:cs="Arial"/>
          <w:sz w:val="24"/>
          <w:szCs w:val="24"/>
          <w:rtl/>
        </w:rPr>
        <w:t xml:space="preserve"> 6:...</w:t>
      </w:r>
      <w:r w:rsidRPr="0071311A">
        <w:rPr>
          <w:rFonts w:ascii="Arial" w:hAnsi="Arial" w:cs="Arial" w:hint="cs"/>
          <w:sz w:val="24"/>
          <w:szCs w:val="24"/>
          <w:rtl/>
        </w:rPr>
        <w:t>و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بهره‏وری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در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حال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افزایش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است</w:t>
      </w:r>
    </w:p>
    <w:p w:rsidR="0071311A" w:rsidRPr="0071311A" w:rsidRDefault="0071311A" w:rsidP="0071311A">
      <w:pPr>
        <w:bidi/>
        <w:jc w:val="both"/>
        <w:rPr>
          <w:rFonts w:ascii="Arial" w:hAnsi="Arial" w:cs="Arial"/>
          <w:sz w:val="24"/>
          <w:szCs w:val="24"/>
        </w:rPr>
      </w:pP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جدول</w:t>
      </w:r>
      <w:r w:rsidRPr="0071311A">
        <w:rPr>
          <w:rFonts w:ascii="Arial" w:hAnsi="Arial" w:cs="Arial"/>
          <w:sz w:val="24"/>
          <w:szCs w:val="24"/>
          <w:rtl/>
        </w:rPr>
        <w:t xml:space="preserve"> 8:</w:t>
      </w:r>
      <w:r w:rsidRPr="0071311A">
        <w:rPr>
          <w:rFonts w:ascii="Arial" w:hAnsi="Arial" w:cs="Arial" w:hint="cs"/>
          <w:sz w:val="24"/>
          <w:szCs w:val="24"/>
          <w:rtl/>
        </w:rPr>
        <w:t>فقر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در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میان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کارگران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به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عنوان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یک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مشکل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بزرگ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همچنان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باقی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مانده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است</w:t>
      </w:r>
    </w:p>
    <w:p w:rsidR="0071311A" w:rsidRPr="0071311A" w:rsidRDefault="0071311A" w:rsidP="0071311A">
      <w:pPr>
        <w:bidi/>
        <w:jc w:val="both"/>
        <w:rPr>
          <w:rFonts w:ascii="Arial" w:hAnsi="Arial" w:cs="Arial"/>
          <w:sz w:val="24"/>
          <w:szCs w:val="24"/>
        </w:rPr>
      </w:pP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گرفت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و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اکثریت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نیروی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کار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را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جذب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خواهد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کرد</w:t>
      </w:r>
      <w:r w:rsidRPr="0071311A">
        <w:rPr>
          <w:rFonts w:ascii="Arial" w:hAnsi="Arial" w:cs="Arial"/>
          <w:sz w:val="24"/>
          <w:szCs w:val="24"/>
          <w:rtl/>
        </w:rPr>
        <w:t>.</w:t>
      </w:r>
      <w:r w:rsidRPr="0071311A">
        <w:rPr>
          <w:rFonts w:ascii="Arial" w:hAnsi="Arial" w:cs="Arial" w:hint="cs"/>
          <w:sz w:val="24"/>
          <w:szCs w:val="24"/>
          <w:rtl/>
        </w:rPr>
        <w:t>این‏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امر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نشان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دهنده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مهاجرت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جوانان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و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کارگران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از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مناطق‏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روستایی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به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شهرها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و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جذب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آن‏ها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به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بخش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خدمات‏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است</w:t>
      </w:r>
      <w:r w:rsidRPr="0071311A">
        <w:rPr>
          <w:rFonts w:ascii="Arial" w:hAnsi="Arial" w:cs="Arial"/>
          <w:sz w:val="24"/>
          <w:szCs w:val="24"/>
          <w:rtl/>
        </w:rPr>
        <w:t>.(</w:t>
      </w:r>
      <w:r w:rsidRPr="0071311A">
        <w:rPr>
          <w:rFonts w:ascii="Arial" w:hAnsi="Arial" w:cs="Arial" w:hint="cs"/>
          <w:sz w:val="24"/>
          <w:szCs w:val="24"/>
          <w:rtl/>
        </w:rPr>
        <w:t>جدول</w:t>
      </w:r>
      <w:r w:rsidRPr="0071311A">
        <w:rPr>
          <w:rFonts w:ascii="Arial" w:hAnsi="Arial" w:cs="Arial"/>
          <w:sz w:val="24"/>
          <w:szCs w:val="24"/>
          <w:rtl/>
        </w:rPr>
        <w:t xml:space="preserve"> 5</w:t>
      </w:r>
      <w:r w:rsidRPr="0071311A">
        <w:rPr>
          <w:rFonts w:ascii="Arial" w:hAnsi="Arial" w:cs="Arial"/>
          <w:sz w:val="24"/>
          <w:szCs w:val="24"/>
        </w:rPr>
        <w:t>)</w:t>
      </w:r>
    </w:p>
    <w:p w:rsidR="0071311A" w:rsidRPr="0071311A" w:rsidRDefault="0071311A" w:rsidP="0071311A">
      <w:pPr>
        <w:bidi/>
        <w:jc w:val="both"/>
        <w:rPr>
          <w:rFonts w:ascii="Arial" w:hAnsi="Arial" w:cs="Arial"/>
          <w:sz w:val="24"/>
          <w:szCs w:val="24"/>
        </w:rPr>
      </w:pPr>
      <w:r w:rsidRPr="0071311A">
        <w:rPr>
          <w:rFonts w:ascii="Arial" w:hAnsi="Arial" w:cs="Arial" w:hint="cs"/>
          <w:sz w:val="24"/>
          <w:szCs w:val="24"/>
          <w:rtl/>
        </w:rPr>
        <w:t>در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سال</w:t>
      </w:r>
      <w:r w:rsidRPr="0071311A">
        <w:rPr>
          <w:rFonts w:ascii="Arial" w:hAnsi="Arial" w:cs="Arial"/>
          <w:sz w:val="24"/>
          <w:szCs w:val="24"/>
          <w:rtl/>
        </w:rPr>
        <w:t xml:space="preserve"> 2005 </w:t>
      </w:r>
      <w:r w:rsidRPr="0071311A">
        <w:rPr>
          <w:rFonts w:ascii="Arial" w:hAnsi="Arial" w:cs="Arial" w:hint="cs"/>
          <w:sz w:val="24"/>
          <w:szCs w:val="24"/>
          <w:rtl/>
        </w:rPr>
        <w:t>بهره‏وری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نیروی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کار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جهان</w:t>
      </w:r>
      <w:r w:rsidRPr="0071311A">
        <w:rPr>
          <w:rFonts w:ascii="Arial" w:hAnsi="Arial" w:cs="Arial"/>
          <w:sz w:val="24"/>
          <w:szCs w:val="24"/>
          <w:rtl/>
        </w:rPr>
        <w:t>(</w:t>
      </w:r>
      <w:r w:rsidRPr="0071311A">
        <w:rPr>
          <w:rFonts w:ascii="Arial" w:hAnsi="Arial" w:cs="Arial" w:hint="cs"/>
          <w:sz w:val="24"/>
          <w:szCs w:val="24"/>
          <w:rtl/>
        </w:rPr>
        <w:t>که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برمبنای‏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نسبت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تولید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به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هر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کارگر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سنجیده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می‏شود</w:t>
      </w:r>
      <w:r w:rsidRPr="0071311A">
        <w:rPr>
          <w:rFonts w:ascii="Arial" w:hAnsi="Arial" w:cs="Arial"/>
          <w:sz w:val="24"/>
          <w:szCs w:val="24"/>
          <w:rtl/>
        </w:rPr>
        <w:t>)</w:t>
      </w:r>
      <w:r w:rsidRPr="0071311A">
        <w:rPr>
          <w:rFonts w:ascii="Arial" w:hAnsi="Arial" w:cs="Arial" w:hint="cs"/>
          <w:sz w:val="24"/>
          <w:szCs w:val="24"/>
          <w:rtl/>
        </w:rPr>
        <w:t>حدود</w:t>
      </w:r>
      <w:r w:rsidRPr="0071311A">
        <w:rPr>
          <w:rFonts w:ascii="Arial" w:hAnsi="Arial" w:cs="Arial"/>
          <w:sz w:val="24"/>
          <w:szCs w:val="24"/>
          <w:rtl/>
        </w:rPr>
        <w:t xml:space="preserve"> 6/2 </w:t>
      </w:r>
      <w:r w:rsidRPr="0071311A">
        <w:rPr>
          <w:rFonts w:ascii="Arial" w:hAnsi="Arial" w:cs="Arial" w:hint="cs"/>
          <w:sz w:val="24"/>
          <w:szCs w:val="24"/>
          <w:rtl/>
        </w:rPr>
        <w:t>درصد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افزایش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یافت</w:t>
      </w:r>
      <w:r w:rsidRPr="0071311A">
        <w:rPr>
          <w:rFonts w:ascii="Arial" w:hAnsi="Arial" w:cs="Arial"/>
          <w:sz w:val="24"/>
          <w:szCs w:val="24"/>
          <w:rtl/>
        </w:rPr>
        <w:t>.</w:t>
      </w:r>
      <w:r w:rsidRPr="0071311A">
        <w:rPr>
          <w:rFonts w:ascii="Arial" w:hAnsi="Arial" w:cs="Arial" w:hint="cs"/>
          <w:sz w:val="24"/>
          <w:szCs w:val="24"/>
          <w:rtl/>
        </w:rPr>
        <w:t>این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میزان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در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سال</w:t>
      </w:r>
      <w:r w:rsidRPr="0071311A">
        <w:rPr>
          <w:rFonts w:ascii="Arial" w:hAnsi="Arial" w:cs="Arial"/>
          <w:sz w:val="24"/>
          <w:szCs w:val="24"/>
          <w:rtl/>
        </w:rPr>
        <w:t xml:space="preserve"> 2004 </w:t>
      </w:r>
      <w:r w:rsidRPr="0071311A">
        <w:rPr>
          <w:rFonts w:ascii="Arial" w:hAnsi="Arial" w:cs="Arial" w:hint="cs"/>
          <w:sz w:val="24"/>
          <w:szCs w:val="24"/>
          <w:rtl/>
        </w:rPr>
        <w:t>حدود</w:t>
      </w:r>
      <w:r w:rsidRPr="0071311A">
        <w:rPr>
          <w:rFonts w:ascii="Arial" w:hAnsi="Arial" w:cs="Arial"/>
          <w:sz w:val="24"/>
          <w:szCs w:val="24"/>
          <w:rtl/>
        </w:rPr>
        <w:t xml:space="preserve"> 3 </w:t>
      </w:r>
      <w:r w:rsidRPr="0071311A">
        <w:rPr>
          <w:rFonts w:ascii="Arial" w:hAnsi="Arial" w:cs="Arial" w:hint="cs"/>
          <w:sz w:val="24"/>
          <w:szCs w:val="24"/>
          <w:rtl/>
        </w:rPr>
        <w:t>درصد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بود</w:t>
      </w:r>
      <w:r w:rsidRPr="0071311A">
        <w:rPr>
          <w:rFonts w:ascii="Arial" w:hAnsi="Arial" w:cs="Arial"/>
          <w:sz w:val="24"/>
          <w:szCs w:val="24"/>
          <w:rtl/>
        </w:rPr>
        <w:t>.</w:t>
      </w:r>
      <w:r w:rsidRPr="0071311A">
        <w:rPr>
          <w:rFonts w:ascii="Arial" w:hAnsi="Arial" w:cs="Arial" w:hint="cs"/>
          <w:sz w:val="24"/>
          <w:szCs w:val="24"/>
          <w:rtl/>
        </w:rPr>
        <w:t>از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سال</w:t>
      </w:r>
      <w:r w:rsidRPr="0071311A">
        <w:rPr>
          <w:rFonts w:ascii="Arial" w:hAnsi="Arial" w:cs="Arial"/>
          <w:sz w:val="24"/>
          <w:szCs w:val="24"/>
          <w:rtl/>
        </w:rPr>
        <w:t xml:space="preserve"> 1995 </w:t>
      </w:r>
      <w:r w:rsidRPr="0071311A">
        <w:rPr>
          <w:rFonts w:ascii="Arial" w:hAnsi="Arial" w:cs="Arial" w:hint="cs"/>
          <w:sz w:val="24"/>
          <w:szCs w:val="24"/>
          <w:rtl/>
        </w:rPr>
        <w:t>بهره‏وری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نیروی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کار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سالانه‏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به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طور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متوسط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با</w:t>
      </w:r>
      <w:r w:rsidRPr="0071311A">
        <w:rPr>
          <w:rFonts w:ascii="Arial" w:hAnsi="Arial" w:cs="Arial"/>
          <w:sz w:val="24"/>
          <w:szCs w:val="24"/>
          <w:rtl/>
        </w:rPr>
        <w:t xml:space="preserve"> 2 </w:t>
      </w:r>
      <w:r w:rsidRPr="0071311A">
        <w:rPr>
          <w:rFonts w:ascii="Arial" w:hAnsi="Arial" w:cs="Arial" w:hint="cs"/>
          <w:sz w:val="24"/>
          <w:szCs w:val="24"/>
          <w:rtl/>
        </w:rPr>
        <w:t>درصد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رشد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همراه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بوده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است</w:t>
      </w:r>
      <w:r w:rsidRPr="0071311A">
        <w:rPr>
          <w:rFonts w:ascii="Arial" w:hAnsi="Arial" w:cs="Arial"/>
          <w:sz w:val="24"/>
          <w:szCs w:val="24"/>
          <w:rtl/>
        </w:rPr>
        <w:t>.</w:t>
      </w:r>
      <w:r w:rsidRPr="0071311A">
        <w:rPr>
          <w:rFonts w:ascii="Arial" w:hAnsi="Arial" w:cs="Arial" w:hint="cs"/>
          <w:sz w:val="24"/>
          <w:szCs w:val="24"/>
          <w:rtl/>
        </w:rPr>
        <w:t>گرچه‏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تولید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ناخالص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داخلی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به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طور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متوسط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در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سال</w:t>
      </w:r>
      <w:r w:rsidRPr="0071311A">
        <w:rPr>
          <w:rFonts w:ascii="Arial" w:hAnsi="Arial" w:cs="Arial"/>
          <w:sz w:val="24"/>
          <w:szCs w:val="24"/>
          <w:rtl/>
        </w:rPr>
        <w:t xml:space="preserve"> 8/3 </w:t>
      </w:r>
      <w:r w:rsidRPr="0071311A">
        <w:rPr>
          <w:rFonts w:ascii="Arial" w:hAnsi="Arial" w:cs="Arial" w:hint="cs"/>
          <w:sz w:val="24"/>
          <w:szCs w:val="24"/>
          <w:rtl/>
        </w:rPr>
        <w:t>درصد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رشد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نشان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می‏دهد</w:t>
      </w:r>
      <w:r w:rsidRPr="0071311A">
        <w:rPr>
          <w:rFonts w:ascii="Arial" w:hAnsi="Arial" w:cs="Arial"/>
          <w:sz w:val="24"/>
          <w:szCs w:val="24"/>
        </w:rPr>
        <w:t>.</w:t>
      </w:r>
    </w:p>
    <w:p w:rsidR="0071311A" w:rsidRPr="0071311A" w:rsidRDefault="0071311A" w:rsidP="0071311A">
      <w:pPr>
        <w:bidi/>
        <w:jc w:val="both"/>
        <w:rPr>
          <w:rFonts w:ascii="Arial" w:hAnsi="Arial" w:cs="Arial"/>
          <w:sz w:val="24"/>
          <w:szCs w:val="24"/>
        </w:rPr>
      </w:pPr>
      <w:r w:rsidRPr="0071311A">
        <w:rPr>
          <w:rFonts w:ascii="Arial" w:hAnsi="Arial" w:cs="Arial" w:hint="cs"/>
          <w:sz w:val="24"/>
          <w:szCs w:val="24"/>
          <w:rtl/>
        </w:rPr>
        <w:t>کمترین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پیشرفت‏ها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در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این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زمینه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در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کشورهای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جنوب‏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صحرای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آفریقا،خاورمیانه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و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شمال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آفریقا،آمریکای‏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لاتین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و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کشورهای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واقع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در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حوزه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کارائیب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رخ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داده‏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است</w:t>
      </w:r>
      <w:r w:rsidRPr="0071311A">
        <w:rPr>
          <w:rFonts w:ascii="Arial" w:hAnsi="Arial" w:cs="Arial"/>
          <w:sz w:val="24"/>
          <w:szCs w:val="24"/>
          <w:rtl/>
        </w:rPr>
        <w:t>.(</w:t>
      </w:r>
      <w:r w:rsidRPr="0071311A">
        <w:rPr>
          <w:rFonts w:ascii="Arial" w:hAnsi="Arial" w:cs="Arial" w:hint="cs"/>
          <w:sz w:val="24"/>
          <w:szCs w:val="24"/>
          <w:rtl/>
        </w:rPr>
        <w:t>جدول</w:t>
      </w:r>
      <w:r w:rsidRPr="0071311A">
        <w:rPr>
          <w:rFonts w:ascii="Arial" w:hAnsi="Arial" w:cs="Arial"/>
          <w:sz w:val="24"/>
          <w:szCs w:val="24"/>
          <w:rtl/>
        </w:rPr>
        <w:t xml:space="preserve"> 6</w:t>
      </w:r>
      <w:r w:rsidRPr="0071311A">
        <w:rPr>
          <w:rFonts w:ascii="Arial" w:hAnsi="Arial" w:cs="Arial"/>
          <w:sz w:val="24"/>
          <w:szCs w:val="24"/>
        </w:rPr>
        <w:t>)</w:t>
      </w:r>
    </w:p>
    <w:p w:rsidR="0071311A" w:rsidRPr="0071311A" w:rsidRDefault="0071311A" w:rsidP="0071311A">
      <w:pPr>
        <w:bidi/>
        <w:jc w:val="both"/>
        <w:rPr>
          <w:rFonts w:ascii="Arial" w:hAnsi="Arial" w:cs="Arial"/>
          <w:sz w:val="24"/>
          <w:szCs w:val="24"/>
        </w:rPr>
      </w:pPr>
      <w:r w:rsidRPr="0071311A">
        <w:rPr>
          <w:rFonts w:ascii="Arial" w:hAnsi="Arial" w:cs="Arial" w:hint="cs"/>
          <w:sz w:val="24"/>
          <w:szCs w:val="24"/>
          <w:rtl/>
        </w:rPr>
        <w:t>زنان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نزدیک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به</w:t>
      </w:r>
      <w:r w:rsidRPr="0071311A">
        <w:rPr>
          <w:rFonts w:ascii="Arial" w:hAnsi="Arial" w:cs="Arial"/>
          <w:sz w:val="24"/>
          <w:szCs w:val="24"/>
          <w:rtl/>
        </w:rPr>
        <w:t xml:space="preserve"> 40 </w:t>
      </w:r>
      <w:r w:rsidRPr="0071311A">
        <w:rPr>
          <w:rFonts w:ascii="Arial" w:hAnsi="Arial" w:cs="Arial" w:hint="cs"/>
          <w:sz w:val="24"/>
          <w:szCs w:val="24"/>
          <w:rtl/>
        </w:rPr>
        <w:t>درصد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نیروی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کار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جهان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را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تشکیل‏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می‏دهند،ولی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شکاف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میان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نسبت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زنان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و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مردان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شاغل‏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همچنان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بالا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است</w:t>
      </w:r>
      <w:r w:rsidRPr="0071311A">
        <w:rPr>
          <w:rFonts w:ascii="Arial" w:hAnsi="Arial" w:cs="Arial"/>
          <w:sz w:val="24"/>
          <w:szCs w:val="24"/>
          <w:rtl/>
        </w:rPr>
        <w:t xml:space="preserve">.52 </w:t>
      </w:r>
      <w:r w:rsidRPr="0071311A">
        <w:rPr>
          <w:rFonts w:ascii="Arial" w:hAnsi="Arial" w:cs="Arial" w:hint="cs"/>
          <w:sz w:val="24"/>
          <w:szCs w:val="24"/>
          <w:rtl/>
        </w:rPr>
        <w:t>درصد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زنان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بزرگسال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دارای‏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شغل‏اند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ولی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این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میزان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برای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مردان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حدود</w:t>
      </w:r>
      <w:r w:rsidRPr="0071311A">
        <w:rPr>
          <w:rFonts w:ascii="Arial" w:hAnsi="Arial" w:cs="Arial"/>
          <w:sz w:val="24"/>
          <w:szCs w:val="24"/>
          <w:rtl/>
        </w:rPr>
        <w:t xml:space="preserve"> 81 </w:t>
      </w:r>
      <w:r w:rsidRPr="0071311A">
        <w:rPr>
          <w:rFonts w:ascii="Arial" w:hAnsi="Arial" w:cs="Arial" w:hint="cs"/>
          <w:sz w:val="24"/>
          <w:szCs w:val="24"/>
          <w:rtl/>
        </w:rPr>
        <w:t>درصد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است</w:t>
      </w:r>
      <w:r w:rsidRPr="0071311A">
        <w:rPr>
          <w:rFonts w:ascii="Arial" w:hAnsi="Arial" w:cs="Arial"/>
          <w:sz w:val="24"/>
          <w:szCs w:val="24"/>
          <w:rtl/>
        </w:rPr>
        <w:t>.</w:t>
      </w:r>
      <w:r w:rsidRPr="0071311A">
        <w:rPr>
          <w:rFonts w:ascii="Arial" w:hAnsi="Arial" w:cs="Arial" w:hint="cs"/>
          <w:sz w:val="24"/>
          <w:szCs w:val="24"/>
          <w:rtl/>
        </w:rPr>
        <w:t>میزان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مشارکت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زنان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نیز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بعد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از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افزایشی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که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در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دهه‏</w:t>
      </w:r>
      <w:r w:rsidRPr="0071311A">
        <w:rPr>
          <w:rFonts w:ascii="Arial" w:hAnsi="Arial" w:cs="Arial"/>
          <w:sz w:val="24"/>
          <w:szCs w:val="24"/>
          <w:rtl/>
        </w:rPr>
        <w:t xml:space="preserve"> 1980 </w:t>
      </w:r>
      <w:r w:rsidRPr="0071311A">
        <w:rPr>
          <w:rFonts w:ascii="Arial" w:hAnsi="Arial" w:cs="Arial" w:hint="cs"/>
          <w:sz w:val="24"/>
          <w:szCs w:val="24"/>
          <w:rtl/>
        </w:rPr>
        <w:t>و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اوایل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دهه</w:t>
      </w:r>
      <w:r w:rsidRPr="0071311A">
        <w:rPr>
          <w:rFonts w:ascii="Arial" w:hAnsi="Arial" w:cs="Arial"/>
          <w:sz w:val="24"/>
          <w:szCs w:val="24"/>
          <w:rtl/>
        </w:rPr>
        <w:t xml:space="preserve"> 1990 </w:t>
      </w:r>
      <w:r w:rsidRPr="0071311A">
        <w:rPr>
          <w:rFonts w:ascii="Arial" w:hAnsi="Arial" w:cs="Arial" w:hint="cs"/>
          <w:sz w:val="24"/>
          <w:szCs w:val="24"/>
          <w:rtl/>
        </w:rPr>
        <w:t>شاهد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بودیم،اینک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سیر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نزولی‏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یافته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است</w:t>
      </w:r>
      <w:r w:rsidRPr="0071311A">
        <w:rPr>
          <w:rFonts w:ascii="Arial" w:hAnsi="Arial" w:cs="Arial"/>
          <w:sz w:val="24"/>
          <w:szCs w:val="24"/>
          <w:rtl/>
        </w:rPr>
        <w:t>.(</w:t>
      </w:r>
      <w:r w:rsidRPr="0071311A">
        <w:rPr>
          <w:rFonts w:ascii="Arial" w:hAnsi="Arial" w:cs="Arial" w:hint="cs"/>
          <w:sz w:val="24"/>
          <w:szCs w:val="24"/>
          <w:rtl/>
        </w:rPr>
        <w:t>جدول</w:t>
      </w:r>
      <w:r w:rsidRPr="0071311A">
        <w:rPr>
          <w:rFonts w:ascii="Arial" w:hAnsi="Arial" w:cs="Arial"/>
          <w:sz w:val="24"/>
          <w:szCs w:val="24"/>
          <w:rtl/>
        </w:rPr>
        <w:t xml:space="preserve"> 7</w:t>
      </w:r>
      <w:r w:rsidRPr="0071311A">
        <w:rPr>
          <w:rFonts w:ascii="Arial" w:hAnsi="Arial" w:cs="Arial"/>
          <w:sz w:val="24"/>
          <w:szCs w:val="24"/>
        </w:rPr>
        <w:t>)</w:t>
      </w:r>
    </w:p>
    <w:p w:rsidR="0071311A" w:rsidRPr="0071311A" w:rsidRDefault="0071311A" w:rsidP="0071311A">
      <w:pPr>
        <w:bidi/>
        <w:jc w:val="both"/>
        <w:rPr>
          <w:rFonts w:ascii="Arial" w:hAnsi="Arial" w:cs="Arial"/>
          <w:sz w:val="24"/>
          <w:szCs w:val="24"/>
        </w:rPr>
      </w:pPr>
      <w:r w:rsidRPr="0071311A">
        <w:rPr>
          <w:rFonts w:ascii="Arial" w:hAnsi="Arial" w:cs="Arial" w:hint="cs"/>
          <w:sz w:val="24"/>
          <w:szCs w:val="24"/>
          <w:rtl/>
        </w:rPr>
        <w:t>نسبت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کارگردان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و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خانواده‏هایشان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که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بار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درآمد</w:t>
      </w:r>
      <w:r w:rsidRPr="0071311A">
        <w:rPr>
          <w:rFonts w:ascii="Arial" w:hAnsi="Arial" w:cs="Arial"/>
          <w:sz w:val="24"/>
          <w:szCs w:val="24"/>
          <w:rtl/>
        </w:rPr>
        <w:t xml:space="preserve"> 2 </w:t>
      </w:r>
      <w:r w:rsidRPr="0071311A">
        <w:rPr>
          <w:rFonts w:ascii="Arial" w:hAnsi="Arial" w:cs="Arial" w:hint="cs"/>
          <w:sz w:val="24"/>
          <w:szCs w:val="24"/>
          <w:rtl/>
        </w:rPr>
        <w:t>دلار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در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روز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یا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کمتر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زندگی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می‏کنند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از</w:t>
      </w:r>
      <w:r w:rsidRPr="0071311A">
        <w:rPr>
          <w:rFonts w:ascii="Arial" w:hAnsi="Arial" w:cs="Arial"/>
          <w:sz w:val="24"/>
          <w:szCs w:val="24"/>
          <w:rtl/>
        </w:rPr>
        <w:t xml:space="preserve"> 55 </w:t>
      </w:r>
      <w:r w:rsidRPr="0071311A">
        <w:rPr>
          <w:rFonts w:ascii="Arial" w:hAnsi="Arial" w:cs="Arial" w:hint="cs"/>
          <w:sz w:val="24"/>
          <w:szCs w:val="24"/>
          <w:rtl/>
        </w:rPr>
        <w:t>درصد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در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سال‏</w:t>
      </w:r>
      <w:r w:rsidRPr="0071311A">
        <w:rPr>
          <w:rFonts w:ascii="Arial" w:hAnsi="Arial" w:cs="Arial"/>
          <w:sz w:val="24"/>
          <w:szCs w:val="24"/>
          <w:rtl/>
        </w:rPr>
        <w:t xml:space="preserve"> 1995 </w:t>
      </w:r>
      <w:r w:rsidRPr="0071311A">
        <w:rPr>
          <w:rFonts w:ascii="Arial" w:hAnsi="Arial" w:cs="Arial" w:hint="cs"/>
          <w:sz w:val="24"/>
          <w:szCs w:val="24"/>
          <w:rtl/>
        </w:rPr>
        <w:t>به</w:t>
      </w:r>
      <w:r w:rsidRPr="0071311A">
        <w:rPr>
          <w:rFonts w:ascii="Arial" w:hAnsi="Arial" w:cs="Arial"/>
          <w:sz w:val="24"/>
          <w:szCs w:val="24"/>
          <w:rtl/>
        </w:rPr>
        <w:t xml:space="preserve"> 48 </w:t>
      </w:r>
      <w:r w:rsidRPr="0071311A">
        <w:rPr>
          <w:rFonts w:ascii="Arial" w:hAnsi="Arial" w:cs="Arial" w:hint="cs"/>
          <w:sz w:val="24"/>
          <w:szCs w:val="24"/>
          <w:rtl/>
        </w:rPr>
        <w:t>درصد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کاهش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یافته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است،اما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شمار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مطلق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این‏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افراد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در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سال</w:t>
      </w:r>
      <w:r w:rsidRPr="0071311A">
        <w:rPr>
          <w:rFonts w:ascii="Arial" w:hAnsi="Arial" w:cs="Arial"/>
          <w:sz w:val="24"/>
          <w:szCs w:val="24"/>
          <w:rtl/>
        </w:rPr>
        <w:t xml:space="preserve"> 2005 </w:t>
      </w:r>
      <w:r w:rsidRPr="0071311A">
        <w:rPr>
          <w:rFonts w:ascii="Arial" w:hAnsi="Arial" w:cs="Arial" w:hint="cs"/>
          <w:sz w:val="24"/>
          <w:szCs w:val="24"/>
          <w:rtl/>
        </w:rPr>
        <w:t>به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نسبت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ده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سال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پیش</w:t>
      </w:r>
      <w:r w:rsidRPr="0071311A">
        <w:rPr>
          <w:rFonts w:ascii="Arial" w:hAnsi="Arial" w:cs="Arial"/>
          <w:sz w:val="24"/>
          <w:szCs w:val="24"/>
          <w:rtl/>
        </w:rPr>
        <w:t>(</w:t>
      </w:r>
      <w:r w:rsidRPr="0071311A">
        <w:rPr>
          <w:rFonts w:ascii="Arial" w:hAnsi="Arial" w:cs="Arial" w:hint="cs"/>
          <w:sz w:val="24"/>
          <w:szCs w:val="24"/>
          <w:rtl/>
        </w:rPr>
        <w:t>که</w:t>
      </w:r>
      <w:r w:rsidRPr="0071311A">
        <w:rPr>
          <w:rFonts w:ascii="Arial" w:hAnsi="Arial" w:cs="Arial"/>
          <w:sz w:val="24"/>
          <w:szCs w:val="24"/>
          <w:rtl/>
        </w:rPr>
        <w:t xml:space="preserve"> 35/1 </w:t>
      </w:r>
      <w:r w:rsidRPr="0071311A">
        <w:rPr>
          <w:rFonts w:ascii="Arial" w:hAnsi="Arial" w:cs="Arial" w:hint="cs"/>
          <w:sz w:val="24"/>
          <w:szCs w:val="24"/>
          <w:rtl/>
        </w:rPr>
        <w:t>میلیارد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نفر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بود</w:t>
      </w:r>
      <w:r w:rsidRPr="0071311A">
        <w:rPr>
          <w:rFonts w:ascii="Arial" w:hAnsi="Arial" w:cs="Arial"/>
          <w:sz w:val="24"/>
          <w:szCs w:val="24"/>
          <w:rtl/>
        </w:rPr>
        <w:t>)</w:t>
      </w:r>
      <w:r w:rsidRPr="0071311A">
        <w:rPr>
          <w:rFonts w:ascii="Arial" w:hAnsi="Arial" w:cs="Arial" w:hint="cs"/>
          <w:sz w:val="24"/>
          <w:szCs w:val="24"/>
          <w:rtl/>
        </w:rPr>
        <w:t>به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حدود</w:t>
      </w:r>
      <w:r w:rsidRPr="0071311A">
        <w:rPr>
          <w:rFonts w:ascii="Arial" w:hAnsi="Arial" w:cs="Arial"/>
          <w:sz w:val="24"/>
          <w:szCs w:val="24"/>
          <w:rtl/>
        </w:rPr>
        <w:t xml:space="preserve"> 37/1 </w:t>
      </w:r>
      <w:r w:rsidRPr="0071311A">
        <w:rPr>
          <w:rFonts w:ascii="Arial" w:hAnsi="Arial" w:cs="Arial" w:hint="cs"/>
          <w:sz w:val="24"/>
          <w:szCs w:val="24"/>
          <w:rtl/>
        </w:rPr>
        <w:t>میلیارد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نفر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افزایش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یافته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است</w:t>
      </w:r>
      <w:r w:rsidRPr="0071311A">
        <w:rPr>
          <w:rFonts w:ascii="Arial" w:hAnsi="Arial" w:cs="Arial"/>
          <w:sz w:val="24"/>
          <w:szCs w:val="24"/>
        </w:rPr>
        <w:t>.</w:t>
      </w:r>
    </w:p>
    <w:p w:rsidR="0071311A" w:rsidRPr="0071311A" w:rsidRDefault="0071311A" w:rsidP="0071311A">
      <w:pPr>
        <w:bidi/>
        <w:jc w:val="both"/>
        <w:rPr>
          <w:rFonts w:ascii="Arial" w:hAnsi="Arial" w:cs="Arial"/>
          <w:sz w:val="24"/>
          <w:szCs w:val="24"/>
        </w:rPr>
      </w:pPr>
      <w:r w:rsidRPr="0071311A">
        <w:rPr>
          <w:rFonts w:ascii="Arial" w:hAnsi="Arial" w:cs="Arial" w:hint="cs"/>
          <w:sz w:val="24"/>
          <w:szCs w:val="24"/>
          <w:rtl/>
        </w:rPr>
        <w:t>روند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کارگردان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بسیار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فقیر</w:t>
      </w:r>
      <w:r w:rsidRPr="0071311A">
        <w:rPr>
          <w:rFonts w:ascii="Arial" w:hAnsi="Arial" w:cs="Arial"/>
          <w:sz w:val="24"/>
          <w:szCs w:val="24"/>
          <w:rtl/>
        </w:rPr>
        <w:t>(</w:t>
      </w:r>
      <w:r w:rsidRPr="0071311A">
        <w:rPr>
          <w:rFonts w:ascii="Arial" w:hAnsi="Arial" w:cs="Arial" w:hint="cs"/>
          <w:sz w:val="24"/>
          <w:szCs w:val="24"/>
          <w:rtl/>
        </w:rPr>
        <w:t>آنهایی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که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با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کمتر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از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یک‏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دلار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درآمد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روزانه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زندگی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می‏کنند</w:t>
      </w:r>
      <w:r w:rsidRPr="0071311A">
        <w:rPr>
          <w:rFonts w:ascii="Arial" w:hAnsi="Arial" w:cs="Arial"/>
          <w:sz w:val="24"/>
          <w:szCs w:val="24"/>
          <w:rtl/>
        </w:rPr>
        <w:t>)</w:t>
      </w:r>
      <w:r w:rsidRPr="0071311A">
        <w:rPr>
          <w:rFonts w:ascii="Arial" w:hAnsi="Arial" w:cs="Arial" w:hint="cs"/>
          <w:sz w:val="24"/>
          <w:szCs w:val="24"/>
          <w:rtl/>
        </w:rPr>
        <w:t>در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مناطق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مختلف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با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یکدیگر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تفاوت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دارد</w:t>
      </w:r>
      <w:r w:rsidRPr="0071311A">
        <w:rPr>
          <w:rFonts w:ascii="Arial" w:hAnsi="Arial" w:cs="Arial"/>
          <w:sz w:val="24"/>
          <w:szCs w:val="24"/>
          <w:rtl/>
        </w:rPr>
        <w:t>.</w:t>
      </w:r>
      <w:r w:rsidRPr="0071311A">
        <w:rPr>
          <w:rFonts w:ascii="Arial" w:hAnsi="Arial" w:cs="Arial" w:hint="cs"/>
          <w:sz w:val="24"/>
          <w:szCs w:val="24"/>
          <w:rtl/>
        </w:rPr>
        <w:t>در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قاره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آسیا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با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کاهش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بسیار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شدیدی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روبرو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هستیم،اما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شمار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مطلق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این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افراد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در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جنوب‏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صحرای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آفریقا،آمریکای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لاتین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و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حوزه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کارائیب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بیشتر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شده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است</w:t>
      </w:r>
      <w:r w:rsidRPr="0071311A">
        <w:rPr>
          <w:rFonts w:ascii="Arial" w:hAnsi="Arial" w:cs="Arial"/>
          <w:sz w:val="24"/>
          <w:szCs w:val="24"/>
          <w:rtl/>
        </w:rPr>
        <w:t>.(</w:t>
      </w:r>
      <w:r w:rsidRPr="0071311A">
        <w:rPr>
          <w:rFonts w:ascii="Arial" w:hAnsi="Arial" w:cs="Arial" w:hint="cs"/>
          <w:sz w:val="24"/>
          <w:szCs w:val="24"/>
          <w:rtl/>
        </w:rPr>
        <w:t>جدول</w:t>
      </w:r>
      <w:r w:rsidRPr="0071311A">
        <w:rPr>
          <w:rFonts w:ascii="Arial" w:hAnsi="Arial" w:cs="Arial"/>
          <w:sz w:val="24"/>
          <w:szCs w:val="24"/>
          <w:rtl/>
        </w:rPr>
        <w:t xml:space="preserve"> 8</w:t>
      </w:r>
      <w:r w:rsidRPr="0071311A">
        <w:rPr>
          <w:rFonts w:ascii="Arial" w:hAnsi="Arial" w:cs="Arial"/>
          <w:sz w:val="24"/>
          <w:szCs w:val="24"/>
        </w:rPr>
        <w:t>)</w:t>
      </w:r>
    </w:p>
    <w:p w:rsidR="0071311A" w:rsidRPr="0071311A" w:rsidRDefault="0071311A" w:rsidP="0071311A">
      <w:pPr>
        <w:bidi/>
        <w:jc w:val="both"/>
        <w:rPr>
          <w:rFonts w:ascii="Arial" w:hAnsi="Arial" w:cs="Arial"/>
          <w:sz w:val="24"/>
          <w:szCs w:val="24"/>
        </w:rPr>
      </w:pPr>
      <w:r w:rsidRPr="0071311A">
        <w:rPr>
          <w:rFonts w:ascii="Arial" w:hAnsi="Arial" w:cs="Arial"/>
          <w:sz w:val="24"/>
          <w:szCs w:val="24"/>
        </w:rPr>
        <w:t>(*</w:t>
      </w:r>
      <w:proofErr w:type="gramStart"/>
      <w:r w:rsidRPr="0071311A">
        <w:rPr>
          <w:rFonts w:ascii="Arial" w:hAnsi="Arial" w:cs="Arial"/>
          <w:sz w:val="24"/>
          <w:szCs w:val="24"/>
        </w:rPr>
        <w:t>)</w:t>
      </w:r>
      <w:r w:rsidRPr="0071311A">
        <w:rPr>
          <w:rFonts w:ascii="Arial" w:hAnsi="Arial" w:cs="Arial" w:hint="cs"/>
          <w:sz w:val="24"/>
          <w:szCs w:val="24"/>
          <w:rtl/>
        </w:rPr>
        <w:t>اقتصاددان</w:t>
      </w:r>
      <w:proofErr w:type="gramEnd"/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سازمان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بین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المللی</w:t>
      </w:r>
      <w:r w:rsidRPr="0071311A">
        <w:rPr>
          <w:rFonts w:ascii="Arial" w:hAnsi="Arial" w:cs="Arial"/>
          <w:sz w:val="24"/>
          <w:szCs w:val="24"/>
          <w:rtl/>
        </w:rPr>
        <w:t xml:space="preserve"> </w:t>
      </w:r>
      <w:r w:rsidRPr="0071311A">
        <w:rPr>
          <w:rFonts w:ascii="Arial" w:hAnsi="Arial" w:cs="Arial" w:hint="cs"/>
          <w:sz w:val="24"/>
          <w:szCs w:val="24"/>
          <w:rtl/>
        </w:rPr>
        <w:t>کار</w:t>
      </w:r>
    </w:p>
    <w:p w:rsidR="008A5670" w:rsidRPr="0071311A" w:rsidRDefault="008A5670" w:rsidP="0071311A">
      <w:pPr>
        <w:bidi/>
        <w:jc w:val="both"/>
        <w:rPr>
          <w:rFonts w:ascii="Arial" w:hAnsi="Arial" w:cs="Arial"/>
          <w:sz w:val="24"/>
          <w:szCs w:val="24"/>
        </w:rPr>
      </w:pPr>
    </w:p>
    <w:sectPr w:rsidR="008A5670" w:rsidRPr="0071311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E6174"/>
    <w:rsid w:val="00003BD7"/>
    <w:rsid w:val="0002432B"/>
    <w:rsid w:val="00050842"/>
    <w:rsid w:val="00064E05"/>
    <w:rsid w:val="0007733C"/>
    <w:rsid w:val="000775A1"/>
    <w:rsid w:val="00081E5F"/>
    <w:rsid w:val="000A0DFD"/>
    <w:rsid w:val="000E1D69"/>
    <w:rsid w:val="000E55DE"/>
    <w:rsid w:val="000E6174"/>
    <w:rsid w:val="0010140A"/>
    <w:rsid w:val="001779E5"/>
    <w:rsid w:val="0021402C"/>
    <w:rsid w:val="00247BDF"/>
    <w:rsid w:val="00255C68"/>
    <w:rsid w:val="002D445A"/>
    <w:rsid w:val="00303751"/>
    <w:rsid w:val="0033686B"/>
    <w:rsid w:val="00337625"/>
    <w:rsid w:val="003516FB"/>
    <w:rsid w:val="003562DB"/>
    <w:rsid w:val="00362D5C"/>
    <w:rsid w:val="00364891"/>
    <w:rsid w:val="00395078"/>
    <w:rsid w:val="003A7D0A"/>
    <w:rsid w:val="003C0203"/>
    <w:rsid w:val="003E04D2"/>
    <w:rsid w:val="00415E3B"/>
    <w:rsid w:val="00417625"/>
    <w:rsid w:val="00421ACE"/>
    <w:rsid w:val="00421BBB"/>
    <w:rsid w:val="00462C53"/>
    <w:rsid w:val="00491D13"/>
    <w:rsid w:val="004C353D"/>
    <w:rsid w:val="004E3C56"/>
    <w:rsid w:val="004E7036"/>
    <w:rsid w:val="004F3295"/>
    <w:rsid w:val="00523C13"/>
    <w:rsid w:val="00545651"/>
    <w:rsid w:val="005825AB"/>
    <w:rsid w:val="005D595A"/>
    <w:rsid w:val="005E4574"/>
    <w:rsid w:val="006675D5"/>
    <w:rsid w:val="00687C7B"/>
    <w:rsid w:val="006D203A"/>
    <w:rsid w:val="00706042"/>
    <w:rsid w:val="00707B7E"/>
    <w:rsid w:val="0071311A"/>
    <w:rsid w:val="00742AF5"/>
    <w:rsid w:val="00760C91"/>
    <w:rsid w:val="00781271"/>
    <w:rsid w:val="007815EB"/>
    <w:rsid w:val="007D0300"/>
    <w:rsid w:val="007D40D9"/>
    <w:rsid w:val="008474C2"/>
    <w:rsid w:val="0085186B"/>
    <w:rsid w:val="00856075"/>
    <w:rsid w:val="008A5670"/>
    <w:rsid w:val="008C7F92"/>
    <w:rsid w:val="008D175E"/>
    <w:rsid w:val="008E1703"/>
    <w:rsid w:val="008E7982"/>
    <w:rsid w:val="008F064B"/>
    <w:rsid w:val="00905515"/>
    <w:rsid w:val="009208BB"/>
    <w:rsid w:val="009263A1"/>
    <w:rsid w:val="009269E0"/>
    <w:rsid w:val="00952A23"/>
    <w:rsid w:val="00970AAA"/>
    <w:rsid w:val="00990ABD"/>
    <w:rsid w:val="009946D0"/>
    <w:rsid w:val="009A5A0D"/>
    <w:rsid w:val="009C3C5E"/>
    <w:rsid w:val="00A07BEE"/>
    <w:rsid w:val="00A10B6A"/>
    <w:rsid w:val="00A540E0"/>
    <w:rsid w:val="00A63953"/>
    <w:rsid w:val="00A9582D"/>
    <w:rsid w:val="00AB5326"/>
    <w:rsid w:val="00AE711C"/>
    <w:rsid w:val="00B15F0D"/>
    <w:rsid w:val="00B35C22"/>
    <w:rsid w:val="00B56552"/>
    <w:rsid w:val="00BD107B"/>
    <w:rsid w:val="00BE0295"/>
    <w:rsid w:val="00C566C4"/>
    <w:rsid w:val="00C72BCD"/>
    <w:rsid w:val="00CB2949"/>
    <w:rsid w:val="00CE543C"/>
    <w:rsid w:val="00DC3E5D"/>
    <w:rsid w:val="00DF023D"/>
    <w:rsid w:val="00E80B2E"/>
    <w:rsid w:val="00E84299"/>
    <w:rsid w:val="00EC36CC"/>
    <w:rsid w:val="00ED67CF"/>
    <w:rsid w:val="00EF38D1"/>
    <w:rsid w:val="00F05ADA"/>
    <w:rsid w:val="00F272AB"/>
    <w:rsid w:val="00F33C11"/>
    <w:rsid w:val="00F45A02"/>
    <w:rsid w:val="00F52CD6"/>
    <w:rsid w:val="00F7641C"/>
    <w:rsid w:val="00FA3AD0"/>
    <w:rsid w:val="00FB0204"/>
    <w:rsid w:val="00FD3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C7F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507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C7F9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7F92"/>
    <w:rPr>
      <w:color w:val="0000FF"/>
      <w:u w:val="single"/>
    </w:rPr>
  </w:style>
  <w:style w:type="character" w:customStyle="1" w:styleId="pagecount">
    <w:name w:val="pagecount"/>
    <w:basedOn w:val="DefaultParagraphFont"/>
    <w:rsid w:val="008C7F92"/>
  </w:style>
  <w:style w:type="character" w:customStyle="1" w:styleId="pageno">
    <w:name w:val="pageno"/>
    <w:basedOn w:val="DefaultParagraphFont"/>
    <w:rsid w:val="008C7F92"/>
  </w:style>
  <w:style w:type="character" w:customStyle="1" w:styleId="magsimg">
    <w:name w:val="magsimg"/>
    <w:basedOn w:val="DefaultParagraphFont"/>
    <w:rsid w:val="008C7F92"/>
  </w:style>
  <w:style w:type="paragraph" w:styleId="NormalWeb">
    <w:name w:val="Normal (Web)"/>
    <w:basedOn w:val="Normal"/>
    <w:uiPriority w:val="99"/>
    <w:semiHidden/>
    <w:unhideWhenUsed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507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0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5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4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66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2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7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9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29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8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5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2012-03-02T07:16:00Z</dcterms:created>
  <dcterms:modified xsi:type="dcterms:W3CDTF">2012-03-02T07:16:00Z</dcterms:modified>
</cp:coreProperties>
</file>