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DA2" w:rsidRPr="00245DA2" w:rsidRDefault="00245DA2" w:rsidP="00245DA2">
      <w:pPr>
        <w:bidi/>
        <w:jc w:val="both"/>
        <w:rPr>
          <w:rFonts w:ascii="Arial" w:hAnsi="Arial" w:cs="Arial"/>
          <w:sz w:val="28"/>
          <w:szCs w:val="28"/>
        </w:rPr>
      </w:pPr>
      <w:r w:rsidRPr="00245DA2">
        <w:rPr>
          <w:rFonts w:ascii="Arial" w:hAnsi="Arial" w:cs="Arial" w:hint="cs"/>
          <w:sz w:val="28"/>
          <w:szCs w:val="28"/>
          <w:rtl/>
        </w:rPr>
        <w:t>افراط</w:t>
      </w:r>
      <w:r w:rsidRPr="00245DA2">
        <w:rPr>
          <w:rFonts w:ascii="Arial" w:hAnsi="Arial" w:cs="Arial"/>
          <w:sz w:val="28"/>
          <w:szCs w:val="28"/>
          <w:rtl/>
        </w:rPr>
        <w:t xml:space="preserve"> </w:t>
      </w:r>
      <w:r w:rsidRPr="00245DA2">
        <w:rPr>
          <w:rFonts w:ascii="Arial" w:hAnsi="Arial" w:cs="Arial" w:hint="cs"/>
          <w:sz w:val="28"/>
          <w:szCs w:val="28"/>
          <w:rtl/>
        </w:rPr>
        <w:t>گرایی</w:t>
      </w:r>
      <w:r w:rsidRPr="00245DA2">
        <w:rPr>
          <w:rFonts w:ascii="Arial" w:hAnsi="Arial" w:cs="Arial"/>
          <w:sz w:val="28"/>
          <w:szCs w:val="28"/>
          <w:rtl/>
        </w:rPr>
        <w:t xml:space="preserve"> - </w:t>
      </w:r>
      <w:r w:rsidRPr="00245DA2">
        <w:rPr>
          <w:rFonts w:ascii="Arial" w:hAnsi="Arial" w:cs="Arial" w:hint="cs"/>
          <w:sz w:val="28"/>
          <w:szCs w:val="28"/>
          <w:rtl/>
        </w:rPr>
        <w:t>دکترین</w:t>
      </w:r>
      <w:r w:rsidRPr="00245DA2">
        <w:rPr>
          <w:rFonts w:ascii="Arial" w:hAnsi="Arial" w:cs="Arial"/>
          <w:sz w:val="28"/>
          <w:szCs w:val="28"/>
          <w:rtl/>
        </w:rPr>
        <w:t xml:space="preserve"> </w:t>
      </w:r>
      <w:r w:rsidRPr="00245DA2">
        <w:rPr>
          <w:rFonts w:ascii="Arial" w:hAnsi="Arial" w:cs="Arial" w:hint="cs"/>
          <w:sz w:val="28"/>
          <w:szCs w:val="28"/>
          <w:rtl/>
        </w:rPr>
        <w:t>یا</w:t>
      </w:r>
      <w:r w:rsidRPr="00245DA2">
        <w:rPr>
          <w:rFonts w:ascii="Arial" w:hAnsi="Arial" w:cs="Arial"/>
          <w:sz w:val="28"/>
          <w:szCs w:val="28"/>
          <w:rtl/>
        </w:rPr>
        <w:t xml:space="preserve"> </w:t>
      </w:r>
      <w:r w:rsidRPr="00245DA2">
        <w:rPr>
          <w:rFonts w:ascii="Arial" w:hAnsi="Arial" w:cs="Arial" w:hint="cs"/>
          <w:sz w:val="28"/>
          <w:szCs w:val="28"/>
          <w:rtl/>
        </w:rPr>
        <w:t>آموزه</w:t>
      </w:r>
      <w:r w:rsidRPr="00245DA2">
        <w:rPr>
          <w:rFonts w:ascii="Arial" w:hAnsi="Arial" w:cs="Arial"/>
          <w:sz w:val="28"/>
          <w:szCs w:val="28"/>
          <w:rtl/>
        </w:rPr>
        <w:t xml:space="preserve"> </w:t>
      </w:r>
      <w:r w:rsidRPr="00245DA2">
        <w:rPr>
          <w:rFonts w:ascii="Arial" w:hAnsi="Arial" w:cs="Arial" w:hint="cs"/>
          <w:sz w:val="28"/>
          <w:szCs w:val="28"/>
          <w:rtl/>
        </w:rPr>
        <w:t>روز</w:t>
      </w:r>
      <w:r w:rsidRPr="00245DA2">
        <w:rPr>
          <w:rFonts w:ascii="Arial" w:hAnsi="Arial" w:cs="Arial"/>
          <w:sz w:val="28"/>
          <w:szCs w:val="28"/>
          <w:rtl/>
        </w:rPr>
        <w:t xml:space="preserve"> </w:t>
      </w:r>
    </w:p>
    <w:p w:rsidR="00245DA2" w:rsidRPr="00245DA2" w:rsidRDefault="00245DA2" w:rsidP="00245DA2">
      <w:pPr>
        <w:bidi/>
        <w:jc w:val="both"/>
        <w:rPr>
          <w:rFonts w:ascii="Arial" w:hAnsi="Arial" w:cs="Arial"/>
          <w:sz w:val="28"/>
          <w:szCs w:val="28"/>
        </w:rPr>
      </w:pPr>
      <w:r w:rsidRPr="00245DA2">
        <w:rPr>
          <w:rFonts w:ascii="Arial" w:hAnsi="Arial" w:cs="Arial" w:hint="cs"/>
          <w:sz w:val="28"/>
          <w:szCs w:val="28"/>
          <w:rtl/>
        </w:rPr>
        <w:t>امینی،</w:t>
      </w:r>
      <w:r w:rsidRPr="00245DA2">
        <w:rPr>
          <w:rFonts w:ascii="Arial" w:hAnsi="Arial" w:cs="Arial"/>
          <w:sz w:val="28"/>
          <w:szCs w:val="28"/>
          <w:rtl/>
        </w:rPr>
        <w:t xml:space="preserve"> </w:t>
      </w:r>
      <w:r w:rsidRPr="00245DA2">
        <w:rPr>
          <w:rFonts w:ascii="Arial" w:hAnsi="Arial" w:cs="Arial" w:hint="cs"/>
          <w:sz w:val="28"/>
          <w:szCs w:val="28"/>
          <w:rtl/>
        </w:rPr>
        <w:t>امیر</w:t>
      </w:r>
      <w:r w:rsidRPr="00245DA2">
        <w:rPr>
          <w:rFonts w:ascii="Arial" w:hAnsi="Arial" w:cs="Arial"/>
          <w:sz w:val="28"/>
          <w:szCs w:val="28"/>
          <w:rtl/>
        </w:rPr>
        <w:t xml:space="preserve"> </w:t>
      </w:r>
      <w:r w:rsidRPr="00245DA2">
        <w:rPr>
          <w:rFonts w:ascii="Arial" w:hAnsi="Arial" w:cs="Arial" w:hint="cs"/>
          <w:sz w:val="28"/>
          <w:szCs w:val="28"/>
          <w:rtl/>
        </w:rPr>
        <w:t>هوشنگ</w:t>
      </w:r>
    </w:p>
    <w:p w:rsidR="00245DA2" w:rsidRDefault="00245DA2" w:rsidP="00245DA2">
      <w:pPr>
        <w:bidi/>
        <w:jc w:val="both"/>
        <w:rPr>
          <w:rFonts w:ascii="Arial" w:hAnsi="Arial" w:cs="Arial"/>
          <w:sz w:val="24"/>
          <w:szCs w:val="24"/>
        </w:rPr>
      </w:pPr>
    </w:p>
    <w:p w:rsidR="00245DA2" w:rsidRPr="00245DA2" w:rsidRDefault="00245DA2" w:rsidP="00245DA2">
      <w:pPr>
        <w:bidi/>
        <w:jc w:val="both"/>
        <w:rPr>
          <w:rFonts w:ascii="Arial" w:hAnsi="Arial" w:cs="Arial"/>
          <w:sz w:val="24"/>
          <w:szCs w:val="24"/>
        </w:rPr>
      </w:pPr>
      <w:r w:rsidRPr="00245DA2">
        <w:rPr>
          <w:rFonts w:ascii="Arial" w:hAnsi="Arial" w:cs="Arial"/>
          <w:sz w:val="24"/>
          <w:szCs w:val="24"/>
        </w:rPr>
        <w:t>"</w:t>
      </w:r>
      <w:r w:rsidRPr="00245DA2">
        <w:rPr>
          <w:rFonts w:ascii="Arial" w:hAnsi="Arial" w:cs="Arial" w:hint="cs"/>
          <w:sz w:val="24"/>
          <w:szCs w:val="24"/>
          <w:rtl/>
        </w:rPr>
        <w:t>افراطگرائی‏</w:t>
      </w:r>
      <w:r w:rsidRPr="00245DA2">
        <w:rPr>
          <w:rFonts w:ascii="Arial" w:hAnsi="Arial" w:cs="Arial"/>
          <w:sz w:val="24"/>
          <w:szCs w:val="24"/>
        </w:rPr>
        <w:t xml:space="preserve">" (EXTREMISM) </w:t>
      </w:r>
      <w:r w:rsidRPr="00245DA2">
        <w:rPr>
          <w:rFonts w:ascii="Arial" w:hAnsi="Arial" w:cs="Arial" w:hint="cs"/>
          <w:sz w:val="24"/>
          <w:szCs w:val="24"/>
          <w:rtl/>
        </w:rPr>
        <w:t>و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به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بیانی‏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ساده‏تر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افراط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یا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تفریط،صرفنظر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از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پاره‏یی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استثنائات،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یکی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از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عمده‏ترین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عوامل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باز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دارند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فرا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راه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توسعه‏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ملی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است</w:t>
      </w:r>
      <w:r w:rsidRPr="00245DA2">
        <w:rPr>
          <w:rFonts w:ascii="Arial" w:hAnsi="Arial" w:cs="Arial"/>
          <w:sz w:val="24"/>
          <w:szCs w:val="24"/>
          <w:rtl/>
        </w:rPr>
        <w:t>.</w:t>
      </w:r>
      <w:r w:rsidRPr="00245DA2">
        <w:rPr>
          <w:rFonts w:ascii="Arial" w:hAnsi="Arial" w:cs="Arial" w:hint="cs"/>
          <w:sz w:val="24"/>
          <w:szCs w:val="24"/>
          <w:rtl/>
        </w:rPr>
        <w:t>عاملی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که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کم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یا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بیش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از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ویژگیهای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فرهنگی،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اجتماعی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بیشتر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جامعه‏های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انسانی،بویژه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ملل‏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جهان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سوم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است</w:t>
      </w:r>
      <w:r w:rsidRPr="00245DA2">
        <w:rPr>
          <w:rFonts w:ascii="Arial" w:hAnsi="Arial" w:cs="Arial"/>
          <w:sz w:val="24"/>
          <w:szCs w:val="24"/>
          <w:rtl/>
        </w:rPr>
        <w:t>.</w:t>
      </w:r>
      <w:r w:rsidRPr="00245DA2">
        <w:rPr>
          <w:rFonts w:ascii="Arial" w:hAnsi="Arial" w:cs="Arial" w:hint="cs"/>
          <w:sz w:val="24"/>
          <w:szCs w:val="24"/>
          <w:rtl/>
        </w:rPr>
        <w:t>البته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برخی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بر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این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باورند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که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این‏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ویژگی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فرهنگی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ارتباط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چندانی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با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میزان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و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درجهء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پیشرفتگی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یا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پس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ماندگی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اقتصادی</w:t>
      </w:r>
      <w:r w:rsidRPr="00245DA2">
        <w:rPr>
          <w:rFonts w:ascii="Arial" w:hAnsi="Arial" w:cs="Arial"/>
          <w:sz w:val="24"/>
          <w:szCs w:val="24"/>
          <w:rtl/>
        </w:rPr>
        <w:t>-</w:t>
      </w:r>
      <w:r w:rsidRPr="00245DA2">
        <w:rPr>
          <w:rFonts w:ascii="Arial" w:hAnsi="Arial" w:cs="Arial" w:hint="cs"/>
          <w:sz w:val="24"/>
          <w:szCs w:val="24"/>
          <w:rtl/>
        </w:rPr>
        <w:t>اجتماعی‏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جوامع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انسانی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ندارد</w:t>
      </w:r>
      <w:r w:rsidRPr="00245DA2">
        <w:rPr>
          <w:rFonts w:ascii="Arial" w:hAnsi="Arial" w:cs="Arial"/>
          <w:sz w:val="24"/>
          <w:szCs w:val="24"/>
          <w:rtl/>
        </w:rPr>
        <w:t>.</w:t>
      </w:r>
      <w:r w:rsidRPr="00245DA2">
        <w:rPr>
          <w:rFonts w:ascii="Arial" w:hAnsi="Arial" w:cs="Arial" w:hint="cs"/>
          <w:sz w:val="24"/>
          <w:szCs w:val="24"/>
          <w:rtl/>
        </w:rPr>
        <w:t>لذا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در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بیشتر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جامعه‏های‏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انسانی</w:t>
      </w:r>
      <w:r w:rsidRPr="00245DA2">
        <w:rPr>
          <w:rFonts w:ascii="Arial" w:hAnsi="Arial" w:cs="Arial"/>
          <w:sz w:val="24"/>
          <w:szCs w:val="24"/>
          <w:rtl/>
        </w:rPr>
        <w:t>-</w:t>
      </w:r>
      <w:r w:rsidRPr="00245DA2">
        <w:rPr>
          <w:rFonts w:ascii="Arial" w:hAnsi="Arial" w:cs="Arial" w:hint="cs"/>
          <w:sz w:val="24"/>
          <w:szCs w:val="24"/>
          <w:rtl/>
        </w:rPr>
        <w:t>اگر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نه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در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تمامی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موارد</w:t>
      </w:r>
      <w:r w:rsidRPr="00245DA2">
        <w:rPr>
          <w:rFonts w:ascii="Arial" w:hAnsi="Arial" w:cs="Arial"/>
          <w:sz w:val="24"/>
          <w:szCs w:val="24"/>
          <w:rtl/>
        </w:rPr>
        <w:t>-</w:t>
      </w:r>
      <w:r w:rsidRPr="00245DA2">
        <w:rPr>
          <w:rFonts w:ascii="Arial" w:hAnsi="Arial" w:cs="Arial" w:hint="cs"/>
          <w:sz w:val="24"/>
          <w:szCs w:val="24"/>
          <w:rtl/>
        </w:rPr>
        <w:t>اما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کم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یا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بیش،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در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پاره‏یی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موارد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و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زمینه‏ها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به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گونه‏یی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به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چشم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می‏خورد،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د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حالیکه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در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برخی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جامعه‏های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انسانی،این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ویژگی،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ویژه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موارد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و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زمینه‏های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کاملا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مشخص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و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معین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است</w:t>
      </w:r>
      <w:r w:rsidRPr="00245DA2">
        <w:rPr>
          <w:rFonts w:ascii="Arial" w:hAnsi="Arial" w:cs="Arial"/>
          <w:sz w:val="24"/>
          <w:szCs w:val="24"/>
        </w:rPr>
        <w:t>.</w:t>
      </w:r>
    </w:p>
    <w:p w:rsidR="00245DA2" w:rsidRPr="00245DA2" w:rsidRDefault="00245DA2" w:rsidP="00245DA2">
      <w:pPr>
        <w:bidi/>
        <w:jc w:val="both"/>
        <w:rPr>
          <w:rFonts w:ascii="Arial" w:hAnsi="Arial" w:cs="Arial"/>
          <w:sz w:val="24"/>
          <w:szCs w:val="24"/>
        </w:rPr>
      </w:pPr>
      <w:r w:rsidRPr="00245DA2">
        <w:rPr>
          <w:rFonts w:ascii="Arial" w:hAnsi="Arial" w:cs="Arial" w:hint="cs"/>
          <w:sz w:val="24"/>
          <w:szCs w:val="24"/>
          <w:rtl/>
        </w:rPr>
        <w:t>بهر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صورت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به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دور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از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هرگونه‏تعصب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و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پیش‏داوری‏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باید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پذیرای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این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واقعیت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بود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که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در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تمامی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جامعه‏های‏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برخوردار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از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ساقه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اریخی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و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فرهنگی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طولانی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و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کهن</w:t>
      </w:r>
      <w:r w:rsidRPr="00245DA2">
        <w:rPr>
          <w:rFonts w:ascii="Arial" w:hAnsi="Arial" w:cs="Arial"/>
          <w:sz w:val="24"/>
          <w:szCs w:val="24"/>
          <w:rtl/>
        </w:rPr>
        <w:t xml:space="preserve">- </w:t>
      </w:r>
      <w:r w:rsidRPr="00245DA2">
        <w:rPr>
          <w:rFonts w:ascii="Arial" w:hAnsi="Arial" w:cs="Arial" w:hint="cs"/>
          <w:sz w:val="24"/>
          <w:szCs w:val="24"/>
          <w:rtl/>
        </w:rPr>
        <w:t>از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جمله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ایران</w:t>
      </w:r>
      <w:r w:rsidRPr="00245DA2">
        <w:rPr>
          <w:rFonts w:ascii="Arial" w:hAnsi="Arial" w:cs="Arial"/>
          <w:sz w:val="24"/>
          <w:szCs w:val="24"/>
          <w:rtl/>
        </w:rPr>
        <w:t>-</w:t>
      </w:r>
      <w:r w:rsidRPr="00245DA2">
        <w:rPr>
          <w:rFonts w:ascii="Arial" w:hAnsi="Arial" w:cs="Arial" w:hint="cs"/>
          <w:sz w:val="24"/>
          <w:szCs w:val="24"/>
          <w:rtl/>
        </w:rPr>
        <w:t>برخوردار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با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آموزه‏های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روز،همواره‏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به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گونه‏یی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افراطی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بوده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و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هست</w:t>
      </w:r>
      <w:r w:rsidRPr="00245DA2">
        <w:rPr>
          <w:rFonts w:ascii="Arial" w:hAnsi="Arial" w:cs="Arial"/>
          <w:sz w:val="24"/>
          <w:szCs w:val="24"/>
        </w:rPr>
        <w:t>.</w:t>
      </w:r>
    </w:p>
    <w:p w:rsidR="00245DA2" w:rsidRPr="00245DA2" w:rsidRDefault="00245DA2" w:rsidP="00245DA2">
      <w:pPr>
        <w:bidi/>
        <w:jc w:val="both"/>
        <w:rPr>
          <w:rFonts w:ascii="Arial" w:hAnsi="Arial" w:cs="Arial"/>
          <w:sz w:val="24"/>
          <w:szCs w:val="24"/>
        </w:rPr>
      </w:pPr>
      <w:r w:rsidRPr="00245DA2">
        <w:rPr>
          <w:rFonts w:ascii="Arial" w:hAnsi="Arial" w:cs="Arial" w:hint="cs"/>
          <w:sz w:val="24"/>
          <w:szCs w:val="24"/>
          <w:rtl/>
        </w:rPr>
        <w:t>شدت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برخورد،بویژه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در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موارد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خاص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و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گاه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در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یک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مورد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مشخص،حتی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در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فاصله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زمانی‏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بسیار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کوتاه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نیز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چنان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متضاد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و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باور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نکردنی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است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که‏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کارشناس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و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محقق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علوم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اجتماعی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را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در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شگفتی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فرو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می‏برد،و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این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همان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ویژگی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خاصی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است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که</w:t>
      </w:r>
      <w:r w:rsidRPr="00245DA2">
        <w:rPr>
          <w:rFonts w:ascii="Arial" w:hAnsi="Arial" w:cs="Arial"/>
          <w:sz w:val="24"/>
          <w:szCs w:val="24"/>
          <w:rtl/>
        </w:rPr>
        <w:t xml:space="preserve"> "</w:t>
      </w:r>
      <w:r w:rsidRPr="00245DA2">
        <w:rPr>
          <w:rFonts w:ascii="Arial" w:hAnsi="Arial" w:cs="Arial" w:hint="cs"/>
          <w:sz w:val="24"/>
          <w:szCs w:val="24"/>
          <w:rtl/>
        </w:rPr>
        <w:t>کارل‏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گوستاویونگ‏</w:t>
      </w:r>
      <w:r w:rsidRPr="00245DA2">
        <w:rPr>
          <w:rFonts w:ascii="Arial" w:hAnsi="Arial" w:cs="Arial"/>
          <w:sz w:val="24"/>
          <w:szCs w:val="24"/>
        </w:rPr>
        <w:t>"</w:t>
      </w:r>
    </w:p>
    <w:p w:rsidR="00245DA2" w:rsidRPr="00245DA2" w:rsidRDefault="00245DA2" w:rsidP="00245DA2">
      <w:pPr>
        <w:bidi/>
        <w:jc w:val="both"/>
        <w:rPr>
          <w:rFonts w:ascii="Arial" w:hAnsi="Arial" w:cs="Arial"/>
          <w:sz w:val="24"/>
          <w:szCs w:val="24"/>
        </w:rPr>
      </w:pPr>
      <w:r w:rsidRPr="00245DA2">
        <w:rPr>
          <w:rFonts w:ascii="Arial" w:hAnsi="Arial" w:cs="Arial" w:hint="cs"/>
          <w:sz w:val="24"/>
          <w:szCs w:val="24"/>
          <w:rtl/>
        </w:rPr>
        <w:t>روانشناس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شهیرسویسی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به‏طور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کلی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به‏</w:t>
      </w:r>
      <w:r w:rsidRPr="00245DA2">
        <w:rPr>
          <w:rFonts w:ascii="Arial" w:hAnsi="Arial" w:cs="Arial"/>
          <w:sz w:val="24"/>
          <w:szCs w:val="24"/>
          <w:rtl/>
        </w:rPr>
        <w:t>"</w:t>
      </w:r>
      <w:r w:rsidRPr="00245DA2">
        <w:rPr>
          <w:rFonts w:ascii="Arial" w:hAnsi="Arial" w:cs="Arial" w:hint="cs"/>
          <w:sz w:val="24"/>
          <w:szCs w:val="24"/>
          <w:rtl/>
        </w:rPr>
        <w:t>توده‏</w:t>
      </w:r>
      <w:r w:rsidRPr="00245DA2">
        <w:rPr>
          <w:rFonts w:ascii="Arial" w:hAnsi="Arial" w:cs="Arial"/>
          <w:sz w:val="24"/>
          <w:szCs w:val="24"/>
          <w:rtl/>
        </w:rPr>
        <w:t>"</w:t>
      </w:r>
      <w:r w:rsidRPr="00245DA2">
        <w:rPr>
          <w:rFonts w:ascii="Arial" w:hAnsi="Arial" w:cs="Arial" w:hint="cs"/>
          <w:sz w:val="24"/>
          <w:szCs w:val="24"/>
          <w:rtl/>
        </w:rPr>
        <w:t>نسبت‏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می‏دهد</w:t>
      </w:r>
      <w:r w:rsidRPr="00245DA2">
        <w:rPr>
          <w:rFonts w:ascii="Arial" w:hAnsi="Arial" w:cs="Arial"/>
          <w:sz w:val="24"/>
          <w:szCs w:val="24"/>
        </w:rPr>
        <w:t>.</w:t>
      </w:r>
    </w:p>
    <w:p w:rsidR="00245DA2" w:rsidRPr="00245DA2" w:rsidRDefault="00245DA2" w:rsidP="00245DA2">
      <w:pPr>
        <w:bidi/>
        <w:jc w:val="both"/>
        <w:rPr>
          <w:rFonts w:ascii="Arial" w:hAnsi="Arial" w:cs="Arial"/>
          <w:sz w:val="24"/>
          <w:szCs w:val="24"/>
        </w:rPr>
      </w:pPr>
      <w:r w:rsidRPr="00245DA2">
        <w:rPr>
          <w:rFonts w:ascii="Arial" w:hAnsi="Arial" w:cs="Arial" w:hint="cs"/>
          <w:sz w:val="24"/>
          <w:szCs w:val="24"/>
          <w:rtl/>
        </w:rPr>
        <w:t>به‏هرحال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تمرکز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امور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و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پیروی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از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اقتصاد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متمرکز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دولتی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که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زمانی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مورد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اقبال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و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پذیرش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برخی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روشنفکران‏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ساده‏اندیش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بود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و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امروز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تنها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و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تنها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به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لحاظ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فرو</w:t>
      </w:r>
      <w:r w:rsidRPr="00245DA2">
        <w:rPr>
          <w:rFonts w:ascii="Arial" w:hAnsi="Arial" w:cs="Arial"/>
          <w:sz w:val="24"/>
          <w:szCs w:val="24"/>
          <w:rtl/>
        </w:rPr>
        <w:t xml:space="preserve">- </w:t>
      </w:r>
      <w:r w:rsidRPr="00245DA2">
        <w:rPr>
          <w:rFonts w:ascii="Arial" w:hAnsi="Arial" w:cs="Arial" w:hint="cs"/>
          <w:sz w:val="24"/>
          <w:szCs w:val="24"/>
          <w:rtl/>
        </w:rPr>
        <w:t>پاشی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نظام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متمرکز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دولتی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اتحاد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جماهیر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شوروی‏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سابق،عکس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آن،آموز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هر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روز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شده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است،در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اطراف‏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سالهای</w:t>
      </w:r>
      <w:r w:rsidRPr="00245DA2">
        <w:rPr>
          <w:rFonts w:ascii="Arial" w:hAnsi="Arial" w:cs="Arial"/>
          <w:sz w:val="24"/>
          <w:szCs w:val="24"/>
          <w:rtl/>
        </w:rPr>
        <w:t xml:space="preserve"> 1357 </w:t>
      </w:r>
      <w:r w:rsidRPr="00245DA2">
        <w:rPr>
          <w:rFonts w:ascii="Arial" w:hAnsi="Arial" w:cs="Arial" w:hint="cs"/>
          <w:sz w:val="24"/>
          <w:szCs w:val="24"/>
          <w:rtl/>
        </w:rPr>
        <w:t>از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نگر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این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گروه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تنها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آموزه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منحصر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بفرد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برای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نیل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به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توسعه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و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به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بیان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دیگر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برقراری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عدالت‏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اجتماعی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و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رفاه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عمومی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تلقی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می‏شد</w:t>
      </w:r>
      <w:r w:rsidRPr="00245DA2">
        <w:rPr>
          <w:rFonts w:ascii="Arial" w:hAnsi="Arial" w:cs="Arial"/>
          <w:sz w:val="24"/>
          <w:szCs w:val="24"/>
          <w:rtl/>
        </w:rPr>
        <w:t>.</w:t>
      </w:r>
      <w:r w:rsidRPr="00245DA2">
        <w:rPr>
          <w:rFonts w:ascii="Arial" w:hAnsi="Arial" w:cs="Arial" w:hint="cs"/>
          <w:sz w:val="24"/>
          <w:szCs w:val="24"/>
          <w:rtl/>
        </w:rPr>
        <w:t>آموزه‏یی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که‏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برای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مدت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بیش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از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یک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دهه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مورد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حمایت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فراگیرو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بی‏چون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و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چرای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تمامی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رسانه‏های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گوهی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و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بیشترین‏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مسئولین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و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کارگزاران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دولتی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قرار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داشت</w:t>
      </w:r>
      <w:r w:rsidRPr="00245DA2">
        <w:rPr>
          <w:rFonts w:ascii="Arial" w:hAnsi="Arial" w:cs="Arial"/>
          <w:sz w:val="24"/>
          <w:szCs w:val="24"/>
          <w:rtl/>
        </w:rPr>
        <w:t>.</w:t>
      </w:r>
      <w:r w:rsidRPr="00245DA2">
        <w:rPr>
          <w:rFonts w:ascii="Arial" w:hAnsi="Arial" w:cs="Arial" w:hint="cs"/>
          <w:sz w:val="24"/>
          <w:szCs w:val="24"/>
          <w:rtl/>
        </w:rPr>
        <w:t>لذا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برای‏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دستیابی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به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توسعه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و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رفاه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عمومی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نه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راهی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جز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بکارگیری‏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آن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شناخته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و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تجویز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می‏شد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و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نه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حتی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سخنی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در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این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باره‏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پذیرفتنی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بود</w:t>
      </w:r>
      <w:r w:rsidRPr="00245DA2">
        <w:rPr>
          <w:rFonts w:ascii="Arial" w:hAnsi="Arial" w:cs="Arial"/>
          <w:sz w:val="24"/>
          <w:szCs w:val="24"/>
          <w:rtl/>
        </w:rPr>
        <w:t>.</w:t>
      </w:r>
      <w:r w:rsidRPr="00245DA2">
        <w:rPr>
          <w:rFonts w:ascii="Arial" w:hAnsi="Arial" w:cs="Arial" w:hint="cs"/>
          <w:sz w:val="24"/>
          <w:szCs w:val="24"/>
          <w:rtl/>
        </w:rPr>
        <w:t>در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این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دوره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هر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سخنی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عنوان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می‏شد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از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موقع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و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مقام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گوینده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مایه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می‏گرفت</w:t>
      </w:r>
      <w:r w:rsidRPr="00245DA2">
        <w:rPr>
          <w:rFonts w:ascii="Arial" w:hAnsi="Arial" w:cs="Arial"/>
          <w:sz w:val="24"/>
          <w:szCs w:val="24"/>
          <w:rtl/>
        </w:rPr>
        <w:t>.</w:t>
      </w:r>
      <w:r w:rsidRPr="00245DA2">
        <w:rPr>
          <w:rFonts w:ascii="Arial" w:hAnsi="Arial" w:cs="Arial" w:hint="cs"/>
          <w:sz w:val="24"/>
          <w:szCs w:val="24"/>
          <w:rtl/>
        </w:rPr>
        <w:t>نه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تخصص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یا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کار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و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حرفه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و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بدین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سان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کشور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در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دامی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گرفتار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آمد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که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آغاز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محله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و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یا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وضعیتی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بود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که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اکنون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اقتصاد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ملی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هر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روز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ضعیف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تراز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پیش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کشور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با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آن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دست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به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گریبان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است</w:t>
      </w:r>
      <w:r w:rsidRPr="00245DA2">
        <w:rPr>
          <w:rFonts w:ascii="Arial" w:hAnsi="Arial" w:cs="Arial"/>
          <w:sz w:val="24"/>
          <w:szCs w:val="24"/>
          <w:rtl/>
        </w:rPr>
        <w:t xml:space="preserve">. </w:t>
      </w:r>
      <w:r w:rsidRPr="00245DA2">
        <w:rPr>
          <w:rFonts w:ascii="Arial" w:hAnsi="Arial" w:cs="Arial" w:hint="cs"/>
          <w:sz w:val="24"/>
          <w:szCs w:val="24"/>
          <w:rtl/>
        </w:rPr>
        <w:t>وضعیتی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که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بهبود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آن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به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هیچ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وجه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یا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بکارگیری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شیوه‏های‏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نسنجیده،افراطی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و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شتابزده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خصوصی‏سازی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با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روش‏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موجود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و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پیروی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از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اقتصاد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بازارگرانه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میسر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است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و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نه‏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مقدور</w:t>
      </w:r>
      <w:r w:rsidRPr="00245DA2">
        <w:rPr>
          <w:rFonts w:ascii="Arial" w:hAnsi="Arial" w:cs="Arial"/>
          <w:sz w:val="24"/>
          <w:szCs w:val="24"/>
        </w:rPr>
        <w:t>.</w:t>
      </w:r>
    </w:p>
    <w:p w:rsidR="00245DA2" w:rsidRPr="00245DA2" w:rsidRDefault="00245DA2" w:rsidP="00245DA2">
      <w:pPr>
        <w:bidi/>
        <w:jc w:val="both"/>
        <w:rPr>
          <w:rFonts w:ascii="Arial" w:hAnsi="Arial" w:cs="Arial"/>
          <w:sz w:val="24"/>
          <w:szCs w:val="24"/>
        </w:rPr>
      </w:pPr>
      <w:r w:rsidRPr="00245DA2">
        <w:rPr>
          <w:rFonts w:ascii="Arial" w:hAnsi="Arial" w:cs="Arial" w:hint="cs"/>
          <w:sz w:val="24"/>
          <w:szCs w:val="24"/>
          <w:rtl/>
        </w:rPr>
        <w:t>بهرحال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به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نظر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می‏رسد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سقوط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نظام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کمونیسم‏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بین‏المللی،فروپاشی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اتحاد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جماهیر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شوروی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سابق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و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آشکار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شدن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کاستیهای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بیش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از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اندازه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نظام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مذکور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از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یک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سو،اعلام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شیوه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اقتصاد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بازارگرا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به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عنوان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شیوه‏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اقتصادی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نظم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نوین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جهانی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از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سوی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دیگر،این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تصور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نادرست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را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در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اذهان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عمومی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و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حتی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برخی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مسئولین‏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و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دست‏اندرکاران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امور،بویژه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در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ممالک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در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حال‏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توسعه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و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از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جمله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کشور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خودمان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ایجاد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کرده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است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که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گوئی‏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تنها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راه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های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از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کاستیهای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اقتصادی،اجتماعی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و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نیل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به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توسعه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همانا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دستیابی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و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بکارگیری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شیوه‏ی‏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اقتصاد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آزاد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بازار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است</w:t>
      </w:r>
      <w:r w:rsidRPr="00245DA2">
        <w:rPr>
          <w:rFonts w:ascii="Arial" w:hAnsi="Arial" w:cs="Arial"/>
          <w:sz w:val="24"/>
          <w:szCs w:val="24"/>
          <w:rtl/>
        </w:rPr>
        <w:t>.</w:t>
      </w:r>
      <w:r w:rsidRPr="00245DA2">
        <w:rPr>
          <w:rFonts w:ascii="Arial" w:hAnsi="Arial" w:cs="Arial" w:hint="cs"/>
          <w:sz w:val="24"/>
          <w:szCs w:val="24"/>
          <w:rtl/>
        </w:rPr>
        <w:t>واقعیتی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که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اکنون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در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برخورد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رسانه‏های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گروهی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و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برخی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مسئولین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امور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به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وضوح‏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قابل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درک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و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استنباط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می‏باشد</w:t>
      </w:r>
      <w:r w:rsidRPr="00245DA2">
        <w:rPr>
          <w:rFonts w:ascii="Arial" w:hAnsi="Arial" w:cs="Arial"/>
          <w:sz w:val="24"/>
          <w:szCs w:val="24"/>
          <w:rtl/>
        </w:rPr>
        <w:t>.</w:t>
      </w:r>
      <w:r w:rsidRPr="00245DA2">
        <w:rPr>
          <w:rFonts w:ascii="Arial" w:hAnsi="Arial" w:cs="Arial" w:hint="cs"/>
          <w:sz w:val="24"/>
          <w:szCs w:val="24"/>
          <w:rtl/>
        </w:rPr>
        <w:t>غافل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از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آن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که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نه‏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تنها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اقتصاد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بازار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بلکه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هیچ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عاملی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به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تنهائی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نمی‏تواند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بارآور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رفاه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و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پیشرفت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باشد</w:t>
      </w:r>
      <w:r w:rsidRPr="00245DA2">
        <w:rPr>
          <w:rFonts w:ascii="Arial" w:hAnsi="Arial" w:cs="Arial"/>
          <w:sz w:val="24"/>
          <w:szCs w:val="24"/>
        </w:rPr>
        <w:t>.</w:t>
      </w:r>
    </w:p>
    <w:p w:rsidR="00245DA2" w:rsidRPr="00245DA2" w:rsidRDefault="00245DA2" w:rsidP="00245DA2">
      <w:pPr>
        <w:bidi/>
        <w:jc w:val="both"/>
        <w:rPr>
          <w:rFonts w:ascii="Arial" w:hAnsi="Arial" w:cs="Arial"/>
          <w:sz w:val="24"/>
          <w:szCs w:val="24"/>
        </w:rPr>
      </w:pPr>
      <w:r w:rsidRPr="00245DA2">
        <w:rPr>
          <w:rFonts w:ascii="Arial" w:hAnsi="Arial" w:cs="Arial" w:hint="cs"/>
          <w:sz w:val="24"/>
          <w:szCs w:val="24"/>
          <w:rtl/>
        </w:rPr>
        <w:lastRenderedPageBreak/>
        <w:t>بنابراین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خالی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از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فایده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نیست</w:t>
      </w:r>
      <w:r w:rsidRPr="00245DA2">
        <w:rPr>
          <w:rFonts w:ascii="Arial" w:hAnsi="Arial" w:cs="Arial"/>
          <w:sz w:val="24"/>
          <w:szCs w:val="24"/>
          <w:rtl/>
        </w:rPr>
        <w:t>.</w:t>
      </w:r>
      <w:r w:rsidRPr="00245DA2">
        <w:rPr>
          <w:rFonts w:ascii="Arial" w:hAnsi="Arial" w:cs="Arial" w:hint="cs"/>
          <w:sz w:val="24"/>
          <w:szCs w:val="24"/>
          <w:rtl/>
        </w:rPr>
        <w:t>چنانچه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یادآور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این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معنا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باشیم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که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بیش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از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هزاران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سال،دخالت‏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دولت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در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مسائل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اقتصادی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بمراتب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کمتر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از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دخالتی‏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بوده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است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که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امروزه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دولتها</w:t>
      </w:r>
      <w:r w:rsidRPr="00245DA2">
        <w:rPr>
          <w:rFonts w:ascii="Arial" w:hAnsi="Arial" w:cs="Arial"/>
          <w:sz w:val="24"/>
          <w:szCs w:val="24"/>
          <w:rtl/>
        </w:rPr>
        <w:t>-</w:t>
      </w:r>
      <w:r w:rsidRPr="00245DA2">
        <w:rPr>
          <w:rFonts w:ascii="Arial" w:hAnsi="Arial" w:cs="Arial" w:hint="cs"/>
          <w:sz w:val="24"/>
          <w:szCs w:val="24"/>
          <w:rtl/>
        </w:rPr>
        <w:t>حتی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در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کشورهائی‏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که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کانون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اقتصاد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آزاد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بازار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می‏باشند</w:t>
      </w:r>
      <w:r w:rsidRPr="00245DA2">
        <w:rPr>
          <w:rFonts w:ascii="Arial" w:hAnsi="Arial" w:cs="Arial"/>
          <w:sz w:val="24"/>
          <w:szCs w:val="24"/>
          <w:rtl/>
        </w:rPr>
        <w:t>-</w:t>
      </w:r>
      <w:r w:rsidRPr="00245DA2">
        <w:rPr>
          <w:rFonts w:ascii="Arial" w:hAnsi="Arial" w:cs="Arial" w:hint="cs"/>
          <w:sz w:val="24"/>
          <w:szCs w:val="24"/>
          <w:rtl/>
        </w:rPr>
        <w:t>د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اقتصاد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ملی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خود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دارند،اما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با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نگاهی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به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تاریخ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تحولات‏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اقتصادی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جهان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مشاهده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می‏شود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که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این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ممالک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و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سرزمین‏های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اکنون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پیشرفته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و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صنعتی،در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آن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هزاران‏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سال،به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هیچ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وجه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نه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غنی‏تر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شدند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و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نه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صرفه‏تر</w:t>
      </w:r>
      <w:r w:rsidRPr="00245DA2">
        <w:rPr>
          <w:rFonts w:ascii="Arial" w:hAnsi="Arial" w:cs="Arial"/>
          <w:sz w:val="24"/>
          <w:szCs w:val="24"/>
        </w:rPr>
        <w:t>.</w:t>
      </w:r>
    </w:p>
    <w:p w:rsidR="00245DA2" w:rsidRPr="00245DA2" w:rsidRDefault="00245DA2" w:rsidP="00245DA2">
      <w:pPr>
        <w:bidi/>
        <w:jc w:val="both"/>
        <w:rPr>
          <w:rFonts w:ascii="Arial" w:hAnsi="Arial" w:cs="Arial"/>
          <w:sz w:val="24"/>
          <w:szCs w:val="24"/>
        </w:rPr>
      </w:pPr>
      <w:r w:rsidRPr="00245DA2">
        <w:rPr>
          <w:rFonts w:ascii="Arial" w:hAnsi="Arial" w:cs="Arial" w:hint="cs"/>
          <w:sz w:val="24"/>
          <w:szCs w:val="24"/>
          <w:rtl/>
        </w:rPr>
        <w:t>اما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امروز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بیش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از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هر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زمان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روشن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شده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است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که‏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آنچه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در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آغاز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دوران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سرمایه‏داری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سبب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شد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نظام‏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اقتصاد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سرمایه‏داری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مدرن،نظامی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که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در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آن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حتی‏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فقرا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نیز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در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مقایسه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ب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گذشته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از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رفاه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به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مراتب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بیشتری‏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برخوردار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شدند،ایجاد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شود،بیش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از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همه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ناشی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از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تشکیل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و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برقراری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و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یا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سازماندهی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سرمایه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بوده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است</w:t>
      </w:r>
      <w:r w:rsidRPr="00245DA2">
        <w:rPr>
          <w:rFonts w:ascii="Arial" w:hAnsi="Arial" w:cs="Arial"/>
          <w:sz w:val="24"/>
          <w:szCs w:val="24"/>
          <w:rtl/>
        </w:rPr>
        <w:t xml:space="preserve">. </w:t>
      </w:r>
      <w:r w:rsidRPr="00245DA2">
        <w:rPr>
          <w:rFonts w:ascii="Arial" w:hAnsi="Arial" w:cs="Arial" w:hint="cs"/>
          <w:sz w:val="24"/>
          <w:szCs w:val="24"/>
          <w:rtl/>
        </w:rPr>
        <w:t>سازمانی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که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بی‏هیچ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گفت‏وگوئی‏</w:t>
      </w:r>
      <w:r w:rsidRPr="00245DA2">
        <w:rPr>
          <w:rFonts w:ascii="Arial" w:hAnsi="Arial" w:cs="Arial"/>
          <w:sz w:val="24"/>
          <w:szCs w:val="24"/>
          <w:rtl/>
        </w:rPr>
        <w:t>""</w:t>
      </w:r>
      <w:r w:rsidRPr="00245DA2">
        <w:rPr>
          <w:rFonts w:ascii="Arial" w:hAnsi="Arial" w:cs="Arial" w:hint="cs"/>
          <w:sz w:val="24"/>
          <w:szCs w:val="24"/>
          <w:rtl/>
        </w:rPr>
        <w:t>شرکت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سهامی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در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کانون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آن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قرار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داشته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است</w:t>
      </w:r>
      <w:r w:rsidRPr="00245DA2">
        <w:rPr>
          <w:rFonts w:ascii="Arial" w:hAnsi="Arial" w:cs="Arial"/>
          <w:sz w:val="24"/>
          <w:szCs w:val="24"/>
          <w:rtl/>
        </w:rPr>
        <w:t>.</w:t>
      </w:r>
      <w:r w:rsidRPr="00245DA2">
        <w:rPr>
          <w:rFonts w:ascii="Arial" w:hAnsi="Arial" w:cs="Arial" w:hint="cs"/>
          <w:sz w:val="24"/>
          <w:szCs w:val="24"/>
          <w:rtl/>
        </w:rPr>
        <w:t>ابداعی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که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به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اعتباری،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در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اقتصاد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نوین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از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معنا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و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اهمیتی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بمراتب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بیش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از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ماشین‏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بخار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یا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ماشین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برخوردار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بوده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است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ابداغی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که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جز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ایجاد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شرکتهای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سهامی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به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منظور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سازماندهی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سرمایه‏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نبوده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است</w:t>
      </w:r>
      <w:r w:rsidRPr="00245DA2">
        <w:rPr>
          <w:rFonts w:ascii="Arial" w:hAnsi="Arial" w:cs="Arial"/>
          <w:sz w:val="24"/>
          <w:szCs w:val="24"/>
        </w:rPr>
        <w:t>.</w:t>
      </w:r>
    </w:p>
    <w:p w:rsidR="00245DA2" w:rsidRPr="00245DA2" w:rsidRDefault="00245DA2" w:rsidP="00245DA2">
      <w:pPr>
        <w:bidi/>
        <w:jc w:val="both"/>
        <w:rPr>
          <w:rFonts w:ascii="Arial" w:hAnsi="Arial" w:cs="Arial"/>
          <w:sz w:val="24"/>
          <w:szCs w:val="24"/>
        </w:rPr>
      </w:pPr>
      <w:r w:rsidRPr="00245DA2">
        <w:rPr>
          <w:rFonts w:ascii="Arial" w:hAnsi="Arial" w:cs="Arial" w:hint="cs"/>
          <w:sz w:val="24"/>
          <w:szCs w:val="24"/>
          <w:rtl/>
        </w:rPr>
        <w:t>البته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روشن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است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که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تشکیل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سازمانهای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سرمایه‏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در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آغاز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با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مشکلات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بسیار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روبه‏رو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بوده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است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که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شرح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آن‏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در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این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مختصر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نمی‏گنجد</w:t>
      </w:r>
      <w:r w:rsidRPr="00245DA2">
        <w:rPr>
          <w:rFonts w:ascii="Arial" w:hAnsi="Arial" w:cs="Arial"/>
          <w:sz w:val="24"/>
          <w:szCs w:val="24"/>
          <w:rtl/>
        </w:rPr>
        <w:t>.</w:t>
      </w:r>
      <w:r w:rsidRPr="00245DA2">
        <w:rPr>
          <w:rFonts w:ascii="Arial" w:hAnsi="Arial" w:cs="Arial" w:hint="cs"/>
          <w:sz w:val="24"/>
          <w:szCs w:val="24"/>
          <w:rtl/>
        </w:rPr>
        <w:t>اما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برای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آگاهی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از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مشکلات‏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فرا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راه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شرکتهای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سهامی،از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آن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جمله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می‏توان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به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مسئله‏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گرفتاریهای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شرکت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دریای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جنوب</w:t>
      </w:r>
      <w:r w:rsidRPr="00245DA2">
        <w:rPr>
          <w:rFonts w:ascii="Arial" w:hAnsi="Arial" w:cs="Arial"/>
          <w:sz w:val="24"/>
          <w:szCs w:val="24"/>
          <w:rtl/>
        </w:rPr>
        <w:t>(1)"</w:t>
      </w:r>
      <w:r w:rsidRPr="00245DA2">
        <w:rPr>
          <w:rFonts w:ascii="Arial" w:hAnsi="Arial" w:cs="Arial" w:hint="cs"/>
          <w:sz w:val="24"/>
          <w:szCs w:val="24"/>
          <w:rtl/>
        </w:rPr>
        <w:t>در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لندن‏</w:t>
      </w:r>
      <w:r w:rsidRPr="00245DA2">
        <w:rPr>
          <w:rFonts w:ascii="Arial" w:hAnsi="Arial" w:cs="Arial"/>
          <w:sz w:val="24"/>
          <w:szCs w:val="24"/>
          <w:rtl/>
        </w:rPr>
        <w:t xml:space="preserve">" </w:t>
      </w:r>
      <w:r w:rsidRPr="00245DA2">
        <w:rPr>
          <w:rFonts w:ascii="Arial" w:hAnsi="Arial" w:cs="Arial" w:hint="cs"/>
          <w:sz w:val="24"/>
          <w:szCs w:val="24"/>
          <w:rtl/>
        </w:rPr>
        <w:t>و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مورد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کلاهبرداری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می‏سی‏سی‏پی</w:t>
      </w:r>
      <w:r w:rsidRPr="00245DA2">
        <w:rPr>
          <w:rFonts w:ascii="Arial" w:hAnsi="Arial" w:cs="Arial"/>
          <w:sz w:val="24"/>
          <w:szCs w:val="24"/>
          <w:rtl/>
        </w:rPr>
        <w:t>(2)</w:t>
      </w:r>
      <w:r w:rsidRPr="00245DA2">
        <w:rPr>
          <w:rFonts w:ascii="Arial" w:hAnsi="Arial" w:cs="Arial" w:hint="cs"/>
          <w:sz w:val="24"/>
          <w:szCs w:val="24"/>
          <w:rtl/>
        </w:rPr>
        <w:t>در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پاریس‏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اشاره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کرد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که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هر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دو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در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دهه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بیست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سده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هجدهم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به‏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وقوع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پیوست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و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توسعه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اقتصادی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را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تا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چندین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دهه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به‏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عقب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انداخت</w:t>
      </w:r>
      <w:r w:rsidRPr="00245DA2">
        <w:rPr>
          <w:rFonts w:ascii="Arial" w:hAnsi="Arial" w:cs="Arial"/>
          <w:sz w:val="24"/>
          <w:szCs w:val="24"/>
          <w:rtl/>
        </w:rPr>
        <w:t>.</w:t>
      </w:r>
      <w:r w:rsidRPr="00245DA2">
        <w:rPr>
          <w:rFonts w:ascii="Arial" w:hAnsi="Arial" w:cs="Arial" w:hint="cs"/>
          <w:sz w:val="24"/>
          <w:szCs w:val="24"/>
          <w:rtl/>
        </w:rPr>
        <w:t>ناگفته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نماند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که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به‏طور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کلی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مسئله‏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سهام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در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فرانسه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نیز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در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آغاز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نوعی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رسوائی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بانکی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ببار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آورد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و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حتی‏</w:t>
      </w:r>
      <w:r w:rsidRPr="00245DA2">
        <w:rPr>
          <w:rFonts w:ascii="Arial" w:hAnsi="Arial" w:cs="Arial"/>
          <w:sz w:val="24"/>
          <w:szCs w:val="24"/>
          <w:rtl/>
        </w:rPr>
        <w:t>"</w:t>
      </w:r>
      <w:r w:rsidRPr="00245DA2">
        <w:rPr>
          <w:rFonts w:ascii="Arial" w:hAnsi="Arial" w:cs="Arial" w:hint="cs"/>
          <w:sz w:val="24"/>
          <w:szCs w:val="24"/>
          <w:rtl/>
        </w:rPr>
        <w:t>واژه‏</w:t>
      </w:r>
      <w:r w:rsidRPr="00245DA2">
        <w:rPr>
          <w:rFonts w:ascii="Arial" w:hAnsi="Arial" w:cs="Arial"/>
          <w:sz w:val="24"/>
          <w:szCs w:val="24"/>
          <w:rtl/>
        </w:rPr>
        <w:t>"</w:t>
      </w:r>
      <w:r w:rsidRPr="00245DA2">
        <w:rPr>
          <w:rFonts w:ascii="Arial" w:hAnsi="Arial" w:cs="Arial" w:hint="cs"/>
          <w:sz w:val="24"/>
          <w:szCs w:val="24"/>
          <w:rtl/>
        </w:rPr>
        <w:t>بانک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برای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مدتی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در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فرانسه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به‏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گونه‏یی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از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اعتبار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افتاد</w:t>
      </w:r>
      <w:r w:rsidRPr="00245DA2">
        <w:rPr>
          <w:rFonts w:ascii="Arial" w:hAnsi="Arial" w:cs="Arial"/>
          <w:sz w:val="24"/>
          <w:szCs w:val="24"/>
          <w:rtl/>
        </w:rPr>
        <w:t>."</w:t>
      </w:r>
      <w:r w:rsidRPr="00245DA2">
        <w:rPr>
          <w:rFonts w:ascii="Arial" w:hAnsi="Arial" w:cs="Arial" w:hint="cs"/>
          <w:sz w:val="24"/>
          <w:szCs w:val="24"/>
          <w:rtl/>
        </w:rPr>
        <w:t>چارلز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کیندل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برگر</w:t>
      </w:r>
      <w:r w:rsidRPr="00245DA2">
        <w:rPr>
          <w:rFonts w:ascii="Arial" w:hAnsi="Arial" w:cs="Arial"/>
          <w:sz w:val="24"/>
          <w:szCs w:val="24"/>
        </w:rPr>
        <w:t xml:space="preserve">" Charls kindelberger </w:t>
      </w:r>
      <w:r w:rsidRPr="00245DA2">
        <w:rPr>
          <w:rFonts w:ascii="Arial" w:hAnsi="Arial" w:cs="Arial" w:hint="cs"/>
          <w:sz w:val="24"/>
          <w:szCs w:val="24"/>
          <w:rtl/>
        </w:rPr>
        <w:t>اقتصاددان‏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معروف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که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یکی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از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اروپاشناسان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بنام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است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و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به‏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بیان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یکی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دیگر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از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اقتصاددانان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آگاه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از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تاریخ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اقتصاد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اروپا،بر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این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باور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است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که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کلاهبرداری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و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رسوائی‏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می‏سی‏سی‏پی،فرانسه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را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از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لحاظ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توسعه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اقتصادی‏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حدود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یک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صد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سال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به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عقب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برد</w:t>
      </w:r>
      <w:r w:rsidRPr="00245DA2">
        <w:rPr>
          <w:rFonts w:ascii="Arial" w:hAnsi="Arial" w:cs="Arial"/>
          <w:sz w:val="24"/>
          <w:szCs w:val="24"/>
        </w:rPr>
        <w:t>.</w:t>
      </w:r>
    </w:p>
    <w:p w:rsidR="00245DA2" w:rsidRPr="00245DA2" w:rsidRDefault="00245DA2" w:rsidP="00245DA2">
      <w:pPr>
        <w:bidi/>
        <w:jc w:val="both"/>
        <w:rPr>
          <w:rFonts w:ascii="Arial" w:hAnsi="Arial" w:cs="Arial"/>
          <w:sz w:val="24"/>
          <w:szCs w:val="24"/>
        </w:rPr>
      </w:pPr>
      <w:r w:rsidRPr="00245DA2">
        <w:rPr>
          <w:rFonts w:ascii="Arial" w:hAnsi="Arial" w:cs="Arial" w:hint="cs"/>
          <w:sz w:val="24"/>
          <w:szCs w:val="24"/>
          <w:rtl/>
        </w:rPr>
        <w:t>با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این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حال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هنگامی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که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دوران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برپایی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و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فعالیت‏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شرکتهای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سهامی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فرا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رسید،این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شرکتها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به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گونه‏یی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غیر</w:t>
      </w:r>
      <w:r>
        <w:rPr>
          <w:rFonts w:ascii="Arial" w:hAnsi="Arial" w:cs="Arial"/>
          <w:sz w:val="24"/>
          <w:szCs w:val="24"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قابل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تصور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به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صورت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یکی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از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عمده‏ترین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عوامل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موثر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اقتصادی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درآمدند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و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به‏طور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نمونه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کمپانی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انگلیسی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یا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بریتانیا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هند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شرقی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شبه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جزیره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شبه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قاره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مانند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هندوستان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را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به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استعمار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در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آورد</w:t>
      </w:r>
      <w:r w:rsidRPr="00245DA2">
        <w:rPr>
          <w:rFonts w:ascii="Arial" w:hAnsi="Arial" w:cs="Arial"/>
          <w:sz w:val="24"/>
          <w:szCs w:val="24"/>
          <w:rtl/>
        </w:rPr>
        <w:t>.</w:t>
      </w:r>
      <w:r w:rsidRPr="00245DA2">
        <w:rPr>
          <w:rFonts w:ascii="Arial" w:hAnsi="Arial" w:cs="Arial" w:hint="cs"/>
          <w:sz w:val="24"/>
          <w:szCs w:val="24"/>
          <w:rtl/>
        </w:rPr>
        <w:t>شبه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قاره‏ای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که‏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چندین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برابر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جمعیت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بریتانیا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جمعیت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و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ثروت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در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آن‏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نهفته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بود</w:t>
      </w:r>
      <w:r w:rsidRPr="00245DA2">
        <w:rPr>
          <w:rFonts w:ascii="Arial" w:hAnsi="Arial" w:cs="Arial"/>
          <w:sz w:val="24"/>
          <w:szCs w:val="24"/>
          <w:rtl/>
        </w:rPr>
        <w:t>.</w:t>
      </w:r>
      <w:r w:rsidRPr="00245DA2">
        <w:rPr>
          <w:rFonts w:ascii="Arial" w:hAnsi="Arial" w:cs="Arial" w:hint="cs"/>
          <w:sz w:val="24"/>
          <w:szCs w:val="24"/>
          <w:rtl/>
        </w:rPr>
        <w:t>و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یا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کمپانی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هلندی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هند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شرقی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که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توانست‏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بی‏فاصله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مجمع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الجزایر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اندونزی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را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به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استعمار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در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آورد</w:t>
      </w:r>
      <w:r w:rsidRPr="00245DA2">
        <w:rPr>
          <w:rFonts w:ascii="Arial" w:hAnsi="Arial" w:cs="Arial"/>
          <w:sz w:val="24"/>
          <w:szCs w:val="24"/>
        </w:rPr>
        <w:t>.</w:t>
      </w:r>
    </w:p>
    <w:p w:rsidR="00245DA2" w:rsidRPr="00245DA2" w:rsidRDefault="00245DA2" w:rsidP="00245DA2">
      <w:pPr>
        <w:bidi/>
        <w:jc w:val="both"/>
        <w:rPr>
          <w:rFonts w:ascii="Arial" w:hAnsi="Arial" w:cs="Arial"/>
          <w:sz w:val="24"/>
          <w:szCs w:val="24"/>
        </w:rPr>
      </w:pPr>
      <w:r w:rsidRPr="00245DA2">
        <w:rPr>
          <w:rFonts w:ascii="Arial" w:hAnsi="Arial" w:cs="Arial" w:hint="cs"/>
          <w:sz w:val="24"/>
          <w:szCs w:val="24"/>
          <w:rtl/>
        </w:rPr>
        <w:t>افزون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بر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آنچه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گفته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شد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به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جزئت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می‏توان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مدعی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شد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که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موجودیت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ایالات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متحده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آمریکا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عمده‏ترین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عملکرد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و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حاصل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کار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شرکتهای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سمامی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بوده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است،زیرا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ایالات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متحده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آمریکا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بیش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از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آن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که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توسط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دولت‏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ایجاد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شود،توسط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شرکتهای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سهامی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ایجاد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شد</w:t>
      </w:r>
      <w:r w:rsidRPr="00245DA2">
        <w:rPr>
          <w:rFonts w:ascii="Arial" w:hAnsi="Arial" w:cs="Arial"/>
          <w:sz w:val="24"/>
          <w:szCs w:val="24"/>
          <w:rtl/>
        </w:rPr>
        <w:t xml:space="preserve">. </w:t>
      </w:r>
      <w:r w:rsidRPr="00245DA2">
        <w:rPr>
          <w:rFonts w:ascii="Arial" w:hAnsi="Arial" w:cs="Arial" w:hint="cs"/>
          <w:sz w:val="24"/>
          <w:szCs w:val="24"/>
          <w:rtl/>
        </w:rPr>
        <w:t>شرکتهائی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که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جاده‏ها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و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بزرگراهها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را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ایجاد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کردند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و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با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بجان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خریدن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خطرات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بسیار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کانالها،خطوط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راه‏آهن‏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و</w:t>
      </w:r>
      <w:r w:rsidRPr="00245DA2">
        <w:rPr>
          <w:rFonts w:ascii="Arial" w:hAnsi="Arial" w:cs="Arial"/>
          <w:sz w:val="24"/>
          <w:szCs w:val="24"/>
          <w:rtl/>
        </w:rPr>
        <w:t>....</w:t>
      </w:r>
      <w:r w:rsidRPr="00245DA2">
        <w:rPr>
          <w:rFonts w:ascii="Arial" w:hAnsi="Arial" w:cs="Arial" w:hint="cs"/>
          <w:sz w:val="24"/>
          <w:szCs w:val="24"/>
          <w:rtl/>
        </w:rPr>
        <w:t>را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تاسیس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کردند</w:t>
      </w:r>
      <w:r w:rsidRPr="00245DA2">
        <w:rPr>
          <w:rFonts w:ascii="Arial" w:hAnsi="Arial" w:cs="Arial"/>
          <w:sz w:val="24"/>
          <w:szCs w:val="24"/>
        </w:rPr>
        <w:t>.</w:t>
      </w:r>
    </w:p>
    <w:p w:rsidR="00245DA2" w:rsidRPr="00245DA2" w:rsidRDefault="00245DA2" w:rsidP="00245DA2">
      <w:pPr>
        <w:bidi/>
        <w:jc w:val="both"/>
        <w:rPr>
          <w:rFonts w:ascii="Arial" w:hAnsi="Arial" w:cs="Arial"/>
          <w:sz w:val="24"/>
          <w:szCs w:val="24"/>
        </w:rPr>
      </w:pPr>
      <w:r w:rsidRPr="00245DA2">
        <w:rPr>
          <w:rFonts w:ascii="Arial" w:hAnsi="Arial" w:cs="Arial" w:hint="cs"/>
          <w:sz w:val="24"/>
          <w:szCs w:val="24"/>
          <w:rtl/>
        </w:rPr>
        <w:t>با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نگاهی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به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تاریخ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اقتصاد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مشاهده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می‏شود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که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نه‏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تنها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کانال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سوئز،کانال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پاناما،راه‏آهن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ماوراء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سیبری،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راه‏آهن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بغداد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و</w:t>
      </w:r>
      <w:r w:rsidRPr="00245DA2">
        <w:rPr>
          <w:rFonts w:ascii="Arial" w:hAnsi="Arial" w:cs="Arial"/>
          <w:sz w:val="24"/>
          <w:szCs w:val="24"/>
          <w:rtl/>
        </w:rPr>
        <w:t>....</w:t>
      </w:r>
      <w:r w:rsidRPr="00245DA2">
        <w:rPr>
          <w:rFonts w:ascii="Arial" w:hAnsi="Arial" w:cs="Arial" w:hint="cs"/>
          <w:sz w:val="24"/>
          <w:szCs w:val="24"/>
          <w:rtl/>
        </w:rPr>
        <w:t>همه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و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همه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از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طریق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شرکتهای‏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سهامی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و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با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سرمایه‏گذاریهای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مستقیم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آنها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ایجاد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شده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است،بلکه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شرکتهای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سهامی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زیادی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نیز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موفق‏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شدند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با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احداث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و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ایجاد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بندرهای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بی‏شمار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در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کرانه‏های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دریاها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و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اقیانوسها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در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حد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ممکن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از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بندرهای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ایجاد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شده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بهره‏گیری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کنند</w:t>
      </w:r>
      <w:r w:rsidRPr="00245DA2">
        <w:rPr>
          <w:rFonts w:ascii="Arial" w:hAnsi="Arial" w:cs="Arial"/>
          <w:sz w:val="24"/>
          <w:szCs w:val="24"/>
        </w:rPr>
        <w:t>.</w:t>
      </w:r>
    </w:p>
    <w:p w:rsidR="00245DA2" w:rsidRPr="00245DA2" w:rsidRDefault="00245DA2" w:rsidP="00245DA2">
      <w:pPr>
        <w:bidi/>
        <w:jc w:val="both"/>
        <w:rPr>
          <w:rFonts w:ascii="Arial" w:hAnsi="Arial" w:cs="Arial"/>
          <w:sz w:val="24"/>
          <w:szCs w:val="24"/>
        </w:rPr>
      </w:pPr>
      <w:r w:rsidRPr="00245DA2">
        <w:rPr>
          <w:rFonts w:ascii="Arial" w:hAnsi="Arial" w:cs="Arial" w:hint="cs"/>
          <w:sz w:val="24"/>
          <w:szCs w:val="24"/>
          <w:rtl/>
        </w:rPr>
        <w:t>افزون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بر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آنچه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گفته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شد،ایجاد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راه‏آهن‏های‏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زیرزمینی</w:t>
      </w:r>
      <w:r w:rsidRPr="00245DA2">
        <w:rPr>
          <w:rFonts w:ascii="Arial" w:hAnsi="Arial" w:cs="Arial"/>
          <w:sz w:val="24"/>
          <w:szCs w:val="24"/>
          <w:rtl/>
        </w:rPr>
        <w:t>(</w:t>
      </w:r>
      <w:r w:rsidRPr="00245DA2">
        <w:rPr>
          <w:rFonts w:ascii="Arial" w:hAnsi="Arial" w:cs="Arial" w:hint="cs"/>
          <w:sz w:val="24"/>
          <w:szCs w:val="24"/>
          <w:rtl/>
        </w:rPr>
        <w:t>مترو</w:t>
      </w:r>
      <w:r w:rsidRPr="00245DA2">
        <w:rPr>
          <w:rFonts w:ascii="Arial" w:hAnsi="Arial" w:cs="Arial"/>
          <w:sz w:val="24"/>
          <w:szCs w:val="24"/>
          <w:rtl/>
        </w:rPr>
        <w:t>)</w:t>
      </w:r>
      <w:r w:rsidRPr="00245DA2">
        <w:rPr>
          <w:rFonts w:ascii="Arial" w:hAnsi="Arial" w:cs="Arial" w:hint="cs"/>
          <w:sz w:val="24"/>
          <w:szCs w:val="24"/>
          <w:rtl/>
        </w:rPr>
        <w:t>،کارخانه‏های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تولید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برق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برای‏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انواع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موسسات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اعم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از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جانورشناسی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و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گیاه‏شناسی،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سیرک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و</w:t>
      </w:r>
      <w:r w:rsidRPr="00245DA2">
        <w:rPr>
          <w:rFonts w:ascii="Arial" w:hAnsi="Arial" w:cs="Arial"/>
          <w:sz w:val="24"/>
          <w:szCs w:val="24"/>
          <w:rtl/>
        </w:rPr>
        <w:t>....</w:t>
      </w:r>
      <w:r w:rsidRPr="00245DA2">
        <w:rPr>
          <w:rFonts w:ascii="Arial" w:hAnsi="Arial" w:cs="Arial" w:hint="cs"/>
          <w:sz w:val="24"/>
          <w:szCs w:val="24"/>
          <w:rtl/>
        </w:rPr>
        <w:t>از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جمله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اقدامات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همین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شرکتها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بوده‏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است</w:t>
      </w:r>
      <w:r w:rsidRPr="00245DA2">
        <w:rPr>
          <w:rFonts w:ascii="Arial" w:hAnsi="Arial" w:cs="Arial"/>
          <w:sz w:val="24"/>
          <w:szCs w:val="24"/>
        </w:rPr>
        <w:t>.</w:t>
      </w:r>
    </w:p>
    <w:p w:rsidR="00245DA2" w:rsidRPr="00245DA2" w:rsidRDefault="00245DA2" w:rsidP="00245DA2">
      <w:pPr>
        <w:bidi/>
        <w:jc w:val="both"/>
        <w:rPr>
          <w:rFonts w:ascii="Arial" w:hAnsi="Arial" w:cs="Arial"/>
          <w:sz w:val="24"/>
          <w:szCs w:val="24"/>
        </w:rPr>
      </w:pPr>
      <w:r w:rsidRPr="00245DA2">
        <w:rPr>
          <w:rFonts w:ascii="Arial" w:hAnsi="Arial" w:cs="Arial" w:hint="cs"/>
          <w:sz w:val="24"/>
          <w:szCs w:val="24"/>
          <w:rtl/>
        </w:rPr>
        <w:t>باید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توجه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داشت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که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موقعیت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این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شرکتها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کم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یا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بیش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ناشی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از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دلائل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فراوان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از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جمله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این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واقعیت‏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بوده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است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که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اولا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این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شرکتها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توانستند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سرمایه‏های‏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کوچک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را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برای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اجرای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طرحهای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بزرگ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تجهیز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و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بکار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گیرند</w:t>
      </w:r>
      <w:r w:rsidRPr="00245DA2">
        <w:rPr>
          <w:rFonts w:ascii="Arial" w:hAnsi="Arial" w:cs="Arial"/>
          <w:sz w:val="24"/>
          <w:szCs w:val="24"/>
          <w:rtl/>
        </w:rPr>
        <w:t>.</w:t>
      </w:r>
      <w:r w:rsidRPr="00245DA2">
        <w:rPr>
          <w:rFonts w:ascii="Arial" w:hAnsi="Arial" w:cs="Arial" w:hint="cs"/>
          <w:sz w:val="24"/>
          <w:szCs w:val="24"/>
          <w:rtl/>
        </w:rPr>
        <w:t>درثانی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پذیرایی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رویاروئی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با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خطراتی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بمراتب‏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بزرگتر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از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آنچه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ممکن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بود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یک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شرکت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یا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صاحب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سرمایه‏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منفرد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بتواند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با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آن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مواجه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شود،بشوند</w:t>
      </w:r>
      <w:r w:rsidRPr="00245DA2">
        <w:rPr>
          <w:rFonts w:ascii="Arial" w:hAnsi="Arial" w:cs="Arial"/>
          <w:sz w:val="24"/>
          <w:szCs w:val="24"/>
          <w:rtl/>
        </w:rPr>
        <w:t>.</w:t>
      </w:r>
      <w:r w:rsidRPr="00245DA2">
        <w:rPr>
          <w:rFonts w:ascii="Arial" w:hAnsi="Arial" w:cs="Arial" w:hint="cs"/>
          <w:sz w:val="24"/>
          <w:szCs w:val="24"/>
          <w:rtl/>
        </w:rPr>
        <w:t>خطراتی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که‏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مقابله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با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آن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تنها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در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توان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یک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شرکت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بزرگ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بود</w:t>
      </w:r>
      <w:r w:rsidRPr="00245DA2">
        <w:rPr>
          <w:rFonts w:ascii="Arial" w:hAnsi="Arial" w:cs="Arial"/>
          <w:sz w:val="24"/>
          <w:szCs w:val="24"/>
          <w:rtl/>
        </w:rPr>
        <w:t>.</w:t>
      </w:r>
      <w:r w:rsidRPr="00245DA2">
        <w:rPr>
          <w:rFonts w:ascii="Arial" w:hAnsi="Arial" w:cs="Arial" w:hint="cs"/>
          <w:sz w:val="24"/>
          <w:szCs w:val="24"/>
          <w:rtl/>
        </w:rPr>
        <w:t>اما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عمده‏ترین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راز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موفقیت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این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شرکتها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در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آن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بود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که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با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تشکیل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lastRenderedPageBreak/>
        <w:t>شرکتهای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سهامی،برای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اولین‏بار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در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تاریخ‏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اقتصاد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جدائی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سرمایه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از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مدیریت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بوقوع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پیوست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و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بدین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سان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افراد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کاری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و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توانا،اما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کم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سرمایه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یا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بی‏سرمایه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موفق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شدند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به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مجریان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و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کارگزارانی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بزرگ‏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تبدیل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شوند</w:t>
      </w:r>
      <w:r w:rsidRPr="00245DA2">
        <w:rPr>
          <w:rFonts w:ascii="Arial" w:hAnsi="Arial" w:cs="Arial"/>
          <w:sz w:val="24"/>
          <w:szCs w:val="24"/>
        </w:rPr>
        <w:t>.</w:t>
      </w:r>
    </w:p>
    <w:p w:rsidR="00245DA2" w:rsidRPr="00245DA2" w:rsidRDefault="00245DA2" w:rsidP="00245DA2">
      <w:pPr>
        <w:bidi/>
        <w:jc w:val="both"/>
        <w:rPr>
          <w:rFonts w:ascii="Arial" w:hAnsi="Arial" w:cs="Arial"/>
          <w:sz w:val="24"/>
          <w:szCs w:val="24"/>
        </w:rPr>
      </w:pPr>
      <w:r w:rsidRPr="00245DA2">
        <w:rPr>
          <w:rFonts w:ascii="Arial" w:hAnsi="Arial" w:cs="Arial" w:hint="cs"/>
          <w:sz w:val="24"/>
          <w:szCs w:val="24"/>
          <w:rtl/>
        </w:rPr>
        <w:t>واقعیتی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که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سبب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شده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است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برخی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جامعه‏شناسان‏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آثار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شرکتهای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سهامی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را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در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مسائل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اجتماعی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فراتر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از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آثار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آن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در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توسعه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اقتصادی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قلمداد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کنند،زیرا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صاحبان‏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سرمایه‏های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کوچک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نیز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در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این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فرایند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موفق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شدند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بی‏آن‏که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خود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در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زمینه‏های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تولیدی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تخصص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یا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فرصت‏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کافی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داشته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باشند،در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سرمایه‏گذاریهای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بزرگ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و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سودآور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تولیدی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مشارکت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کنند</w:t>
      </w:r>
      <w:r w:rsidRPr="00245DA2">
        <w:rPr>
          <w:rFonts w:ascii="Arial" w:hAnsi="Arial" w:cs="Arial"/>
          <w:sz w:val="24"/>
          <w:szCs w:val="24"/>
        </w:rPr>
        <w:t>.</w:t>
      </w:r>
    </w:p>
    <w:p w:rsidR="00245DA2" w:rsidRPr="00245DA2" w:rsidRDefault="00245DA2" w:rsidP="00245DA2">
      <w:pPr>
        <w:bidi/>
        <w:jc w:val="both"/>
        <w:rPr>
          <w:rFonts w:ascii="Arial" w:hAnsi="Arial" w:cs="Arial"/>
          <w:sz w:val="24"/>
          <w:szCs w:val="24"/>
        </w:rPr>
      </w:pPr>
      <w:r w:rsidRPr="00245DA2">
        <w:rPr>
          <w:rFonts w:ascii="Arial" w:hAnsi="Arial" w:cs="Arial" w:hint="cs"/>
          <w:sz w:val="24"/>
          <w:szCs w:val="24"/>
          <w:rtl/>
        </w:rPr>
        <w:t>بهر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تقدیر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اکنون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بی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آن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که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بخواهیم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بیش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از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آنچه‏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عنوان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شد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به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تاریخ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تحول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شرکتهای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سهامی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در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تحولات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تاریخ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اقتصاد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بپردازیم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باید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یادآور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این‏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معنا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بود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که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با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وجود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فروکش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رونق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فعالیت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و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گرایش‏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به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ایجاد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شرکتهای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سهامی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در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شکل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واقعی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آن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که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از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سالهای</w:t>
      </w:r>
      <w:r w:rsidRPr="00245DA2">
        <w:rPr>
          <w:rFonts w:ascii="Arial" w:hAnsi="Arial" w:cs="Arial"/>
          <w:sz w:val="24"/>
          <w:szCs w:val="24"/>
          <w:rtl/>
        </w:rPr>
        <w:t xml:space="preserve"> 1913 </w:t>
      </w:r>
      <w:r w:rsidRPr="00245DA2">
        <w:rPr>
          <w:rFonts w:ascii="Arial" w:hAnsi="Arial" w:cs="Arial" w:hint="cs"/>
          <w:sz w:val="24"/>
          <w:szCs w:val="24"/>
          <w:rtl/>
        </w:rPr>
        <w:t>به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وقوع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پیوسته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و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پس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از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آن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روبه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کاهش‏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نهاده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است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بپردازیم،باید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یادآور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شد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که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اکنون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در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سالهای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پایانی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سده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بیستم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میلادی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بار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دیگر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شاهد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شکوفائی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گونه‏ای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از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شرکتهای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سهامی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می‏باشیم،که‏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به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عنوان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نمونه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در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چین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ظاهرا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و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به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باور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بیشتر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دست‏اندرکاران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و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اقتصادی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نویسان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آینده‏یی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روشن‏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را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نوید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می‏دهند</w:t>
      </w:r>
      <w:r w:rsidRPr="00245DA2">
        <w:rPr>
          <w:rFonts w:ascii="Arial" w:hAnsi="Arial" w:cs="Arial"/>
          <w:sz w:val="24"/>
          <w:szCs w:val="24"/>
        </w:rPr>
        <w:t>.</w:t>
      </w:r>
    </w:p>
    <w:p w:rsidR="00245DA2" w:rsidRPr="00245DA2" w:rsidRDefault="00245DA2" w:rsidP="00245DA2">
      <w:pPr>
        <w:bidi/>
        <w:jc w:val="both"/>
        <w:rPr>
          <w:rFonts w:ascii="Arial" w:hAnsi="Arial" w:cs="Arial"/>
          <w:sz w:val="24"/>
          <w:szCs w:val="24"/>
        </w:rPr>
      </w:pPr>
      <w:r w:rsidRPr="00245DA2">
        <w:rPr>
          <w:rFonts w:ascii="Arial" w:hAnsi="Arial" w:cs="Arial" w:hint="cs"/>
          <w:sz w:val="24"/>
          <w:szCs w:val="24"/>
          <w:rtl/>
        </w:rPr>
        <w:t>اما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آنچه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روشن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است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این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که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این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روزها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توان‏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کاری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شرکتهای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سهامی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بمراتب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بیش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از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سده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نوزده‏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است</w:t>
      </w:r>
      <w:r w:rsidRPr="00245DA2">
        <w:rPr>
          <w:rFonts w:ascii="Arial" w:hAnsi="Arial" w:cs="Arial"/>
          <w:sz w:val="24"/>
          <w:szCs w:val="24"/>
          <w:rtl/>
        </w:rPr>
        <w:t>.</w:t>
      </w:r>
      <w:r w:rsidRPr="00245DA2">
        <w:rPr>
          <w:rFonts w:ascii="Arial" w:hAnsi="Arial" w:cs="Arial" w:hint="cs"/>
          <w:sz w:val="24"/>
          <w:szCs w:val="24"/>
          <w:rtl/>
        </w:rPr>
        <w:t>زیرا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امکان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بهره‏گیری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از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شرکتهای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سهامی‏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مهیاتر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از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گذشته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است،در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حالیکه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در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آن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دوران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سهیم‏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شدن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در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سهام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شرکتهای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بزرگ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ویژه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طبقه‏یی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خاص‏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بود،امروز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حتی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افراد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عادی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نیز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به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آسانی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از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توان‏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خرید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دست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کم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یک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یا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چند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سهم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و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مشارکت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در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شرکتهای‏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سهامی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برخوردار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می‏باشند</w:t>
      </w:r>
      <w:r w:rsidRPr="00245DA2">
        <w:rPr>
          <w:rFonts w:ascii="Arial" w:hAnsi="Arial" w:cs="Arial"/>
          <w:sz w:val="24"/>
          <w:szCs w:val="24"/>
        </w:rPr>
        <w:t>.</w:t>
      </w:r>
    </w:p>
    <w:p w:rsidR="00245DA2" w:rsidRPr="00245DA2" w:rsidRDefault="00245DA2" w:rsidP="00245DA2">
      <w:pPr>
        <w:bidi/>
        <w:jc w:val="both"/>
        <w:rPr>
          <w:rFonts w:ascii="Arial" w:hAnsi="Arial" w:cs="Arial"/>
          <w:sz w:val="24"/>
          <w:szCs w:val="24"/>
        </w:rPr>
      </w:pPr>
      <w:r w:rsidRPr="00245DA2">
        <w:rPr>
          <w:rFonts w:ascii="Arial" w:hAnsi="Arial" w:cs="Arial" w:hint="cs"/>
          <w:sz w:val="24"/>
          <w:szCs w:val="24"/>
          <w:rtl/>
        </w:rPr>
        <w:t>بنابراین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با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توجه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به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آنچه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عنوان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شد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بر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دولتهای‏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کشورهای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در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حال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توسعه،بویژه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آندسته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از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کشورهائی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که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در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حال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گذر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از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اقتصاد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متمرکز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دولتی‏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با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نیمه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دولتی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به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اقتصاد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آزاد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بازار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یا</w:t>
      </w:r>
      <w:r w:rsidRPr="00245DA2">
        <w:rPr>
          <w:rFonts w:ascii="Arial" w:hAnsi="Arial" w:cs="Arial"/>
          <w:sz w:val="24"/>
          <w:szCs w:val="24"/>
          <w:rtl/>
        </w:rPr>
        <w:t>"</w:t>
      </w:r>
      <w:r w:rsidRPr="00245DA2">
        <w:rPr>
          <w:rFonts w:ascii="Arial" w:hAnsi="Arial" w:cs="Arial" w:hint="cs"/>
          <w:sz w:val="24"/>
          <w:szCs w:val="24"/>
          <w:rtl/>
        </w:rPr>
        <w:t>بازارگرا</w:t>
      </w:r>
      <w:r w:rsidRPr="00245DA2">
        <w:rPr>
          <w:rFonts w:ascii="Arial" w:hAnsi="Arial" w:cs="Arial"/>
          <w:sz w:val="24"/>
          <w:szCs w:val="24"/>
          <w:rtl/>
        </w:rPr>
        <w:t xml:space="preserve">" </w:t>
      </w:r>
      <w:r w:rsidRPr="00245DA2">
        <w:rPr>
          <w:rFonts w:ascii="Arial" w:hAnsi="Arial" w:cs="Arial" w:hint="cs"/>
          <w:sz w:val="24"/>
          <w:szCs w:val="24"/>
          <w:rtl/>
        </w:rPr>
        <w:t>می‏باشند</w:t>
      </w:r>
      <w:r w:rsidRPr="00245DA2">
        <w:rPr>
          <w:rFonts w:ascii="Arial" w:hAnsi="Arial" w:cs="Arial"/>
          <w:sz w:val="24"/>
          <w:szCs w:val="24"/>
          <w:rtl/>
        </w:rPr>
        <w:t>.-</w:t>
      </w:r>
      <w:r w:rsidRPr="00245DA2">
        <w:rPr>
          <w:rFonts w:ascii="Arial" w:hAnsi="Arial" w:cs="Arial" w:hint="cs"/>
          <w:sz w:val="24"/>
          <w:szCs w:val="24"/>
          <w:rtl/>
        </w:rPr>
        <w:t>از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جمله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کشور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خودمان</w:t>
      </w:r>
      <w:r w:rsidRPr="00245DA2">
        <w:rPr>
          <w:rFonts w:ascii="Arial" w:hAnsi="Arial" w:cs="Arial"/>
          <w:sz w:val="24"/>
          <w:szCs w:val="24"/>
          <w:rtl/>
        </w:rPr>
        <w:t>-</w:t>
      </w:r>
      <w:r w:rsidRPr="00245DA2">
        <w:rPr>
          <w:rFonts w:ascii="Arial" w:hAnsi="Arial" w:cs="Arial" w:hint="cs"/>
          <w:sz w:val="24"/>
          <w:szCs w:val="24"/>
          <w:rtl/>
        </w:rPr>
        <w:t>تکلیفی‏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تاریخی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است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که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با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ژرف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نگری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هر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چه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بیشتر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در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بهره‏گیری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از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این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امکان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در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مسیر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خصوصی‏سازی‏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و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اعتلای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اقتصادی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خود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به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گونه‏یی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پیش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اندیشیده‏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از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هیچگونه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کوششی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فروگذار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نباشند</w:t>
      </w:r>
      <w:r w:rsidRPr="00245DA2">
        <w:rPr>
          <w:rFonts w:ascii="Arial" w:hAnsi="Arial" w:cs="Arial"/>
          <w:sz w:val="24"/>
          <w:szCs w:val="24"/>
          <w:rtl/>
        </w:rPr>
        <w:t>.</w:t>
      </w:r>
      <w:r w:rsidRPr="00245DA2">
        <w:rPr>
          <w:rFonts w:ascii="Arial" w:hAnsi="Arial" w:cs="Arial" w:hint="cs"/>
          <w:sz w:val="24"/>
          <w:szCs w:val="24"/>
          <w:rtl/>
        </w:rPr>
        <w:t>کوششی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که‏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بایستی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متوجه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ایجاد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شرکتهای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سهامی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عام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در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معنای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آن،تقویت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سازمان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بورس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سهام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و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اوراق‏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بهاءدار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در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معنا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و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مقام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واقعی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آن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و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نه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بصورت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یک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بنگاه‏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بخت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آزمائی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باشد</w:t>
      </w:r>
      <w:r w:rsidRPr="00245DA2">
        <w:rPr>
          <w:rFonts w:ascii="Arial" w:hAnsi="Arial" w:cs="Arial"/>
          <w:sz w:val="24"/>
          <w:szCs w:val="24"/>
          <w:rtl/>
        </w:rPr>
        <w:t>(</w:t>
      </w:r>
      <w:r w:rsidRPr="00245DA2">
        <w:rPr>
          <w:rFonts w:ascii="Arial" w:hAnsi="Arial" w:cs="Arial" w:hint="cs"/>
          <w:sz w:val="24"/>
          <w:szCs w:val="24"/>
          <w:rtl/>
        </w:rPr>
        <w:t>بطور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نمونه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در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همین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مورد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اخیر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و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انتشار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اوراق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قرضه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با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عنوان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اوراق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مشارکت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در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طرح‏</w:t>
      </w:r>
      <w:r w:rsidRPr="00245DA2">
        <w:rPr>
          <w:rFonts w:ascii="Arial" w:hAnsi="Arial" w:cs="Arial"/>
          <w:sz w:val="24"/>
          <w:szCs w:val="24"/>
          <w:rtl/>
        </w:rPr>
        <w:t>"</w:t>
      </w:r>
      <w:r w:rsidRPr="00245DA2">
        <w:rPr>
          <w:rFonts w:ascii="Arial" w:hAnsi="Arial" w:cs="Arial" w:hint="cs"/>
          <w:sz w:val="24"/>
          <w:szCs w:val="24"/>
          <w:rtl/>
        </w:rPr>
        <w:t>نواب‏</w:t>
      </w:r>
      <w:r w:rsidRPr="00245DA2">
        <w:rPr>
          <w:rFonts w:ascii="Arial" w:hAnsi="Arial" w:cs="Arial"/>
          <w:sz w:val="24"/>
          <w:szCs w:val="24"/>
          <w:rtl/>
        </w:rPr>
        <w:t>"</w:t>
      </w:r>
      <w:r w:rsidRPr="00245DA2">
        <w:rPr>
          <w:rFonts w:ascii="Arial" w:hAnsi="Arial" w:cs="Arial" w:hint="cs"/>
          <w:sz w:val="24"/>
          <w:szCs w:val="24"/>
          <w:rtl/>
        </w:rPr>
        <w:t>،بی‏توجه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به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ماهیت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امر،بهتر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بود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اوراق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مذکور،اوراقی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قابل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تبدیل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به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سهام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می‏بود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که‏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می‏توانست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پروسه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یا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فرآیند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مولد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و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کارآ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در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پیش‏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داشته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باشد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و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بهرحال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از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برخی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کاستیهای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در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پی،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مصون</w:t>
      </w:r>
      <w:r w:rsidRPr="00245DA2">
        <w:rPr>
          <w:rFonts w:ascii="Arial" w:hAnsi="Arial" w:cs="Arial"/>
          <w:sz w:val="24"/>
          <w:szCs w:val="24"/>
          <w:rtl/>
        </w:rPr>
        <w:t>)-</w:t>
      </w:r>
      <w:r w:rsidRPr="00245DA2">
        <w:rPr>
          <w:rFonts w:ascii="Arial" w:hAnsi="Arial" w:cs="Arial" w:hint="cs"/>
          <w:sz w:val="24"/>
          <w:szCs w:val="24"/>
          <w:rtl/>
        </w:rPr>
        <w:t>و</w:t>
      </w:r>
      <w:r w:rsidRPr="00245DA2">
        <w:rPr>
          <w:rFonts w:ascii="Arial" w:hAnsi="Arial" w:cs="Arial"/>
          <w:sz w:val="24"/>
          <w:szCs w:val="24"/>
          <w:rtl/>
        </w:rPr>
        <w:t>...</w:t>
      </w:r>
      <w:r w:rsidRPr="00245DA2">
        <w:rPr>
          <w:rFonts w:ascii="Arial" w:hAnsi="Arial" w:cs="Arial" w:hint="cs"/>
          <w:sz w:val="24"/>
          <w:szCs w:val="24"/>
          <w:rtl/>
        </w:rPr>
        <w:t>و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در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نهایت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با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بهره‏گیری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از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تجربیات‏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محافل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بازرگانی،بویژه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اتاقهای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بازرگانی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و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صنایع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و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معادن،در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فرآیند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توسعه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ملی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خود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برای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بهره‏گیری‏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از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این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پدید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باشند،وظیفه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و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تکلیفی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که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از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تعیین‏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استراتژی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تا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نظارت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و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هماهنگی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بر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اجرای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درست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آن‏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بی‏تردیدد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عهده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دولت‏های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این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ممالک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از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جمله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کشور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خودمان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است</w:t>
      </w:r>
      <w:r w:rsidRPr="00245DA2">
        <w:rPr>
          <w:rFonts w:ascii="Arial" w:hAnsi="Arial" w:cs="Arial"/>
          <w:sz w:val="24"/>
          <w:szCs w:val="24"/>
        </w:rPr>
        <w:t>.</w:t>
      </w:r>
    </w:p>
    <w:p w:rsidR="00245DA2" w:rsidRPr="00245DA2" w:rsidRDefault="00245DA2" w:rsidP="00245DA2">
      <w:pPr>
        <w:bidi/>
        <w:jc w:val="both"/>
        <w:rPr>
          <w:rFonts w:ascii="Arial" w:hAnsi="Arial" w:cs="Arial"/>
          <w:sz w:val="24"/>
          <w:szCs w:val="24"/>
        </w:rPr>
      </w:pPr>
      <w:r w:rsidRPr="00245DA2">
        <w:rPr>
          <w:rFonts w:ascii="Arial" w:hAnsi="Arial" w:cs="Arial" w:hint="cs"/>
          <w:sz w:val="24"/>
          <w:szCs w:val="24"/>
          <w:rtl/>
        </w:rPr>
        <w:t>پی‏نوشت</w:t>
      </w:r>
    </w:p>
    <w:p w:rsidR="00245DA2" w:rsidRPr="00245DA2" w:rsidRDefault="00245DA2" w:rsidP="00245DA2">
      <w:pPr>
        <w:bidi/>
        <w:jc w:val="both"/>
        <w:rPr>
          <w:rFonts w:ascii="Arial" w:hAnsi="Arial" w:cs="Arial"/>
          <w:sz w:val="24"/>
          <w:szCs w:val="24"/>
        </w:rPr>
      </w:pPr>
      <w:r w:rsidRPr="00245DA2">
        <w:rPr>
          <w:rFonts w:ascii="Arial" w:hAnsi="Arial" w:cs="Arial"/>
          <w:sz w:val="24"/>
          <w:szCs w:val="24"/>
        </w:rPr>
        <w:t>(1)</w:t>
      </w:r>
      <w:proofErr w:type="gramStart"/>
      <w:r w:rsidRPr="00245DA2">
        <w:rPr>
          <w:rFonts w:ascii="Arial" w:hAnsi="Arial" w:cs="Arial"/>
          <w:sz w:val="24"/>
          <w:szCs w:val="24"/>
        </w:rPr>
        <w:t>-</w:t>
      </w:r>
      <w:r w:rsidRPr="00245DA2">
        <w:rPr>
          <w:rFonts w:ascii="Arial" w:hAnsi="Arial" w:cs="Arial" w:hint="cs"/>
          <w:sz w:val="24"/>
          <w:szCs w:val="24"/>
          <w:rtl/>
        </w:rPr>
        <w:t>شرکت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دریای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جنوب</w:t>
      </w:r>
      <w:r w:rsidRPr="00245DA2">
        <w:rPr>
          <w:rFonts w:ascii="Arial" w:hAnsi="Arial" w:cs="Arial"/>
          <w:sz w:val="24"/>
          <w:szCs w:val="24"/>
        </w:rPr>
        <w:t xml:space="preserve"> (south sea co.) </w:t>
      </w:r>
      <w:r w:rsidRPr="00245DA2">
        <w:rPr>
          <w:rFonts w:ascii="Arial" w:hAnsi="Arial" w:cs="Arial" w:hint="cs"/>
          <w:sz w:val="24"/>
          <w:szCs w:val="24"/>
          <w:rtl/>
        </w:rPr>
        <w:t>در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سال</w:t>
      </w:r>
      <w:r w:rsidRPr="00245DA2">
        <w:rPr>
          <w:rFonts w:ascii="Arial" w:hAnsi="Arial" w:cs="Arial"/>
          <w:sz w:val="24"/>
          <w:szCs w:val="24"/>
          <w:rtl/>
        </w:rPr>
        <w:t xml:space="preserve"> 1711 </w:t>
      </w:r>
      <w:r w:rsidRPr="00245DA2">
        <w:rPr>
          <w:rFonts w:ascii="Arial" w:hAnsi="Arial" w:cs="Arial" w:hint="cs"/>
          <w:sz w:val="24"/>
          <w:szCs w:val="24"/>
          <w:rtl/>
        </w:rPr>
        <w:t>میلادی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برای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تجارت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با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مستعمرات‏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اسپانیا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در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آمریکا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و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از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سوی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انگلستان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تاسیس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شد</w:t>
      </w:r>
      <w:r w:rsidRPr="00245DA2">
        <w:rPr>
          <w:rFonts w:ascii="Arial" w:hAnsi="Arial" w:cs="Arial"/>
          <w:sz w:val="24"/>
          <w:szCs w:val="24"/>
          <w:rtl/>
        </w:rPr>
        <w:t>.</w:t>
      </w:r>
      <w:r w:rsidRPr="00245DA2">
        <w:rPr>
          <w:rFonts w:ascii="Arial" w:hAnsi="Arial" w:cs="Arial" w:hint="cs"/>
          <w:sz w:val="24"/>
          <w:szCs w:val="24"/>
          <w:rtl/>
        </w:rPr>
        <w:t>در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آغاز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سودآوری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این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شرکت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به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اندازه‏ای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زیاد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بود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که‏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سبب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شد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شرکتهای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انگلیسی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بی‏شماری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تاسیس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و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مردم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را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برای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سرمایه‏گذاری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اغفال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کنند</w:t>
      </w:r>
      <w:r w:rsidRPr="00245DA2">
        <w:rPr>
          <w:rFonts w:ascii="Arial" w:hAnsi="Arial" w:cs="Arial"/>
          <w:sz w:val="24"/>
          <w:szCs w:val="24"/>
          <w:rtl/>
        </w:rPr>
        <w:t>."</w:t>
      </w:r>
      <w:proofErr w:type="gramEnd"/>
      <w:r w:rsidRPr="00245DA2">
        <w:rPr>
          <w:rFonts w:ascii="Arial" w:hAnsi="Arial" w:cs="Arial" w:hint="cs"/>
          <w:sz w:val="24"/>
          <w:szCs w:val="24"/>
          <w:rtl/>
        </w:rPr>
        <w:t>شرکت‏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دریای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جنوب‏</w:t>
      </w:r>
      <w:r w:rsidRPr="00245DA2">
        <w:rPr>
          <w:rFonts w:ascii="Arial" w:hAnsi="Arial" w:cs="Arial"/>
          <w:sz w:val="24"/>
          <w:szCs w:val="24"/>
          <w:rtl/>
        </w:rPr>
        <w:t>"</w:t>
      </w:r>
      <w:r w:rsidRPr="00245DA2">
        <w:rPr>
          <w:rFonts w:ascii="Arial" w:hAnsi="Arial" w:cs="Arial" w:hint="cs"/>
          <w:sz w:val="24"/>
          <w:szCs w:val="24"/>
          <w:rtl/>
        </w:rPr>
        <w:t>در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سال</w:t>
      </w:r>
      <w:r w:rsidRPr="00245DA2">
        <w:rPr>
          <w:rFonts w:ascii="Arial" w:hAnsi="Arial" w:cs="Arial"/>
          <w:sz w:val="24"/>
          <w:szCs w:val="24"/>
          <w:rtl/>
        </w:rPr>
        <w:t xml:space="preserve"> 1720 </w:t>
      </w:r>
      <w:r w:rsidRPr="00245DA2">
        <w:rPr>
          <w:rFonts w:ascii="Arial" w:hAnsi="Arial" w:cs="Arial" w:hint="cs"/>
          <w:sz w:val="24"/>
          <w:szCs w:val="24"/>
          <w:rtl/>
        </w:rPr>
        <w:t>عهده‏دار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مدیریت‏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اوراق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قرضه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ملی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شد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و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لذا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سهامداران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خود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را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ملزم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کرد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سود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حاصل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از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اوراق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قرضه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ملی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خود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را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به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سهام‏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بی‏اندازه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گران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شرکت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تبدیل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کنند</w:t>
      </w:r>
      <w:r w:rsidRPr="00245DA2">
        <w:rPr>
          <w:rFonts w:ascii="Arial" w:hAnsi="Arial" w:cs="Arial"/>
          <w:sz w:val="24"/>
          <w:szCs w:val="24"/>
          <w:rtl/>
        </w:rPr>
        <w:t>.</w:t>
      </w:r>
      <w:r w:rsidRPr="00245DA2">
        <w:rPr>
          <w:rFonts w:ascii="Arial" w:hAnsi="Arial" w:cs="Arial" w:hint="cs"/>
          <w:sz w:val="24"/>
          <w:szCs w:val="24"/>
          <w:rtl/>
        </w:rPr>
        <w:t>همین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امر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موجب‏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زیان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بیشتر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سرمایه‏گذاران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و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دخالت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دولت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در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کار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شرکت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شد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و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سرانجام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در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سال</w:t>
      </w:r>
      <w:r w:rsidRPr="00245DA2">
        <w:rPr>
          <w:rFonts w:ascii="Arial" w:hAnsi="Arial" w:cs="Arial"/>
          <w:sz w:val="24"/>
          <w:szCs w:val="24"/>
          <w:rtl/>
        </w:rPr>
        <w:t xml:space="preserve"> 1721 </w:t>
      </w:r>
      <w:r w:rsidRPr="00245DA2">
        <w:rPr>
          <w:rFonts w:ascii="Arial" w:hAnsi="Arial" w:cs="Arial" w:hint="cs"/>
          <w:sz w:val="24"/>
          <w:szCs w:val="24"/>
          <w:rtl/>
        </w:rPr>
        <w:t>مشخص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شد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که‏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زیان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حاصل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ناشی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از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تصور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مدیران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شرکت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و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رشوه‏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خواری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برخی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وزرای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درگیر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بورس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بازی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بوده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است</w:t>
      </w:r>
      <w:r w:rsidRPr="00245DA2">
        <w:rPr>
          <w:rFonts w:ascii="Arial" w:hAnsi="Arial" w:cs="Arial"/>
          <w:sz w:val="24"/>
          <w:szCs w:val="24"/>
        </w:rPr>
        <w:t>.</w:t>
      </w:r>
    </w:p>
    <w:p w:rsidR="00245DA2" w:rsidRPr="00245DA2" w:rsidRDefault="00245DA2" w:rsidP="00245DA2">
      <w:pPr>
        <w:bidi/>
        <w:jc w:val="both"/>
        <w:rPr>
          <w:rFonts w:ascii="Arial" w:hAnsi="Arial" w:cs="Arial"/>
          <w:sz w:val="24"/>
          <w:szCs w:val="24"/>
        </w:rPr>
      </w:pPr>
      <w:r w:rsidRPr="00245DA2">
        <w:rPr>
          <w:rFonts w:ascii="Arial" w:hAnsi="Arial" w:cs="Arial"/>
          <w:sz w:val="24"/>
          <w:szCs w:val="24"/>
        </w:rPr>
        <w:t>(2)-</w:t>
      </w:r>
      <w:r w:rsidRPr="00245DA2">
        <w:rPr>
          <w:rFonts w:ascii="Arial" w:hAnsi="Arial" w:cs="Arial" w:hint="cs"/>
          <w:sz w:val="24"/>
          <w:szCs w:val="24"/>
          <w:rtl/>
        </w:rPr>
        <w:t>شرکت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می‏سی‏سی‏پی</w:t>
      </w:r>
    </w:p>
    <w:p w:rsidR="00245DA2" w:rsidRPr="00245DA2" w:rsidRDefault="00245DA2" w:rsidP="00245DA2">
      <w:pPr>
        <w:bidi/>
        <w:jc w:val="both"/>
        <w:rPr>
          <w:rFonts w:ascii="Arial" w:hAnsi="Arial" w:cs="Arial"/>
          <w:sz w:val="24"/>
          <w:szCs w:val="24"/>
        </w:rPr>
      </w:pPr>
      <w:r w:rsidRPr="00245DA2">
        <w:rPr>
          <w:rFonts w:ascii="Arial" w:hAnsi="Arial" w:cs="Arial"/>
          <w:sz w:val="24"/>
          <w:szCs w:val="24"/>
        </w:rPr>
        <w:t xml:space="preserve">Mississippi </w:t>
      </w:r>
      <w:proofErr w:type="gramStart"/>
      <w:r w:rsidRPr="00245DA2">
        <w:rPr>
          <w:rFonts w:ascii="Arial" w:hAnsi="Arial" w:cs="Arial"/>
          <w:sz w:val="24"/>
          <w:szCs w:val="24"/>
        </w:rPr>
        <w:t>company</w:t>
      </w:r>
      <w:proofErr w:type="gramEnd"/>
      <w:r w:rsidRPr="00245DA2">
        <w:rPr>
          <w:rFonts w:ascii="Arial" w:hAnsi="Arial" w:cs="Arial"/>
          <w:sz w:val="24"/>
          <w:szCs w:val="24"/>
        </w:rPr>
        <w:t xml:space="preserve"> Mania</w:t>
      </w:r>
    </w:p>
    <w:p w:rsidR="00245DA2" w:rsidRPr="00245DA2" w:rsidRDefault="00245DA2" w:rsidP="00245DA2">
      <w:pPr>
        <w:bidi/>
        <w:jc w:val="both"/>
        <w:rPr>
          <w:rFonts w:ascii="Arial" w:hAnsi="Arial" w:cs="Arial"/>
          <w:sz w:val="24"/>
          <w:szCs w:val="24"/>
        </w:rPr>
      </w:pPr>
      <w:r w:rsidRPr="00245DA2">
        <w:rPr>
          <w:rFonts w:ascii="Arial" w:hAnsi="Arial" w:cs="Arial"/>
          <w:sz w:val="24"/>
          <w:szCs w:val="24"/>
        </w:rPr>
        <w:t>-</w:t>
      </w:r>
      <w:r w:rsidRPr="00245DA2">
        <w:rPr>
          <w:rFonts w:ascii="Arial" w:hAnsi="Arial" w:cs="Arial" w:hint="cs"/>
          <w:sz w:val="24"/>
          <w:szCs w:val="24"/>
          <w:rtl/>
        </w:rPr>
        <w:t>شرکت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عهده‏دار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اداره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مامور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مستعمرات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فرانسه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در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آمریکا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گزارشهای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عملکرد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خود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را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به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گونه‏ای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تنظیم‏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می‏کرد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که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حاکی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از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کشف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طلا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و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نقره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فراوان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در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می‏سی‏سی‏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پی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بود</w:t>
      </w:r>
      <w:r w:rsidRPr="00245DA2">
        <w:rPr>
          <w:rFonts w:ascii="Arial" w:hAnsi="Arial" w:cs="Arial"/>
          <w:sz w:val="24"/>
          <w:szCs w:val="24"/>
          <w:rtl/>
        </w:rPr>
        <w:t>.</w:t>
      </w:r>
      <w:r w:rsidRPr="00245DA2">
        <w:rPr>
          <w:rFonts w:ascii="Arial" w:hAnsi="Arial" w:cs="Arial" w:hint="cs"/>
          <w:sz w:val="24"/>
          <w:szCs w:val="24"/>
          <w:rtl/>
        </w:rPr>
        <w:t>و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در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نتیجه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قیمت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سهام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شرکت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تا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حدود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زیادی‏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افزایش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یافت،و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شرکت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مقابل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سهام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پول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فلزی‏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و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اوراق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قرضه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ملی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دریافت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می‏کرد</w:t>
      </w:r>
      <w:r w:rsidRPr="00245DA2">
        <w:rPr>
          <w:rFonts w:ascii="Arial" w:hAnsi="Arial" w:cs="Arial"/>
          <w:sz w:val="24"/>
          <w:szCs w:val="24"/>
          <w:rtl/>
        </w:rPr>
        <w:t>.</w:t>
      </w:r>
      <w:r w:rsidRPr="00245DA2">
        <w:rPr>
          <w:rFonts w:ascii="Arial" w:hAnsi="Arial" w:cs="Arial" w:hint="cs"/>
          <w:sz w:val="24"/>
          <w:szCs w:val="24"/>
          <w:rtl/>
        </w:rPr>
        <w:t>در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همین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زمان‏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پول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کاغذی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زیادی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چاپ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و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منتشر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شد</w:t>
      </w:r>
      <w:r w:rsidRPr="00245DA2">
        <w:rPr>
          <w:rFonts w:ascii="Arial" w:hAnsi="Arial" w:cs="Arial"/>
          <w:sz w:val="24"/>
          <w:szCs w:val="24"/>
          <w:rtl/>
        </w:rPr>
        <w:t>.</w:t>
      </w:r>
      <w:r w:rsidRPr="00245DA2">
        <w:rPr>
          <w:rFonts w:ascii="Arial" w:hAnsi="Arial" w:cs="Arial" w:hint="cs"/>
          <w:sz w:val="24"/>
          <w:szCs w:val="24"/>
          <w:rtl/>
        </w:rPr>
        <w:t>برخی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سهام‏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داران،سهام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خود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را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فروخته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و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تبدیل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به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طلا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و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نقره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و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آلماس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و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زمین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و</w:t>
      </w:r>
      <w:r w:rsidRPr="00245DA2">
        <w:rPr>
          <w:rFonts w:ascii="Arial" w:hAnsi="Arial" w:cs="Arial"/>
          <w:sz w:val="24"/>
          <w:szCs w:val="24"/>
          <w:rtl/>
        </w:rPr>
        <w:t>...</w:t>
      </w:r>
      <w:r w:rsidRPr="00245DA2">
        <w:rPr>
          <w:rFonts w:ascii="Arial" w:hAnsi="Arial" w:cs="Arial" w:hint="cs"/>
          <w:sz w:val="24"/>
          <w:szCs w:val="24"/>
          <w:rtl/>
        </w:rPr>
        <w:t>کردند</w:t>
      </w:r>
      <w:r w:rsidRPr="00245DA2">
        <w:rPr>
          <w:rFonts w:ascii="Arial" w:hAnsi="Arial" w:cs="Arial"/>
          <w:sz w:val="24"/>
          <w:szCs w:val="24"/>
          <w:rtl/>
        </w:rPr>
        <w:t>.</w:t>
      </w:r>
      <w:r w:rsidRPr="00245DA2">
        <w:rPr>
          <w:rFonts w:ascii="Arial" w:hAnsi="Arial" w:cs="Arial" w:hint="cs"/>
          <w:sz w:val="24"/>
          <w:szCs w:val="24"/>
          <w:rtl/>
        </w:rPr>
        <w:t>در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سال</w:t>
      </w:r>
      <w:r w:rsidRPr="00245DA2">
        <w:rPr>
          <w:rFonts w:ascii="Arial" w:hAnsi="Arial" w:cs="Arial"/>
          <w:sz w:val="24"/>
          <w:szCs w:val="24"/>
          <w:rtl/>
        </w:rPr>
        <w:t xml:space="preserve"> 1720 </w:t>
      </w:r>
      <w:r w:rsidRPr="00245DA2">
        <w:rPr>
          <w:rFonts w:ascii="Arial" w:hAnsi="Arial" w:cs="Arial" w:hint="cs"/>
          <w:sz w:val="24"/>
          <w:szCs w:val="24"/>
          <w:rtl/>
        </w:rPr>
        <w:t>بود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که‏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دولت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از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دریافت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پولهای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کاغذی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سرباز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زد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و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همین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امر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موجب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کاهش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شدید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قیمت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سهام</w:t>
      </w:r>
      <w:r w:rsidRPr="00245DA2">
        <w:rPr>
          <w:rFonts w:ascii="Arial" w:hAnsi="Arial" w:cs="Arial"/>
          <w:sz w:val="24"/>
          <w:szCs w:val="24"/>
          <w:rtl/>
        </w:rPr>
        <w:t xml:space="preserve"> </w:t>
      </w:r>
      <w:r w:rsidRPr="00245DA2">
        <w:rPr>
          <w:rFonts w:ascii="Arial" w:hAnsi="Arial" w:cs="Arial" w:hint="cs"/>
          <w:sz w:val="24"/>
          <w:szCs w:val="24"/>
          <w:rtl/>
        </w:rPr>
        <w:t>گردید</w:t>
      </w:r>
      <w:r w:rsidRPr="00245DA2">
        <w:rPr>
          <w:rFonts w:ascii="Arial" w:hAnsi="Arial" w:cs="Arial"/>
          <w:sz w:val="24"/>
          <w:szCs w:val="24"/>
        </w:rPr>
        <w:t>.</w:t>
      </w:r>
    </w:p>
    <w:p w:rsidR="00AE711C" w:rsidRPr="00245DA2" w:rsidRDefault="00AE711C" w:rsidP="00245DA2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245DA2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4A2FA2"/>
    <w:rsid w:val="00003702"/>
    <w:rsid w:val="00110814"/>
    <w:rsid w:val="00226DF3"/>
    <w:rsid w:val="00245DA2"/>
    <w:rsid w:val="00254330"/>
    <w:rsid w:val="002C5E30"/>
    <w:rsid w:val="00322B95"/>
    <w:rsid w:val="003C64B5"/>
    <w:rsid w:val="00440A2B"/>
    <w:rsid w:val="00441EF1"/>
    <w:rsid w:val="004905AF"/>
    <w:rsid w:val="004A2FA2"/>
    <w:rsid w:val="0052357E"/>
    <w:rsid w:val="0059648F"/>
    <w:rsid w:val="00634A82"/>
    <w:rsid w:val="006E5A17"/>
    <w:rsid w:val="00733147"/>
    <w:rsid w:val="00767977"/>
    <w:rsid w:val="007C78B2"/>
    <w:rsid w:val="007D22CD"/>
    <w:rsid w:val="0080461F"/>
    <w:rsid w:val="008303D6"/>
    <w:rsid w:val="00841F52"/>
    <w:rsid w:val="00843DD8"/>
    <w:rsid w:val="00846CE6"/>
    <w:rsid w:val="00875646"/>
    <w:rsid w:val="00882740"/>
    <w:rsid w:val="00921BC0"/>
    <w:rsid w:val="009917E9"/>
    <w:rsid w:val="00994E12"/>
    <w:rsid w:val="00997017"/>
    <w:rsid w:val="009C2FC8"/>
    <w:rsid w:val="009E04B8"/>
    <w:rsid w:val="00A05B94"/>
    <w:rsid w:val="00A1125B"/>
    <w:rsid w:val="00A32F8E"/>
    <w:rsid w:val="00A42C9E"/>
    <w:rsid w:val="00A67E5A"/>
    <w:rsid w:val="00AC6FF8"/>
    <w:rsid w:val="00AE711C"/>
    <w:rsid w:val="00AF4C1F"/>
    <w:rsid w:val="00AF4CC4"/>
    <w:rsid w:val="00B05610"/>
    <w:rsid w:val="00BB5BBE"/>
    <w:rsid w:val="00BC1422"/>
    <w:rsid w:val="00BF0F13"/>
    <w:rsid w:val="00C023A3"/>
    <w:rsid w:val="00C72BCD"/>
    <w:rsid w:val="00CA07E0"/>
    <w:rsid w:val="00CA31B4"/>
    <w:rsid w:val="00D3195D"/>
    <w:rsid w:val="00E203B5"/>
    <w:rsid w:val="00E75688"/>
    <w:rsid w:val="00F038E9"/>
    <w:rsid w:val="00F25531"/>
    <w:rsid w:val="00F74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1465</Words>
  <Characters>8353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2012-03-02T16:37:00Z</dcterms:created>
  <dcterms:modified xsi:type="dcterms:W3CDTF">2012-03-02T16:37:00Z</dcterms:modified>
</cp:coreProperties>
</file>