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15" w:rsidRPr="00744E15" w:rsidRDefault="00744E15" w:rsidP="00744E15">
      <w:pPr>
        <w:bidi/>
        <w:jc w:val="both"/>
        <w:rPr>
          <w:rFonts w:ascii="Arial" w:hAnsi="Arial" w:cs="Arial"/>
          <w:sz w:val="28"/>
          <w:szCs w:val="28"/>
        </w:rPr>
      </w:pPr>
      <w:r w:rsidRPr="00744E15">
        <w:rPr>
          <w:rFonts w:ascii="Arial" w:hAnsi="Arial" w:cs="Arial" w:hint="cs"/>
          <w:sz w:val="28"/>
          <w:szCs w:val="28"/>
          <w:rtl/>
        </w:rPr>
        <w:t>روابط</w:t>
      </w:r>
      <w:r w:rsidRPr="00744E15">
        <w:rPr>
          <w:rFonts w:ascii="Arial" w:hAnsi="Arial" w:cs="Arial"/>
          <w:sz w:val="28"/>
          <w:szCs w:val="28"/>
          <w:rtl/>
        </w:rPr>
        <w:t xml:space="preserve"> </w:t>
      </w:r>
      <w:r w:rsidRPr="00744E15">
        <w:rPr>
          <w:rFonts w:ascii="Arial" w:hAnsi="Arial" w:cs="Arial" w:hint="cs"/>
          <w:sz w:val="28"/>
          <w:szCs w:val="28"/>
          <w:rtl/>
        </w:rPr>
        <w:t>عمومی</w:t>
      </w:r>
      <w:r w:rsidRPr="00744E15">
        <w:rPr>
          <w:rFonts w:ascii="Arial" w:hAnsi="Arial" w:cs="Arial"/>
          <w:sz w:val="28"/>
          <w:szCs w:val="28"/>
          <w:rtl/>
        </w:rPr>
        <w:t xml:space="preserve"> </w:t>
      </w:r>
      <w:r w:rsidRPr="00744E15">
        <w:rPr>
          <w:rFonts w:ascii="Arial" w:hAnsi="Arial" w:cs="Arial" w:hint="cs"/>
          <w:sz w:val="28"/>
          <w:szCs w:val="28"/>
          <w:rtl/>
        </w:rPr>
        <w:t>ها</w:t>
      </w:r>
      <w:r w:rsidRPr="00744E15">
        <w:rPr>
          <w:rFonts w:ascii="Arial" w:hAnsi="Arial" w:cs="Arial"/>
          <w:sz w:val="28"/>
          <w:szCs w:val="28"/>
          <w:rtl/>
        </w:rPr>
        <w:t xml:space="preserve"> </w:t>
      </w:r>
      <w:r w:rsidRPr="00744E15">
        <w:rPr>
          <w:rFonts w:ascii="Arial" w:hAnsi="Arial" w:cs="Arial" w:hint="cs"/>
          <w:sz w:val="28"/>
          <w:szCs w:val="28"/>
          <w:rtl/>
        </w:rPr>
        <w:t>بحران</w:t>
      </w:r>
      <w:r w:rsidRPr="00744E15">
        <w:rPr>
          <w:rFonts w:ascii="Arial" w:hAnsi="Arial" w:cs="Arial"/>
          <w:sz w:val="28"/>
          <w:szCs w:val="28"/>
          <w:rtl/>
        </w:rPr>
        <w:t xml:space="preserve"> </w:t>
      </w:r>
      <w:r w:rsidRPr="00744E15">
        <w:rPr>
          <w:rFonts w:ascii="Arial" w:hAnsi="Arial" w:cs="Arial" w:hint="cs"/>
          <w:sz w:val="28"/>
          <w:szCs w:val="28"/>
          <w:rtl/>
        </w:rPr>
        <w:t>کمبود</w:t>
      </w:r>
      <w:r w:rsidRPr="00744E15">
        <w:rPr>
          <w:rFonts w:ascii="Arial" w:hAnsi="Arial" w:cs="Arial"/>
          <w:sz w:val="28"/>
          <w:szCs w:val="28"/>
          <w:rtl/>
        </w:rPr>
        <w:t xml:space="preserve"> </w:t>
      </w:r>
      <w:r w:rsidRPr="00744E15">
        <w:rPr>
          <w:rFonts w:ascii="Arial" w:hAnsi="Arial" w:cs="Arial" w:hint="cs"/>
          <w:sz w:val="28"/>
          <w:szCs w:val="28"/>
          <w:rtl/>
        </w:rPr>
        <w:t>متخصص</w:t>
      </w:r>
      <w:r w:rsidRPr="00744E15">
        <w:rPr>
          <w:rFonts w:ascii="Arial" w:hAnsi="Arial" w:cs="Arial"/>
          <w:sz w:val="28"/>
          <w:szCs w:val="28"/>
          <w:rtl/>
        </w:rPr>
        <w:t xml:space="preserve"> </w:t>
      </w:r>
      <w:r w:rsidRPr="00744E15">
        <w:rPr>
          <w:rFonts w:ascii="Arial" w:hAnsi="Arial" w:cs="Arial" w:hint="cs"/>
          <w:sz w:val="28"/>
          <w:szCs w:val="28"/>
          <w:rtl/>
        </w:rPr>
        <w:t>ارتباطات</w:t>
      </w:r>
      <w:r w:rsidRPr="00744E15">
        <w:rPr>
          <w:rFonts w:ascii="Arial" w:hAnsi="Arial" w:cs="Arial"/>
          <w:sz w:val="28"/>
          <w:szCs w:val="28"/>
          <w:rtl/>
        </w:rPr>
        <w:t xml:space="preserve"> </w:t>
      </w:r>
    </w:p>
    <w:p w:rsidR="00744E15" w:rsidRPr="00744E15" w:rsidRDefault="00744E15" w:rsidP="00744E15">
      <w:pPr>
        <w:bidi/>
        <w:jc w:val="both"/>
        <w:rPr>
          <w:rFonts w:ascii="Arial" w:hAnsi="Arial" w:cs="Arial"/>
          <w:sz w:val="28"/>
          <w:szCs w:val="28"/>
        </w:rPr>
      </w:pPr>
      <w:r w:rsidRPr="00744E15">
        <w:rPr>
          <w:rFonts w:ascii="Arial" w:hAnsi="Arial" w:cs="Arial" w:hint="cs"/>
          <w:sz w:val="28"/>
          <w:szCs w:val="28"/>
          <w:rtl/>
        </w:rPr>
        <w:t>قاسمی،</w:t>
      </w:r>
      <w:r w:rsidRPr="00744E15">
        <w:rPr>
          <w:rFonts w:ascii="Arial" w:hAnsi="Arial" w:cs="Arial"/>
          <w:sz w:val="28"/>
          <w:szCs w:val="28"/>
          <w:rtl/>
        </w:rPr>
        <w:t xml:space="preserve"> </w:t>
      </w:r>
      <w:r w:rsidRPr="00744E15">
        <w:rPr>
          <w:rFonts w:ascii="Arial" w:hAnsi="Arial" w:cs="Arial" w:hint="cs"/>
          <w:sz w:val="28"/>
          <w:szCs w:val="28"/>
          <w:rtl/>
        </w:rPr>
        <w:t>جواد</w:t>
      </w:r>
    </w:p>
    <w:p w:rsidR="00744E15" w:rsidRDefault="00744E15" w:rsidP="00744E15">
      <w:pPr>
        <w:bidi/>
        <w:jc w:val="both"/>
        <w:rPr>
          <w:rFonts w:ascii="Arial" w:hAnsi="Arial" w:cs="Arial"/>
          <w:sz w:val="24"/>
          <w:szCs w:val="24"/>
        </w:rPr>
      </w:pPr>
    </w:p>
    <w:p w:rsidR="00744E15" w:rsidRPr="00744E15" w:rsidRDefault="00744E15" w:rsidP="00744E15">
      <w:pPr>
        <w:bidi/>
        <w:jc w:val="both"/>
        <w:rPr>
          <w:rFonts w:ascii="Arial" w:hAnsi="Arial" w:cs="Arial"/>
          <w:sz w:val="24"/>
          <w:szCs w:val="24"/>
        </w:rPr>
      </w:pPr>
      <w:r w:rsidRPr="00744E15">
        <w:rPr>
          <w:rFonts w:ascii="Arial" w:hAnsi="Arial" w:cs="Arial" w:hint="cs"/>
          <w:sz w:val="24"/>
          <w:szCs w:val="24"/>
          <w:rtl/>
        </w:rPr>
        <w:t>یکی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از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مشکلات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اساسی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و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روابط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عمومی‏ها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این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است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که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در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گیر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کارهای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جاری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و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روز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مره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می‏شوند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و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در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برنامه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ریزی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کلان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و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ارائه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طرح‏های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استراتیژیک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در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حوزه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ارتباطات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و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تبلیغات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موفق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نیستند</w:t>
      </w:r>
      <w:r w:rsidRPr="00744E15">
        <w:rPr>
          <w:rFonts w:ascii="Arial" w:hAnsi="Arial" w:cs="Arial"/>
          <w:sz w:val="24"/>
          <w:szCs w:val="24"/>
        </w:rPr>
        <w:t>.</w:t>
      </w:r>
    </w:p>
    <w:p w:rsidR="00744E15" w:rsidRPr="00744E15" w:rsidRDefault="00744E15" w:rsidP="00744E15">
      <w:pPr>
        <w:bidi/>
        <w:jc w:val="both"/>
        <w:rPr>
          <w:rFonts w:ascii="Arial" w:hAnsi="Arial" w:cs="Arial"/>
          <w:sz w:val="24"/>
          <w:szCs w:val="24"/>
        </w:rPr>
      </w:pPr>
      <w:r w:rsidRPr="00744E15">
        <w:rPr>
          <w:rFonts w:ascii="Arial" w:hAnsi="Arial" w:cs="Arial" w:hint="cs"/>
          <w:sz w:val="24"/>
          <w:szCs w:val="24"/>
          <w:rtl/>
        </w:rPr>
        <w:t>روابط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عمومی‏ها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و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بحران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کمبود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متخصص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ارتباطات‏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جواد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قاسمی؛رئیس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هیئت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مدیره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انجمن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روابط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عمومی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ایران</w:t>
      </w:r>
    </w:p>
    <w:p w:rsidR="00744E15" w:rsidRPr="00744E15" w:rsidRDefault="00744E15" w:rsidP="00744E15">
      <w:pPr>
        <w:bidi/>
        <w:jc w:val="both"/>
        <w:rPr>
          <w:rFonts w:ascii="Arial" w:hAnsi="Arial" w:cs="Arial"/>
          <w:sz w:val="24"/>
          <w:szCs w:val="24"/>
        </w:rPr>
      </w:pPr>
      <w:r w:rsidRPr="00744E15">
        <w:rPr>
          <w:rFonts w:ascii="Arial" w:hAnsi="Arial" w:cs="Arial" w:hint="cs"/>
          <w:sz w:val="24"/>
          <w:szCs w:val="24"/>
          <w:rtl/>
        </w:rPr>
        <w:t>اگر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یکی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از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فعالیت‏های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شاخص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روابط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عمومی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را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آموزش‏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عمومی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به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حساب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آوریم،معنی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آن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این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است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که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ما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باید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به‏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مخاطبان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سازمان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آموزش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دهیم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که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چگونه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از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امکانات‏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سازمان‏ها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به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درستی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استفاده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کنند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و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حق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و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حقوق‏شان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را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در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سازمان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بشناسند،به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عبارت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دیگر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سازمان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را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بشناسند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و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توقع‏شان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را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بر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اساس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ماموریت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آن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سازمان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تنظیم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کنند</w:t>
      </w:r>
      <w:r w:rsidRPr="00744E15">
        <w:rPr>
          <w:rFonts w:ascii="Arial" w:hAnsi="Arial" w:cs="Arial"/>
          <w:sz w:val="24"/>
          <w:szCs w:val="24"/>
          <w:rtl/>
        </w:rPr>
        <w:t xml:space="preserve">. </w:t>
      </w:r>
      <w:r w:rsidRPr="00744E15">
        <w:rPr>
          <w:rFonts w:ascii="Arial" w:hAnsi="Arial" w:cs="Arial" w:hint="cs"/>
          <w:sz w:val="24"/>
          <w:szCs w:val="24"/>
          <w:rtl/>
        </w:rPr>
        <w:t>این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کار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ساده‏ای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نیست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و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از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یک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گروه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محدود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و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غیر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حرفه‏ای‏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نمی‏توان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توقع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داشت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که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این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کار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مهم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را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باموفقیت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مورد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انتظار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انجام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دهند،اما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راه‏کار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عملی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این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است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که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با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تعیین‏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کارشناسان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با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تجربه،فعالیت‏های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شاخص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روابط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عمومی‏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را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احصاء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و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سپس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فعالیت‏های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قابل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واگذاری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را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مشخص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و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در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مورد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واگذاری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آن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به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سازمان‏ها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و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موسسات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تخصصی‏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ارتباطی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و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تبلیغاتی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اقدام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نمود</w:t>
      </w:r>
      <w:r w:rsidRPr="00744E15">
        <w:rPr>
          <w:rFonts w:ascii="Arial" w:hAnsi="Arial" w:cs="Arial"/>
          <w:sz w:val="24"/>
          <w:szCs w:val="24"/>
          <w:rtl/>
        </w:rPr>
        <w:t>.</w:t>
      </w:r>
      <w:r w:rsidRPr="00744E15">
        <w:rPr>
          <w:rFonts w:ascii="Arial" w:hAnsi="Arial" w:cs="Arial" w:hint="cs"/>
          <w:sz w:val="24"/>
          <w:szCs w:val="24"/>
          <w:rtl/>
        </w:rPr>
        <w:t>سپس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با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تعیین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فرد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مسئول‏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برای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هریک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از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طرح‏ها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با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نظارت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دقیق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و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مستمر،عملیات‏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اجرایی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و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برنامه‏های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ارتباطی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را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تا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حصول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نتیجه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هدایت‏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کرد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و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برای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اصلاح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مداوم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این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برنامه‏ها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به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روش‏های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علمی‏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میزان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تاثیر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گذاری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آنهارا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سنجید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و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به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طور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مستمر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نقاط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ضعف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را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کاهش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داد</w:t>
      </w:r>
      <w:r w:rsidRPr="00744E15">
        <w:rPr>
          <w:rFonts w:ascii="Arial" w:hAnsi="Arial" w:cs="Arial"/>
          <w:sz w:val="24"/>
          <w:szCs w:val="24"/>
          <w:rtl/>
        </w:rPr>
        <w:t>.</w:t>
      </w:r>
      <w:r w:rsidRPr="00744E15">
        <w:rPr>
          <w:rFonts w:ascii="Arial" w:hAnsi="Arial" w:cs="Arial" w:hint="cs"/>
          <w:sz w:val="24"/>
          <w:szCs w:val="24"/>
          <w:rtl/>
        </w:rPr>
        <w:t>برای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مثال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انتشار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نشریه،تولید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فیلم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و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سایر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فعالیت‏های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مشابه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روابط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عمومی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یک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سازمان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را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می‏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توان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با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استفاده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از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خدمات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موسسات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بخش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خصوصی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تامین‏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کرد</w:t>
      </w:r>
      <w:r w:rsidRPr="00744E15">
        <w:rPr>
          <w:rFonts w:ascii="Arial" w:hAnsi="Arial" w:cs="Arial"/>
          <w:sz w:val="24"/>
          <w:szCs w:val="24"/>
          <w:rtl/>
        </w:rPr>
        <w:t>.</w:t>
      </w:r>
      <w:r w:rsidRPr="00744E15">
        <w:rPr>
          <w:rFonts w:ascii="Arial" w:hAnsi="Arial" w:cs="Arial" w:hint="cs"/>
          <w:sz w:val="24"/>
          <w:szCs w:val="24"/>
          <w:rtl/>
        </w:rPr>
        <w:t>همین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طور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تحقیقات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میدانی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و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سایر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فعالیت‏ها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را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می‏توان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به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شرکت‏های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حرفه‏ای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خارج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از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سازمان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واگذار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کرد</w:t>
      </w:r>
      <w:r w:rsidRPr="00744E15">
        <w:rPr>
          <w:rFonts w:ascii="Arial" w:hAnsi="Arial" w:cs="Arial"/>
          <w:sz w:val="24"/>
          <w:szCs w:val="24"/>
          <w:rtl/>
        </w:rPr>
        <w:t>.</w:t>
      </w:r>
      <w:r w:rsidRPr="00744E15">
        <w:rPr>
          <w:rFonts w:ascii="Arial" w:hAnsi="Arial" w:cs="Arial" w:hint="cs"/>
          <w:sz w:val="24"/>
          <w:szCs w:val="24"/>
          <w:rtl/>
        </w:rPr>
        <w:t>از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طرف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دیگر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با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وجود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محدودیت‏هایی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که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روابط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عمومی‏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در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زمینه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کارشنان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ورزیده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و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افراد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صاحب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نظر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در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زمینه‏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ارتباط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و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تبلیغات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دارند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نمی‏توانند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این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افراد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را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استخدام‏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کنند</w:t>
      </w:r>
      <w:r w:rsidRPr="00744E15">
        <w:rPr>
          <w:rFonts w:ascii="Arial" w:hAnsi="Arial" w:cs="Arial"/>
          <w:sz w:val="24"/>
          <w:szCs w:val="24"/>
          <w:rtl/>
        </w:rPr>
        <w:t>.</w:t>
      </w:r>
      <w:r w:rsidRPr="00744E15">
        <w:rPr>
          <w:rFonts w:ascii="Arial" w:hAnsi="Arial" w:cs="Arial" w:hint="cs"/>
          <w:sz w:val="24"/>
          <w:szCs w:val="24"/>
          <w:rtl/>
        </w:rPr>
        <w:t>اما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با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اعمال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این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سیاست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می‏توانند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با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برنامه‏ریزی‏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مناسبت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با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توانمدی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بخش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خصوصی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به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صورت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موثر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بهره‏مند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شوند</w:t>
      </w:r>
      <w:r w:rsidRPr="00744E15">
        <w:rPr>
          <w:rFonts w:ascii="Arial" w:hAnsi="Arial" w:cs="Arial"/>
          <w:sz w:val="24"/>
          <w:szCs w:val="24"/>
          <w:rtl/>
        </w:rPr>
        <w:t>.</w:t>
      </w:r>
      <w:r w:rsidRPr="00744E15">
        <w:rPr>
          <w:rFonts w:ascii="Arial" w:hAnsi="Arial" w:cs="Arial" w:hint="cs"/>
          <w:sz w:val="24"/>
          <w:szCs w:val="24"/>
          <w:rtl/>
        </w:rPr>
        <w:t>یکی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از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مشکلات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اساسی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روابط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عمومی‏ها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این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است‏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که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درگیر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کارهای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جاری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و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روزمره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می‏شوند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و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در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برنامه‏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ریزی‏های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کلان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و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ارائه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طرح‏های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استراتیژیک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در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بخش‏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ارتباطات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و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تبلیغات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فعالیت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قابل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توجهی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ندارند</w:t>
      </w:r>
      <w:r w:rsidRPr="00744E15">
        <w:rPr>
          <w:rFonts w:ascii="Arial" w:hAnsi="Arial" w:cs="Arial"/>
          <w:sz w:val="24"/>
          <w:szCs w:val="24"/>
          <w:rtl/>
        </w:rPr>
        <w:t>.</w:t>
      </w:r>
      <w:r w:rsidRPr="00744E15">
        <w:rPr>
          <w:rFonts w:ascii="Arial" w:hAnsi="Arial" w:cs="Arial" w:hint="cs"/>
          <w:sz w:val="24"/>
          <w:szCs w:val="24"/>
          <w:rtl/>
        </w:rPr>
        <w:t>برای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رفع‏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این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اشکال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می‏توان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از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گروه‏های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مشاور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در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حوزه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ارتباطات‏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متشکل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از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متخصصان،استادان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و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افراد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صاحب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نظر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استفاده‏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نمود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تا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به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یک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نگاه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متفاوت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روابط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عمومی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را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در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مسیر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صحیح‏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و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در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راستای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اهداف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تعیین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شده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هدایت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کنند</w:t>
      </w:r>
      <w:r w:rsidRPr="00744E15">
        <w:rPr>
          <w:rFonts w:ascii="Arial" w:hAnsi="Arial" w:cs="Arial"/>
          <w:sz w:val="24"/>
          <w:szCs w:val="24"/>
          <w:rtl/>
        </w:rPr>
        <w:t>.</w:t>
      </w:r>
      <w:r w:rsidRPr="00744E15">
        <w:rPr>
          <w:rFonts w:ascii="Arial" w:hAnsi="Arial" w:cs="Arial" w:hint="cs"/>
          <w:sz w:val="24"/>
          <w:szCs w:val="24"/>
          <w:rtl/>
        </w:rPr>
        <w:t>عمده‏ترین‏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مشکل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روابط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عمومی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در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ایران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این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است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که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برنامه‏ها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اغلب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بر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اساس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نگرش‏های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سنتی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طراحی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و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اجرا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می‏شود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که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باید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در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این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امر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تجدید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نظر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اساسی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صورت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گیرد</w:t>
      </w:r>
      <w:r w:rsidRPr="00744E15">
        <w:rPr>
          <w:rFonts w:ascii="Arial" w:hAnsi="Arial" w:cs="Arial"/>
          <w:sz w:val="24"/>
          <w:szCs w:val="24"/>
        </w:rPr>
        <w:t>.</w:t>
      </w:r>
    </w:p>
    <w:p w:rsidR="00744E15" w:rsidRPr="00744E15" w:rsidRDefault="00744E15" w:rsidP="00744E15">
      <w:pPr>
        <w:bidi/>
        <w:jc w:val="both"/>
        <w:rPr>
          <w:rFonts w:ascii="Arial" w:hAnsi="Arial" w:cs="Arial"/>
          <w:sz w:val="24"/>
          <w:szCs w:val="24"/>
        </w:rPr>
      </w:pPr>
      <w:r w:rsidRPr="00744E15">
        <w:rPr>
          <w:rFonts w:ascii="Arial" w:hAnsi="Arial" w:cs="Arial" w:hint="cs"/>
          <w:sz w:val="24"/>
          <w:szCs w:val="24"/>
          <w:rtl/>
        </w:rPr>
        <w:t>در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شرایط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فعلی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که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اطلاع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رسانی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در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روابط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عمومی‏ها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اغلب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به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روال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معمول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و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بدون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استفاده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از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ابزار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و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امکانات‏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پیشرفته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صورت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می‏گیرد،مخاطبین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محدودی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را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پوشش‏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می‏دهد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برای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رفع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این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محدودیت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جذب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نیروی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انسانی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مستعد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و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کار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آفرین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و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استفاده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از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ابزارهای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پیشرفته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مانند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ایترنت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و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اینترنت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این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مشکل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را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تا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حدودی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حل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خواهد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نمود</w:t>
      </w:r>
      <w:r w:rsidRPr="00744E15">
        <w:rPr>
          <w:rFonts w:ascii="Arial" w:hAnsi="Arial" w:cs="Arial"/>
          <w:sz w:val="24"/>
          <w:szCs w:val="24"/>
        </w:rPr>
        <w:t>.</w:t>
      </w:r>
    </w:p>
    <w:p w:rsidR="00744E15" w:rsidRPr="00744E15" w:rsidRDefault="00744E15" w:rsidP="00744E15">
      <w:pPr>
        <w:bidi/>
        <w:jc w:val="both"/>
        <w:rPr>
          <w:rFonts w:ascii="Arial" w:hAnsi="Arial" w:cs="Arial"/>
          <w:sz w:val="24"/>
          <w:szCs w:val="24"/>
        </w:rPr>
      </w:pPr>
      <w:r w:rsidRPr="00744E15">
        <w:rPr>
          <w:rFonts w:ascii="Arial" w:hAnsi="Arial" w:cs="Arial" w:hint="cs"/>
          <w:sz w:val="24"/>
          <w:szCs w:val="24"/>
          <w:rtl/>
        </w:rPr>
        <w:t>متاسفانه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اکثر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روابط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عمومی‏ها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با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کمبود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کارشناس‏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متخصص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در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علوم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ارتباطات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مواجه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هستند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و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مشکل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دیگر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نیز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عدم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شناخت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مدیران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ارشد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بعضی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سازمان‏ها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از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تاثیرات‏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مهم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و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مؤثر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اطلاع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رسانی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در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جلب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مشارکت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مردم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می‏باشد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که‏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این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امر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نیز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مستلزم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آموزش‏های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مرتبط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به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منظور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تغییر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نگرش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در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حوزه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ارتباطات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فردی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و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سازمانی</w:t>
      </w:r>
      <w:r w:rsidRPr="00744E15">
        <w:rPr>
          <w:rFonts w:ascii="Arial" w:hAnsi="Arial" w:cs="Arial"/>
          <w:sz w:val="24"/>
          <w:szCs w:val="24"/>
          <w:rtl/>
        </w:rPr>
        <w:t xml:space="preserve"> </w:t>
      </w:r>
      <w:r w:rsidRPr="00744E15">
        <w:rPr>
          <w:rFonts w:ascii="Arial" w:hAnsi="Arial" w:cs="Arial" w:hint="cs"/>
          <w:sz w:val="24"/>
          <w:szCs w:val="24"/>
          <w:rtl/>
        </w:rPr>
        <w:t>می‏باشد</w:t>
      </w:r>
      <w:r w:rsidRPr="00744E15">
        <w:rPr>
          <w:rFonts w:ascii="Arial" w:hAnsi="Arial" w:cs="Arial"/>
          <w:sz w:val="24"/>
          <w:szCs w:val="24"/>
        </w:rPr>
        <w:t>.</w:t>
      </w:r>
    </w:p>
    <w:p w:rsidR="009617CF" w:rsidRPr="00744E15" w:rsidRDefault="009617CF" w:rsidP="00744E15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744E15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754AF"/>
    <w:rsid w:val="0005760D"/>
    <w:rsid w:val="00092A9E"/>
    <w:rsid w:val="001C04E0"/>
    <w:rsid w:val="002304BA"/>
    <w:rsid w:val="0039336D"/>
    <w:rsid w:val="00427BDA"/>
    <w:rsid w:val="004A39A5"/>
    <w:rsid w:val="00510E04"/>
    <w:rsid w:val="0052660C"/>
    <w:rsid w:val="005E47AD"/>
    <w:rsid w:val="005F1F06"/>
    <w:rsid w:val="00611B29"/>
    <w:rsid w:val="00661952"/>
    <w:rsid w:val="00744E15"/>
    <w:rsid w:val="0079121C"/>
    <w:rsid w:val="007918E4"/>
    <w:rsid w:val="007F0936"/>
    <w:rsid w:val="007F7583"/>
    <w:rsid w:val="00807C1A"/>
    <w:rsid w:val="009171D3"/>
    <w:rsid w:val="009617CF"/>
    <w:rsid w:val="009754AF"/>
    <w:rsid w:val="009B20F9"/>
    <w:rsid w:val="009E6075"/>
    <w:rsid w:val="00A610B7"/>
    <w:rsid w:val="00BE3EC1"/>
    <w:rsid w:val="00BF7EBD"/>
    <w:rsid w:val="00D040D5"/>
    <w:rsid w:val="00D370D4"/>
    <w:rsid w:val="00EF32B6"/>
    <w:rsid w:val="00F11821"/>
    <w:rsid w:val="00FB3B57"/>
    <w:rsid w:val="00FB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2012-03-22T03:29:00Z</dcterms:created>
  <dcterms:modified xsi:type="dcterms:W3CDTF">2012-03-22T03:29:00Z</dcterms:modified>
</cp:coreProperties>
</file>