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52" w:rsidRPr="00661952" w:rsidRDefault="00661952" w:rsidP="00661952">
      <w:pPr>
        <w:bidi/>
        <w:jc w:val="both"/>
        <w:rPr>
          <w:rFonts w:ascii="Arial" w:hAnsi="Arial" w:cs="Arial"/>
          <w:sz w:val="28"/>
          <w:szCs w:val="28"/>
        </w:rPr>
      </w:pPr>
      <w:r w:rsidRPr="00661952">
        <w:rPr>
          <w:rFonts w:ascii="Arial" w:hAnsi="Arial" w:cs="Arial" w:hint="cs"/>
          <w:sz w:val="28"/>
          <w:szCs w:val="28"/>
          <w:rtl/>
        </w:rPr>
        <w:t>یادی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از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زنده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یاد</w:t>
      </w:r>
      <w:r w:rsidRPr="00661952">
        <w:rPr>
          <w:rFonts w:ascii="Arial" w:hAnsi="Arial" w:cs="Arial"/>
          <w:sz w:val="28"/>
          <w:szCs w:val="28"/>
          <w:rtl/>
        </w:rPr>
        <w:t xml:space="preserve"> «</w:t>
      </w:r>
      <w:r w:rsidRPr="00661952">
        <w:rPr>
          <w:rFonts w:ascii="Arial" w:hAnsi="Arial" w:cs="Arial" w:hint="cs"/>
          <w:sz w:val="28"/>
          <w:szCs w:val="28"/>
          <w:rtl/>
        </w:rPr>
        <w:t>فروغ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نکونام</w:t>
      </w:r>
      <w:r w:rsidRPr="00661952">
        <w:rPr>
          <w:rFonts w:ascii="Arial" w:hAnsi="Arial" w:cs="Arial" w:hint="eastAsia"/>
          <w:sz w:val="28"/>
          <w:szCs w:val="28"/>
          <w:rtl/>
        </w:rPr>
        <w:t>»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کارشناس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برجسته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روابط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عمومی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و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عضو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انجمن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روابط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عمومی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  <w:r w:rsidRPr="00661952">
        <w:rPr>
          <w:rFonts w:ascii="Arial" w:hAnsi="Arial" w:cs="Arial" w:hint="cs"/>
          <w:sz w:val="28"/>
          <w:szCs w:val="28"/>
          <w:rtl/>
        </w:rPr>
        <w:t>ایران</w:t>
      </w:r>
      <w:r w:rsidRPr="00661952">
        <w:rPr>
          <w:rFonts w:ascii="Arial" w:hAnsi="Arial" w:cs="Arial"/>
          <w:sz w:val="28"/>
          <w:szCs w:val="28"/>
          <w:rtl/>
        </w:rPr>
        <w:t xml:space="preserve"> </w:t>
      </w:r>
    </w:p>
    <w:p w:rsid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کارشناس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جسته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عضو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ایران‏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اواخر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سال</w:t>
      </w:r>
      <w:r w:rsidRPr="00661952">
        <w:rPr>
          <w:rFonts w:ascii="Arial" w:hAnsi="Arial" w:cs="Arial"/>
          <w:sz w:val="24"/>
          <w:szCs w:val="24"/>
          <w:rtl/>
        </w:rPr>
        <w:t xml:space="preserve"> 84 </w:t>
      </w:r>
      <w:r w:rsidRPr="00661952">
        <w:rPr>
          <w:rFonts w:ascii="Arial" w:hAnsi="Arial" w:cs="Arial" w:hint="cs"/>
          <w:sz w:val="24"/>
          <w:szCs w:val="24"/>
          <w:rtl/>
        </w:rPr>
        <w:t>همراه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تلاش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فرهیخته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پژوهشگر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متعهد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عضو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دیرین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ایران،فقیده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سعیده،زنده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یاد</w:t>
      </w:r>
      <w:r w:rsidRPr="00661952">
        <w:rPr>
          <w:rFonts w:ascii="Arial" w:hAnsi="Arial" w:cs="Arial" w:hint="eastAsia"/>
          <w:sz w:val="24"/>
          <w:szCs w:val="24"/>
          <w:rtl/>
        </w:rPr>
        <w:t>«</w:t>
      </w:r>
      <w:r w:rsidRPr="00661952">
        <w:rPr>
          <w:rFonts w:ascii="Arial" w:hAnsi="Arial" w:cs="Arial" w:hint="cs"/>
          <w:sz w:val="24"/>
          <w:szCs w:val="24"/>
          <w:rtl/>
        </w:rPr>
        <w:t>فروغ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</w:t>
      </w:r>
      <w:r w:rsidRPr="00661952">
        <w:rPr>
          <w:rFonts w:ascii="Arial" w:hAnsi="Arial" w:cs="Arial" w:hint="eastAsia"/>
          <w:sz w:val="24"/>
          <w:szCs w:val="24"/>
          <w:rtl/>
        </w:rPr>
        <w:t>»</w:t>
      </w:r>
      <w:r w:rsidRPr="00661952">
        <w:rPr>
          <w:rFonts w:ascii="Arial" w:hAnsi="Arial" w:cs="Arial" w:hint="cs"/>
          <w:sz w:val="24"/>
          <w:szCs w:val="24"/>
          <w:rtl/>
        </w:rPr>
        <w:t>بعد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تحمل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صبورانه‏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شجاعانه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بیماری،به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جایگاه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ابدی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پرگشود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سوگ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نشاند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مطهری‏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نژاد،نایب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رئیس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مدیر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مسئول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ماهنامه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درباره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چنین‏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گفت</w:t>
      </w:r>
      <w:r w:rsidRPr="00661952">
        <w:rPr>
          <w:rFonts w:ascii="Arial" w:hAnsi="Arial" w:cs="Arial"/>
          <w:sz w:val="24"/>
          <w:szCs w:val="24"/>
          <w:rtl/>
        </w:rPr>
        <w:t>: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دهه</w:t>
      </w:r>
      <w:r w:rsidRPr="00661952">
        <w:rPr>
          <w:rFonts w:ascii="Arial" w:hAnsi="Arial" w:cs="Arial"/>
          <w:sz w:val="24"/>
          <w:szCs w:val="24"/>
          <w:rtl/>
        </w:rPr>
        <w:t xml:space="preserve"> 60 </w:t>
      </w:r>
      <w:r w:rsidRPr="00661952">
        <w:rPr>
          <w:rFonts w:ascii="Arial" w:hAnsi="Arial" w:cs="Arial" w:hint="cs"/>
          <w:sz w:val="24"/>
          <w:szCs w:val="24"/>
          <w:rtl/>
        </w:rPr>
        <w:t>هنگامی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مدیریت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شرکت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مخابرات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عهده‏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داشتم،زنده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یاد</w:t>
      </w:r>
      <w:r w:rsidRPr="00661952">
        <w:rPr>
          <w:rFonts w:ascii="Arial" w:hAnsi="Arial" w:cs="Arial" w:hint="eastAsia"/>
          <w:sz w:val="24"/>
          <w:szCs w:val="24"/>
          <w:rtl/>
        </w:rPr>
        <w:t>«</w:t>
      </w:r>
      <w:r w:rsidRPr="00661952">
        <w:rPr>
          <w:rFonts w:ascii="Arial" w:hAnsi="Arial" w:cs="Arial" w:hint="cs"/>
          <w:sz w:val="24"/>
          <w:szCs w:val="24"/>
          <w:rtl/>
        </w:rPr>
        <w:t>فروغ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</w:t>
      </w:r>
      <w:r w:rsidRPr="00661952">
        <w:rPr>
          <w:rFonts w:ascii="Arial" w:hAnsi="Arial" w:cs="Arial" w:hint="eastAsia"/>
          <w:sz w:val="24"/>
          <w:szCs w:val="24"/>
          <w:rtl/>
        </w:rPr>
        <w:t>»</w:t>
      </w:r>
      <w:r w:rsidRPr="00661952">
        <w:rPr>
          <w:rFonts w:ascii="Arial" w:hAnsi="Arial" w:cs="Arial" w:hint="cs"/>
          <w:sz w:val="24"/>
          <w:szCs w:val="24"/>
          <w:rtl/>
        </w:rPr>
        <w:t>دانشجوی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رشته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ارتلاطات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گرایش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دانشکده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ارتباطات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دانشگاه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علامه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طباطبایی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کارمند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امور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مالی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شرکت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مخابرات‏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بود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دلیل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نظرات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دقیق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تحلیلی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ارتباطات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ارائه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شناختی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توان‏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علمی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تعهد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اجرایی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پیدا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بودم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دعوت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منتقل‏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شوند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ابتدا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عنوان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مسئول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دبیرخانه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پس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اخذ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مدرک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کارشناسی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اولین‏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کشور،واحدی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نام</w:t>
      </w:r>
      <w:r w:rsidRPr="00661952">
        <w:rPr>
          <w:rFonts w:ascii="Arial" w:hAnsi="Arial" w:cs="Arial" w:hint="eastAsia"/>
          <w:sz w:val="24"/>
          <w:szCs w:val="24"/>
          <w:rtl/>
        </w:rPr>
        <w:t>«</w:t>
      </w:r>
      <w:r w:rsidRPr="00661952">
        <w:rPr>
          <w:rFonts w:ascii="Arial" w:hAnsi="Arial" w:cs="Arial" w:hint="cs"/>
          <w:sz w:val="24"/>
          <w:szCs w:val="24"/>
          <w:rtl/>
        </w:rPr>
        <w:t>تحقیقات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مطالعات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اجتماعی</w:t>
      </w:r>
      <w:r w:rsidRPr="00661952">
        <w:rPr>
          <w:rFonts w:ascii="Arial" w:hAnsi="Arial" w:cs="Arial" w:hint="eastAsia"/>
          <w:sz w:val="24"/>
          <w:szCs w:val="24"/>
          <w:rtl/>
        </w:rPr>
        <w:t>»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وجود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آوردم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مسئولیت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واحد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واگذار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کردم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روحیه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پژوهشی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قوی،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علمی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دقیق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او،این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واحد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آنچنان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هویتی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نخستین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برنامه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انتخاب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برتر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سال</w:t>
      </w:r>
      <w:r w:rsidRPr="00661952">
        <w:rPr>
          <w:rFonts w:ascii="Arial" w:hAnsi="Arial" w:cs="Arial"/>
          <w:sz w:val="24"/>
          <w:szCs w:val="24"/>
          <w:rtl/>
        </w:rPr>
        <w:t xml:space="preserve"> 1370 </w:t>
      </w:r>
      <w:r w:rsidRPr="00661952">
        <w:rPr>
          <w:rFonts w:ascii="Arial" w:hAnsi="Arial" w:cs="Arial" w:hint="cs"/>
          <w:sz w:val="24"/>
          <w:szCs w:val="24"/>
          <w:rtl/>
        </w:rPr>
        <w:t>بسیار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مورد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توجه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واقع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یک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الگو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ایجاد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گسترش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واحد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سایر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شد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نخستین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روزهای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تشکیل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ایران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عضویت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درآمد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آنجا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بیماری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مجال‏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جلسات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نشست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برنامه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شرکت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</w:t>
      </w:r>
      <w:r w:rsidRPr="00661952">
        <w:rPr>
          <w:rFonts w:ascii="Arial" w:hAnsi="Arial" w:cs="Arial"/>
          <w:sz w:val="24"/>
          <w:szCs w:val="24"/>
        </w:rPr>
        <w:t>.»</w:t>
      </w: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خانواده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محترم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همکاران،دوستان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همراهان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درخواست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آثار،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خاطرات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دیدگاههای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خود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درباره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عنصر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ارزشمند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نشانی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دفتر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ماهنامه‏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ارسال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دارند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فرصتی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مناسب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انشاء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اللّ</w:t>
      </w:r>
      <w:r w:rsidRPr="00661952">
        <w:rPr>
          <w:rFonts w:ascii="Arial" w:hAnsi="Arial" w:cs="Arial"/>
          <w:sz w:val="24"/>
          <w:szCs w:val="24"/>
          <w:rtl/>
        </w:rPr>
        <w:t>?</w:t>
      </w:r>
      <w:r w:rsidRPr="00661952">
        <w:rPr>
          <w:rFonts w:ascii="Arial" w:hAnsi="Arial" w:cs="Arial" w:hint="cs"/>
          <w:sz w:val="24"/>
          <w:szCs w:val="24"/>
          <w:rtl/>
        </w:rPr>
        <w:t>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سالگرد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عروج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مظلومانه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مورد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استفاده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قرار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گیرد</w:t>
      </w:r>
      <w:r w:rsidRPr="00661952">
        <w:rPr>
          <w:rFonts w:ascii="Arial" w:hAnsi="Arial" w:cs="Arial"/>
          <w:sz w:val="24"/>
          <w:szCs w:val="24"/>
        </w:rPr>
        <w:t>.</w:t>
      </w: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زنده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یاد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فروغ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چند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قبل،بازنشسته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متأسفانه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پس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بیماری‏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مبتلا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چندین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جراحی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متحمل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پس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یک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دوره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طولانی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بیماری،در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اسفند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ماه</w:t>
      </w:r>
      <w:r w:rsidRPr="00661952">
        <w:rPr>
          <w:rFonts w:ascii="Arial" w:hAnsi="Arial" w:cs="Arial"/>
          <w:sz w:val="24"/>
          <w:szCs w:val="24"/>
          <w:rtl/>
        </w:rPr>
        <w:t xml:space="preserve"> 84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جوار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رحمت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حق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کوچ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کردند</w:t>
      </w:r>
      <w:r w:rsidRPr="00661952">
        <w:rPr>
          <w:rFonts w:ascii="Arial" w:hAnsi="Arial" w:cs="Arial"/>
          <w:sz w:val="24"/>
          <w:szCs w:val="24"/>
        </w:rPr>
        <w:t>.</w:t>
      </w: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ضایعه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درگذشت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تأسف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عزیز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ارجمندشان،جناب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آقای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همسر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باوفا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مقاوم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ایشان،جناب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آقای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سعیدپور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خانواده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محترم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همکاران‏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شرکت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مخابرات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اعضای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محترم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انجمن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خانواده‏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ارتباطات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کشور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تسلیت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گوئیم</w:t>
      </w:r>
      <w:r w:rsidRPr="00661952">
        <w:rPr>
          <w:rFonts w:ascii="Arial" w:hAnsi="Arial" w:cs="Arial"/>
          <w:sz w:val="24"/>
          <w:szCs w:val="24"/>
        </w:rPr>
        <w:t>.</w:t>
      </w: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امید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همت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مدیریت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شرکت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مخابرات،آثار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قابل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استفاده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پژوهشی‏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تحلیلی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ایشان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منتشر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مورد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استفاده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خانواده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روابط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عمومی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کشور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قرار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گیرد</w:t>
      </w:r>
      <w:r w:rsidRPr="00661952">
        <w:rPr>
          <w:rFonts w:ascii="Arial" w:hAnsi="Arial" w:cs="Arial"/>
          <w:sz w:val="24"/>
          <w:szCs w:val="24"/>
        </w:rPr>
        <w:t>.</w:t>
      </w:r>
    </w:p>
    <w:p w:rsidR="00661952" w:rsidRPr="00661952" w:rsidRDefault="00661952" w:rsidP="00661952">
      <w:pPr>
        <w:bidi/>
        <w:jc w:val="both"/>
        <w:rPr>
          <w:rFonts w:ascii="Arial" w:hAnsi="Arial" w:cs="Arial"/>
          <w:sz w:val="24"/>
          <w:szCs w:val="24"/>
        </w:rPr>
      </w:pPr>
      <w:r w:rsidRPr="00661952">
        <w:rPr>
          <w:rFonts w:ascii="Arial" w:hAnsi="Arial" w:cs="Arial" w:hint="cs"/>
          <w:sz w:val="24"/>
          <w:szCs w:val="24"/>
          <w:rtl/>
        </w:rPr>
        <w:t>ضمناً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خبر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شدیم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فقیده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سعیده،مرحومه</w:t>
      </w:r>
      <w:r w:rsidRPr="00661952">
        <w:rPr>
          <w:rFonts w:ascii="Arial" w:hAnsi="Arial" w:cs="Arial" w:hint="eastAsia"/>
          <w:sz w:val="24"/>
          <w:szCs w:val="24"/>
          <w:rtl/>
        </w:rPr>
        <w:t>«</w:t>
      </w:r>
      <w:r w:rsidRPr="00661952">
        <w:rPr>
          <w:rFonts w:ascii="Arial" w:hAnsi="Arial" w:cs="Arial" w:hint="cs"/>
          <w:sz w:val="24"/>
          <w:szCs w:val="24"/>
          <w:rtl/>
        </w:rPr>
        <w:t>فروغ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</w:t>
      </w:r>
      <w:r w:rsidRPr="00661952">
        <w:rPr>
          <w:rFonts w:ascii="Arial" w:hAnsi="Arial" w:cs="Arial" w:hint="eastAsia"/>
          <w:sz w:val="24"/>
          <w:szCs w:val="24"/>
          <w:rtl/>
        </w:rPr>
        <w:t>»</w:t>
      </w:r>
      <w:r w:rsidRPr="00661952">
        <w:rPr>
          <w:rFonts w:ascii="Arial" w:hAnsi="Arial" w:cs="Arial" w:hint="cs"/>
          <w:sz w:val="24"/>
          <w:szCs w:val="24"/>
          <w:rtl/>
        </w:rPr>
        <w:t>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جمله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خیّرین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مدرسه‏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ساز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کشور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هزینه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شخصی،مدرسه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را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منطقه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محروم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کرج‏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احداث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آموزش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و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پرورش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تقدیم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نموده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است</w:t>
      </w:r>
      <w:r w:rsidRPr="00661952">
        <w:rPr>
          <w:rFonts w:ascii="Arial" w:hAnsi="Arial" w:cs="Arial"/>
          <w:sz w:val="24"/>
          <w:szCs w:val="24"/>
          <w:rtl/>
        </w:rPr>
        <w:t>.</w:t>
      </w:r>
      <w:r w:rsidRPr="00661952">
        <w:rPr>
          <w:rFonts w:ascii="Arial" w:hAnsi="Arial" w:cs="Arial" w:hint="cs"/>
          <w:sz w:val="24"/>
          <w:szCs w:val="24"/>
          <w:rtl/>
        </w:rPr>
        <w:t>مزار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مرحومه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نکونام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حریم‏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حضرت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عبدالعظیم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حسنی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در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شهر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ری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می</w:t>
      </w:r>
      <w:r w:rsidRPr="00661952">
        <w:rPr>
          <w:rFonts w:ascii="Arial" w:hAnsi="Arial" w:cs="Arial"/>
          <w:sz w:val="24"/>
          <w:szCs w:val="24"/>
          <w:rtl/>
        </w:rPr>
        <w:t xml:space="preserve"> </w:t>
      </w:r>
      <w:r w:rsidRPr="00661952">
        <w:rPr>
          <w:rFonts w:ascii="Arial" w:hAnsi="Arial" w:cs="Arial" w:hint="cs"/>
          <w:sz w:val="24"/>
          <w:szCs w:val="24"/>
          <w:rtl/>
        </w:rPr>
        <w:t>باشد</w:t>
      </w:r>
      <w:r w:rsidRPr="00661952">
        <w:rPr>
          <w:rFonts w:ascii="Arial" w:hAnsi="Arial" w:cs="Arial"/>
          <w:sz w:val="24"/>
          <w:szCs w:val="24"/>
        </w:rPr>
        <w:t>.</w:t>
      </w:r>
    </w:p>
    <w:p w:rsidR="009617CF" w:rsidRPr="00661952" w:rsidRDefault="009617CF" w:rsidP="00661952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61952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F1F06"/>
    <w:rsid w:val="00661952"/>
    <w:rsid w:val="0079121C"/>
    <w:rsid w:val="007918E4"/>
    <w:rsid w:val="007F0936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2012-03-22T03:22:00Z</dcterms:created>
  <dcterms:modified xsi:type="dcterms:W3CDTF">2012-03-22T03:22:00Z</dcterms:modified>
</cp:coreProperties>
</file>