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C1" w:rsidRPr="00BE3EC1" w:rsidRDefault="00BE3EC1" w:rsidP="00BE3EC1">
      <w:pPr>
        <w:bidi/>
        <w:jc w:val="both"/>
        <w:rPr>
          <w:rFonts w:ascii="Arial" w:hAnsi="Arial" w:cs="Arial"/>
          <w:sz w:val="28"/>
          <w:szCs w:val="28"/>
        </w:rPr>
      </w:pPr>
      <w:r w:rsidRPr="00BE3EC1">
        <w:rPr>
          <w:rFonts w:ascii="Arial" w:hAnsi="Arial" w:cs="Arial" w:hint="cs"/>
          <w:sz w:val="28"/>
          <w:szCs w:val="28"/>
          <w:rtl/>
        </w:rPr>
        <w:t>نمایه</w:t>
      </w:r>
      <w:r w:rsidRPr="00BE3EC1">
        <w:rPr>
          <w:rFonts w:ascii="Arial" w:hAnsi="Arial" w:cs="Arial"/>
          <w:sz w:val="28"/>
          <w:szCs w:val="28"/>
          <w:rtl/>
        </w:rPr>
        <w:t xml:space="preserve">: </w:t>
      </w:r>
      <w:r w:rsidRPr="00BE3EC1">
        <w:rPr>
          <w:rFonts w:ascii="Arial" w:hAnsi="Arial" w:cs="Arial" w:hint="cs"/>
          <w:sz w:val="28"/>
          <w:szCs w:val="28"/>
          <w:rtl/>
        </w:rPr>
        <w:t>الگوسازی</w:t>
      </w:r>
      <w:r w:rsidRPr="00BE3EC1">
        <w:rPr>
          <w:rFonts w:ascii="Arial" w:hAnsi="Arial" w:cs="Arial"/>
          <w:sz w:val="28"/>
          <w:szCs w:val="28"/>
          <w:rtl/>
        </w:rPr>
        <w:t xml:space="preserve"> </w:t>
      </w:r>
      <w:r w:rsidRPr="00BE3EC1">
        <w:rPr>
          <w:rFonts w:ascii="Arial" w:hAnsi="Arial" w:cs="Arial" w:hint="cs"/>
          <w:sz w:val="28"/>
          <w:szCs w:val="28"/>
          <w:rtl/>
        </w:rPr>
        <w:t>بر</w:t>
      </w:r>
      <w:r w:rsidRPr="00BE3EC1">
        <w:rPr>
          <w:rFonts w:ascii="Arial" w:hAnsi="Arial" w:cs="Arial"/>
          <w:sz w:val="28"/>
          <w:szCs w:val="28"/>
          <w:rtl/>
        </w:rPr>
        <w:t xml:space="preserve"> </w:t>
      </w:r>
      <w:r w:rsidRPr="00BE3EC1">
        <w:rPr>
          <w:rFonts w:ascii="Arial" w:hAnsi="Arial" w:cs="Arial" w:hint="cs"/>
          <w:sz w:val="28"/>
          <w:szCs w:val="28"/>
          <w:rtl/>
        </w:rPr>
        <w:t>مبنای</w:t>
      </w:r>
      <w:r w:rsidRPr="00BE3EC1">
        <w:rPr>
          <w:rFonts w:ascii="Arial" w:hAnsi="Arial" w:cs="Arial"/>
          <w:sz w:val="28"/>
          <w:szCs w:val="28"/>
          <w:rtl/>
        </w:rPr>
        <w:t xml:space="preserve"> </w:t>
      </w:r>
      <w:r w:rsidRPr="00BE3EC1">
        <w:rPr>
          <w:rFonts w:ascii="Arial" w:hAnsi="Arial" w:cs="Arial" w:hint="cs"/>
          <w:sz w:val="28"/>
          <w:szCs w:val="28"/>
          <w:rtl/>
        </w:rPr>
        <w:t>الگوهای</w:t>
      </w:r>
      <w:r w:rsidRPr="00BE3EC1">
        <w:rPr>
          <w:rFonts w:ascii="Arial" w:hAnsi="Arial" w:cs="Arial"/>
          <w:sz w:val="28"/>
          <w:szCs w:val="28"/>
          <w:rtl/>
        </w:rPr>
        <w:t xml:space="preserve"> </w:t>
      </w:r>
      <w:r w:rsidRPr="00BE3EC1">
        <w:rPr>
          <w:rFonts w:ascii="Arial" w:hAnsi="Arial" w:cs="Arial" w:hint="cs"/>
          <w:sz w:val="28"/>
          <w:szCs w:val="28"/>
          <w:rtl/>
        </w:rPr>
        <w:t>بومی،</w:t>
      </w:r>
      <w:r w:rsidRPr="00BE3EC1">
        <w:rPr>
          <w:rFonts w:ascii="Arial" w:hAnsi="Arial" w:cs="Arial"/>
          <w:sz w:val="28"/>
          <w:szCs w:val="28"/>
          <w:rtl/>
        </w:rPr>
        <w:t xml:space="preserve"> </w:t>
      </w:r>
      <w:r w:rsidRPr="00BE3EC1">
        <w:rPr>
          <w:rFonts w:ascii="Arial" w:hAnsi="Arial" w:cs="Arial" w:hint="cs"/>
          <w:sz w:val="28"/>
          <w:szCs w:val="28"/>
          <w:rtl/>
        </w:rPr>
        <w:t>منطقه</w:t>
      </w:r>
      <w:r w:rsidRPr="00BE3EC1">
        <w:rPr>
          <w:rFonts w:ascii="Arial" w:hAnsi="Arial" w:cs="Arial"/>
          <w:sz w:val="28"/>
          <w:szCs w:val="28"/>
          <w:rtl/>
        </w:rPr>
        <w:t xml:space="preserve"> </w:t>
      </w:r>
      <w:r w:rsidRPr="00BE3EC1">
        <w:rPr>
          <w:rFonts w:ascii="Arial" w:hAnsi="Arial" w:cs="Arial" w:hint="cs"/>
          <w:sz w:val="28"/>
          <w:szCs w:val="28"/>
          <w:rtl/>
        </w:rPr>
        <w:t>ای،</w:t>
      </w:r>
      <w:r w:rsidRPr="00BE3EC1">
        <w:rPr>
          <w:rFonts w:ascii="Arial" w:hAnsi="Arial" w:cs="Arial"/>
          <w:sz w:val="28"/>
          <w:szCs w:val="28"/>
          <w:rtl/>
        </w:rPr>
        <w:t xml:space="preserve"> </w:t>
      </w:r>
      <w:r w:rsidRPr="00BE3EC1">
        <w:rPr>
          <w:rFonts w:ascii="Arial" w:hAnsi="Arial" w:cs="Arial" w:hint="cs"/>
          <w:sz w:val="28"/>
          <w:szCs w:val="28"/>
          <w:rtl/>
        </w:rPr>
        <w:t>جهانی</w:t>
      </w:r>
      <w:r w:rsidRPr="00BE3EC1">
        <w:rPr>
          <w:rFonts w:ascii="Arial" w:hAnsi="Arial" w:cs="Arial"/>
          <w:sz w:val="28"/>
          <w:szCs w:val="28"/>
          <w:rtl/>
        </w:rPr>
        <w:t xml:space="preserve"> </w:t>
      </w:r>
    </w:p>
    <w:p w:rsidR="00BE3EC1" w:rsidRPr="00BE3EC1" w:rsidRDefault="00BE3EC1" w:rsidP="00BE3EC1">
      <w:pPr>
        <w:bidi/>
        <w:jc w:val="both"/>
        <w:rPr>
          <w:rFonts w:ascii="Arial" w:hAnsi="Arial" w:cs="Arial"/>
          <w:sz w:val="28"/>
          <w:szCs w:val="28"/>
        </w:rPr>
      </w:pPr>
      <w:r w:rsidRPr="00BE3EC1">
        <w:rPr>
          <w:rFonts w:ascii="Arial" w:hAnsi="Arial" w:cs="Arial" w:hint="cs"/>
          <w:sz w:val="28"/>
          <w:szCs w:val="28"/>
          <w:rtl/>
        </w:rPr>
        <w:t>چینی</w:t>
      </w:r>
      <w:r w:rsidRPr="00BE3EC1">
        <w:rPr>
          <w:rFonts w:ascii="Arial" w:hAnsi="Arial" w:cs="Arial"/>
          <w:sz w:val="28"/>
          <w:szCs w:val="28"/>
          <w:rtl/>
        </w:rPr>
        <w:t xml:space="preserve"> </w:t>
      </w:r>
      <w:r w:rsidRPr="00BE3EC1">
        <w:rPr>
          <w:rFonts w:ascii="Arial" w:hAnsi="Arial" w:cs="Arial" w:hint="cs"/>
          <w:sz w:val="28"/>
          <w:szCs w:val="28"/>
          <w:rtl/>
        </w:rPr>
        <w:t>ساز،</w:t>
      </w:r>
      <w:r w:rsidRPr="00BE3EC1">
        <w:rPr>
          <w:rFonts w:ascii="Arial" w:hAnsi="Arial" w:cs="Arial"/>
          <w:sz w:val="28"/>
          <w:szCs w:val="28"/>
          <w:rtl/>
        </w:rPr>
        <w:t xml:space="preserve"> </w:t>
      </w:r>
      <w:r w:rsidRPr="00BE3EC1">
        <w:rPr>
          <w:rFonts w:ascii="Arial" w:hAnsi="Arial" w:cs="Arial" w:hint="cs"/>
          <w:sz w:val="28"/>
          <w:szCs w:val="28"/>
          <w:rtl/>
        </w:rPr>
        <w:t>شیلا</w:t>
      </w:r>
    </w:p>
    <w:p w:rsidR="00BE3EC1" w:rsidRDefault="00BE3EC1" w:rsidP="00BE3EC1">
      <w:pPr>
        <w:bidi/>
        <w:jc w:val="both"/>
        <w:rPr>
          <w:rFonts w:ascii="Arial" w:hAnsi="Arial" w:cs="Arial"/>
          <w:sz w:val="24"/>
          <w:szCs w:val="24"/>
        </w:rPr>
      </w:pPr>
    </w:p>
    <w:p w:rsidR="00BE3EC1" w:rsidRPr="00BE3EC1" w:rsidRDefault="00BE3EC1" w:rsidP="00BE3EC1">
      <w:pPr>
        <w:bidi/>
        <w:jc w:val="both"/>
        <w:rPr>
          <w:rFonts w:ascii="Arial" w:hAnsi="Arial" w:cs="Arial"/>
          <w:sz w:val="24"/>
          <w:szCs w:val="24"/>
        </w:rPr>
      </w:pPr>
      <w:r w:rsidRPr="00BE3EC1">
        <w:rPr>
          <w:rFonts w:ascii="Arial" w:hAnsi="Arial" w:cs="Arial" w:hint="cs"/>
          <w:sz w:val="24"/>
          <w:szCs w:val="24"/>
          <w:rtl/>
        </w:rPr>
        <w:t>آنچه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در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پی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می‏آید،فهرست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گزیده‏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کتب،پایان‏نامه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و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مقالات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فارسی‏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است،که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در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حوزه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الگوسازی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بر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مبنای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الگوهای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بومی</w:t>
      </w:r>
      <w:r w:rsidRPr="00BE3EC1">
        <w:rPr>
          <w:rFonts w:ascii="Arial" w:hAnsi="Arial" w:cs="Arial"/>
          <w:sz w:val="24"/>
          <w:szCs w:val="24"/>
          <w:rtl/>
        </w:rPr>
        <w:t>-</w:t>
      </w:r>
      <w:r w:rsidRPr="00BE3EC1">
        <w:rPr>
          <w:rFonts w:ascii="Arial" w:hAnsi="Arial" w:cs="Arial" w:hint="cs"/>
          <w:sz w:val="24"/>
          <w:szCs w:val="24"/>
          <w:rtl/>
        </w:rPr>
        <w:t>منطقه‏ای</w:t>
      </w:r>
      <w:r w:rsidRPr="00BE3EC1">
        <w:rPr>
          <w:rFonts w:ascii="Arial" w:hAnsi="Arial" w:cs="Arial"/>
          <w:sz w:val="24"/>
          <w:szCs w:val="24"/>
          <w:rtl/>
        </w:rPr>
        <w:t xml:space="preserve">- </w:t>
      </w:r>
      <w:r w:rsidRPr="00BE3EC1">
        <w:rPr>
          <w:rFonts w:ascii="Arial" w:hAnsi="Arial" w:cs="Arial" w:hint="cs"/>
          <w:sz w:val="24"/>
          <w:szCs w:val="24"/>
          <w:rtl/>
        </w:rPr>
        <w:t>جهانی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تدوین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الگوی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روابط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عمومی‏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کشورهای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اسلامی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به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چاپ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رسیده‏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است</w:t>
      </w:r>
      <w:r w:rsidRPr="00BE3EC1">
        <w:rPr>
          <w:rFonts w:ascii="Arial" w:hAnsi="Arial" w:cs="Arial"/>
          <w:sz w:val="24"/>
          <w:szCs w:val="24"/>
        </w:rPr>
        <w:t>.</w:t>
      </w:r>
    </w:p>
    <w:p w:rsidR="00BE3EC1" w:rsidRPr="00BE3EC1" w:rsidRDefault="00BE3EC1" w:rsidP="00BE3EC1">
      <w:pPr>
        <w:bidi/>
        <w:jc w:val="both"/>
        <w:rPr>
          <w:rFonts w:ascii="Arial" w:hAnsi="Arial" w:cs="Arial"/>
          <w:sz w:val="24"/>
          <w:szCs w:val="24"/>
        </w:rPr>
      </w:pPr>
      <w:r w:rsidRPr="00BE3EC1">
        <w:rPr>
          <w:rFonts w:ascii="Arial" w:hAnsi="Arial" w:cs="Arial" w:hint="cs"/>
          <w:sz w:val="24"/>
          <w:szCs w:val="24"/>
          <w:rtl/>
        </w:rPr>
        <w:t>فهرست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کتاب‏ها</w:t>
      </w:r>
    </w:p>
    <w:p w:rsidR="00BE3EC1" w:rsidRPr="00BE3EC1" w:rsidRDefault="00BE3EC1" w:rsidP="00BE3EC1">
      <w:pPr>
        <w:bidi/>
        <w:jc w:val="both"/>
        <w:rPr>
          <w:rFonts w:ascii="Arial" w:hAnsi="Arial" w:cs="Arial"/>
          <w:sz w:val="24"/>
          <w:szCs w:val="24"/>
        </w:rPr>
      </w:pPr>
      <w:r w:rsidRPr="00BE3EC1">
        <w:rPr>
          <w:rFonts w:ascii="Arial" w:hAnsi="Arial" w:cs="Arial" w:hint="cs"/>
          <w:sz w:val="24"/>
          <w:szCs w:val="24"/>
          <w:rtl/>
        </w:rPr>
        <w:t>اصول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ارتباطات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انسانی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و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روابط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عمومی</w:t>
      </w:r>
      <w:r w:rsidRPr="00BE3EC1">
        <w:rPr>
          <w:rFonts w:ascii="Arial" w:hAnsi="Arial" w:cs="Arial"/>
          <w:sz w:val="24"/>
          <w:szCs w:val="24"/>
          <w:rtl/>
        </w:rPr>
        <w:t>:</w:t>
      </w:r>
      <w:r w:rsidRPr="00BE3EC1">
        <w:rPr>
          <w:rFonts w:ascii="Arial" w:hAnsi="Arial" w:cs="Arial" w:hint="cs"/>
          <w:sz w:val="24"/>
          <w:szCs w:val="24"/>
          <w:rtl/>
        </w:rPr>
        <w:t>عبدا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ذاکر</w:t>
      </w:r>
      <w:r w:rsidRPr="00BE3EC1">
        <w:rPr>
          <w:rFonts w:ascii="Arial" w:hAnsi="Arial" w:cs="Arial"/>
          <w:sz w:val="24"/>
          <w:szCs w:val="24"/>
          <w:rtl/>
        </w:rPr>
        <w:t>-</w:t>
      </w:r>
      <w:r w:rsidRPr="00BE3EC1">
        <w:rPr>
          <w:rFonts w:ascii="Arial" w:hAnsi="Arial" w:cs="Arial" w:hint="cs"/>
          <w:sz w:val="24"/>
          <w:szCs w:val="24"/>
          <w:rtl/>
        </w:rPr>
        <w:t>تهران</w:t>
      </w:r>
      <w:r w:rsidRPr="00BE3EC1">
        <w:rPr>
          <w:rFonts w:ascii="Arial" w:hAnsi="Arial" w:cs="Arial"/>
          <w:sz w:val="24"/>
          <w:szCs w:val="24"/>
          <w:rtl/>
        </w:rPr>
        <w:t>:</w:t>
      </w:r>
      <w:r w:rsidRPr="00BE3EC1">
        <w:rPr>
          <w:rFonts w:ascii="Arial" w:hAnsi="Arial" w:cs="Arial" w:hint="cs"/>
          <w:sz w:val="24"/>
          <w:szCs w:val="24"/>
          <w:rtl/>
        </w:rPr>
        <w:t>سازمان‏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برنامه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و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بودجه</w:t>
      </w:r>
      <w:r w:rsidRPr="00BE3EC1">
        <w:rPr>
          <w:rFonts w:ascii="Arial" w:hAnsi="Arial" w:cs="Arial"/>
          <w:sz w:val="24"/>
          <w:szCs w:val="24"/>
          <w:rtl/>
        </w:rPr>
        <w:t>(</w:t>
      </w:r>
      <w:r w:rsidRPr="00BE3EC1">
        <w:rPr>
          <w:rFonts w:ascii="Arial" w:hAnsi="Arial" w:cs="Arial" w:hint="cs"/>
          <w:sz w:val="24"/>
          <w:szCs w:val="24"/>
          <w:rtl/>
        </w:rPr>
        <w:t>حوزه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ریاست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روابط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عمومی</w:t>
      </w:r>
      <w:r w:rsidRPr="00BE3EC1">
        <w:rPr>
          <w:rFonts w:ascii="Arial" w:hAnsi="Arial" w:cs="Arial"/>
          <w:sz w:val="24"/>
          <w:szCs w:val="24"/>
          <w:rtl/>
        </w:rPr>
        <w:t>)</w:t>
      </w:r>
      <w:r w:rsidRPr="00BE3EC1">
        <w:rPr>
          <w:rFonts w:ascii="Arial" w:hAnsi="Arial" w:cs="Arial" w:hint="cs"/>
          <w:sz w:val="24"/>
          <w:szCs w:val="24"/>
          <w:rtl/>
        </w:rPr>
        <w:t>،چاپ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اول،</w:t>
      </w:r>
      <w:r w:rsidRPr="00BE3EC1">
        <w:rPr>
          <w:rFonts w:ascii="Arial" w:hAnsi="Arial" w:cs="Arial"/>
          <w:sz w:val="24"/>
          <w:szCs w:val="24"/>
          <w:rtl/>
        </w:rPr>
        <w:t xml:space="preserve">1375.39 </w:t>
      </w:r>
      <w:r w:rsidRPr="00BE3EC1">
        <w:rPr>
          <w:rFonts w:ascii="Arial" w:hAnsi="Arial" w:cs="Arial" w:hint="cs"/>
          <w:sz w:val="24"/>
          <w:szCs w:val="24"/>
          <w:rtl/>
        </w:rPr>
        <w:t>ص</w:t>
      </w:r>
      <w:r w:rsidRPr="00BE3EC1">
        <w:rPr>
          <w:rFonts w:ascii="Arial" w:hAnsi="Arial" w:cs="Arial"/>
          <w:sz w:val="24"/>
          <w:szCs w:val="24"/>
        </w:rPr>
        <w:t>.</w:t>
      </w:r>
    </w:p>
    <w:p w:rsidR="00BE3EC1" w:rsidRPr="00BE3EC1" w:rsidRDefault="00BE3EC1" w:rsidP="00BE3EC1">
      <w:pPr>
        <w:bidi/>
        <w:jc w:val="both"/>
        <w:rPr>
          <w:rFonts w:ascii="Arial" w:hAnsi="Arial" w:cs="Arial"/>
          <w:sz w:val="24"/>
          <w:szCs w:val="24"/>
        </w:rPr>
      </w:pPr>
      <w:r w:rsidRPr="00BE3EC1">
        <w:rPr>
          <w:rFonts w:ascii="Arial" w:hAnsi="Arial" w:cs="Arial" w:hint="cs"/>
          <w:sz w:val="24"/>
          <w:szCs w:val="24"/>
          <w:rtl/>
        </w:rPr>
        <w:t>اصول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روابط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عمومی</w:t>
      </w:r>
      <w:r w:rsidRPr="00BE3EC1">
        <w:rPr>
          <w:rFonts w:ascii="Arial" w:hAnsi="Arial" w:cs="Arial"/>
          <w:sz w:val="24"/>
          <w:szCs w:val="24"/>
          <w:rtl/>
        </w:rPr>
        <w:t>/</w:t>
      </w:r>
      <w:r w:rsidRPr="00BE3EC1">
        <w:rPr>
          <w:rFonts w:ascii="Arial" w:hAnsi="Arial" w:cs="Arial" w:hint="cs"/>
          <w:sz w:val="24"/>
          <w:szCs w:val="24"/>
          <w:rtl/>
        </w:rPr>
        <w:t>رضا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امینی،تهران</w:t>
      </w:r>
      <w:r w:rsidRPr="00BE3EC1">
        <w:rPr>
          <w:rFonts w:ascii="Arial" w:hAnsi="Arial" w:cs="Arial"/>
          <w:sz w:val="24"/>
          <w:szCs w:val="24"/>
          <w:rtl/>
        </w:rPr>
        <w:t>:</w:t>
      </w:r>
      <w:r w:rsidRPr="00BE3EC1">
        <w:rPr>
          <w:rFonts w:ascii="Arial" w:hAnsi="Arial" w:cs="Arial" w:hint="cs"/>
          <w:sz w:val="24"/>
          <w:szCs w:val="24"/>
          <w:rtl/>
        </w:rPr>
        <w:t>دانشکده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علوم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ارتباطات‏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اجتماعی،</w:t>
      </w:r>
      <w:r w:rsidRPr="00BE3EC1">
        <w:rPr>
          <w:rFonts w:ascii="Arial" w:hAnsi="Arial" w:cs="Arial"/>
          <w:sz w:val="24"/>
          <w:szCs w:val="24"/>
          <w:rtl/>
        </w:rPr>
        <w:t xml:space="preserve">55-1354.177 </w:t>
      </w:r>
      <w:r w:rsidRPr="00BE3EC1">
        <w:rPr>
          <w:rFonts w:ascii="Arial" w:hAnsi="Arial" w:cs="Arial" w:hint="cs"/>
          <w:sz w:val="24"/>
          <w:szCs w:val="24"/>
          <w:rtl/>
        </w:rPr>
        <w:t>ص</w:t>
      </w:r>
      <w:r w:rsidRPr="00BE3EC1">
        <w:rPr>
          <w:rFonts w:ascii="Arial" w:hAnsi="Arial" w:cs="Arial"/>
          <w:sz w:val="24"/>
          <w:szCs w:val="24"/>
        </w:rPr>
        <w:t>.</w:t>
      </w:r>
    </w:p>
    <w:p w:rsidR="00BE3EC1" w:rsidRPr="00BE3EC1" w:rsidRDefault="00BE3EC1" w:rsidP="00BE3EC1">
      <w:pPr>
        <w:bidi/>
        <w:jc w:val="both"/>
        <w:rPr>
          <w:rFonts w:ascii="Arial" w:hAnsi="Arial" w:cs="Arial"/>
          <w:sz w:val="24"/>
          <w:szCs w:val="24"/>
        </w:rPr>
      </w:pPr>
      <w:r w:rsidRPr="00BE3EC1">
        <w:rPr>
          <w:rFonts w:ascii="Arial" w:hAnsi="Arial" w:cs="Arial" w:hint="cs"/>
          <w:sz w:val="24"/>
          <w:szCs w:val="24"/>
          <w:rtl/>
        </w:rPr>
        <w:t>اصول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روابط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عمومی</w:t>
      </w:r>
      <w:r w:rsidRPr="00BE3EC1">
        <w:rPr>
          <w:rFonts w:ascii="Arial" w:hAnsi="Arial" w:cs="Arial"/>
          <w:sz w:val="24"/>
          <w:szCs w:val="24"/>
          <w:rtl/>
        </w:rPr>
        <w:t>:</w:t>
      </w:r>
      <w:r w:rsidRPr="00BE3EC1">
        <w:rPr>
          <w:rFonts w:ascii="Arial" w:hAnsi="Arial" w:cs="Arial" w:hint="cs"/>
          <w:sz w:val="24"/>
          <w:szCs w:val="24"/>
          <w:rtl/>
        </w:rPr>
        <w:t>محمد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حسین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آل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ابراهیم</w:t>
      </w:r>
      <w:r w:rsidRPr="00BE3EC1">
        <w:rPr>
          <w:rFonts w:ascii="Arial" w:hAnsi="Arial" w:cs="Arial"/>
          <w:sz w:val="24"/>
          <w:szCs w:val="24"/>
          <w:rtl/>
        </w:rPr>
        <w:t>-</w:t>
      </w:r>
      <w:r w:rsidRPr="00BE3EC1">
        <w:rPr>
          <w:rFonts w:ascii="Arial" w:hAnsi="Arial" w:cs="Arial" w:hint="cs"/>
          <w:sz w:val="24"/>
          <w:szCs w:val="24"/>
          <w:rtl/>
        </w:rPr>
        <w:t>تهران</w:t>
      </w:r>
      <w:r w:rsidRPr="00BE3EC1">
        <w:rPr>
          <w:rFonts w:ascii="Arial" w:hAnsi="Arial" w:cs="Arial"/>
          <w:sz w:val="24"/>
          <w:szCs w:val="24"/>
          <w:rtl/>
        </w:rPr>
        <w:t>:</w:t>
      </w:r>
      <w:r w:rsidRPr="00BE3EC1">
        <w:rPr>
          <w:rFonts w:ascii="Arial" w:hAnsi="Arial" w:cs="Arial" w:hint="cs"/>
          <w:sz w:val="24"/>
          <w:szCs w:val="24"/>
          <w:rtl/>
        </w:rPr>
        <w:t>دانشگاه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آزاد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اسلامی</w:t>
      </w:r>
      <w:r w:rsidRPr="00BE3EC1">
        <w:rPr>
          <w:rFonts w:ascii="Arial" w:hAnsi="Arial" w:cs="Arial"/>
          <w:sz w:val="24"/>
          <w:szCs w:val="24"/>
          <w:rtl/>
        </w:rPr>
        <w:t>(</w:t>
      </w:r>
      <w:r w:rsidRPr="00BE3EC1">
        <w:rPr>
          <w:rFonts w:ascii="Arial" w:hAnsi="Arial" w:cs="Arial" w:hint="cs"/>
          <w:sz w:val="24"/>
          <w:szCs w:val="24"/>
          <w:rtl/>
        </w:rPr>
        <w:t>تهران</w:t>
      </w:r>
      <w:r w:rsidRPr="00BE3EC1">
        <w:rPr>
          <w:rFonts w:ascii="Arial" w:hAnsi="Arial" w:cs="Arial"/>
          <w:sz w:val="24"/>
          <w:szCs w:val="24"/>
          <w:rtl/>
        </w:rPr>
        <w:t>)</w:t>
      </w:r>
      <w:r w:rsidRPr="00BE3EC1">
        <w:rPr>
          <w:rFonts w:ascii="Arial" w:hAnsi="Arial" w:cs="Arial" w:hint="cs"/>
          <w:sz w:val="24"/>
          <w:szCs w:val="24"/>
          <w:rtl/>
        </w:rPr>
        <w:t>،دانشکده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ادبیات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و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علوم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انسانی،گروه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علوم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ارتباطات‏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اجتماعی،</w:t>
      </w:r>
      <w:r w:rsidRPr="00BE3EC1">
        <w:rPr>
          <w:rFonts w:ascii="Arial" w:hAnsi="Arial" w:cs="Arial"/>
          <w:sz w:val="24"/>
          <w:szCs w:val="24"/>
          <w:rtl/>
        </w:rPr>
        <w:t>1373.[131]</w:t>
      </w:r>
      <w:r w:rsidRPr="00BE3EC1">
        <w:rPr>
          <w:rFonts w:ascii="Arial" w:hAnsi="Arial" w:cs="Arial" w:hint="cs"/>
          <w:sz w:val="24"/>
          <w:szCs w:val="24"/>
          <w:rtl/>
        </w:rPr>
        <w:t>ص</w:t>
      </w:r>
      <w:r w:rsidRPr="00BE3EC1">
        <w:rPr>
          <w:rFonts w:ascii="Arial" w:hAnsi="Arial" w:cs="Arial"/>
          <w:sz w:val="24"/>
          <w:szCs w:val="24"/>
        </w:rPr>
        <w:t>.</w:t>
      </w:r>
    </w:p>
    <w:p w:rsidR="00BE3EC1" w:rsidRPr="00BE3EC1" w:rsidRDefault="00BE3EC1" w:rsidP="00BE3EC1">
      <w:pPr>
        <w:bidi/>
        <w:jc w:val="both"/>
        <w:rPr>
          <w:rFonts w:ascii="Arial" w:hAnsi="Arial" w:cs="Arial"/>
          <w:sz w:val="24"/>
          <w:szCs w:val="24"/>
        </w:rPr>
      </w:pPr>
      <w:r w:rsidRPr="00BE3EC1">
        <w:rPr>
          <w:rFonts w:ascii="Arial" w:hAnsi="Arial" w:cs="Arial" w:hint="cs"/>
          <w:sz w:val="24"/>
          <w:szCs w:val="24"/>
          <w:rtl/>
        </w:rPr>
        <w:t>کپی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از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نسخه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دستنویس</w:t>
      </w:r>
      <w:r w:rsidRPr="00BE3EC1">
        <w:rPr>
          <w:rFonts w:ascii="Arial" w:hAnsi="Arial" w:cs="Arial"/>
          <w:sz w:val="24"/>
          <w:szCs w:val="24"/>
          <w:rtl/>
        </w:rPr>
        <w:t xml:space="preserve">: </w:t>
      </w:r>
      <w:r w:rsidRPr="00BE3EC1">
        <w:rPr>
          <w:rFonts w:ascii="Arial" w:hAnsi="Arial" w:cs="Arial" w:hint="cs"/>
          <w:sz w:val="24"/>
          <w:szCs w:val="24"/>
          <w:rtl/>
        </w:rPr>
        <w:t>نیمسال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اول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سال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تحصیلی</w:t>
      </w:r>
      <w:r w:rsidRPr="00BE3EC1">
        <w:rPr>
          <w:rFonts w:ascii="Arial" w:hAnsi="Arial" w:cs="Arial"/>
          <w:sz w:val="24"/>
          <w:szCs w:val="24"/>
          <w:rtl/>
        </w:rPr>
        <w:t xml:space="preserve"> 1372- 1373.</w:t>
      </w:r>
      <w:r w:rsidRPr="00BE3EC1">
        <w:rPr>
          <w:rFonts w:ascii="Arial" w:hAnsi="Arial" w:cs="Arial" w:hint="cs"/>
          <w:sz w:val="24"/>
          <w:szCs w:val="24"/>
          <w:rtl/>
        </w:rPr>
        <w:t>کتابنامه</w:t>
      </w:r>
      <w:r w:rsidRPr="00BE3EC1">
        <w:rPr>
          <w:rFonts w:ascii="Arial" w:hAnsi="Arial" w:cs="Arial"/>
          <w:sz w:val="24"/>
          <w:szCs w:val="24"/>
          <w:rtl/>
        </w:rPr>
        <w:t>:</w:t>
      </w:r>
      <w:r w:rsidRPr="00BE3EC1">
        <w:rPr>
          <w:rFonts w:ascii="Arial" w:hAnsi="Arial" w:cs="Arial" w:hint="cs"/>
          <w:sz w:val="24"/>
          <w:szCs w:val="24"/>
          <w:rtl/>
        </w:rPr>
        <w:t>ص</w:t>
      </w:r>
      <w:r w:rsidRPr="00BE3EC1">
        <w:rPr>
          <w:rFonts w:ascii="Arial" w:hAnsi="Arial" w:cs="Arial"/>
          <w:sz w:val="24"/>
          <w:szCs w:val="24"/>
          <w:rtl/>
        </w:rPr>
        <w:t>.131</w:t>
      </w:r>
      <w:r w:rsidRPr="00BE3EC1">
        <w:rPr>
          <w:rFonts w:ascii="Arial" w:hAnsi="Arial" w:cs="Arial"/>
          <w:sz w:val="24"/>
          <w:szCs w:val="24"/>
        </w:rPr>
        <w:t>.</w:t>
      </w:r>
    </w:p>
    <w:p w:rsidR="00BE3EC1" w:rsidRPr="00BE3EC1" w:rsidRDefault="00BE3EC1" w:rsidP="00BE3EC1">
      <w:pPr>
        <w:bidi/>
        <w:jc w:val="both"/>
        <w:rPr>
          <w:rFonts w:ascii="Arial" w:hAnsi="Arial" w:cs="Arial"/>
          <w:sz w:val="24"/>
          <w:szCs w:val="24"/>
        </w:rPr>
      </w:pPr>
      <w:r w:rsidRPr="00BE3EC1">
        <w:rPr>
          <w:rFonts w:ascii="Arial" w:hAnsi="Arial" w:cs="Arial" w:hint="cs"/>
          <w:sz w:val="24"/>
          <w:szCs w:val="24"/>
          <w:rtl/>
        </w:rPr>
        <w:t>چگونه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روابط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عمومی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کنیم</w:t>
      </w:r>
      <w:r w:rsidRPr="00BE3EC1">
        <w:rPr>
          <w:rFonts w:ascii="Arial" w:hAnsi="Arial" w:cs="Arial"/>
          <w:sz w:val="24"/>
          <w:szCs w:val="24"/>
          <w:rtl/>
        </w:rPr>
        <w:t xml:space="preserve">: </w:t>
      </w:r>
      <w:r w:rsidRPr="00BE3EC1">
        <w:rPr>
          <w:rFonts w:ascii="Arial" w:hAnsi="Arial" w:cs="Arial" w:hint="cs"/>
          <w:sz w:val="24"/>
          <w:szCs w:val="24"/>
          <w:rtl/>
        </w:rPr>
        <w:t>مسعود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برزین</w:t>
      </w:r>
      <w:r w:rsidRPr="00BE3EC1">
        <w:rPr>
          <w:rFonts w:ascii="Arial" w:hAnsi="Arial" w:cs="Arial"/>
          <w:sz w:val="24"/>
          <w:szCs w:val="24"/>
          <w:rtl/>
        </w:rPr>
        <w:t>-</w:t>
      </w:r>
      <w:r w:rsidRPr="00BE3EC1">
        <w:rPr>
          <w:rFonts w:ascii="Arial" w:hAnsi="Arial" w:cs="Arial" w:hint="cs"/>
          <w:sz w:val="24"/>
          <w:szCs w:val="24"/>
          <w:rtl/>
        </w:rPr>
        <w:t>تهران</w:t>
      </w:r>
      <w:r w:rsidRPr="00BE3EC1">
        <w:rPr>
          <w:rFonts w:ascii="Arial" w:hAnsi="Arial" w:cs="Arial"/>
          <w:sz w:val="24"/>
          <w:szCs w:val="24"/>
          <w:rtl/>
        </w:rPr>
        <w:t>:</w:t>
      </w:r>
      <w:r w:rsidRPr="00BE3EC1">
        <w:rPr>
          <w:rFonts w:ascii="Arial" w:hAnsi="Arial" w:cs="Arial" w:hint="cs"/>
          <w:sz w:val="24"/>
          <w:szCs w:val="24"/>
          <w:rtl/>
        </w:rPr>
        <w:t>بهجت،</w:t>
      </w:r>
      <w:r w:rsidRPr="00BE3EC1">
        <w:rPr>
          <w:rFonts w:ascii="Arial" w:hAnsi="Arial" w:cs="Arial"/>
          <w:sz w:val="24"/>
          <w:szCs w:val="24"/>
          <w:rtl/>
        </w:rPr>
        <w:t xml:space="preserve"> 1355.</w:t>
      </w:r>
      <w:r w:rsidRPr="00BE3EC1">
        <w:rPr>
          <w:rFonts w:ascii="Arial" w:hAnsi="Arial" w:cs="Arial" w:hint="cs"/>
          <w:sz w:val="24"/>
          <w:szCs w:val="24"/>
          <w:rtl/>
        </w:rPr>
        <w:t>هشت،</w:t>
      </w:r>
      <w:r w:rsidRPr="00BE3EC1">
        <w:rPr>
          <w:rFonts w:ascii="Arial" w:hAnsi="Arial" w:cs="Arial"/>
          <w:sz w:val="24"/>
          <w:szCs w:val="24"/>
          <w:rtl/>
        </w:rPr>
        <w:t xml:space="preserve">245 </w:t>
      </w:r>
      <w:r w:rsidRPr="00BE3EC1">
        <w:rPr>
          <w:rFonts w:ascii="Arial" w:hAnsi="Arial" w:cs="Arial" w:hint="cs"/>
          <w:sz w:val="24"/>
          <w:szCs w:val="24"/>
          <w:rtl/>
        </w:rPr>
        <w:t>ص</w:t>
      </w:r>
      <w:r w:rsidRPr="00BE3EC1">
        <w:rPr>
          <w:rFonts w:ascii="Arial" w:hAnsi="Arial" w:cs="Arial"/>
          <w:sz w:val="24"/>
          <w:szCs w:val="24"/>
        </w:rPr>
        <w:t>.</w:t>
      </w:r>
    </w:p>
    <w:p w:rsidR="00BE3EC1" w:rsidRPr="00BE3EC1" w:rsidRDefault="00BE3EC1" w:rsidP="00BE3EC1">
      <w:pPr>
        <w:bidi/>
        <w:jc w:val="both"/>
        <w:rPr>
          <w:rFonts w:ascii="Arial" w:hAnsi="Arial" w:cs="Arial"/>
          <w:sz w:val="24"/>
          <w:szCs w:val="24"/>
        </w:rPr>
      </w:pPr>
      <w:r w:rsidRPr="00BE3EC1">
        <w:rPr>
          <w:rFonts w:ascii="Arial" w:hAnsi="Arial" w:cs="Arial" w:hint="cs"/>
          <w:sz w:val="24"/>
          <w:szCs w:val="24"/>
          <w:rtl/>
        </w:rPr>
        <w:t>راهبردهای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علمی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روابط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عمومی</w:t>
      </w:r>
      <w:r w:rsidRPr="00BE3EC1">
        <w:rPr>
          <w:rFonts w:ascii="Arial" w:hAnsi="Arial" w:cs="Arial"/>
          <w:sz w:val="24"/>
          <w:szCs w:val="24"/>
          <w:rtl/>
        </w:rPr>
        <w:t xml:space="preserve">: </w:t>
      </w:r>
      <w:r w:rsidRPr="00BE3EC1">
        <w:rPr>
          <w:rFonts w:ascii="Arial" w:hAnsi="Arial" w:cs="Arial" w:hint="cs"/>
          <w:sz w:val="24"/>
          <w:szCs w:val="24"/>
          <w:rtl/>
        </w:rPr>
        <w:t>نوشته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هوشمند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سفیدی</w:t>
      </w:r>
      <w:r w:rsidRPr="00BE3EC1">
        <w:rPr>
          <w:rFonts w:ascii="Arial" w:hAnsi="Arial" w:cs="Arial"/>
          <w:sz w:val="24"/>
          <w:szCs w:val="24"/>
          <w:rtl/>
        </w:rPr>
        <w:t>.</w:t>
      </w:r>
      <w:r w:rsidRPr="00BE3EC1">
        <w:rPr>
          <w:rFonts w:ascii="Arial" w:hAnsi="Arial" w:cs="Arial" w:hint="cs"/>
          <w:sz w:val="24"/>
          <w:szCs w:val="24"/>
          <w:rtl/>
        </w:rPr>
        <w:t>تهران</w:t>
      </w:r>
      <w:r w:rsidRPr="00BE3EC1">
        <w:rPr>
          <w:rFonts w:ascii="Arial" w:hAnsi="Arial" w:cs="Arial"/>
          <w:sz w:val="24"/>
          <w:szCs w:val="24"/>
          <w:rtl/>
        </w:rPr>
        <w:t xml:space="preserve">: </w:t>
      </w:r>
      <w:r w:rsidRPr="00BE3EC1">
        <w:rPr>
          <w:rFonts w:ascii="Arial" w:hAnsi="Arial" w:cs="Arial" w:hint="cs"/>
          <w:sz w:val="24"/>
          <w:szCs w:val="24"/>
          <w:rtl/>
        </w:rPr>
        <w:t>دانشگاه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آزاد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اسلامی</w:t>
      </w:r>
      <w:r w:rsidRPr="00BE3EC1">
        <w:rPr>
          <w:rFonts w:ascii="Arial" w:hAnsi="Arial" w:cs="Arial"/>
          <w:sz w:val="24"/>
          <w:szCs w:val="24"/>
          <w:rtl/>
        </w:rPr>
        <w:t>(</w:t>
      </w:r>
      <w:r w:rsidRPr="00BE3EC1">
        <w:rPr>
          <w:rFonts w:ascii="Arial" w:hAnsi="Arial" w:cs="Arial" w:hint="cs"/>
          <w:sz w:val="24"/>
          <w:szCs w:val="24"/>
          <w:rtl/>
        </w:rPr>
        <w:t>تهران</w:t>
      </w:r>
      <w:r w:rsidRPr="00BE3EC1">
        <w:rPr>
          <w:rFonts w:ascii="Arial" w:hAnsi="Arial" w:cs="Arial"/>
          <w:sz w:val="24"/>
          <w:szCs w:val="24"/>
          <w:rtl/>
        </w:rPr>
        <w:t>)</w:t>
      </w:r>
      <w:r w:rsidRPr="00BE3EC1">
        <w:rPr>
          <w:rFonts w:ascii="Arial" w:hAnsi="Arial" w:cs="Arial" w:hint="cs"/>
          <w:sz w:val="24"/>
          <w:szCs w:val="24"/>
          <w:rtl/>
        </w:rPr>
        <w:t>،واحد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مرکز،معاونت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پژوهشی،</w:t>
      </w:r>
      <w:r w:rsidRPr="00BE3EC1">
        <w:rPr>
          <w:rFonts w:ascii="Arial" w:hAnsi="Arial" w:cs="Arial"/>
          <w:sz w:val="24"/>
          <w:szCs w:val="24"/>
          <w:rtl/>
        </w:rPr>
        <w:t>1377</w:t>
      </w:r>
      <w:r w:rsidRPr="00BE3EC1">
        <w:rPr>
          <w:rFonts w:ascii="Arial" w:hAnsi="Arial" w:cs="Arial" w:hint="cs"/>
          <w:sz w:val="24"/>
          <w:szCs w:val="24"/>
          <w:rtl/>
        </w:rPr>
        <w:t>،</w:t>
      </w:r>
      <w:r w:rsidRPr="00BE3EC1">
        <w:rPr>
          <w:rFonts w:ascii="Arial" w:hAnsi="Arial" w:cs="Arial"/>
          <w:sz w:val="24"/>
          <w:szCs w:val="24"/>
          <w:rtl/>
        </w:rPr>
        <w:t xml:space="preserve"> 401 </w:t>
      </w:r>
      <w:r w:rsidRPr="00BE3EC1">
        <w:rPr>
          <w:rFonts w:ascii="Arial" w:hAnsi="Arial" w:cs="Arial" w:hint="cs"/>
          <w:sz w:val="24"/>
          <w:szCs w:val="24"/>
          <w:rtl/>
        </w:rPr>
        <w:t>ص</w:t>
      </w:r>
      <w:r w:rsidRPr="00BE3EC1">
        <w:rPr>
          <w:rFonts w:ascii="Arial" w:hAnsi="Arial" w:cs="Arial"/>
          <w:sz w:val="24"/>
          <w:szCs w:val="24"/>
          <w:rtl/>
        </w:rPr>
        <w:t>.</w:t>
      </w:r>
      <w:r w:rsidRPr="00BE3EC1">
        <w:rPr>
          <w:rFonts w:ascii="Arial" w:hAnsi="Arial" w:cs="Arial" w:hint="cs"/>
          <w:sz w:val="24"/>
          <w:szCs w:val="24"/>
          <w:rtl/>
        </w:rPr>
        <w:t>جدول،نمودار</w:t>
      </w:r>
      <w:r w:rsidRPr="00BE3EC1">
        <w:rPr>
          <w:rFonts w:ascii="Arial" w:hAnsi="Arial" w:cs="Arial"/>
          <w:sz w:val="24"/>
          <w:szCs w:val="24"/>
          <w:rtl/>
        </w:rPr>
        <w:t>.-(</w:t>
      </w:r>
      <w:r w:rsidRPr="00BE3EC1">
        <w:rPr>
          <w:rFonts w:ascii="Arial" w:hAnsi="Arial" w:cs="Arial" w:hint="cs"/>
          <w:sz w:val="24"/>
          <w:szCs w:val="24"/>
          <w:rtl/>
        </w:rPr>
        <w:t>انتشارات‏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دانشگاه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آزاد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اسلامی،واحد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تهران‏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مرکزی،معاونت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پژوهشی</w:t>
      </w:r>
      <w:r w:rsidRPr="00BE3EC1">
        <w:rPr>
          <w:rFonts w:ascii="Arial" w:hAnsi="Arial" w:cs="Arial"/>
          <w:sz w:val="24"/>
          <w:szCs w:val="24"/>
          <w:rtl/>
        </w:rPr>
        <w:t>:163)</w:t>
      </w:r>
      <w:r w:rsidRPr="00BE3EC1">
        <w:rPr>
          <w:rFonts w:ascii="Arial" w:hAnsi="Arial" w:cs="Arial" w:hint="cs"/>
          <w:sz w:val="24"/>
          <w:szCs w:val="24"/>
          <w:rtl/>
        </w:rPr>
        <w:t>واژه‏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نامه</w:t>
      </w:r>
      <w:r w:rsidRPr="00BE3EC1">
        <w:rPr>
          <w:rFonts w:ascii="Arial" w:hAnsi="Arial" w:cs="Arial"/>
          <w:sz w:val="24"/>
          <w:szCs w:val="24"/>
          <w:rtl/>
        </w:rPr>
        <w:t>.</w:t>
      </w:r>
      <w:r w:rsidRPr="00BE3EC1">
        <w:rPr>
          <w:rFonts w:ascii="Arial" w:hAnsi="Arial" w:cs="Arial" w:hint="cs"/>
          <w:sz w:val="24"/>
          <w:szCs w:val="24"/>
          <w:rtl/>
        </w:rPr>
        <w:t>کتابنامه</w:t>
      </w:r>
      <w:r w:rsidRPr="00BE3EC1">
        <w:rPr>
          <w:rFonts w:ascii="Arial" w:hAnsi="Arial" w:cs="Arial"/>
          <w:sz w:val="24"/>
          <w:szCs w:val="24"/>
          <w:rtl/>
        </w:rPr>
        <w:t>:</w:t>
      </w:r>
      <w:r w:rsidRPr="00BE3EC1">
        <w:rPr>
          <w:rFonts w:ascii="Arial" w:hAnsi="Arial" w:cs="Arial" w:hint="cs"/>
          <w:sz w:val="24"/>
          <w:szCs w:val="24"/>
          <w:rtl/>
        </w:rPr>
        <w:t>ص</w:t>
      </w:r>
      <w:r w:rsidRPr="00BE3EC1">
        <w:rPr>
          <w:rFonts w:ascii="Arial" w:hAnsi="Arial" w:cs="Arial"/>
          <w:sz w:val="24"/>
          <w:szCs w:val="24"/>
          <w:rtl/>
        </w:rPr>
        <w:t xml:space="preserve"> 400-401</w:t>
      </w:r>
      <w:r w:rsidRPr="00BE3EC1">
        <w:rPr>
          <w:rFonts w:ascii="Arial" w:hAnsi="Arial" w:cs="Arial"/>
          <w:sz w:val="24"/>
          <w:szCs w:val="24"/>
        </w:rPr>
        <w:t>.</w:t>
      </w:r>
    </w:p>
    <w:p w:rsidR="00BE3EC1" w:rsidRPr="00BE3EC1" w:rsidRDefault="00BE3EC1" w:rsidP="00BE3EC1">
      <w:pPr>
        <w:bidi/>
        <w:jc w:val="both"/>
        <w:rPr>
          <w:rFonts w:ascii="Arial" w:hAnsi="Arial" w:cs="Arial"/>
          <w:sz w:val="24"/>
          <w:szCs w:val="24"/>
        </w:rPr>
      </w:pPr>
      <w:r w:rsidRPr="00BE3EC1">
        <w:rPr>
          <w:rFonts w:ascii="Arial" w:hAnsi="Arial" w:cs="Arial" w:hint="cs"/>
          <w:sz w:val="24"/>
          <w:szCs w:val="24"/>
          <w:rtl/>
        </w:rPr>
        <w:t>روابط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عمومی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برتر</w:t>
      </w:r>
      <w:r w:rsidRPr="00BE3EC1">
        <w:rPr>
          <w:rFonts w:ascii="Arial" w:hAnsi="Arial" w:cs="Arial"/>
          <w:sz w:val="24"/>
          <w:szCs w:val="24"/>
          <w:rtl/>
        </w:rPr>
        <w:t>:</w:t>
      </w:r>
      <w:r w:rsidRPr="00BE3EC1">
        <w:rPr>
          <w:rFonts w:ascii="Arial" w:hAnsi="Arial" w:cs="Arial" w:hint="cs"/>
          <w:sz w:val="24"/>
          <w:szCs w:val="24"/>
          <w:rtl/>
        </w:rPr>
        <w:t>مروری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بر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مبانی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و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نظریه‏های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روابط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عمومی</w:t>
      </w:r>
      <w:r w:rsidRPr="00BE3EC1">
        <w:rPr>
          <w:rFonts w:ascii="Arial" w:hAnsi="Arial" w:cs="Arial"/>
          <w:sz w:val="24"/>
          <w:szCs w:val="24"/>
          <w:rtl/>
        </w:rPr>
        <w:t xml:space="preserve">/ </w:t>
      </w:r>
      <w:r w:rsidRPr="00BE3EC1">
        <w:rPr>
          <w:rFonts w:ascii="Arial" w:hAnsi="Arial" w:cs="Arial" w:hint="cs"/>
          <w:sz w:val="24"/>
          <w:szCs w:val="24"/>
          <w:rtl/>
        </w:rPr>
        <w:t>نوشته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هوشمند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سفیدی</w:t>
      </w:r>
      <w:r w:rsidRPr="00BE3EC1">
        <w:rPr>
          <w:rFonts w:ascii="Arial" w:hAnsi="Arial" w:cs="Arial"/>
          <w:sz w:val="24"/>
          <w:szCs w:val="24"/>
          <w:rtl/>
        </w:rPr>
        <w:t>-</w:t>
      </w:r>
      <w:r w:rsidRPr="00BE3EC1">
        <w:rPr>
          <w:rFonts w:ascii="Arial" w:hAnsi="Arial" w:cs="Arial" w:hint="cs"/>
          <w:sz w:val="24"/>
          <w:szCs w:val="24"/>
          <w:rtl/>
        </w:rPr>
        <w:t>تهران</w:t>
      </w:r>
      <w:r w:rsidRPr="00BE3EC1">
        <w:rPr>
          <w:rFonts w:ascii="Arial" w:hAnsi="Arial" w:cs="Arial"/>
          <w:sz w:val="24"/>
          <w:szCs w:val="24"/>
          <w:rtl/>
        </w:rPr>
        <w:t>:</w:t>
      </w:r>
      <w:r w:rsidRPr="00BE3EC1">
        <w:rPr>
          <w:rFonts w:ascii="Arial" w:hAnsi="Arial" w:cs="Arial" w:hint="cs"/>
          <w:sz w:val="24"/>
          <w:szCs w:val="24"/>
          <w:rtl/>
        </w:rPr>
        <w:t>آیه،</w:t>
      </w:r>
      <w:r w:rsidRPr="00BE3EC1">
        <w:rPr>
          <w:rFonts w:ascii="Arial" w:hAnsi="Arial" w:cs="Arial"/>
          <w:sz w:val="24"/>
          <w:szCs w:val="24"/>
          <w:rtl/>
        </w:rPr>
        <w:t xml:space="preserve"> 1380.173 </w:t>
      </w:r>
      <w:r w:rsidRPr="00BE3EC1">
        <w:rPr>
          <w:rFonts w:ascii="Arial" w:hAnsi="Arial" w:cs="Arial" w:hint="cs"/>
          <w:sz w:val="24"/>
          <w:szCs w:val="24"/>
          <w:rtl/>
        </w:rPr>
        <w:t>ص</w:t>
      </w:r>
      <w:r w:rsidRPr="00BE3EC1">
        <w:rPr>
          <w:rFonts w:ascii="Arial" w:hAnsi="Arial" w:cs="Arial"/>
          <w:sz w:val="24"/>
          <w:szCs w:val="24"/>
          <w:rtl/>
        </w:rPr>
        <w:t>:</w:t>
      </w:r>
      <w:r w:rsidRPr="00BE3EC1">
        <w:rPr>
          <w:rFonts w:ascii="Arial" w:hAnsi="Arial" w:cs="Arial" w:hint="cs"/>
          <w:sz w:val="24"/>
          <w:szCs w:val="24"/>
          <w:rtl/>
        </w:rPr>
        <w:t>مصور،جدول،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نمودار</w:t>
      </w:r>
      <w:r w:rsidRPr="00BE3EC1">
        <w:rPr>
          <w:rFonts w:ascii="Arial" w:hAnsi="Arial" w:cs="Arial"/>
          <w:sz w:val="24"/>
          <w:szCs w:val="24"/>
          <w:rtl/>
        </w:rPr>
        <w:t>.</w:t>
      </w:r>
      <w:r w:rsidRPr="00BE3EC1">
        <w:rPr>
          <w:rFonts w:ascii="Arial" w:hAnsi="Arial" w:cs="Arial" w:hint="cs"/>
          <w:sz w:val="24"/>
          <w:szCs w:val="24"/>
          <w:rtl/>
        </w:rPr>
        <w:t>کتابنامه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بصورت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زیرنویس</w:t>
      </w:r>
      <w:r w:rsidRPr="00BE3EC1">
        <w:rPr>
          <w:rFonts w:ascii="Arial" w:hAnsi="Arial" w:cs="Arial"/>
          <w:sz w:val="24"/>
          <w:szCs w:val="24"/>
        </w:rPr>
        <w:t>.</w:t>
      </w:r>
    </w:p>
    <w:p w:rsidR="00BE3EC1" w:rsidRPr="00BE3EC1" w:rsidRDefault="00BE3EC1" w:rsidP="00BE3EC1">
      <w:pPr>
        <w:bidi/>
        <w:jc w:val="both"/>
        <w:rPr>
          <w:rFonts w:ascii="Arial" w:hAnsi="Arial" w:cs="Arial"/>
          <w:sz w:val="24"/>
          <w:szCs w:val="24"/>
        </w:rPr>
      </w:pPr>
      <w:r w:rsidRPr="00BE3EC1">
        <w:rPr>
          <w:rFonts w:ascii="Arial" w:hAnsi="Arial" w:cs="Arial" w:hint="cs"/>
          <w:sz w:val="24"/>
          <w:szCs w:val="24"/>
          <w:rtl/>
        </w:rPr>
        <w:t>روابط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عمومی</w:t>
      </w:r>
      <w:r w:rsidRPr="00BE3EC1">
        <w:rPr>
          <w:rFonts w:ascii="Arial" w:hAnsi="Arial" w:cs="Arial"/>
          <w:sz w:val="24"/>
          <w:szCs w:val="24"/>
          <w:rtl/>
        </w:rPr>
        <w:t>:</w:t>
      </w:r>
      <w:r w:rsidRPr="00BE3EC1">
        <w:rPr>
          <w:rFonts w:ascii="Arial" w:hAnsi="Arial" w:cs="Arial" w:hint="cs"/>
          <w:sz w:val="24"/>
          <w:szCs w:val="24"/>
          <w:rtl/>
        </w:rPr>
        <w:t>ترجمه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و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تالیف‏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رضا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امینی</w:t>
      </w:r>
      <w:r w:rsidRPr="00BE3EC1">
        <w:rPr>
          <w:rFonts w:ascii="Arial" w:hAnsi="Arial" w:cs="Arial"/>
          <w:sz w:val="24"/>
          <w:szCs w:val="24"/>
          <w:rtl/>
        </w:rPr>
        <w:t>.-</w:t>
      </w:r>
      <w:r w:rsidRPr="00BE3EC1">
        <w:rPr>
          <w:rFonts w:ascii="Arial" w:hAnsi="Arial" w:cs="Arial" w:hint="cs"/>
          <w:sz w:val="24"/>
          <w:szCs w:val="24"/>
          <w:rtl/>
        </w:rPr>
        <w:t>تهران</w:t>
      </w:r>
      <w:r w:rsidRPr="00BE3EC1">
        <w:rPr>
          <w:rFonts w:ascii="Arial" w:hAnsi="Arial" w:cs="Arial"/>
          <w:sz w:val="24"/>
          <w:szCs w:val="24"/>
          <w:rtl/>
        </w:rPr>
        <w:t>:</w:t>
      </w:r>
      <w:r w:rsidRPr="00BE3EC1">
        <w:rPr>
          <w:rFonts w:ascii="Arial" w:hAnsi="Arial" w:cs="Arial" w:hint="cs"/>
          <w:sz w:val="24"/>
          <w:szCs w:val="24"/>
          <w:rtl/>
        </w:rPr>
        <w:t>دانشکده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علوم‏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ارتباطات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اجتماعی،</w:t>
      </w:r>
      <w:r w:rsidRPr="00BE3EC1">
        <w:rPr>
          <w:rFonts w:ascii="Arial" w:hAnsi="Arial" w:cs="Arial"/>
          <w:sz w:val="24"/>
          <w:szCs w:val="24"/>
          <w:rtl/>
        </w:rPr>
        <w:t xml:space="preserve">1350.359 </w:t>
      </w:r>
      <w:r w:rsidRPr="00BE3EC1">
        <w:rPr>
          <w:rFonts w:ascii="Arial" w:hAnsi="Arial" w:cs="Arial" w:hint="cs"/>
          <w:sz w:val="24"/>
          <w:szCs w:val="24"/>
          <w:rtl/>
        </w:rPr>
        <w:t>ص</w:t>
      </w:r>
      <w:r w:rsidRPr="00BE3EC1">
        <w:rPr>
          <w:rFonts w:ascii="Arial" w:hAnsi="Arial" w:cs="Arial"/>
          <w:sz w:val="24"/>
          <w:szCs w:val="24"/>
          <w:rtl/>
        </w:rPr>
        <w:t>.- (</w:t>
      </w:r>
      <w:r w:rsidRPr="00BE3EC1">
        <w:rPr>
          <w:rFonts w:ascii="Arial" w:hAnsi="Arial" w:cs="Arial" w:hint="cs"/>
          <w:sz w:val="24"/>
          <w:szCs w:val="24"/>
          <w:rtl/>
        </w:rPr>
        <w:t>انتشارات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دانشکده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علوم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ارتباطات‏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اجتماعی؛</w:t>
      </w:r>
      <w:r w:rsidRPr="00BE3EC1">
        <w:rPr>
          <w:rFonts w:ascii="Arial" w:hAnsi="Arial" w:cs="Arial"/>
          <w:sz w:val="24"/>
          <w:szCs w:val="24"/>
          <w:rtl/>
        </w:rPr>
        <w:t>11)</w:t>
      </w:r>
      <w:r w:rsidRPr="00BE3EC1">
        <w:rPr>
          <w:rFonts w:ascii="Arial" w:hAnsi="Arial" w:cs="Arial" w:hint="cs"/>
          <w:sz w:val="24"/>
          <w:szCs w:val="24"/>
          <w:rtl/>
        </w:rPr>
        <w:t>کتابنامه</w:t>
      </w:r>
      <w:r w:rsidRPr="00BE3EC1">
        <w:rPr>
          <w:rFonts w:ascii="Arial" w:hAnsi="Arial" w:cs="Arial"/>
          <w:sz w:val="24"/>
          <w:szCs w:val="24"/>
          <w:rtl/>
        </w:rPr>
        <w:t>:</w:t>
      </w:r>
      <w:r w:rsidRPr="00BE3EC1">
        <w:rPr>
          <w:rFonts w:ascii="Arial" w:hAnsi="Arial" w:cs="Arial" w:hint="cs"/>
          <w:sz w:val="24"/>
          <w:szCs w:val="24"/>
          <w:rtl/>
        </w:rPr>
        <w:t>ص</w:t>
      </w:r>
      <w:r w:rsidRPr="00BE3EC1">
        <w:rPr>
          <w:rFonts w:ascii="Arial" w:hAnsi="Arial" w:cs="Arial"/>
          <w:sz w:val="24"/>
          <w:szCs w:val="24"/>
          <w:rtl/>
        </w:rPr>
        <w:t>.[349]-351</w:t>
      </w:r>
      <w:r w:rsidRPr="00BE3EC1">
        <w:rPr>
          <w:rFonts w:ascii="Arial" w:hAnsi="Arial" w:cs="Arial" w:hint="cs"/>
          <w:sz w:val="24"/>
          <w:szCs w:val="24"/>
          <w:rtl/>
        </w:rPr>
        <w:t>؛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همچنین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بصورت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زیرنویس</w:t>
      </w:r>
      <w:r w:rsidRPr="00BE3EC1">
        <w:rPr>
          <w:rFonts w:ascii="Arial" w:hAnsi="Arial" w:cs="Arial"/>
          <w:sz w:val="24"/>
          <w:szCs w:val="24"/>
        </w:rPr>
        <w:t>.</w:t>
      </w:r>
    </w:p>
    <w:p w:rsidR="00BE3EC1" w:rsidRPr="00BE3EC1" w:rsidRDefault="00BE3EC1" w:rsidP="00BE3EC1">
      <w:pPr>
        <w:bidi/>
        <w:jc w:val="both"/>
        <w:rPr>
          <w:rFonts w:ascii="Arial" w:hAnsi="Arial" w:cs="Arial"/>
          <w:sz w:val="24"/>
          <w:szCs w:val="24"/>
        </w:rPr>
      </w:pPr>
      <w:r w:rsidRPr="00BE3EC1">
        <w:rPr>
          <w:rFonts w:ascii="Arial" w:hAnsi="Arial" w:cs="Arial" w:hint="cs"/>
          <w:sz w:val="24"/>
          <w:szCs w:val="24"/>
          <w:rtl/>
        </w:rPr>
        <w:t>روابط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عمومی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مرکز</w:t>
      </w:r>
      <w:r w:rsidRPr="00BE3EC1">
        <w:rPr>
          <w:rFonts w:ascii="Arial" w:hAnsi="Arial" w:cs="Arial"/>
          <w:sz w:val="24"/>
          <w:szCs w:val="24"/>
          <w:rtl/>
        </w:rPr>
        <w:t>(</w:t>
      </w:r>
      <w:r w:rsidRPr="00BE3EC1">
        <w:rPr>
          <w:rFonts w:ascii="Arial" w:hAnsi="Arial" w:cs="Arial" w:hint="cs"/>
          <w:sz w:val="24"/>
          <w:szCs w:val="24"/>
          <w:rtl/>
        </w:rPr>
        <w:t>مروری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بر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مبنای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و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نظریه‏های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روابط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عمومی</w:t>
      </w:r>
      <w:r w:rsidRPr="00BE3EC1">
        <w:rPr>
          <w:rFonts w:ascii="Arial" w:hAnsi="Arial" w:cs="Arial"/>
          <w:sz w:val="24"/>
          <w:szCs w:val="24"/>
          <w:rtl/>
        </w:rPr>
        <w:t>)/</w:t>
      </w:r>
      <w:r w:rsidRPr="00BE3EC1">
        <w:rPr>
          <w:rFonts w:ascii="Arial" w:hAnsi="Arial" w:cs="Arial" w:hint="cs"/>
          <w:sz w:val="24"/>
          <w:szCs w:val="24"/>
          <w:rtl/>
        </w:rPr>
        <w:t>هوشمند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سفیدی</w:t>
      </w:r>
      <w:r w:rsidRPr="00BE3EC1">
        <w:rPr>
          <w:rFonts w:ascii="Arial" w:hAnsi="Arial" w:cs="Arial"/>
          <w:sz w:val="24"/>
          <w:szCs w:val="24"/>
          <w:rtl/>
        </w:rPr>
        <w:t>.-</w:t>
      </w:r>
      <w:r w:rsidRPr="00BE3EC1">
        <w:rPr>
          <w:rFonts w:ascii="Arial" w:hAnsi="Arial" w:cs="Arial" w:hint="cs"/>
          <w:sz w:val="24"/>
          <w:szCs w:val="24"/>
          <w:rtl/>
        </w:rPr>
        <w:t>چاپ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اول،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پائیز</w:t>
      </w:r>
      <w:r w:rsidRPr="00BE3EC1">
        <w:rPr>
          <w:rFonts w:ascii="Arial" w:hAnsi="Arial" w:cs="Arial"/>
          <w:sz w:val="24"/>
          <w:szCs w:val="24"/>
          <w:rtl/>
        </w:rPr>
        <w:t xml:space="preserve"> 80</w:t>
      </w:r>
      <w:r w:rsidRPr="00BE3EC1">
        <w:rPr>
          <w:rFonts w:ascii="Arial" w:hAnsi="Arial" w:cs="Arial"/>
          <w:sz w:val="24"/>
          <w:szCs w:val="24"/>
        </w:rPr>
        <w:t>.</w:t>
      </w:r>
    </w:p>
    <w:p w:rsidR="00BE3EC1" w:rsidRPr="00BE3EC1" w:rsidRDefault="00BE3EC1" w:rsidP="00BE3EC1">
      <w:pPr>
        <w:bidi/>
        <w:jc w:val="both"/>
        <w:rPr>
          <w:rFonts w:ascii="Arial" w:hAnsi="Arial" w:cs="Arial"/>
          <w:sz w:val="24"/>
          <w:szCs w:val="24"/>
        </w:rPr>
      </w:pPr>
      <w:r w:rsidRPr="00BE3EC1">
        <w:rPr>
          <w:rFonts w:ascii="Arial" w:hAnsi="Arial" w:cs="Arial" w:hint="eastAsia"/>
          <w:sz w:val="24"/>
          <w:szCs w:val="24"/>
        </w:rPr>
        <w:t>«</w:t>
      </w:r>
      <w:r w:rsidRPr="00BE3EC1">
        <w:rPr>
          <w:rFonts w:ascii="Arial" w:hAnsi="Arial" w:cs="Arial" w:hint="cs"/>
          <w:sz w:val="24"/>
          <w:szCs w:val="24"/>
          <w:rtl/>
        </w:rPr>
        <w:t>روابط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عمومی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و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توسعهء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فرهنگی</w:t>
      </w:r>
      <w:proofErr w:type="gramStart"/>
      <w:r w:rsidRPr="00BE3EC1">
        <w:rPr>
          <w:rFonts w:ascii="Arial" w:hAnsi="Arial" w:cs="Arial"/>
          <w:sz w:val="24"/>
          <w:szCs w:val="24"/>
          <w:rtl/>
        </w:rPr>
        <w:t>:</w:t>
      </w:r>
      <w:r w:rsidRPr="00BE3EC1">
        <w:rPr>
          <w:rFonts w:ascii="Arial" w:hAnsi="Arial" w:cs="Arial" w:hint="cs"/>
          <w:sz w:val="24"/>
          <w:szCs w:val="24"/>
          <w:rtl/>
        </w:rPr>
        <w:t>ویراستار</w:t>
      </w:r>
      <w:proofErr w:type="gramEnd"/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جمشید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افقی،زیر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نظر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علیرضا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تابش،تهران</w:t>
      </w:r>
      <w:r w:rsidRPr="00BE3EC1">
        <w:rPr>
          <w:rFonts w:ascii="Arial" w:hAnsi="Arial" w:cs="Arial"/>
          <w:sz w:val="24"/>
          <w:szCs w:val="24"/>
          <w:rtl/>
        </w:rPr>
        <w:t>:</w:t>
      </w:r>
      <w:r w:rsidRPr="00BE3EC1">
        <w:rPr>
          <w:rFonts w:ascii="Arial" w:hAnsi="Arial" w:cs="Arial" w:hint="cs"/>
          <w:sz w:val="24"/>
          <w:szCs w:val="24"/>
          <w:rtl/>
        </w:rPr>
        <w:t>وزارت‏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فرهنگ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و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ارشاد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اسلامی،اداره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کل‏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روابط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عمومی،</w:t>
      </w:r>
      <w:r w:rsidRPr="00BE3EC1">
        <w:rPr>
          <w:rFonts w:ascii="Arial" w:hAnsi="Arial" w:cs="Arial"/>
          <w:sz w:val="24"/>
          <w:szCs w:val="24"/>
          <w:rtl/>
        </w:rPr>
        <w:t xml:space="preserve">1383.112 </w:t>
      </w:r>
      <w:r w:rsidRPr="00BE3EC1">
        <w:rPr>
          <w:rFonts w:ascii="Arial" w:hAnsi="Arial" w:cs="Arial" w:hint="cs"/>
          <w:sz w:val="24"/>
          <w:szCs w:val="24"/>
          <w:rtl/>
        </w:rPr>
        <w:t>ص</w:t>
      </w:r>
      <w:r w:rsidRPr="00BE3EC1">
        <w:rPr>
          <w:rFonts w:ascii="Arial" w:hAnsi="Arial" w:cs="Arial"/>
          <w:sz w:val="24"/>
          <w:szCs w:val="24"/>
        </w:rPr>
        <w:t>.</w:t>
      </w:r>
    </w:p>
    <w:p w:rsidR="00BE3EC1" w:rsidRPr="00BE3EC1" w:rsidRDefault="00BE3EC1" w:rsidP="00BE3EC1">
      <w:pPr>
        <w:bidi/>
        <w:jc w:val="both"/>
        <w:rPr>
          <w:rFonts w:ascii="Arial" w:hAnsi="Arial" w:cs="Arial"/>
          <w:sz w:val="24"/>
          <w:szCs w:val="24"/>
        </w:rPr>
      </w:pPr>
      <w:r w:rsidRPr="00BE3EC1">
        <w:rPr>
          <w:rFonts w:ascii="Arial" w:hAnsi="Arial" w:cs="Arial" w:hint="cs"/>
          <w:sz w:val="24"/>
          <w:szCs w:val="24"/>
          <w:rtl/>
        </w:rPr>
        <w:t>فنون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روابط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عمومی</w:t>
      </w:r>
      <w:r w:rsidRPr="00BE3EC1">
        <w:rPr>
          <w:rFonts w:ascii="Arial" w:hAnsi="Arial" w:cs="Arial"/>
          <w:sz w:val="24"/>
          <w:szCs w:val="24"/>
          <w:rtl/>
        </w:rPr>
        <w:t>:</w:t>
      </w:r>
      <w:r w:rsidRPr="00BE3EC1">
        <w:rPr>
          <w:rFonts w:ascii="Arial" w:hAnsi="Arial" w:cs="Arial" w:hint="cs"/>
          <w:sz w:val="24"/>
          <w:szCs w:val="24"/>
          <w:rtl/>
        </w:rPr>
        <w:t>نویسنده‏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هوشمند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سفیدی</w:t>
      </w:r>
      <w:r w:rsidRPr="00BE3EC1">
        <w:rPr>
          <w:rFonts w:ascii="Arial" w:hAnsi="Arial" w:cs="Arial"/>
          <w:sz w:val="24"/>
          <w:szCs w:val="24"/>
          <w:rtl/>
        </w:rPr>
        <w:t>.-</w:t>
      </w:r>
      <w:r w:rsidRPr="00BE3EC1">
        <w:rPr>
          <w:rFonts w:ascii="Arial" w:hAnsi="Arial" w:cs="Arial" w:hint="cs"/>
          <w:sz w:val="24"/>
          <w:szCs w:val="24"/>
          <w:rtl/>
        </w:rPr>
        <w:t>تهران</w:t>
      </w:r>
      <w:r w:rsidRPr="00BE3EC1">
        <w:rPr>
          <w:rFonts w:ascii="Arial" w:hAnsi="Arial" w:cs="Arial"/>
          <w:sz w:val="24"/>
          <w:szCs w:val="24"/>
          <w:rtl/>
        </w:rPr>
        <w:t>:</w:t>
      </w:r>
      <w:r w:rsidRPr="00BE3EC1">
        <w:rPr>
          <w:rFonts w:ascii="Arial" w:hAnsi="Arial" w:cs="Arial" w:hint="cs"/>
          <w:sz w:val="24"/>
          <w:szCs w:val="24"/>
          <w:rtl/>
        </w:rPr>
        <w:t>وزارت‏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فرهنگ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و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ارشاد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اسلامی،معاونت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امور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مطبوعاتی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و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تبلیغاتی،اداره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کل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تبلبغات‏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دولت،</w:t>
      </w:r>
      <w:r w:rsidRPr="00BE3EC1">
        <w:rPr>
          <w:rFonts w:ascii="Arial" w:hAnsi="Arial" w:cs="Arial"/>
          <w:sz w:val="24"/>
          <w:szCs w:val="24"/>
          <w:rtl/>
        </w:rPr>
        <w:t>1377-</w:t>
      </w:r>
      <w:r w:rsidRPr="00BE3EC1">
        <w:rPr>
          <w:rFonts w:ascii="Arial" w:hAnsi="Arial" w:cs="Arial" w:hint="cs"/>
          <w:sz w:val="24"/>
          <w:szCs w:val="24"/>
          <w:rtl/>
        </w:rPr>
        <w:t>ج</w:t>
      </w:r>
      <w:r w:rsidRPr="00BE3EC1">
        <w:rPr>
          <w:rFonts w:ascii="Arial" w:hAnsi="Arial" w:cs="Arial"/>
          <w:sz w:val="24"/>
          <w:szCs w:val="24"/>
          <w:rtl/>
        </w:rPr>
        <w:t>-(</w:t>
      </w:r>
      <w:r w:rsidRPr="00BE3EC1">
        <w:rPr>
          <w:rFonts w:ascii="Arial" w:hAnsi="Arial" w:cs="Arial" w:hint="cs"/>
          <w:sz w:val="24"/>
          <w:szCs w:val="24"/>
          <w:rtl/>
        </w:rPr>
        <w:t>مجموعه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جزوه‏های‏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آموزش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روابط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عمومی؛</w:t>
      </w:r>
      <w:r w:rsidRPr="00BE3EC1">
        <w:rPr>
          <w:rFonts w:ascii="Arial" w:hAnsi="Arial" w:cs="Arial"/>
          <w:sz w:val="24"/>
          <w:szCs w:val="24"/>
          <w:rtl/>
        </w:rPr>
        <w:t>1</w:t>
      </w:r>
      <w:r w:rsidRPr="00BE3EC1">
        <w:rPr>
          <w:rFonts w:ascii="Arial" w:hAnsi="Arial" w:cs="Arial"/>
          <w:sz w:val="24"/>
          <w:szCs w:val="24"/>
        </w:rPr>
        <w:t>)</w:t>
      </w:r>
    </w:p>
    <w:p w:rsidR="00BE3EC1" w:rsidRPr="00BE3EC1" w:rsidRDefault="00BE3EC1" w:rsidP="00BE3EC1">
      <w:pPr>
        <w:bidi/>
        <w:jc w:val="both"/>
        <w:rPr>
          <w:rFonts w:ascii="Arial" w:hAnsi="Arial" w:cs="Arial"/>
          <w:sz w:val="24"/>
          <w:szCs w:val="24"/>
        </w:rPr>
      </w:pPr>
      <w:r w:rsidRPr="00BE3EC1">
        <w:rPr>
          <w:rFonts w:ascii="Arial" w:hAnsi="Arial" w:cs="Arial" w:hint="cs"/>
          <w:sz w:val="24"/>
          <w:szCs w:val="24"/>
          <w:rtl/>
        </w:rPr>
        <w:t>مبانی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روابط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عمومی</w:t>
      </w:r>
      <w:r w:rsidRPr="00BE3EC1">
        <w:rPr>
          <w:rFonts w:ascii="Arial" w:hAnsi="Arial" w:cs="Arial"/>
          <w:sz w:val="24"/>
          <w:szCs w:val="24"/>
          <w:rtl/>
        </w:rPr>
        <w:t>:</w:t>
      </w:r>
      <w:r w:rsidRPr="00BE3EC1">
        <w:rPr>
          <w:rFonts w:ascii="Arial" w:hAnsi="Arial" w:cs="Arial" w:hint="cs"/>
          <w:sz w:val="24"/>
          <w:szCs w:val="24"/>
          <w:rtl/>
        </w:rPr>
        <w:t>حمد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یحیایی‏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ایله‏ای</w:t>
      </w:r>
      <w:r w:rsidRPr="00BE3EC1">
        <w:rPr>
          <w:rFonts w:ascii="Arial" w:hAnsi="Arial" w:cs="Arial"/>
          <w:sz w:val="24"/>
          <w:szCs w:val="24"/>
          <w:rtl/>
        </w:rPr>
        <w:t>.-</w:t>
      </w:r>
      <w:r w:rsidRPr="00BE3EC1">
        <w:rPr>
          <w:rFonts w:ascii="Arial" w:hAnsi="Arial" w:cs="Arial" w:hint="cs"/>
          <w:sz w:val="24"/>
          <w:szCs w:val="24"/>
          <w:rtl/>
        </w:rPr>
        <w:t>تهران</w:t>
      </w:r>
      <w:r w:rsidRPr="00BE3EC1">
        <w:rPr>
          <w:rFonts w:ascii="Arial" w:hAnsi="Arial" w:cs="Arial"/>
          <w:sz w:val="24"/>
          <w:szCs w:val="24"/>
          <w:rtl/>
        </w:rPr>
        <w:t>:</w:t>
      </w:r>
      <w:r w:rsidRPr="00BE3EC1">
        <w:rPr>
          <w:rFonts w:ascii="Arial" w:hAnsi="Arial" w:cs="Arial" w:hint="cs"/>
          <w:sz w:val="24"/>
          <w:szCs w:val="24"/>
          <w:rtl/>
        </w:rPr>
        <w:t>آذر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برزین،چاپ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اول،</w:t>
      </w:r>
      <w:r w:rsidRPr="00BE3EC1">
        <w:rPr>
          <w:rFonts w:ascii="Arial" w:hAnsi="Arial" w:cs="Arial"/>
          <w:sz w:val="24"/>
          <w:szCs w:val="24"/>
          <w:rtl/>
        </w:rPr>
        <w:t xml:space="preserve"> 1380</w:t>
      </w:r>
      <w:r w:rsidRPr="00BE3EC1">
        <w:rPr>
          <w:rFonts w:ascii="Arial" w:hAnsi="Arial" w:cs="Arial"/>
          <w:sz w:val="24"/>
          <w:szCs w:val="24"/>
        </w:rPr>
        <w:t>.</w:t>
      </w:r>
    </w:p>
    <w:p w:rsidR="00BE3EC1" w:rsidRPr="00BE3EC1" w:rsidRDefault="00BE3EC1" w:rsidP="00BE3EC1">
      <w:pPr>
        <w:bidi/>
        <w:jc w:val="both"/>
        <w:rPr>
          <w:rFonts w:ascii="Arial" w:hAnsi="Arial" w:cs="Arial"/>
          <w:sz w:val="24"/>
          <w:szCs w:val="24"/>
        </w:rPr>
      </w:pPr>
      <w:r w:rsidRPr="00BE3EC1">
        <w:rPr>
          <w:rFonts w:ascii="Arial" w:hAnsi="Arial" w:cs="Arial" w:hint="cs"/>
          <w:sz w:val="24"/>
          <w:szCs w:val="24"/>
          <w:rtl/>
        </w:rPr>
        <w:t>مفاهیم،ترکیب‏ها،اصطلاحات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و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واژگان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روابط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عمومی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و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معادل‏های‏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انگلیسی‏آنها</w:t>
      </w:r>
      <w:r w:rsidRPr="00BE3EC1">
        <w:rPr>
          <w:rFonts w:ascii="Arial" w:hAnsi="Arial" w:cs="Arial"/>
          <w:sz w:val="24"/>
          <w:szCs w:val="24"/>
          <w:rtl/>
        </w:rPr>
        <w:t>:</w:t>
      </w:r>
      <w:r w:rsidRPr="00BE3EC1">
        <w:rPr>
          <w:rFonts w:ascii="Arial" w:hAnsi="Arial" w:cs="Arial" w:hint="cs"/>
          <w:sz w:val="24"/>
          <w:szCs w:val="24"/>
          <w:rtl/>
        </w:rPr>
        <w:t>علی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میر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سعید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قاضی</w:t>
      </w:r>
      <w:r w:rsidRPr="00BE3EC1">
        <w:rPr>
          <w:rFonts w:ascii="Arial" w:hAnsi="Arial" w:cs="Arial"/>
          <w:sz w:val="24"/>
          <w:szCs w:val="24"/>
          <w:rtl/>
        </w:rPr>
        <w:t xml:space="preserve">- </w:t>
      </w:r>
      <w:r w:rsidRPr="00BE3EC1">
        <w:rPr>
          <w:rFonts w:ascii="Arial" w:hAnsi="Arial" w:cs="Arial" w:hint="cs"/>
          <w:sz w:val="24"/>
          <w:szCs w:val="24"/>
          <w:rtl/>
        </w:rPr>
        <w:t>تهران</w:t>
      </w:r>
      <w:r w:rsidRPr="00BE3EC1">
        <w:rPr>
          <w:rFonts w:ascii="Arial" w:hAnsi="Arial" w:cs="Arial"/>
          <w:sz w:val="24"/>
          <w:szCs w:val="24"/>
          <w:rtl/>
        </w:rPr>
        <w:t>:</w:t>
      </w:r>
      <w:r w:rsidRPr="00BE3EC1">
        <w:rPr>
          <w:rFonts w:ascii="Arial" w:hAnsi="Arial" w:cs="Arial" w:hint="cs"/>
          <w:sz w:val="24"/>
          <w:szCs w:val="24"/>
          <w:rtl/>
        </w:rPr>
        <w:t>وزارت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فرهنگ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و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ارشاد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اسلامی،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معاونت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امور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مطبوعاتی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و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تبلیغاتی،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اداره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کل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تبلیغات،</w:t>
      </w:r>
      <w:r w:rsidRPr="00BE3EC1">
        <w:rPr>
          <w:rFonts w:ascii="Arial" w:hAnsi="Arial" w:cs="Arial"/>
          <w:sz w:val="24"/>
          <w:szCs w:val="24"/>
          <w:rtl/>
        </w:rPr>
        <w:t xml:space="preserve">1379 50 </w:t>
      </w:r>
      <w:r w:rsidRPr="00BE3EC1">
        <w:rPr>
          <w:rFonts w:ascii="Arial" w:hAnsi="Arial" w:cs="Arial" w:hint="cs"/>
          <w:sz w:val="24"/>
          <w:szCs w:val="24"/>
          <w:rtl/>
        </w:rPr>
        <w:t>ص</w:t>
      </w:r>
      <w:r w:rsidRPr="00BE3EC1">
        <w:rPr>
          <w:rFonts w:ascii="Arial" w:hAnsi="Arial" w:cs="Arial"/>
          <w:sz w:val="24"/>
          <w:szCs w:val="24"/>
          <w:rtl/>
        </w:rPr>
        <w:t>- (</w:t>
      </w:r>
      <w:r w:rsidRPr="00BE3EC1">
        <w:rPr>
          <w:rFonts w:ascii="Arial" w:hAnsi="Arial" w:cs="Arial" w:hint="cs"/>
          <w:sz w:val="24"/>
          <w:szCs w:val="24"/>
          <w:rtl/>
        </w:rPr>
        <w:t>مجموعه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جزوه‏های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روابط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عمومی؛</w:t>
      </w:r>
      <w:r w:rsidRPr="00BE3EC1">
        <w:rPr>
          <w:rFonts w:ascii="Arial" w:hAnsi="Arial" w:cs="Arial"/>
          <w:sz w:val="24"/>
          <w:szCs w:val="24"/>
          <w:rtl/>
        </w:rPr>
        <w:t>7</w:t>
      </w:r>
      <w:r w:rsidRPr="00BE3EC1">
        <w:rPr>
          <w:rFonts w:ascii="Arial" w:hAnsi="Arial" w:cs="Arial"/>
          <w:sz w:val="24"/>
          <w:szCs w:val="24"/>
        </w:rPr>
        <w:t>)</w:t>
      </w:r>
    </w:p>
    <w:p w:rsidR="00BE3EC1" w:rsidRPr="00BE3EC1" w:rsidRDefault="00BE3EC1" w:rsidP="00BE3EC1">
      <w:pPr>
        <w:bidi/>
        <w:jc w:val="both"/>
        <w:rPr>
          <w:rFonts w:ascii="Arial" w:hAnsi="Arial" w:cs="Arial"/>
          <w:sz w:val="24"/>
          <w:szCs w:val="24"/>
        </w:rPr>
      </w:pPr>
      <w:r w:rsidRPr="00BE3EC1">
        <w:rPr>
          <w:rFonts w:ascii="Arial" w:hAnsi="Arial" w:cs="Arial" w:hint="cs"/>
          <w:sz w:val="24"/>
          <w:szCs w:val="24"/>
          <w:rtl/>
        </w:rPr>
        <w:lastRenderedPageBreak/>
        <w:t>نظریه‏های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روابط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عمومی</w:t>
      </w:r>
      <w:r w:rsidRPr="00BE3EC1">
        <w:rPr>
          <w:rFonts w:ascii="Arial" w:hAnsi="Arial" w:cs="Arial"/>
          <w:sz w:val="24"/>
          <w:szCs w:val="24"/>
          <w:rtl/>
        </w:rPr>
        <w:t>:</w:t>
      </w:r>
      <w:r w:rsidRPr="00BE3EC1">
        <w:rPr>
          <w:rFonts w:ascii="Arial" w:hAnsi="Arial" w:cs="Arial" w:hint="cs"/>
          <w:sz w:val="24"/>
          <w:szCs w:val="24"/>
          <w:rtl/>
        </w:rPr>
        <w:t>کارل‏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بوتان،مترجم</w:t>
      </w:r>
      <w:r w:rsidRPr="00BE3EC1">
        <w:rPr>
          <w:rFonts w:ascii="Arial" w:hAnsi="Arial" w:cs="Arial"/>
          <w:sz w:val="24"/>
          <w:szCs w:val="24"/>
          <w:rtl/>
        </w:rPr>
        <w:t>:</w:t>
      </w:r>
      <w:r w:rsidRPr="00BE3EC1">
        <w:rPr>
          <w:rFonts w:ascii="Arial" w:hAnsi="Arial" w:cs="Arial" w:hint="cs"/>
          <w:sz w:val="24"/>
          <w:szCs w:val="24"/>
          <w:rtl/>
        </w:rPr>
        <w:t>علیرضا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دهقان</w:t>
      </w:r>
      <w:r w:rsidRPr="00BE3EC1">
        <w:rPr>
          <w:rFonts w:ascii="Arial" w:hAnsi="Arial" w:cs="Arial"/>
          <w:sz w:val="24"/>
          <w:szCs w:val="24"/>
          <w:rtl/>
        </w:rPr>
        <w:t>.-</w:t>
      </w:r>
      <w:r w:rsidRPr="00BE3EC1">
        <w:rPr>
          <w:rFonts w:ascii="Arial" w:hAnsi="Arial" w:cs="Arial" w:hint="cs"/>
          <w:sz w:val="24"/>
          <w:szCs w:val="24"/>
          <w:rtl/>
        </w:rPr>
        <w:t>تهران</w:t>
      </w:r>
      <w:r w:rsidRPr="00BE3EC1">
        <w:rPr>
          <w:rFonts w:ascii="Arial" w:hAnsi="Arial" w:cs="Arial"/>
          <w:sz w:val="24"/>
          <w:szCs w:val="24"/>
          <w:rtl/>
        </w:rPr>
        <w:t xml:space="preserve">: </w:t>
      </w:r>
      <w:r w:rsidRPr="00BE3EC1">
        <w:rPr>
          <w:rFonts w:ascii="Arial" w:hAnsi="Arial" w:cs="Arial" w:hint="cs"/>
          <w:sz w:val="24"/>
          <w:szCs w:val="24"/>
          <w:rtl/>
        </w:rPr>
        <w:t>مرکز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مطالعات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و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تحقیقات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رسانه‏ها،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چاپ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اول،</w:t>
      </w:r>
      <w:r w:rsidRPr="00BE3EC1">
        <w:rPr>
          <w:rFonts w:ascii="Arial" w:hAnsi="Arial" w:cs="Arial"/>
          <w:sz w:val="24"/>
          <w:szCs w:val="24"/>
          <w:rtl/>
        </w:rPr>
        <w:t>1378</w:t>
      </w:r>
      <w:r w:rsidRPr="00BE3EC1">
        <w:rPr>
          <w:rFonts w:ascii="Arial" w:hAnsi="Arial" w:cs="Arial"/>
          <w:sz w:val="24"/>
          <w:szCs w:val="24"/>
        </w:rPr>
        <w:t>.</w:t>
      </w:r>
    </w:p>
    <w:p w:rsidR="00BE3EC1" w:rsidRPr="00BE3EC1" w:rsidRDefault="00BE3EC1" w:rsidP="00BE3EC1">
      <w:pPr>
        <w:bidi/>
        <w:jc w:val="both"/>
        <w:rPr>
          <w:rFonts w:ascii="Arial" w:hAnsi="Arial" w:cs="Arial"/>
          <w:sz w:val="24"/>
          <w:szCs w:val="24"/>
        </w:rPr>
      </w:pPr>
      <w:r w:rsidRPr="00BE3EC1">
        <w:rPr>
          <w:rFonts w:ascii="Arial" w:hAnsi="Arial" w:cs="Arial" w:hint="cs"/>
          <w:sz w:val="24"/>
          <w:szCs w:val="24"/>
          <w:rtl/>
        </w:rPr>
        <w:t>فهرست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پایان‏نامه‏ها</w:t>
      </w:r>
      <w:r w:rsidRPr="00BE3EC1">
        <w:rPr>
          <w:rFonts w:ascii="Arial" w:hAnsi="Arial" w:cs="Arial"/>
          <w:sz w:val="24"/>
          <w:szCs w:val="24"/>
          <w:rtl/>
        </w:rPr>
        <w:t xml:space="preserve"> «</w:t>
      </w:r>
      <w:r w:rsidRPr="00BE3EC1">
        <w:rPr>
          <w:rFonts w:ascii="Arial" w:hAnsi="Arial" w:cs="Arial" w:hint="cs"/>
          <w:sz w:val="24"/>
          <w:szCs w:val="24"/>
          <w:rtl/>
        </w:rPr>
        <w:t>بررسی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الگوی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مطلوب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روابط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عمومی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ایران</w:t>
      </w:r>
      <w:r w:rsidRPr="00BE3EC1">
        <w:rPr>
          <w:rFonts w:ascii="Arial" w:hAnsi="Arial" w:cs="Arial" w:hint="eastAsia"/>
          <w:sz w:val="24"/>
          <w:szCs w:val="24"/>
          <w:rtl/>
        </w:rPr>
        <w:t>»</w:t>
      </w:r>
      <w:r w:rsidRPr="00BE3EC1">
        <w:rPr>
          <w:rFonts w:ascii="Arial" w:hAnsi="Arial" w:cs="Arial"/>
          <w:sz w:val="24"/>
          <w:szCs w:val="24"/>
          <w:rtl/>
        </w:rPr>
        <w:t>.</w:t>
      </w:r>
      <w:r w:rsidRPr="00BE3EC1">
        <w:rPr>
          <w:rFonts w:ascii="Arial" w:hAnsi="Arial" w:cs="Arial" w:hint="cs"/>
          <w:sz w:val="24"/>
          <w:szCs w:val="24"/>
          <w:rtl/>
        </w:rPr>
        <w:t>پژوهشگر</w:t>
      </w:r>
      <w:r w:rsidRPr="00BE3EC1">
        <w:rPr>
          <w:rFonts w:ascii="Arial" w:hAnsi="Arial" w:cs="Arial"/>
          <w:sz w:val="24"/>
          <w:szCs w:val="24"/>
          <w:rtl/>
        </w:rPr>
        <w:t>:</w:t>
      </w:r>
      <w:r w:rsidRPr="00BE3EC1">
        <w:rPr>
          <w:rFonts w:ascii="Arial" w:hAnsi="Arial" w:cs="Arial" w:hint="cs"/>
          <w:sz w:val="24"/>
          <w:szCs w:val="24"/>
          <w:rtl/>
        </w:rPr>
        <w:t>محمدرضا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نعیمی،استاد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راهنما</w:t>
      </w:r>
      <w:r w:rsidRPr="00BE3EC1">
        <w:rPr>
          <w:rFonts w:ascii="Arial" w:hAnsi="Arial" w:cs="Arial"/>
          <w:sz w:val="24"/>
          <w:szCs w:val="24"/>
          <w:rtl/>
        </w:rPr>
        <w:t>:</w:t>
      </w:r>
      <w:r w:rsidRPr="00BE3EC1">
        <w:rPr>
          <w:rFonts w:ascii="Arial" w:hAnsi="Arial" w:cs="Arial" w:hint="cs"/>
          <w:sz w:val="24"/>
          <w:szCs w:val="24"/>
          <w:rtl/>
        </w:rPr>
        <w:t>مهدی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محسنیان‏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راد،مقطع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کارشناسی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ارشد،دانشگاه‏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علامه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طباطبایی،</w:t>
      </w:r>
      <w:r w:rsidRPr="00BE3EC1">
        <w:rPr>
          <w:rFonts w:ascii="Arial" w:hAnsi="Arial" w:cs="Arial"/>
          <w:sz w:val="24"/>
          <w:szCs w:val="24"/>
          <w:rtl/>
        </w:rPr>
        <w:t>1379</w:t>
      </w:r>
      <w:r w:rsidRPr="00BE3EC1">
        <w:rPr>
          <w:rFonts w:ascii="Arial" w:hAnsi="Arial" w:cs="Arial"/>
          <w:sz w:val="24"/>
          <w:szCs w:val="24"/>
        </w:rPr>
        <w:t>.</w:t>
      </w:r>
    </w:p>
    <w:p w:rsidR="00BE3EC1" w:rsidRPr="00BE3EC1" w:rsidRDefault="00BE3EC1" w:rsidP="00BE3EC1">
      <w:pPr>
        <w:bidi/>
        <w:jc w:val="both"/>
        <w:rPr>
          <w:rFonts w:ascii="Arial" w:hAnsi="Arial" w:cs="Arial"/>
          <w:sz w:val="24"/>
          <w:szCs w:val="24"/>
        </w:rPr>
      </w:pPr>
      <w:r w:rsidRPr="00BE3EC1">
        <w:rPr>
          <w:rFonts w:ascii="Arial" w:hAnsi="Arial" w:cs="Arial" w:hint="eastAsia"/>
          <w:sz w:val="24"/>
          <w:szCs w:val="24"/>
        </w:rPr>
        <w:t>«</w:t>
      </w:r>
      <w:r w:rsidRPr="00BE3EC1">
        <w:rPr>
          <w:rFonts w:ascii="Arial" w:hAnsi="Arial" w:cs="Arial" w:hint="cs"/>
          <w:sz w:val="24"/>
          <w:szCs w:val="24"/>
          <w:rtl/>
        </w:rPr>
        <w:t>ارزیابی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فعالیت‏های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روابط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عمومی؛روشها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و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الگوها</w:t>
      </w:r>
      <w:r w:rsidRPr="00BE3EC1">
        <w:rPr>
          <w:rFonts w:ascii="Arial" w:hAnsi="Arial" w:cs="Arial" w:hint="eastAsia"/>
          <w:sz w:val="24"/>
          <w:szCs w:val="24"/>
          <w:rtl/>
        </w:rPr>
        <w:t>»</w:t>
      </w:r>
      <w:r w:rsidRPr="00BE3EC1">
        <w:rPr>
          <w:rFonts w:ascii="Arial" w:hAnsi="Arial" w:cs="Arial"/>
          <w:sz w:val="24"/>
          <w:szCs w:val="24"/>
          <w:rtl/>
        </w:rPr>
        <w:t>.</w:t>
      </w:r>
      <w:r w:rsidRPr="00BE3EC1">
        <w:rPr>
          <w:rFonts w:ascii="Arial" w:hAnsi="Arial" w:cs="Arial" w:hint="cs"/>
          <w:sz w:val="24"/>
          <w:szCs w:val="24"/>
          <w:rtl/>
        </w:rPr>
        <w:t>هوشمند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سفیدی،تحقیقات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روابط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عمومی،دوره‏</w:t>
      </w:r>
      <w:r w:rsidRPr="00BE3EC1">
        <w:rPr>
          <w:rFonts w:ascii="Arial" w:hAnsi="Arial" w:cs="Arial"/>
          <w:sz w:val="24"/>
          <w:szCs w:val="24"/>
          <w:rtl/>
        </w:rPr>
        <w:t xml:space="preserve"> 2</w:t>
      </w:r>
      <w:r w:rsidRPr="00BE3EC1">
        <w:rPr>
          <w:rFonts w:ascii="Arial" w:hAnsi="Arial" w:cs="Arial" w:hint="cs"/>
          <w:sz w:val="24"/>
          <w:szCs w:val="24"/>
          <w:rtl/>
        </w:rPr>
        <w:t>،ش</w:t>
      </w:r>
      <w:r w:rsidRPr="00BE3EC1">
        <w:rPr>
          <w:rFonts w:ascii="Arial" w:hAnsi="Arial" w:cs="Arial"/>
          <w:sz w:val="24"/>
          <w:szCs w:val="24"/>
          <w:rtl/>
        </w:rPr>
        <w:t xml:space="preserve"> 3(</w:t>
      </w:r>
      <w:r w:rsidRPr="00BE3EC1">
        <w:rPr>
          <w:rFonts w:ascii="Arial" w:hAnsi="Arial" w:cs="Arial" w:hint="cs"/>
          <w:sz w:val="24"/>
          <w:szCs w:val="24"/>
          <w:rtl/>
        </w:rPr>
        <w:t>بهار</w:t>
      </w:r>
      <w:r w:rsidRPr="00BE3EC1">
        <w:rPr>
          <w:rFonts w:ascii="Arial" w:hAnsi="Arial" w:cs="Arial"/>
          <w:sz w:val="24"/>
          <w:szCs w:val="24"/>
          <w:rtl/>
        </w:rPr>
        <w:t>79):54-45</w:t>
      </w:r>
      <w:r w:rsidRPr="00BE3EC1">
        <w:rPr>
          <w:rFonts w:ascii="Arial" w:hAnsi="Arial" w:cs="Arial"/>
          <w:sz w:val="24"/>
          <w:szCs w:val="24"/>
        </w:rPr>
        <w:t>.</w:t>
      </w:r>
    </w:p>
    <w:p w:rsidR="00BE3EC1" w:rsidRPr="00BE3EC1" w:rsidRDefault="00BE3EC1" w:rsidP="00BE3EC1">
      <w:pPr>
        <w:bidi/>
        <w:jc w:val="both"/>
        <w:rPr>
          <w:rFonts w:ascii="Arial" w:hAnsi="Arial" w:cs="Arial"/>
          <w:sz w:val="24"/>
          <w:szCs w:val="24"/>
        </w:rPr>
      </w:pPr>
      <w:r w:rsidRPr="00BE3EC1">
        <w:rPr>
          <w:rFonts w:ascii="Arial" w:hAnsi="Arial" w:cs="Arial" w:hint="eastAsia"/>
          <w:sz w:val="24"/>
          <w:szCs w:val="24"/>
        </w:rPr>
        <w:t>«</w:t>
      </w:r>
      <w:r w:rsidRPr="00BE3EC1">
        <w:rPr>
          <w:rFonts w:ascii="Arial" w:hAnsi="Arial" w:cs="Arial" w:hint="cs"/>
          <w:sz w:val="24"/>
          <w:szCs w:val="24"/>
          <w:rtl/>
        </w:rPr>
        <w:t>اصول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و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مفاهیم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و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روابط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عمومی</w:t>
      </w:r>
      <w:r w:rsidRPr="00BE3EC1">
        <w:rPr>
          <w:rFonts w:ascii="Arial" w:hAnsi="Arial" w:cs="Arial" w:hint="eastAsia"/>
          <w:sz w:val="24"/>
          <w:szCs w:val="24"/>
          <w:rtl/>
        </w:rPr>
        <w:t>»</w:t>
      </w:r>
      <w:r w:rsidRPr="00BE3EC1">
        <w:rPr>
          <w:rFonts w:ascii="Arial" w:hAnsi="Arial" w:cs="Arial"/>
          <w:sz w:val="24"/>
          <w:szCs w:val="24"/>
          <w:rtl/>
        </w:rPr>
        <w:t>.</w:t>
      </w:r>
      <w:r w:rsidRPr="00BE3EC1">
        <w:rPr>
          <w:rFonts w:ascii="Arial" w:hAnsi="Arial" w:cs="Arial" w:hint="cs"/>
          <w:sz w:val="24"/>
          <w:szCs w:val="24"/>
          <w:rtl/>
        </w:rPr>
        <w:t>هوشنگ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عباس‏زاده،ارتباط،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ش</w:t>
      </w:r>
      <w:r w:rsidRPr="00BE3EC1">
        <w:rPr>
          <w:rFonts w:ascii="Arial" w:hAnsi="Arial" w:cs="Arial"/>
          <w:sz w:val="24"/>
          <w:szCs w:val="24"/>
          <w:rtl/>
        </w:rPr>
        <w:t xml:space="preserve"> 68(</w:t>
      </w:r>
      <w:r w:rsidRPr="00BE3EC1">
        <w:rPr>
          <w:rFonts w:ascii="Arial" w:hAnsi="Arial" w:cs="Arial" w:hint="cs"/>
          <w:sz w:val="24"/>
          <w:szCs w:val="24"/>
          <w:rtl/>
        </w:rPr>
        <w:t>خرداد</w:t>
      </w:r>
      <w:r w:rsidRPr="00BE3EC1">
        <w:rPr>
          <w:rFonts w:ascii="Arial" w:hAnsi="Arial" w:cs="Arial"/>
          <w:sz w:val="24"/>
          <w:szCs w:val="24"/>
          <w:rtl/>
        </w:rPr>
        <w:t>78):2-7</w:t>
      </w:r>
      <w:r w:rsidRPr="00BE3EC1">
        <w:rPr>
          <w:rFonts w:ascii="Arial" w:hAnsi="Arial" w:cs="Arial"/>
          <w:sz w:val="24"/>
          <w:szCs w:val="24"/>
        </w:rPr>
        <w:t>.</w:t>
      </w:r>
    </w:p>
    <w:p w:rsidR="00BE3EC1" w:rsidRPr="00BE3EC1" w:rsidRDefault="00BE3EC1" w:rsidP="00BE3EC1">
      <w:pPr>
        <w:bidi/>
        <w:jc w:val="both"/>
        <w:rPr>
          <w:rFonts w:ascii="Arial" w:hAnsi="Arial" w:cs="Arial"/>
          <w:sz w:val="24"/>
          <w:szCs w:val="24"/>
        </w:rPr>
      </w:pPr>
      <w:r w:rsidRPr="00BE3EC1">
        <w:rPr>
          <w:rFonts w:ascii="Arial" w:hAnsi="Arial" w:cs="Arial" w:hint="eastAsia"/>
          <w:sz w:val="24"/>
          <w:szCs w:val="24"/>
        </w:rPr>
        <w:t>«</w:t>
      </w:r>
      <w:r w:rsidRPr="00BE3EC1">
        <w:rPr>
          <w:rFonts w:ascii="Arial" w:hAnsi="Arial" w:cs="Arial" w:hint="cs"/>
          <w:sz w:val="24"/>
          <w:szCs w:val="24"/>
          <w:rtl/>
        </w:rPr>
        <w:t>اعتمادسازی</w:t>
      </w:r>
      <w:r w:rsidRPr="00BE3EC1">
        <w:rPr>
          <w:rFonts w:ascii="Arial" w:hAnsi="Arial" w:cs="Arial" w:hint="eastAsia"/>
          <w:sz w:val="24"/>
          <w:szCs w:val="24"/>
          <w:rtl/>
        </w:rPr>
        <w:t>»</w:t>
      </w:r>
      <w:r w:rsidRPr="00BE3EC1">
        <w:rPr>
          <w:rFonts w:ascii="Arial" w:hAnsi="Arial" w:cs="Arial" w:hint="cs"/>
          <w:sz w:val="24"/>
          <w:szCs w:val="24"/>
          <w:rtl/>
        </w:rPr>
        <w:t>نخستین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گام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برای‏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گسترش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مفهوم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روابط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عمومی</w:t>
      </w:r>
      <w:r w:rsidRPr="00BE3EC1">
        <w:rPr>
          <w:rFonts w:ascii="Arial" w:hAnsi="Arial" w:cs="Arial" w:hint="eastAsia"/>
          <w:sz w:val="24"/>
          <w:szCs w:val="24"/>
          <w:rtl/>
        </w:rPr>
        <w:t>»</w:t>
      </w:r>
      <w:r w:rsidRPr="00BE3EC1">
        <w:rPr>
          <w:rFonts w:ascii="Arial" w:hAnsi="Arial" w:cs="Arial"/>
          <w:sz w:val="24"/>
          <w:szCs w:val="24"/>
          <w:rtl/>
        </w:rPr>
        <w:t>.</w:t>
      </w:r>
      <w:r w:rsidRPr="00BE3EC1">
        <w:rPr>
          <w:rFonts w:ascii="Arial" w:hAnsi="Arial" w:cs="Arial" w:hint="cs"/>
          <w:sz w:val="24"/>
          <w:szCs w:val="24"/>
          <w:rtl/>
        </w:rPr>
        <w:t>احمد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مسجد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جامعی،فرهنگ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ما</w:t>
      </w:r>
      <w:proofErr w:type="gramStart"/>
      <w:r w:rsidRPr="00BE3EC1">
        <w:rPr>
          <w:rFonts w:ascii="Arial" w:hAnsi="Arial" w:cs="Arial" w:hint="cs"/>
          <w:sz w:val="24"/>
          <w:szCs w:val="24"/>
          <w:rtl/>
        </w:rPr>
        <w:t>،</w:t>
      </w:r>
      <w:r w:rsidRPr="00BE3EC1">
        <w:rPr>
          <w:rFonts w:ascii="Arial" w:hAnsi="Arial" w:cs="Arial"/>
          <w:sz w:val="24"/>
          <w:szCs w:val="24"/>
          <w:rtl/>
        </w:rPr>
        <w:t>(</w:t>
      </w:r>
      <w:proofErr w:type="gramEnd"/>
      <w:r w:rsidRPr="00BE3EC1">
        <w:rPr>
          <w:rFonts w:ascii="Arial" w:hAnsi="Arial" w:cs="Arial" w:hint="cs"/>
          <w:sz w:val="24"/>
          <w:szCs w:val="24"/>
          <w:rtl/>
        </w:rPr>
        <w:t>دی‏</w:t>
      </w:r>
      <w:r w:rsidRPr="00BE3EC1">
        <w:rPr>
          <w:rFonts w:ascii="Arial" w:hAnsi="Arial" w:cs="Arial"/>
          <w:sz w:val="24"/>
          <w:szCs w:val="24"/>
          <w:rtl/>
        </w:rPr>
        <w:t>82):4</w:t>
      </w:r>
      <w:r w:rsidRPr="00BE3EC1">
        <w:rPr>
          <w:rFonts w:ascii="Arial" w:hAnsi="Arial" w:cs="Arial"/>
          <w:sz w:val="24"/>
          <w:szCs w:val="24"/>
        </w:rPr>
        <w:t>.</w:t>
      </w:r>
    </w:p>
    <w:p w:rsidR="00BE3EC1" w:rsidRPr="00BE3EC1" w:rsidRDefault="00BE3EC1" w:rsidP="00BE3EC1">
      <w:pPr>
        <w:bidi/>
        <w:jc w:val="both"/>
        <w:rPr>
          <w:rFonts w:ascii="Arial" w:hAnsi="Arial" w:cs="Arial"/>
          <w:sz w:val="24"/>
          <w:szCs w:val="24"/>
        </w:rPr>
      </w:pPr>
      <w:r w:rsidRPr="00BE3EC1">
        <w:rPr>
          <w:rFonts w:ascii="Arial" w:hAnsi="Arial" w:cs="Arial" w:hint="eastAsia"/>
          <w:sz w:val="24"/>
          <w:szCs w:val="24"/>
        </w:rPr>
        <w:t>«</w:t>
      </w:r>
      <w:r w:rsidRPr="00BE3EC1">
        <w:rPr>
          <w:rFonts w:ascii="Arial" w:hAnsi="Arial" w:cs="Arial" w:hint="cs"/>
          <w:sz w:val="24"/>
          <w:szCs w:val="24"/>
          <w:rtl/>
        </w:rPr>
        <w:t>الگوهای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راهبردسازی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و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روابط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عمومی</w:t>
      </w:r>
      <w:r w:rsidRPr="00BE3EC1">
        <w:rPr>
          <w:rFonts w:ascii="Arial" w:hAnsi="Arial" w:cs="Arial" w:hint="eastAsia"/>
          <w:sz w:val="24"/>
          <w:szCs w:val="24"/>
          <w:rtl/>
        </w:rPr>
        <w:t>»</w:t>
      </w:r>
      <w:r w:rsidRPr="00BE3EC1">
        <w:rPr>
          <w:rFonts w:ascii="Arial" w:hAnsi="Arial" w:cs="Arial"/>
          <w:sz w:val="24"/>
          <w:szCs w:val="24"/>
          <w:rtl/>
        </w:rPr>
        <w:t>.</w:t>
      </w:r>
      <w:r w:rsidRPr="00BE3EC1">
        <w:rPr>
          <w:rFonts w:ascii="Arial" w:hAnsi="Arial" w:cs="Arial" w:hint="cs"/>
          <w:sz w:val="24"/>
          <w:szCs w:val="24"/>
          <w:rtl/>
        </w:rPr>
        <w:t>دنی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موس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و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گری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واربنی؛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هنر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هشتم،دوره</w:t>
      </w:r>
      <w:r w:rsidRPr="00BE3EC1">
        <w:rPr>
          <w:rFonts w:ascii="Arial" w:hAnsi="Arial" w:cs="Arial"/>
          <w:sz w:val="24"/>
          <w:szCs w:val="24"/>
          <w:rtl/>
        </w:rPr>
        <w:t xml:space="preserve"> 4</w:t>
      </w:r>
      <w:r w:rsidRPr="00BE3EC1">
        <w:rPr>
          <w:rFonts w:ascii="Arial" w:hAnsi="Arial" w:cs="Arial" w:hint="cs"/>
          <w:sz w:val="24"/>
          <w:szCs w:val="24"/>
          <w:rtl/>
        </w:rPr>
        <w:t>،ش</w:t>
      </w:r>
      <w:r w:rsidRPr="00BE3EC1">
        <w:rPr>
          <w:rFonts w:ascii="Arial" w:hAnsi="Arial" w:cs="Arial"/>
          <w:sz w:val="24"/>
          <w:szCs w:val="24"/>
          <w:rtl/>
        </w:rPr>
        <w:t xml:space="preserve"> 15</w:t>
      </w:r>
      <w:r w:rsidRPr="00BE3EC1">
        <w:rPr>
          <w:rFonts w:ascii="Arial" w:hAnsi="Arial" w:cs="Arial" w:hint="cs"/>
          <w:sz w:val="24"/>
          <w:szCs w:val="24"/>
          <w:rtl/>
        </w:rPr>
        <w:t>،</w:t>
      </w:r>
      <w:proofErr w:type="gramStart"/>
      <w:r w:rsidRPr="00BE3EC1">
        <w:rPr>
          <w:rFonts w:ascii="Arial" w:hAnsi="Arial" w:cs="Arial"/>
          <w:sz w:val="24"/>
          <w:szCs w:val="24"/>
          <w:rtl/>
        </w:rPr>
        <w:t>16(</w:t>
      </w:r>
      <w:proofErr w:type="gramEnd"/>
      <w:r w:rsidRPr="00BE3EC1">
        <w:rPr>
          <w:rFonts w:ascii="Arial" w:hAnsi="Arial" w:cs="Arial" w:hint="cs"/>
          <w:sz w:val="24"/>
          <w:szCs w:val="24"/>
          <w:rtl/>
        </w:rPr>
        <w:t>پائیز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و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زمستان</w:t>
      </w:r>
      <w:r w:rsidRPr="00BE3EC1">
        <w:rPr>
          <w:rFonts w:ascii="Arial" w:hAnsi="Arial" w:cs="Arial"/>
          <w:sz w:val="24"/>
          <w:szCs w:val="24"/>
          <w:rtl/>
        </w:rPr>
        <w:t xml:space="preserve"> 78):54-61</w:t>
      </w:r>
      <w:r w:rsidRPr="00BE3EC1">
        <w:rPr>
          <w:rFonts w:ascii="Arial" w:hAnsi="Arial" w:cs="Arial"/>
          <w:sz w:val="24"/>
          <w:szCs w:val="24"/>
        </w:rPr>
        <w:t>.</w:t>
      </w:r>
    </w:p>
    <w:p w:rsidR="00BE3EC1" w:rsidRPr="00BE3EC1" w:rsidRDefault="00BE3EC1" w:rsidP="00BE3EC1">
      <w:pPr>
        <w:bidi/>
        <w:jc w:val="both"/>
        <w:rPr>
          <w:rFonts w:ascii="Arial" w:hAnsi="Arial" w:cs="Arial"/>
          <w:sz w:val="24"/>
          <w:szCs w:val="24"/>
        </w:rPr>
      </w:pPr>
      <w:r w:rsidRPr="00BE3EC1">
        <w:rPr>
          <w:rFonts w:ascii="Arial" w:hAnsi="Arial" w:cs="Arial" w:hint="eastAsia"/>
          <w:sz w:val="24"/>
          <w:szCs w:val="24"/>
        </w:rPr>
        <w:t>«</w:t>
      </w:r>
      <w:r w:rsidRPr="00BE3EC1">
        <w:rPr>
          <w:rFonts w:ascii="Arial" w:hAnsi="Arial" w:cs="Arial" w:hint="cs"/>
          <w:sz w:val="24"/>
          <w:szCs w:val="24"/>
          <w:rtl/>
        </w:rPr>
        <w:t>الگوهای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مدیریت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روابط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عمومی</w:t>
      </w:r>
      <w:r w:rsidRPr="00BE3EC1">
        <w:rPr>
          <w:rFonts w:ascii="Arial" w:hAnsi="Arial" w:cs="Arial" w:hint="eastAsia"/>
          <w:sz w:val="24"/>
          <w:szCs w:val="24"/>
          <w:rtl/>
        </w:rPr>
        <w:t>»</w:t>
      </w:r>
      <w:r w:rsidRPr="00BE3EC1">
        <w:rPr>
          <w:rFonts w:ascii="Arial" w:hAnsi="Arial" w:cs="Arial"/>
          <w:sz w:val="24"/>
          <w:szCs w:val="24"/>
          <w:rtl/>
        </w:rPr>
        <w:t>.</w:t>
      </w:r>
      <w:r w:rsidRPr="00BE3EC1">
        <w:rPr>
          <w:rFonts w:ascii="Arial" w:hAnsi="Arial" w:cs="Arial" w:hint="cs"/>
          <w:sz w:val="24"/>
          <w:szCs w:val="24"/>
          <w:rtl/>
        </w:rPr>
        <w:t>اکرم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میرزایی،تحقیقات‏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روابط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عمومی،دوره،ش</w:t>
      </w:r>
      <w:r w:rsidRPr="00BE3EC1">
        <w:rPr>
          <w:rFonts w:ascii="Arial" w:hAnsi="Arial" w:cs="Arial"/>
          <w:sz w:val="24"/>
          <w:szCs w:val="24"/>
          <w:rtl/>
        </w:rPr>
        <w:t xml:space="preserve"> 2(</w:t>
      </w:r>
      <w:r w:rsidRPr="00BE3EC1">
        <w:rPr>
          <w:rFonts w:ascii="Arial" w:hAnsi="Arial" w:cs="Arial" w:hint="cs"/>
          <w:sz w:val="24"/>
          <w:szCs w:val="24"/>
          <w:rtl/>
        </w:rPr>
        <w:t>بهار</w:t>
      </w:r>
      <w:r w:rsidRPr="00BE3EC1">
        <w:rPr>
          <w:rFonts w:ascii="Arial" w:hAnsi="Arial" w:cs="Arial"/>
          <w:sz w:val="24"/>
          <w:szCs w:val="24"/>
          <w:rtl/>
        </w:rPr>
        <w:t xml:space="preserve"> 78): 28-33</w:t>
      </w:r>
      <w:r w:rsidRPr="00BE3EC1">
        <w:rPr>
          <w:rFonts w:ascii="Arial" w:hAnsi="Arial" w:cs="Arial"/>
          <w:sz w:val="24"/>
          <w:szCs w:val="24"/>
        </w:rPr>
        <w:t>.</w:t>
      </w:r>
    </w:p>
    <w:p w:rsidR="00BE3EC1" w:rsidRPr="00BE3EC1" w:rsidRDefault="00BE3EC1" w:rsidP="00BE3EC1">
      <w:pPr>
        <w:bidi/>
        <w:jc w:val="both"/>
        <w:rPr>
          <w:rFonts w:ascii="Arial" w:hAnsi="Arial" w:cs="Arial"/>
          <w:sz w:val="24"/>
          <w:szCs w:val="24"/>
        </w:rPr>
      </w:pPr>
      <w:r w:rsidRPr="00BE3EC1">
        <w:rPr>
          <w:rFonts w:ascii="Arial" w:hAnsi="Arial" w:cs="Arial" w:hint="eastAsia"/>
          <w:sz w:val="24"/>
          <w:szCs w:val="24"/>
        </w:rPr>
        <w:t>«</w:t>
      </w:r>
      <w:r w:rsidRPr="00BE3EC1">
        <w:rPr>
          <w:rFonts w:ascii="Arial" w:hAnsi="Arial" w:cs="Arial" w:hint="cs"/>
          <w:sz w:val="24"/>
          <w:szCs w:val="24"/>
          <w:rtl/>
        </w:rPr>
        <w:t>انتخاب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روابط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عمومی‏های‏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برتر</w:t>
      </w:r>
      <w:proofErr w:type="gramStart"/>
      <w:r w:rsidRPr="00BE3EC1">
        <w:rPr>
          <w:rFonts w:ascii="Arial" w:hAnsi="Arial" w:cs="Arial"/>
          <w:sz w:val="24"/>
          <w:szCs w:val="24"/>
          <w:rtl/>
        </w:rPr>
        <w:t>:</w:t>
      </w:r>
      <w:r w:rsidRPr="00BE3EC1">
        <w:rPr>
          <w:rFonts w:ascii="Arial" w:hAnsi="Arial" w:cs="Arial" w:hint="cs"/>
          <w:sz w:val="24"/>
          <w:szCs w:val="24"/>
          <w:rtl/>
        </w:rPr>
        <w:t>معیارها</w:t>
      </w:r>
      <w:proofErr w:type="gramEnd"/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و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نحوه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ارزیابی</w:t>
      </w:r>
      <w:r w:rsidRPr="00BE3EC1">
        <w:rPr>
          <w:rFonts w:ascii="Arial" w:hAnsi="Arial" w:cs="Arial" w:hint="eastAsia"/>
          <w:sz w:val="24"/>
          <w:szCs w:val="24"/>
        </w:rPr>
        <w:t>»</w:t>
      </w:r>
      <w:r w:rsidRPr="00BE3EC1">
        <w:rPr>
          <w:rFonts w:ascii="Arial" w:hAnsi="Arial" w:cs="Arial"/>
          <w:sz w:val="24"/>
          <w:szCs w:val="24"/>
        </w:rPr>
        <w:t>.</w:t>
      </w:r>
    </w:p>
    <w:p w:rsidR="00BE3EC1" w:rsidRPr="00BE3EC1" w:rsidRDefault="00BE3EC1" w:rsidP="00BE3EC1">
      <w:pPr>
        <w:bidi/>
        <w:jc w:val="both"/>
        <w:rPr>
          <w:rFonts w:ascii="Arial" w:hAnsi="Arial" w:cs="Arial"/>
          <w:sz w:val="24"/>
          <w:szCs w:val="24"/>
        </w:rPr>
      </w:pPr>
      <w:r w:rsidRPr="00BE3EC1">
        <w:rPr>
          <w:rFonts w:ascii="Arial" w:hAnsi="Arial" w:cs="Arial" w:hint="cs"/>
          <w:sz w:val="24"/>
          <w:szCs w:val="24"/>
          <w:rtl/>
        </w:rPr>
        <w:t>هوشمند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سفیدی،تحقیقات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روابط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عمومی،دوره</w:t>
      </w:r>
      <w:r w:rsidRPr="00BE3EC1">
        <w:rPr>
          <w:rFonts w:ascii="Arial" w:hAnsi="Arial" w:cs="Arial"/>
          <w:sz w:val="24"/>
          <w:szCs w:val="24"/>
          <w:rtl/>
        </w:rPr>
        <w:t xml:space="preserve"> 1</w:t>
      </w:r>
      <w:r w:rsidRPr="00BE3EC1">
        <w:rPr>
          <w:rFonts w:ascii="Arial" w:hAnsi="Arial" w:cs="Arial" w:hint="cs"/>
          <w:sz w:val="24"/>
          <w:szCs w:val="24"/>
          <w:rtl/>
        </w:rPr>
        <w:t>،ش</w:t>
      </w:r>
      <w:r w:rsidRPr="00BE3EC1">
        <w:rPr>
          <w:rFonts w:ascii="Arial" w:hAnsi="Arial" w:cs="Arial"/>
          <w:sz w:val="24"/>
          <w:szCs w:val="24"/>
          <w:rtl/>
        </w:rPr>
        <w:t xml:space="preserve"> 3(</w:t>
      </w:r>
      <w:r w:rsidRPr="00BE3EC1">
        <w:rPr>
          <w:rFonts w:ascii="Arial" w:hAnsi="Arial" w:cs="Arial" w:hint="cs"/>
          <w:sz w:val="24"/>
          <w:szCs w:val="24"/>
          <w:rtl/>
        </w:rPr>
        <w:t>تابستان</w:t>
      </w:r>
      <w:r w:rsidRPr="00BE3EC1">
        <w:rPr>
          <w:rFonts w:ascii="Arial" w:hAnsi="Arial" w:cs="Arial"/>
          <w:sz w:val="24"/>
          <w:szCs w:val="24"/>
          <w:rtl/>
        </w:rPr>
        <w:t xml:space="preserve"> 78</w:t>
      </w:r>
      <w:r w:rsidRPr="00BE3EC1">
        <w:rPr>
          <w:rFonts w:ascii="Arial" w:hAnsi="Arial" w:cs="Arial"/>
          <w:sz w:val="24"/>
          <w:szCs w:val="24"/>
        </w:rPr>
        <w:t>):</w:t>
      </w:r>
    </w:p>
    <w:p w:rsidR="00BE3EC1" w:rsidRPr="00BE3EC1" w:rsidRDefault="00BE3EC1" w:rsidP="00BE3EC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E3EC1">
        <w:rPr>
          <w:rFonts w:ascii="Arial" w:hAnsi="Arial" w:cs="Arial"/>
          <w:sz w:val="24"/>
          <w:szCs w:val="24"/>
        </w:rPr>
        <w:t>56-57.</w:t>
      </w:r>
      <w:proofErr w:type="gramEnd"/>
    </w:p>
    <w:p w:rsidR="00BE3EC1" w:rsidRPr="00BE3EC1" w:rsidRDefault="00BE3EC1" w:rsidP="00BE3EC1">
      <w:pPr>
        <w:bidi/>
        <w:jc w:val="both"/>
        <w:rPr>
          <w:rFonts w:ascii="Arial" w:hAnsi="Arial" w:cs="Arial"/>
          <w:sz w:val="24"/>
          <w:szCs w:val="24"/>
        </w:rPr>
      </w:pPr>
      <w:r w:rsidRPr="00BE3EC1">
        <w:rPr>
          <w:rFonts w:ascii="Arial" w:hAnsi="Arial" w:cs="Arial" w:hint="eastAsia"/>
          <w:sz w:val="24"/>
          <w:szCs w:val="24"/>
        </w:rPr>
        <w:t>«</w:t>
      </w:r>
      <w:r w:rsidRPr="00BE3EC1">
        <w:rPr>
          <w:rFonts w:ascii="Arial" w:hAnsi="Arial" w:cs="Arial" w:hint="cs"/>
          <w:sz w:val="24"/>
          <w:szCs w:val="24"/>
          <w:rtl/>
        </w:rPr>
        <w:t>بهترین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روش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ارتباط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با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رسانه‏ها</w:t>
      </w:r>
      <w:r w:rsidRPr="00BE3EC1">
        <w:rPr>
          <w:rFonts w:ascii="Arial" w:hAnsi="Arial" w:cs="Arial" w:hint="eastAsia"/>
          <w:sz w:val="24"/>
          <w:szCs w:val="24"/>
          <w:rtl/>
        </w:rPr>
        <w:t>»</w:t>
      </w:r>
      <w:r w:rsidRPr="00BE3EC1">
        <w:rPr>
          <w:rFonts w:ascii="Arial" w:hAnsi="Arial" w:cs="Arial"/>
          <w:sz w:val="24"/>
          <w:szCs w:val="24"/>
          <w:rtl/>
        </w:rPr>
        <w:t>.</w:t>
      </w:r>
      <w:r w:rsidRPr="00BE3EC1">
        <w:rPr>
          <w:rFonts w:ascii="Arial" w:hAnsi="Arial" w:cs="Arial" w:hint="cs"/>
          <w:sz w:val="24"/>
          <w:szCs w:val="24"/>
          <w:rtl/>
        </w:rPr>
        <w:t>بیل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آدافر،تحقیقات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روابط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عمومی،دوره</w:t>
      </w:r>
      <w:r w:rsidRPr="00BE3EC1">
        <w:rPr>
          <w:rFonts w:ascii="Arial" w:hAnsi="Arial" w:cs="Arial"/>
          <w:sz w:val="24"/>
          <w:szCs w:val="24"/>
          <w:rtl/>
        </w:rPr>
        <w:t xml:space="preserve"> 4</w:t>
      </w:r>
      <w:r w:rsidRPr="00BE3EC1">
        <w:rPr>
          <w:rFonts w:ascii="Arial" w:hAnsi="Arial" w:cs="Arial" w:hint="cs"/>
          <w:sz w:val="24"/>
          <w:szCs w:val="24"/>
          <w:rtl/>
        </w:rPr>
        <w:t>،ش</w:t>
      </w:r>
      <w:r w:rsidRPr="00BE3EC1">
        <w:rPr>
          <w:rFonts w:ascii="Arial" w:hAnsi="Arial" w:cs="Arial"/>
          <w:sz w:val="24"/>
          <w:szCs w:val="24"/>
          <w:rtl/>
        </w:rPr>
        <w:t xml:space="preserve"> 18(</w:t>
      </w:r>
      <w:r w:rsidRPr="00BE3EC1">
        <w:rPr>
          <w:rFonts w:ascii="Arial" w:hAnsi="Arial" w:cs="Arial" w:hint="cs"/>
          <w:sz w:val="24"/>
          <w:szCs w:val="24"/>
          <w:rtl/>
        </w:rPr>
        <w:t>تیر</w:t>
      </w:r>
      <w:r w:rsidRPr="00BE3EC1">
        <w:rPr>
          <w:rFonts w:ascii="Arial" w:hAnsi="Arial" w:cs="Arial"/>
          <w:sz w:val="24"/>
          <w:szCs w:val="24"/>
          <w:rtl/>
        </w:rPr>
        <w:t>-</w:t>
      </w:r>
      <w:r w:rsidRPr="00BE3EC1">
        <w:rPr>
          <w:rFonts w:ascii="Arial" w:hAnsi="Arial" w:cs="Arial" w:hint="cs"/>
          <w:sz w:val="24"/>
          <w:szCs w:val="24"/>
          <w:rtl/>
        </w:rPr>
        <w:t>مرداد</w:t>
      </w:r>
      <w:r w:rsidRPr="00BE3EC1">
        <w:rPr>
          <w:rFonts w:ascii="Arial" w:hAnsi="Arial" w:cs="Arial"/>
          <w:sz w:val="24"/>
          <w:szCs w:val="24"/>
          <w:rtl/>
        </w:rPr>
        <w:t xml:space="preserve"> 82): 59</w:t>
      </w:r>
      <w:r w:rsidRPr="00BE3EC1">
        <w:rPr>
          <w:rFonts w:ascii="Arial" w:hAnsi="Arial" w:cs="Arial"/>
          <w:sz w:val="24"/>
          <w:szCs w:val="24"/>
        </w:rPr>
        <w:t>.</w:t>
      </w:r>
    </w:p>
    <w:p w:rsidR="00BE3EC1" w:rsidRPr="00BE3EC1" w:rsidRDefault="00BE3EC1" w:rsidP="00BE3EC1">
      <w:pPr>
        <w:bidi/>
        <w:jc w:val="both"/>
        <w:rPr>
          <w:rFonts w:ascii="Arial" w:hAnsi="Arial" w:cs="Arial"/>
          <w:sz w:val="24"/>
          <w:szCs w:val="24"/>
        </w:rPr>
      </w:pPr>
      <w:r w:rsidRPr="00BE3EC1">
        <w:rPr>
          <w:rFonts w:ascii="Arial" w:hAnsi="Arial" w:cs="Arial" w:hint="eastAsia"/>
          <w:sz w:val="24"/>
          <w:szCs w:val="24"/>
        </w:rPr>
        <w:t>«</w:t>
      </w:r>
      <w:r w:rsidRPr="00BE3EC1">
        <w:rPr>
          <w:rFonts w:ascii="Arial" w:hAnsi="Arial" w:cs="Arial" w:hint="cs"/>
          <w:sz w:val="24"/>
          <w:szCs w:val="24"/>
          <w:rtl/>
        </w:rPr>
        <w:t>پاسخگویی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شفاف،اطلاع‏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رسانی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صحیح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و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به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هنگام</w:t>
      </w:r>
      <w:proofErr w:type="gramStart"/>
      <w:r w:rsidRPr="00BE3EC1">
        <w:rPr>
          <w:rFonts w:ascii="Arial" w:hAnsi="Arial" w:cs="Arial"/>
          <w:sz w:val="24"/>
          <w:szCs w:val="24"/>
          <w:rtl/>
        </w:rPr>
        <w:t>:</w:t>
      </w:r>
      <w:r w:rsidRPr="00BE3EC1">
        <w:rPr>
          <w:rFonts w:ascii="Arial" w:hAnsi="Arial" w:cs="Arial" w:hint="cs"/>
          <w:sz w:val="24"/>
          <w:szCs w:val="24"/>
          <w:rtl/>
        </w:rPr>
        <w:t>گفت</w:t>
      </w:r>
      <w:proofErr w:type="gramEnd"/>
      <w:r w:rsidRPr="00BE3EC1">
        <w:rPr>
          <w:rFonts w:ascii="Arial" w:hAnsi="Arial" w:cs="Arial" w:hint="cs"/>
          <w:sz w:val="24"/>
          <w:szCs w:val="24"/>
          <w:rtl/>
        </w:rPr>
        <w:t>‏و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گو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با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مدیر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کل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روابط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عمومی‏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سازمان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تامین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اجتماعی</w:t>
      </w:r>
      <w:r w:rsidRPr="00BE3EC1">
        <w:rPr>
          <w:rFonts w:ascii="Arial" w:hAnsi="Arial" w:cs="Arial" w:hint="eastAsia"/>
          <w:sz w:val="24"/>
          <w:szCs w:val="24"/>
          <w:rtl/>
        </w:rPr>
        <w:t>»</w:t>
      </w:r>
      <w:r w:rsidRPr="00BE3EC1">
        <w:rPr>
          <w:rFonts w:ascii="Arial" w:hAnsi="Arial" w:cs="Arial"/>
          <w:sz w:val="24"/>
          <w:szCs w:val="24"/>
          <w:rtl/>
        </w:rPr>
        <w:t>.</w:t>
      </w:r>
      <w:r w:rsidRPr="00BE3EC1">
        <w:rPr>
          <w:rFonts w:ascii="Arial" w:hAnsi="Arial" w:cs="Arial" w:hint="cs"/>
          <w:sz w:val="24"/>
          <w:szCs w:val="24"/>
          <w:rtl/>
        </w:rPr>
        <w:t>کارگزار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روابط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عمومی،دوره</w:t>
      </w:r>
      <w:r w:rsidRPr="00BE3EC1">
        <w:rPr>
          <w:rFonts w:ascii="Arial" w:hAnsi="Arial" w:cs="Arial"/>
          <w:sz w:val="24"/>
          <w:szCs w:val="24"/>
          <w:rtl/>
        </w:rPr>
        <w:t xml:space="preserve"> 2</w:t>
      </w:r>
      <w:r w:rsidRPr="00BE3EC1">
        <w:rPr>
          <w:rFonts w:ascii="Arial" w:hAnsi="Arial" w:cs="Arial" w:hint="cs"/>
          <w:sz w:val="24"/>
          <w:szCs w:val="24"/>
          <w:rtl/>
        </w:rPr>
        <w:t>،ش</w:t>
      </w:r>
      <w:r w:rsidRPr="00BE3EC1">
        <w:rPr>
          <w:rFonts w:ascii="Arial" w:hAnsi="Arial" w:cs="Arial"/>
          <w:sz w:val="24"/>
          <w:szCs w:val="24"/>
          <w:rtl/>
        </w:rPr>
        <w:t xml:space="preserve"> 5-6(</w:t>
      </w:r>
      <w:r w:rsidRPr="00BE3EC1">
        <w:rPr>
          <w:rFonts w:ascii="Arial" w:hAnsi="Arial" w:cs="Arial" w:hint="cs"/>
          <w:sz w:val="24"/>
          <w:szCs w:val="24"/>
          <w:rtl/>
        </w:rPr>
        <w:t>بهار</w:t>
      </w:r>
      <w:r w:rsidRPr="00BE3EC1">
        <w:rPr>
          <w:rFonts w:ascii="Arial" w:hAnsi="Arial" w:cs="Arial"/>
          <w:sz w:val="24"/>
          <w:szCs w:val="24"/>
          <w:rtl/>
        </w:rPr>
        <w:t xml:space="preserve">- </w:t>
      </w:r>
      <w:r w:rsidRPr="00BE3EC1">
        <w:rPr>
          <w:rFonts w:ascii="Arial" w:hAnsi="Arial" w:cs="Arial" w:hint="cs"/>
          <w:sz w:val="24"/>
          <w:szCs w:val="24"/>
          <w:rtl/>
        </w:rPr>
        <w:t>تابستان</w:t>
      </w:r>
      <w:r w:rsidRPr="00BE3EC1">
        <w:rPr>
          <w:rFonts w:ascii="Arial" w:hAnsi="Arial" w:cs="Arial"/>
          <w:sz w:val="24"/>
          <w:szCs w:val="24"/>
          <w:rtl/>
        </w:rPr>
        <w:t xml:space="preserve"> 82):48-50</w:t>
      </w:r>
      <w:r w:rsidRPr="00BE3EC1">
        <w:rPr>
          <w:rFonts w:ascii="Arial" w:hAnsi="Arial" w:cs="Arial"/>
          <w:sz w:val="24"/>
          <w:szCs w:val="24"/>
        </w:rPr>
        <w:t>.</w:t>
      </w:r>
    </w:p>
    <w:p w:rsidR="00BE3EC1" w:rsidRPr="00BE3EC1" w:rsidRDefault="00BE3EC1" w:rsidP="00BE3EC1">
      <w:pPr>
        <w:bidi/>
        <w:jc w:val="both"/>
        <w:rPr>
          <w:rFonts w:ascii="Arial" w:hAnsi="Arial" w:cs="Arial"/>
          <w:sz w:val="24"/>
          <w:szCs w:val="24"/>
        </w:rPr>
      </w:pPr>
      <w:r w:rsidRPr="00BE3EC1">
        <w:rPr>
          <w:rFonts w:ascii="Arial" w:hAnsi="Arial" w:cs="Arial" w:hint="eastAsia"/>
          <w:sz w:val="24"/>
          <w:szCs w:val="24"/>
        </w:rPr>
        <w:t>«</w:t>
      </w:r>
      <w:r w:rsidRPr="00BE3EC1">
        <w:rPr>
          <w:rFonts w:ascii="Arial" w:hAnsi="Arial" w:cs="Arial" w:hint="cs"/>
          <w:sz w:val="24"/>
          <w:szCs w:val="24"/>
          <w:rtl/>
        </w:rPr>
        <w:t>پوست‏اندازی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روابط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عمومی‏ها</w:t>
      </w:r>
      <w:r w:rsidRPr="00BE3EC1">
        <w:rPr>
          <w:rFonts w:ascii="Arial" w:hAnsi="Arial" w:cs="Arial"/>
          <w:sz w:val="24"/>
          <w:szCs w:val="24"/>
          <w:rtl/>
        </w:rPr>
        <w:t xml:space="preserve">: </w:t>
      </w:r>
      <w:r w:rsidRPr="00BE3EC1">
        <w:rPr>
          <w:rFonts w:ascii="Arial" w:hAnsi="Arial" w:cs="Arial" w:hint="cs"/>
          <w:sz w:val="24"/>
          <w:szCs w:val="24"/>
          <w:rtl/>
        </w:rPr>
        <w:t>روابط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عمومی‏ها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جزو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عناصر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سازنده‏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جهان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فردا</w:t>
      </w:r>
      <w:r w:rsidRPr="00BE3EC1">
        <w:rPr>
          <w:rFonts w:ascii="Arial" w:hAnsi="Arial" w:cs="Arial" w:hint="eastAsia"/>
          <w:sz w:val="24"/>
          <w:szCs w:val="24"/>
          <w:rtl/>
        </w:rPr>
        <w:t>»</w:t>
      </w:r>
      <w:r w:rsidRPr="00BE3EC1">
        <w:rPr>
          <w:rFonts w:ascii="Arial" w:hAnsi="Arial" w:cs="Arial"/>
          <w:sz w:val="24"/>
          <w:szCs w:val="24"/>
          <w:rtl/>
        </w:rPr>
        <w:t>.</w:t>
      </w:r>
      <w:r w:rsidRPr="00BE3EC1">
        <w:rPr>
          <w:rFonts w:ascii="Arial" w:hAnsi="Arial" w:cs="Arial" w:hint="cs"/>
          <w:sz w:val="24"/>
          <w:szCs w:val="24"/>
          <w:rtl/>
        </w:rPr>
        <w:t>اکبر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نعمت‏الهی،روابط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عمومی،ش</w:t>
      </w:r>
      <w:r w:rsidRPr="00BE3EC1">
        <w:rPr>
          <w:rFonts w:ascii="Arial" w:hAnsi="Arial" w:cs="Arial"/>
          <w:sz w:val="24"/>
          <w:szCs w:val="24"/>
          <w:rtl/>
        </w:rPr>
        <w:t xml:space="preserve"> 26(</w:t>
      </w:r>
      <w:r w:rsidRPr="00BE3EC1">
        <w:rPr>
          <w:rFonts w:ascii="Arial" w:hAnsi="Arial" w:cs="Arial" w:hint="cs"/>
          <w:sz w:val="24"/>
          <w:szCs w:val="24"/>
          <w:rtl/>
        </w:rPr>
        <w:t>مرداد</w:t>
      </w:r>
      <w:r w:rsidRPr="00BE3EC1">
        <w:rPr>
          <w:rFonts w:ascii="Arial" w:hAnsi="Arial" w:cs="Arial"/>
          <w:sz w:val="24"/>
          <w:szCs w:val="24"/>
          <w:rtl/>
        </w:rPr>
        <w:t>-</w:t>
      </w:r>
      <w:r w:rsidRPr="00BE3EC1">
        <w:rPr>
          <w:rFonts w:ascii="Arial" w:hAnsi="Arial" w:cs="Arial" w:hint="cs"/>
          <w:sz w:val="24"/>
          <w:szCs w:val="24"/>
          <w:rtl/>
        </w:rPr>
        <w:t>شهریور</w:t>
      </w:r>
      <w:r w:rsidRPr="00BE3EC1">
        <w:rPr>
          <w:rFonts w:ascii="Arial" w:hAnsi="Arial" w:cs="Arial"/>
          <w:sz w:val="24"/>
          <w:szCs w:val="24"/>
          <w:rtl/>
        </w:rPr>
        <w:t>82): 29-26</w:t>
      </w:r>
      <w:r w:rsidRPr="00BE3EC1">
        <w:rPr>
          <w:rFonts w:ascii="Arial" w:hAnsi="Arial" w:cs="Arial"/>
          <w:sz w:val="24"/>
          <w:szCs w:val="24"/>
        </w:rPr>
        <w:t>.</w:t>
      </w:r>
    </w:p>
    <w:p w:rsidR="00BE3EC1" w:rsidRPr="00BE3EC1" w:rsidRDefault="00BE3EC1" w:rsidP="00BE3EC1">
      <w:pPr>
        <w:bidi/>
        <w:jc w:val="both"/>
        <w:rPr>
          <w:rFonts w:ascii="Arial" w:hAnsi="Arial" w:cs="Arial"/>
          <w:sz w:val="24"/>
          <w:szCs w:val="24"/>
        </w:rPr>
      </w:pPr>
      <w:r w:rsidRPr="00BE3EC1">
        <w:rPr>
          <w:rFonts w:ascii="Arial" w:hAnsi="Arial" w:cs="Arial" w:hint="eastAsia"/>
          <w:sz w:val="24"/>
          <w:szCs w:val="24"/>
        </w:rPr>
        <w:t>«</w:t>
      </w:r>
      <w:r w:rsidRPr="00BE3EC1">
        <w:rPr>
          <w:rFonts w:ascii="Arial" w:hAnsi="Arial" w:cs="Arial" w:hint="cs"/>
          <w:sz w:val="24"/>
          <w:szCs w:val="24"/>
          <w:rtl/>
        </w:rPr>
        <w:t>پیدایش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یک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الگوی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روابط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عمومی</w:t>
      </w:r>
      <w:r w:rsidRPr="00BE3EC1">
        <w:rPr>
          <w:rFonts w:ascii="Arial" w:hAnsi="Arial" w:cs="Arial" w:hint="eastAsia"/>
          <w:sz w:val="24"/>
          <w:szCs w:val="24"/>
          <w:rtl/>
        </w:rPr>
        <w:t>»</w:t>
      </w:r>
      <w:r w:rsidRPr="00BE3EC1">
        <w:rPr>
          <w:rFonts w:ascii="Arial" w:hAnsi="Arial" w:cs="Arial"/>
          <w:sz w:val="24"/>
          <w:szCs w:val="24"/>
          <w:rtl/>
        </w:rPr>
        <w:t>.</w:t>
      </w:r>
      <w:r w:rsidRPr="00BE3EC1">
        <w:rPr>
          <w:rFonts w:ascii="Arial" w:hAnsi="Arial" w:cs="Arial" w:hint="cs"/>
          <w:sz w:val="24"/>
          <w:szCs w:val="24"/>
          <w:rtl/>
        </w:rPr>
        <w:t>جان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وی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پاولیک؛ترجمه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علی‏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موافق،سحر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هاشمی،هنر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هشتم،ش‏</w:t>
      </w:r>
      <w:r w:rsidRPr="00BE3EC1">
        <w:rPr>
          <w:rFonts w:ascii="Arial" w:hAnsi="Arial" w:cs="Arial"/>
          <w:sz w:val="24"/>
          <w:szCs w:val="24"/>
          <w:rtl/>
        </w:rPr>
        <w:t xml:space="preserve"> 15-16(</w:t>
      </w:r>
      <w:r w:rsidRPr="00BE3EC1">
        <w:rPr>
          <w:rFonts w:ascii="Arial" w:hAnsi="Arial" w:cs="Arial" w:hint="cs"/>
          <w:sz w:val="24"/>
          <w:szCs w:val="24"/>
          <w:rtl/>
        </w:rPr>
        <w:t>پائیز</w:t>
      </w:r>
      <w:r w:rsidRPr="00BE3EC1">
        <w:rPr>
          <w:rFonts w:ascii="Arial" w:hAnsi="Arial" w:cs="Arial"/>
          <w:sz w:val="24"/>
          <w:szCs w:val="24"/>
          <w:rtl/>
        </w:rPr>
        <w:t>-</w:t>
      </w:r>
      <w:r w:rsidRPr="00BE3EC1">
        <w:rPr>
          <w:rFonts w:ascii="Arial" w:hAnsi="Arial" w:cs="Arial" w:hint="cs"/>
          <w:sz w:val="24"/>
          <w:szCs w:val="24"/>
          <w:rtl/>
        </w:rPr>
        <w:t>زمستان</w:t>
      </w:r>
      <w:r w:rsidRPr="00BE3EC1">
        <w:rPr>
          <w:rFonts w:ascii="Arial" w:hAnsi="Arial" w:cs="Arial"/>
          <w:sz w:val="24"/>
          <w:szCs w:val="24"/>
          <w:rtl/>
        </w:rPr>
        <w:t xml:space="preserve"> 78):48-53</w:t>
      </w:r>
      <w:r w:rsidRPr="00BE3EC1">
        <w:rPr>
          <w:rFonts w:ascii="Arial" w:hAnsi="Arial" w:cs="Arial"/>
          <w:sz w:val="24"/>
          <w:szCs w:val="24"/>
        </w:rPr>
        <w:t>.</w:t>
      </w:r>
    </w:p>
    <w:p w:rsidR="00BE3EC1" w:rsidRPr="00BE3EC1" w:rsidRDefault="00BE3EC1" w:rsidP="00BE3EC1">
      <w:pPr>
        <w:bidi/>
        <w:jc w:val="both"/>
        <w:rPr>
          <w:rFonts w:ascii="Arial" w:hAnsi="Arial" w:cs="Arial"/>
          <w:sz w:val="24"/>
          <w:szCs w:val="24"/>
        </w:rPr>
      </w:pPr>
      <w:r w:rsidRPr="00BE3EC1">
        <w:rPr>
          <w:rFonts w:ascii="Arial" w:hAnsi="Arial" w:cs="Arial" w:hint="eastAsia"/>
          <w:sz w:val="24"/>
          <w:szCs w:val="24"/>
        </w:rPr>
        <w:t>«</w:t>
      </w:r>
      <w:r w:rsidRPr="00BE3EC1">
        <w:rPr>
          <w:rFonts w:ascii="Arial" w:hAnsi="Arial" w:cs="Arial" w:hint="cs"/>
          <w:sz w:val="24"/>
          <w:szCs w:val="24"/>
          <w:rtl/>
        </w:rPr>
        <w:t>جایگاه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روابط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عمومی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در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نظام‏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ارتباط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آرمانی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دولت</w:t>
      </w:r>
      <w:r w:rsidRPr="00BE3EC1">
        <w:rPr>
          <w:rFonts w:ascii="Arial" w:hAnsi="Arial" w:cs="Arial"/>
          <w:sz w:val="24"/>
          <w:szCs w:val="24"/>
          <w:rtl/>
        </w:rPr>
        <w:t>-</w:t>
      </w:r>
      <w:r w:rsidRPr="00BE3EC1">
        <w:rPr>
          <w:rFonts w:ascii="Arial" w:hAnsi="Arial" w:cs="Arial" w:hint="cs"/>
          <w:sz w:val="24"/>
          <w:szCs w:val="24"/>
          <w:rtl/>
        </w:rPr>
        <w:t>مطبوعات‏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ملت</w:t>
      </w:r>
      <w:r w:rsidRPr="00BE3EC1">
        <w:rPr>
          <w:rFonts w:ascii="Arial" w:hAnsi="Arial" w:cs="Arial" w:hint="eastAsia"/>
          <w:sz w:val="24"/>
          <w:szCs w:val="24"/>
          <w:rtl/>
        </w:rPr>
        <w:t>»</w:t>
      </w:r>
      <w:r w:rsidRPr="00BE3EC1">
        <w:rPr>
          <w:rFonts w:ascii="Arial" w:hAnsi="Arial" w:cs="Arial"/>
          <w:sz w:val="24"/>
          <w:szCs w:val="24"/>
          <w:rtl/>
        </w:rPr>
        <w:t>.</w:t>
      </w:r>
      <w:r w:rsidRPr="00BE3EC1">
        <w:rPr>
          <w:rFonts w:ascii="Arial" w:hAnsi="Arial" w:cs="Arial" w:hint="cs"/>
          <w:sz w:val="24"/>
          <w:szCs w:val="24"/>
          <w:rtl/>
        </w:rPr>
        <w:t>مهدی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محسنیان‏راد،تحقیقات‏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روابط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عمومی،ش</w:t>
      </w:r>
      <w:r w:rsidRPr="00BE3EC1">
        <w:rPr>
          <w:rFonts w:ascii="Arial" w:hAnsi="Arial" w:cs="Arial"/>
          <w:sz w:val="24"/>
          <w:szCs w:val="24"/>
          <w:rtl/>
        </w:rPr>
        <w:t xml:space="preserve"> 8(</w:t>
      </w:r>
      <w:r w:rsidRPr="00BE3EC1">
        <w:rPr>
          <w:rFonts w:ascii="Arial" w:hAnsi="Arial" w:cs="Arial" w:hint="cs"/>
          <w:sz w:val="24"/>
          <w:szCs w:val="24"/>
          <w:rtl/>
        </w:rPr>
        <w:t>پائیز</w:t>
      </w:r>
      <w:r w:rsidRPr="00BE3EC1">
        <w:rPr>
          <w:rFonts w:ascii="Arial" w:hAnsi="Arial" w:cs="Arial"/>
          <w:sz w:val="24"/>
          <w:szCs w:val="24"/>
          <w:rtl/>
        </w:rPr>
        <w:t xml:space="preserve"> 79):72-74</w:t>
      </w:r>
      <w:r w:rsidRPr="00BE3EC1">
        <w:rPr>
          <w:rFonts w:ascii="Arial" w:hAnsi="Arial" w:cs="Arial"/>
          <w:sz w:val="24"/>
          <w:szCs w:val="24"/>
        </w:rPr>
        <w:t>.</w:t>
      </w:r>
    </w:p>
    <w:p w:rsidR="00BE3EC1" w:rsidRPr="00BE3EC1" w:rsidRDefault="00BE3EC1" w:rsidP="00BE3EC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E3EC1">
        <w:rPr>
          <w:rFonts w:ascii="Arial" w:hAnsi="Arial" w:cs="Arial" w:hint="eastAsia"/>
          <w:sz w:val="24"/>
          <w:szCs w:val="24"/>
        </w:rPr>
        <w:t>«</w:t>
      </w:r>
      <w:r w:rsidRPr="00BE3EC1">
        <w:rPr>
          <w:rFonts w:ascii="Arial" w:hAnsi="Arial" w:cs="Arial" w:hint="cs"/>
          <w:sz w:val="24"/>
          <w:szCs w:val="24"/>
          <w:rtl/>
        </w:rPr>
        <w:t>حقیقت‏یابی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در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روابط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عمومی</w:t>
      </w:r>
      <w:r w:rsidRPr="00BE3EC1">
        <w:rPr>
          <w:rFonts w:ascii="Arial" w:hAnsi="Arial" w:cs="Arial" w:hint="eastAsia"/>
          <w:sz w:val="24"/>
          <w:szCs w:val="24"/>
          <w:rtl/>
        </w:rPr>
        <w:t>»</w:t>
      </w:r>
      <w:r w:rsidRPr="00BE3EC1">
        <w:rPr>
          <w:rFonts w:ascii="Arial" w:hAnsi="Arial" w:cs="Arial"/>
          <w:sz w:val="24"/>
          <w:szCs w:val="24"/>
          <w:rtl/>
        </w:rPr>
        <w:t>.</w:t>
      </w:r>
      <w:proofErr w:type="gramEnd"/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محمدمهدی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فتوره‏چی</w:t>
      </w:r>
      <w:r w:rsidRPr="00BE3EC1">
        <w:rPr>
          <w:rFonts w:ascii="Arial" w:hAnsi="Arial" w:cs="Arial"/>
          <w:sz w:val="24"/>
          <w:szCs w:val="24"/>
          <w:rtl/>
        </w:rPr>
        <w:t>.</w:t>
      </w:r>
      <w:r w:rsidRPr="00BE3EC1">
        <w:rPr>
          <w:rFonts w:ascii="Arial" w:hAnsi="Arial" w:cs="Arial" w:hint="cs"/>
          <w:sz w:val="24"/>
          <w:szCs w:val="24"/>
          <w:rtl/>
        </w:rPr>
        <w:t>فرهنگ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ما،</w:t>
      </w:r>
      <w:r w:rsidRPr="00BE3EC1">
        <w:rPr>
          <w:rFonts w:ascii="Arial" w:hAnsi="Arial" w:cs="Arial"/>
          <w:sz w:val="24"/>
          <w:szCs w:val="24"/>
          <w:rtl/>
        </w:rPr>
        <w:t>(</w:t>
      </w:r>
      <w:r w:rsidRPr="00BE3EC1">
        <w:rPr>
          <w:rFonts w:ascii="Arial" w:hAnsi="Arial" w:cs="Arial" w:hint="cs"/>
          <w:sz w:val="24"/>
          <w:szCs w:val="24"/>
          <w:rtl/>
        </w:rPr>
        <w:t>دی‏</w:t>
      </w:r>
      <w:r w:rsidRPr="00BE3EC1">
        <w:rPr>
          <w:rFonts w:ascii="Arial" w:hAnsi="Arial" w:cs="Arial"/>
          <w:sz w:val="24"/>
          <w:szCs w:val="24"/>
          <w:rtl/>
        </w:rPr>
        <w:t xml:space="preserve"> 82):20-21</w:t>
      </w:r>
      <w:r w:rsidRPr="00BE3EC1">
        <w:rPr>
          <w:rFonts w:ascii="Arial" w:hAnsi="Arial" w:cs="Arial"/>
          <w:sz w:val="24"/>
          <w:szCs w:val="24"/>
        </w:rPr>
        <w:t>.</w:t>
      </w:r>
    </w:p>
    <w:p w:rsidR="00BE3EC1" w:rsidRPr="00BE3EC1" w:rsidRDefault="00BE3EC1" w:rsidP="00BE3EC1">
      <w:pPr>
        <w:bidi/>
        <w:jc w:val="both"/>
        <w:rPr>
          <w:rFonts w:ascii="Arial" w:hAnsi="Arial" w:cs="Arial"/>
          <w:sz w:val="24"/>
          <w:szCs w:val="24"/>
        </w:rPr>
      </w:pPr>
      <w:r w:rsidRPr="00BE3EC1">
        <w:rPr>
          <w:rFonts w:ascii="Arial" w:hAnsi="Arial" w:cs="Arial" w:hint="eastAsia"/>
          <w:sz w:val="24"/>
          <w:szCs w:val="24"/>
        </w:rPr>
        <w:t>«</w:t>
      </w:r>
      <w:r w:rsidRPr="00BE3EC1">
        <w:rPr>
          <w:rFonts w:ascii="Arial" w:hAnsi="Arial" w:cs="Arial" w:hint="cs"/>
          <w:sz w:val="24"/>
          <w:szCs w:val="24"/>
          <w:rtl/>
        </w:rPr>
        <w:t>روابط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عمومی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امروز،روابط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عمومی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پاسخگو</w:t>
      </w:r>
      <w:r w:rsidRPr="00BE3EC1">
        <w:rPr>
          <w:rFonts w:ascii="Arial" w:hAnsi="Arial" w:cs="Arial" w:hint="eastAsia"/>
          <w:sz w:val="24"/>
          <w:szCs w:val="24"/>
          <w:rtl/>
        </w:rPr>
        <w:t>»</w:t>
      </w:r>
      <w:r w:rsidRPr="00BE3EC1">
        <w:rPr>
          <w:rFonts w:ascii="Arial" w:hAnsi="Arial" w:cs="Arial" w:hint="cs"/>
          <w:sz w:val="24"/>
          <w:szCs w:val="24"/>
          <w:rtl/>
        </w:rPr>
        <w:t>راضیه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بختیاری،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روابط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عمومی،ش</w:t>
      </w:r>
      <w:r w:rsidRPr="00BE3EC1">
        <w:rPr>
          <w:rFonts w:ascii="Arial" w:hAnsi="Arial" w:cs="Arial"/>
          <w:sz w:val="24"/>
          <w:szCs w:val="24"/>
          <w:rtl/>
        </w:rPr>
        <w:t xml:space="preserve"> 27(</w:t>
      </w:r>
      <w:r w:rsidRPr="00BE3EC1">
        <w:rPr>
          <w:rFonts w:ascii="Arial" w:hAnsi="Arial" w:cs="Arial" w:hint="cs"/>
          <w:sz w:val="24"/>
          <w:szCs w:val="24"/>
          <w:rtl/>
        </w:rPr>
        <w:t>دی</w:t>
      </w:r>
      <w:r w:rsidRPr="00BE3EC1">
        <w:rPr>
          <w:rFonts w:ascii="Arial" w:hAnsi="Arial" w:cs="Arial"/>
          <w:sz w:val="24"/>
          <w:szCs w:val="24"/>
          <w:rtl/>
        </w:rPr>
        <w:t xml:space="preserve"> 82):25-28</w:t>
      </w:r>
      <w:r w:rsidRPr="00BE3EC1">
        <w:rPr>
          <w:rFonts w:ascii="Arial" w:hAnsi="Arial" w:cs="Arial"/>
          <w:sz w:val="24"/>
          <w:szCs w:val="24"/>
        </w:rPr>
        <w:t>.</w:t>
      </w:r>
    </w:p>
    <w:p w:rsidR="00BE3EC1" w:rsidRPr="00BE3EC1" w:rsidRDefault="00BE3EC1" w:rsidP="00BE3EC1">
      <w:pPr>
        <w:bidi/>
        <w:jc w:val="both"/>
        <w:rPr>
          <w:rFonts w:ascii="Arial" w:hAnsi="Arial" w:cs="Arial"/>
          <w:sz w:val="24"/>
          <w:szCs w:val="24"/>
        </w:rPr>
      </w:pPr>
      <w:r w:rsidRPr="00BE3EC1">
        <w:rPr>
          <w:rFonts w:ascii="Arial" w:hAnsi="Arial" w:cs="Arial" w:hint="eastAsia"/>
          <w:sz w:val="24"/>
          <w:szCs w:val="24"/>
        </w:rPr>
        <w:t>«</w:t>
      </w:r>
      <w:r w:rsidRPr="00BE3EC1">
        <w:rPr>
          <w:rFonts w:ascii="Arial" w:hAnsi="Arial" w:cs="Arial" w:hint="cs"/>
          <w:sz w:val="24"/>
          <w:szCs w:val="24"/>
          <w:rtl/>
        </w:rPr>
        <w:t>روابط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عمومی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برتر</w:t>
      </w:r>
      <w:proofErr w:type="gramStart"/>
      <w:r w:rsidRPr="00BE3EC1">
        <w:rPr>
          <w:rFonts w:ascii="Arial" w:hAnsi="Arial" w:cs="Arial"/>
          <w:sz w:val="24"/>
          <w:szCs w:val="24"/>
          <w:rtl/>
        </w:rPr>
        <w:t>:</w:t>
      </w:r>
      <w:r w:rsidRPr="00BE3EC1">
        <w:rPr>
          <w:rFonts w:ascii="Arial" w:hAnsi="Arial" w:cs="Arial" w:hint="cs"/>
          <w:sz w:val="24"/>
          <w:szCs w:val="24"/>
          <w:rtl/>
        </w:rPr>
        <w:t>ویژگی</w:t>
      </w:r>
      <w:proofErr w:type="gramEnd"/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و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راهبردها</w:t>
      </w:r>
      <w:r w:rsidRPr="00BE3EC1">
        <w:rPr>
          <w:rFonts w:ascii="Arial" w:hAnsi="Arial" w:cs="Arial"/>
          <w:sz w:val="24"/>
          <w:szCs w:val="24"/>
          <w:rtl/>
        </w:rPr>
        <w:t>(1»).</w:t>
      </w:r>
      <w:r w:rsidRPr="00BE3EC1">
        <w:rPr>
          <w:rFonts w:ascii="Arial" w:hAnsi="Arial" w:cs="Arial" w:hint="cs"/>
          <w:sz w:val="24"/>
          <w:szCs w:val="24"/>
          <w:rtl/>
        </w:rPr>
        <w:t>هوشمند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سفیدی،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تحقیقات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روابط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عمومی،دوره</w:t>
      </w:r>
      <w:r w:rsidRPr="00BE3EC1">
        <w:rPr>
          <w:rFonts w:ascii="Arial" w:hAnsi="Arial" w:cs="Arial"/>
          <w:sz w:val="24"/>
          <w:szCs w:val="24"/>
          <w:rtl/>
        </w:rPr>
        <w:t xml:space="preserve"> 2:</w:t>
      </w:r>
      <w:r w:rsidRPr="00BE3EC1">
        <w:rPr>
          <w:rFonts w:ascii="Arial" w:hAnsi="Arial" w:cs="Arial" w:hint="cs"/>
          <w:sz w:val="24"/>
          <w:szCs w:val="24"/>
          <w:rtl/>
        </w:rPr>
        <w:t>ش</w:t>
      </w:r>
      <w:r w:rsidRPr="00BE3EC1">
        <w:rPr>
          <w:rFonts w:ascii="Arial" w:hAnsi="Arial" w:cs="Arial"/>
          <w:sz w:val="24"/>
          <w:szCs w:val="24"/>
          <w:rtl/>
        </w:rPr>
        <w:t xml:space="preserve"> 5 (</w:t>
      </w:r>
      <w:r w:rsidRPr="00BE3EC1">
        <w:rPr>
          <w:rFonts w:ascii="Arial" w:hAnsi="Arial" w:cs="Arial" w:hint="cs"/>
          <w:sz w:val="24"/>
          <w:szCs w:val="24"/>
          <w:rtl/>
        </w:rPr>
        <w:t>زمستان</w:t>
      </w:r>
      <w:r w:rsidRPr="00BE3EC1">
        <w:rPr>
          <w:rFonts w:ascii="Arial" w:hAnsi="Arial" w:cs="Arial"/>
          <w:sz w:val="24"/>
          <w:szCs w:val="24"/>
          <w:rtl/>
        </w:rPr>
        <w:t xml:space="preserve"> 78):10-20</w:t>
      </w:r>
      <w:r w:rsidRPr="00BE3EC1">
        <w:rPr>
          <w:rFonts w:ascii="Arial" w:hAnsi="Arial" w:cs="Arial"/>
          <w:sz w:val="24"/>
          <w:szCs w:val="24"/>
        </w:rPr>
        <w:t>.</w:t>
      </w:r>
    </w:p>
    <w:p w:rsidR="00BE3EC1" w:rsidRPr="00BE3EC1" w:rsidRDefault="00BE3EC1" w:rsidP="00BE3EC1">
      <w:pPr>
        <w:bidi/>
        <w:jc w:val="both"/>
        <w:rPr>
          <w:rFonts w:ascii="Arial" w:hAnsi="Arial" w:cs="Arial"/>
          <w:sz w:val="24"/>
          <w:szCs w:val="24"/>
        </w:rPr>
      </w:pPr>
      <w:r w:rsidRPr="00BE3EC1">
        <w:rPr>
          <w:rFonts w:ascii="Arial" w:hAnsi="Arial" w:cs="Arial" w:hint="eastAsia"/>
          <w:sz w:val="24"/>
          <w:szCs w:val="24"/>
        </w:rPr>
        <w:t>«</w:t>
      </w:r>
      <w:r w:rsidRPr="00BE3EC1">
        <w:rPr>
          <w:rFonts w:ascii="Arial" w:hAnsi="Arial" w:cs="Arial" w:hint="cs"/>
          <w:sz w:val="24"/>
          <w:szCs w:val="24"/>
          <w:rtl/>
        </w:rPr>
        <w:t>روابط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عمومی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برتر؛ویژگی‏ها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و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E3EC1">
        <w:rPr>
          <w:rFonts w:ascii="Arial" w:hAnsi="Arial" w:cs="Arial" w:hint="cs"/>
          <w:sz w:val="24"/>
          <w:szCs w:val="24"/>
          <w:rtl/>
        </w:rPr>
        <w:t>راهبردها</w:t>
      </w:r>
      <w:r w:rsidRPr="00BE3EC1">
        <w:rPr>
          <w:rFonts w:ascii="Arial" w:hAnsi="Arial" w:cs="Arial"/>
          <w:sz w:val="24"/>
          <w:szCs w:val="24"/>
          <w:rtl/>
        </w:rPr>
        <w:t>(</w:t>
      </w:r>
      <w:proofErr w:type="gramEnd"/>
      <w:r w:rsidRPr="00BE3EC1">
        <w:rPr>
          <w:rFonts w:ascii="Arial" w:hAnsi="Arial" w:cs="Arial"/>
          <w:sz w:val="24"/>
          <w:szCs w:val="24"/>
          <w:rtl/>
        </w:rPr>
        <w:t>2»).</w:t>
      </w:r>
      <w:r w:rsidRPr="00BE3EC1">
        <w:rPr>
          <w:rFonts w:ascii="Arial" w:hAnsi="Arial" w:cs="Arial" w:hint="cs"/>
          <w:sz w:val="24"/>
          <w:szCs w:val="24"/>
          <w:rtl/>
        </w:rPr>
        <w:t>هوشمند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سفیدی،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تحقیقات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روابط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عمومی،دوره</w:t>
      </w:r>
      <w:r w:rsidRPr="00BE3EC1">
        <w:rPr>
          <w:rFonts w:ascii="Arial" w:hAnsi="Arial" w:cs="Arial"/>
          <w:sz w:val="24"/>
          <w:szCs w:val="24"/>
          <w:rtl/>
        </w:rPr>
        <w:t xml:space="preserve"> 2</w:t>
      </w:r>
      <w:r w:rsidRPr="00BE3EC1">
        <w:rPr>
          <w:rFonts w:ascii="Arial" w:hAnsi="Arial" w:cs="Arial" w:hint="cs"/>
          <w:sz w:val="24"/>
          <w:szCs w:val="24"/>
          <w:rtl/>
        </w:rPr>
        <w:t>،ش</w:t>
      </w:r>
      <w:r w:rsidRPr="00BE3EC1">
        <w:rPr>
          <w:rFonts w:ascii="Arial" w:hAnsi="Arial" w:cs="Arial"/>
          <w:sz w:val="24"/>
          <w:szCs w:val="24"/>
          <w:rtl/>
        </w:rPr>
        <w:t xml:space="preserve"> 6 (</w:t>
      </w:r>
      <w:r w:rsidRPr="00BE3EC1">
        <w:rPr>
          <w:rFonts w:ascii="Arial" w:hAnsi="Arial" w:cs="Arial" w:hint="cs"/>
          <w:sz w:val="24"/>
          <w:szCs w:val="24"/>
          <w:rtl/>
        </w:rPr>
        <w:t>بهار</w:t>
      </w:r>
      <w:r w:rsidRPr="00BE3EC1">
        <w:rPr>
          <w:rFonts w:ascii="Arial" w:hAnsi="Arial" w:cs="Arial"/>
          <w:sz w:val="24"/>
          <w:szCs w:val="24"/>
          <w:rtl/>
        </w:rPr>
        <w:t xml:space="preserve"> 79):20-24</w:t>
      </w:r>
      <w:r w:rsidRPr="00BE3EC1">
        <w:rPr>
          <w:rFonts w:ascii="Arial" w:hAnsi="Arial" w:cs="Arial"/>
          <w:sz w:val="24"/>
          <w:szCs w:val="24"/>
        </w:rPr>
        <w:t>.</w:t>
      </w:r>
    </w:p>
    <w:p w:rsidR="00BE3EC1" w:rsidRPr="00BE3EC1" w:rsidRDefault="00BE3EC1" w:rsidP="00BE3EC1">
      <w:pPr>
        <w:bidi/>
        <w:jc w:val="both"/>
        <w:rPr>
          <w:rFonts w:ascii="Arial" w:hAnsi="Arial" w:cs="Arial"/>
          <w:sz w:val="24"/>
          <w:szCs w:val="24"/>
        </w:rPr>
      </w:pPr>
      <w:r w:rsidRPr="00BE3EC1">
        <w:rPr>
          <w:rFonts w:ascii="Arial" w:hAnsi="Arial" w:cs="Arial" w:hint="eastAsia"/>
          <w:sz w:val="24"/>
          <w:szCs w:val="24"/>
        </w:rPr>
        <w:lastRenderedPageBreak/>
        <w:t>«</w:t>
      </w:r>
      <w:r w:rsidRPr="00BE3EC1">
        <w:rPr>
          <w:rFonts w:ascii="Arial" w:hAnsi="Arial" w:cs="Arial" w:hint="cs"/>
          <w:sz w:val="24"/>
          <w:szCs w:val="24"/>
          <w:rtl/>
        </w:rPr>
        <w:t>روابط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عمومی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برتر</w:t>
      </w:r>
      <w:proofErr w:type="gramStart"/>
      <w:r w:rsidRPr="00BE3EC1">
        <w:rPr>
          <w:rFonts w:ascii="Arial" w:hAnsi="Arial" w:cs="Arial"/>
          <w:sz w:val="24"/>
          <w:szCs w:val="24"/>
          <w:rtl/>
        </w:rPr>
        <w:t>:</w:t>
      </w:r>
      <w:r w:rsidRPr="00BE3EC1">
        <w:rPr>
          <w:rFonts w:ascii="Arial" w:hAnsi="Arial" w:cs="Arial" w:hint="cs"/>
          <w:sz w:val="24"/>
          <w:szCs w:val="24"/>
          <w:rtl/>
        </w:rPr>
        <w:t>ویژگی</w:t>
      </w:r>
      <w:proofErr w:type="gramEnd"/>
      <w:r w:rsidRPr="00BE3EC1">
        <w:rPr>
          <w:rFonts w:ascii="Arial" w:hAnsi="Arial" w:cs="Arial" w:hint="cs"/>
          <w:sz w:val="24"/>
          <w:szCs w:val="24"/>
          <w:rtl/>
        </w:rPr>
        <w:t>‏ها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و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راهبردها</w:t>
      </w:r>
      <w:r w:rsidRPr="00BE3EC1">
        <w:rPr>
          <w:rFonts w:ascii="Arial" w:hAnsi="Arial" w:cs="Arial"/>
          <w:sz w:val="24"/>
          <w:szCs w:val="24"/>
          <w:rtl/>
        </w:rPr>
        <w:t>(3-</w:t>
      </w:r>
      <w:r w:rsidRPr="00BE3EC1">
        <w:rPr>
          <w:rFonts w:ascii="Arial" w:hAnsi="Arial" w:cs="Arial" w:hint="cs"/>
          <w:sz w:val="24"/>
          <w:szCs w:val="24"/>
          <w:rtl/>
        </w:rPr>
        <w:t>قسمت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آخر</w:t>
      </w:r>
      <w:r w:rsidRPr="00BE3EC1">
        <w:rPr>
          <w:rFonts w:ascii="Arial" w:hAnsi="Arial" w:cs="Arial" w:hint="eastAsia"/>
          <w:sz w:val="24"/>
          <w:szCs w:val="24"/>
          <w:rtl/>
        </w:rPr>
        <w:t>»</w:t>
      </w:r>
      <w:r w:rsidRPr="00BE3EC1">
        <w:rPr>
          <w:rFonts w:ascii="Arial" w:hAnsi="Arial" w:cs="Arial"/>
          <w:sz w:val="24"/>
          <w:szCs w:val="24"/>
          <w:rtl/>
        </w:rPr>
        <w:t>).</w:t>
      </w:r>
      <w:r w:rsidRPr="00BE3EC1">
        <w:rPr>
          <w:rFonts w:ascii="Arial" w:hAnsi="Arial" w:cs="Arial" w:hint="cs"/>
          <w:sz w:val="24"/>
          <w:szCs w:val="24"/>
          <w:rtl/>
        </w:rPr>
        <w:t>دوره</w:t>
      </w:r>
      <w:r w:rsidRPr="00BE3EC1">
        <w:rPr>
          <w:rFonts w:ascii="Arial" w:hAnsi="Arial" w:cs="Arial"/>
          <w:sz w:val="24"/>
          <w:szCs w:val="24"/>
          <w:rtl/>
        </w:rPr>
        <w:t xml:space="preserve"> 2 </w:t>
      </w:r>
      <w:r w:rsidRPr="00BE3EC1">
        <w:rPr>
          <w:rFonts w:ascii="Arial" w:hAnsi="Arial" w:cs="Arial" w:hint="cs"/>
          <w:sz w:val="24"/>
          <w:szCs w:val="24"/>
          <w:rtl/>
        </w:rPr>
        <w:t>ش</w:t>
      </w:r>
      <w:r w:rsidRPr="00BE3EC1">
        <w:rPr>
          <w:rFonts w:ascii="Arial" w:hAnsi="Arial" w:cs="Arial"/>
          <w:sz w:val="24"/>
          <w:szCs w:val="24"/>
          <w:rtl/>
        </w:rPr>
        <w:t xml:space="preserve"> 3(</w:t>
      </w:r>
      <w:r w:rsidRPr="00BE3EC1">
        <w:rPr>
          <w:rFonts w:ascii="Arial" w:hAnsi="Arial" w:cs="Arial" w:hint="cs"/>
          <w:sz w:val="24"/>
          <w:szCs w:val="24"/>
          <w:rtl/>
        </w:rPr>
        <w:t>بهار</w:t>
      </w:r>
      <w:r w:rsidRPr="00BE3EC1">
        <w:rPr>
          <w:rFonts w:ascii="Arial" w:hAnsi="Arial" w:cs="Arial"/>
          <w:sz w:val="24"/>
          <w:szCs w:val="24"/>
          <w:rtl/>
        </w:rPr>
        <w:t xml:space="preserve"> 79):27-31</w:t>
      </w:r>
      <w:r w:rsidRPr="00BE3EC1">
        <w:rPr>
          <w:rFonts w:ascii="Arial" w:hAnsi="Arial" w:cs="Arial"/>
          <w:sz w:val="24"/>
          <w:szCs w:val="24"/>
        </w:rPr>
        <w:t>.</w:t>
      </w:r>
    </w:p>
    <w:p w:rsidR="00BE3EC1" w:rsidRPr="00BE3EC1" w:rsidRDefault="00BE3EC1" w:rsidP="00BE3EC1">
      <w:pPr>
        <w:bidi/>
        <w:jc w:val="both"/>
        <w:rPr>
          <w:rFonts w:ascii="Arial" w:hAnsi="Arial" w:cs="Arial"/>
          <w:sz w:val="24"/>
          <w:szCs w:val="24"/>
        </w:rPr>
      </w:pPr>
      <w:r w:rsidRPr="00BE3EC1">
        <w:rPr>
          <w:rFonts w:ascii="Arial" w:hAnsi="Arial" w:cs="Arial" w:hint="eastAsia"/>
          <w:sz w:val="24"/>
          <w:szCs w:val="24"/>
        </w:rPr>
        <w:t>«</w:t>
      </w:r>
      <w:r w:rsidRPr="00BE3EC1">
        <w:rPr>
          <w:rFonts w:ascii="Arial" w:hAnsi="Arial" w:cs="Arial" w:hint="cs"/>
          <w:sz w:val="24"/>
          <w:szCs w:val="24"/>
          <w:rtl/>
        </w:rPr>
        <w:t>روابط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عمومی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تخصصی‏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ضرورت‏ها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و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نقش‏ها</w:t>
      </w:r>
      <w:r w:rsidRPr="00BE3EC1">
        <w:rPr>
          <w:rFonts w:ascii="Arial" w:hAnsi="Arial" w:cs="Arial" w:hint="eastAsia"/>
          <w:sz w:val="24"/>
          <w:szCs w:val="24"/>
          <w:rtl/>
        </w:rPr>
        <w:t>»</w:t>
      </w:r>
      <w:r w:rsidRPr="00BE3EC1">
        <w:rPr>
          <w:rFonts w:ascii="Arial" w:hAnsi="Arial" w:cs="Arial"/>
          <w:sz w:val="24"/>
          <w:szCs w:val="24"/>
          <w:rtl/>
        </w:rPr>
        <w:t>.</w:t>
      </w:r>
      <w:r w:rsidRPr="00BE3EC1">
        <w:rPr>
          <w:rFonts w:ascii="Arial" w:hAnsi="Arial" w:cs="Arial" w:hint="cs"/>
          <w:sz w:val="24"/>
          <w:szCs w:val="24"/>
          <w:rtl/>
        </w:rPr>
        <w:t>علی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میرسعید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قاضی،فرهنگ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E3EC1">
        <w:rPr>
          <w:rFonts w:ascii="Arial" w:hAnsi="Arial" w:cs="Arial" w:hint="cs"/>
          <w:sz w:val="24"/>
          <w:szCs w:val="24"/>
          <w:rtl/>
        </w:rPr>
        <w:t>ما</w:t>
      </w:r>
      <w:r w:rsidRPr="00BE3EC1">
        <w:rPr>
          <w:rFonts w:ascii="Arial" w:hAnsi="Arial" w:cs="Arial"/>
          <w:sz w:val="24"/>
          <w:szCs w:val="24"/>
          <w:rtl/>
        </w:rPr>
        <w:t>(</w:t>
      </w:r>
      <w:proofErr w:type="gramEnd"/>
      <w:r w:rsidRPr="00BE3EC1">
        <w:rPr>
          <w:rFonts w:ascii="Arial" w:hAnsi="Arial" w:cs="Arial" w:hint="cs"/>
          <w:sz w:val="24"/>
          <w:szCs w:val="24"/>
          <w:rtl/>
        </w:rPr>
        <w:t>دی</w:t>
      </w:r>
      <w:r w:rsidRPr="00BE3EC1">
        <w:rPr>
          <w:rFonts w:ascii="Arial" w:hAnsi="Arial" w:cs="Arial"/>
          <w:sz w:val="24"/>
          <w:szCs w:val="24"/>
          <w:rtl/>
        </w:rPr>
        <w:t xml:space="preserve"> 82):27</w:t>
      </w:r>
      <w:r w:rsidRPr="00BE3EC1">
        <w:rPr>
          <w:rFonts w:ascii="Arial" w:hAnsi="Arial" w:cs="Arial"/>
          <w:sz w:val="24"/>
          <w:szCs w:val="24"/>
        </w:rPr>
        <w:t>.</w:t>
      </w:r>
    </w:p>
    <w:p w:rsidR="00BE3EC1" w:rsidRPr="00BE3EC1" w:rsidRDefault="00BE3EC1" w:rsidP="00BE3EC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E3EC1">
        <w:rPr>
          <w:rFonts w:ascii="Arial" w:hAnsi="Arial" w:cs="Arial" w:hint="eastAsia"/>
          <w:sz w:val="24"/>
          <w:szCs w:val="24"/>
        </w:rPr>
        <w:t>«</w:t>
      </w:r>
      <w:r w:rsidRPr="00BE3EC1">
        <w:rPr>
          <w:rFonts w:ascii="Arial" w:hAnsi="Arial" w:cs="Arial" w:hint="cs"/>
          <w:sz w:val="24"/>
          <w:szCs w:val="24"/>
          <w:rtl/>
        </w:rPr>
        <w:t>روابط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عمومی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را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بشناسیم</w:t>
      </w:r>
      <w:r w:rsidRPr="00BE3EC1">
        <w:rPr>
          <w:rFonts w:ascii="Arial" w:hAnsi="Arial" w:cs="Arial" w:hint="eastAsia"/>
          <w:sz w:val="24"/>
          <w:szCs w:val="24"/>
          <w:rtl/>
        </w:rPr>
        <w:t>»</w:t>
      </w:r>
      <w:r w:rsidRPr="00BE3EC1">
        <w:rPr>
          <w:rFonts w:ascii="Arial" w:hAnsi="Arial" w:cs="Arial"/>
          <w:sz w:val="24"/>
          <w:szCs w:val="24"/>
          <w:rtl/>
        </w:rPr>
        <w:t>.</w:t>
      </w:r>
      <w:proofErr w:type="gramEnd"/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ایرج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نیازآذری،کارگزار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روابط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عمومی،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دوره</w:t>
      </w:r>
      <w:r w:rsidRPr="00BE3EC1">
        <w:rPr>
          <w:rFonts w:ascii="Arial" w:hAnsi="Arial" w:cs="Arial"/>
          <w:sz w:val="24"/>
          <w:szCs w:val="24"/>
          <w:rtl/>
        </w:rPr>
        <w:t xml:space="preserve"> 2</w:t>
      </w:r>
      <w:r w:rsidRPr="00BE3EC1">
        <w:rPr>
          <w:rFonts w:ascii="Arial" w:hAnsi="Arial" w:cs="Arial" w:hint="cs"/>
          <w:sz w:val="24"/>
          <w:szCs w:val="24"/>
          <w:rtl/>
        </w:rPr>
        <w:t>،ش</w:t>
      </w:r>
      <w:r w:rsidRPr="00BE3EC1">
        <w:rPr>
          <w:rFonts w:ascii="Arial" w:hAnsi="Arial" w:cs="Arial"/>
          <w:sz w:val="24"/>
          <w:szCs w:val="24"/>
          <w:rtl/>
        </w:rPr>
        <w:t xml:space="preserve"> 8(</w:t>
      </w:r>
      <w:r w:rsidRPr="00BE3EC1">
        <w:rPr>
          <w:rFonts w:ascii="Arial" w:hAnsi="Arial" w:cs="Arial" w:hint="cs"/>
          <w:sz w:val="24"/>
          <w:szCs w:val="24"/>
          <w:rtl/>
        </w:rPr>
        <w:t>پائیز</w:t>
      </w:r>
      <w:r w:rsidRPr="00BE3EC1">
        <w:rPr>
          <w:rFonts w:ascii="Arial" w:hAnsi="Arial" w:cs="Arial"/>
          <w:sz w:val="24"/>
          <w:szCs w:val="24"/>
          <w:rtl/>
        </w:rPr>
        <w:t>-</w:t>
      </w:r>
      <w:r w:rsidRPr="00BE3EC1">
        <w:rPr>
          <w:rFonts w:ascii="Arial" w:hAnsi="Arial" w:cs="Arial" w:hint="cs"/>
          <w:sz w:val="24"/>
          <w:szCs w:val="24"/>
          <w:rtl/>
        </w:rPr>
        <w:t>زمستان</w:t>
      </w:r>
      <w:r w:rsidRPr="00BE3EC1">
        <w:rPr>
          <w:rFonts w:ascii="Arial" w:hAnsi="Arial" w:cs="Arial"/>
          <w:sz w:val="24"/>
          <w:szCs w:val="24"/>
          <w:rtl/>
        </w:rPr>
        <w:t xml:space="preserve"> 82):108</w:t>
      </w:r>
      <w:r w:rsidRPr="00BE3EC1">
        <w:rPr>
          <w:rFonts w:ascii="Arial" w:hAnsi="Arial" w:cs="Arial"/>
          <w:sz w:val="24"/>
          <w:szCs w:val="24"/>
        </w:rPr>
        <w:t>.</w:t>
      </w:r>
    </w:p>
    <w:p w:rsidR="00BE3EC1" w:rsidRPr="00BE3EC1" w:rsidRDefault="00BE3EC1" w:rsidP="00BE3EC1">
      <w:pPr>
        <w:bidi/>
        <w:jc w:val="both"/>
        <w:rPr>
          <w:rFonts w:ascii="Arial" w:hAnsi="Arial" w:cs="Arial"/>
          <w:sz w:val="24"/>
          <w:szCs w:val="24"/>
        </w:rPr>
      </w:pPr>
      <w:r w:rsidRPr="00BE3EC1">
        <w:rPr>
          <w:rFonts w:ascii="Arial" w:hAnsi="Arial" w:cs="Arial" w:hint="eastAsia"/>
          <w:sz w:val="24"/>
          <w:szCs w:val="24"/>
        </w:rPr>
        <w:t>«</w:t>
      </w:r>
      <w:r w:rsidRPr="00BE3EC1">
        <w:rPr>
          <w:rFonts w:ascii="Arial" w:hAnsi="Arial" w:cs="Arial" w:hint="cs"/>
          <w:sz w:val="24"/>
          <w:szCs w:val="24"/>
          <w:rtl/>
        </w:rPr>
        <w:t>روابط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عمومی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سیاسی</w:t>
      </w:r>
      <w:r w:rsidRPr="00BE3EC1">
        <w:rPr>
          <w:rFonts w:ascii="Arial" w:hAnsi="Arial" w:cs="Arial" w:hint="eastAsia"/>
          <w:sz w:val="24"/>
          <w:szCs w:val="24"/>
          <w:rtl/>
        </w:rPr>
        <w:t>»</w:t>
      </w:r>
      <w:r w:rsidRPr="00BE3EC1">
        <w:rPr>
          <w:rFonts w:ascii="Arial" w:hAnsi="Arial" w:cs="Arial" w:hint="cs"/>
          <w:sz w:val="24"/>
          <w:szCs w:val="24"/>
          <w:rtl/>
        </w:rPr>
        <w:t>؛چهار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چوبها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و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وظایف</w:t>
      </w:r>
      <w:r w:rsidRPr="00BE3EC1">
        <w:rPr>
          <w:rFonts w:ascii="Arial" w:hAnsi="Arial" w:cs="Arial" w:hint="eastAsia"/>
          <w:sz w:val="24"/>
          <w:szCs w:val="24"/>
          <w:rtl/>
        </w:rPr>
        <w:t>»</w:t>
      </w:r>
      <w:r w:rsidRPr="00BE3EC1">
        <w:rPr>
          <w:rFonts w:ascii="Arial" w:hAnsi="Arial" w:cs="Arial" w:hint="cs"/>
          <w:sz w:val="24"/>
          <w:szCs w:val="24"/>
          <w:rtl/>
        </w:rPr>
        <w:t>هوشمند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سفیدی،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تحقیقات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روابط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عمومی،دوره</w:t>
      </w:r>
      <w:r w:rsidRPr="00BE3EC1">
        <w:rPr>
          <w:rFonts w:ascii="Arial" w:hAnsi="Arial" w:cs="Arial"/>
          <w:sz w:val="24"/>
          <w:szCs w:val="24"/>
          <w:rtl/>
        </w:rPr>
        <w:t xml:space="preserve"> 1 </w:t>
      </w:r>
      <w:r w:rsidRPr="00BE3EC1">
        <w:rPr>
          <w:rFonts w:ascii="Arial" w:hAnsi="Arial" w:cs="Arial" w:hint="cs"/>
          <w:sz w:val="24"/>
          <w:szCs w:val="24"/>
          <w:rtl/>
        </w:rPr>
        <w:t>ش</w:t>
      </w:r>
      <w:r w:rsidRPr="00BE3EC1">
        <w:rPr>
          <w:rFonts w:ascii="Arial" w:hAnsi="Arial" w:cs="Arial"/>
          <w:sz w:val="24"/>
          <w:szCs w:val="24"/>
          <w:rtl/>
        </w:rPr>
        <w:t xml:space="preserve"> 3 (</w:t>
      </w:r>
      <w:r w:rsidRPr="00BE3EC1">
        <w:rPr>
          <w:rFonts w:ascii="Arial" w:hAnsi="Arial" w:cs="Arial" w:hint="cs"/>
          <w:sz w:val="24"/>
          <w:szCs w:val="24"/>
          <w:rtl/>
        </w:rPr>
        <w:t>تابستان</w:t>
      </w:r>
      <w:r w:rsidRPr="00BE3EC1">
        <w:rPr>
          <w:rFonts w:ascii="Arial" w:hAnsi="Arial" w:cs="Arial"/>
          <w:sz w:val="24"/>
          <w:szCs w:val="24"/>
          <w:rtl/>
        </w:rPr>
        <w:t xml:space="preserve"> 78):31-33</w:t>
      </w:r>
    </w:p>
    <w:p w:rsidR="00BE3EC1" w:rsidRPr="00BE3EC1" w:rsidRDefault="00BE3EC1" w:rsidP="00BE3EC1">
      <w:pPr>
        <w:bidi/>
        <w:jc w:val="both"/>
        <w:rPr>
          <w:rFonts w:ascii="Arial" w:hAnsi="Arial" w:cs="Arial"/>
          <w:sz w:val="24"/>
          <w:szCs w:val="24"/>
        </w:rPr>
      </w:pPr>
      <w:r w:rsidRPr="00BE3EC1">
        <w:rPr>
          <w:rFonts w:ascii="Arial" w:hAnsi="Arial" w:cs="Arial" w:hint="eastAsia"/>
          <w:sz w:val="24"/>
          <w:szCs w:val="24"/>
        </w:rPr>
        <w:t>«</w:t>
      </w:r>
      <w:r w:rsidRPr="00BE3EC1">
        <w:rPr>
          <w:rFonts w:ascii="Arial" w:hAnsi="Arial" w:cs="Arial" w:hint="cs"/>
          <w:sz w:val="24"/>
          <w:szCs w:val="24"/>
          <w:rtl/>
        </w:rPr>
        <w:t>روابط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عمومی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مؤثر</w:t>
      </w:r>
      <w:r w:rsidRPr="00BE3EC1">
        <w:rPr>
          <w:rFonts w:ascii="Arial" w:hAnsi="Arial" w:cs="Arial" w:hint="eastAsia"/>
          <w:sz w:val="24"/>
          <w:szCs w:val="24"/>
          <w:rtl/>
        </w:rPr>
        <w:t>»</w:t>
      </w:r>
      <w:r w:rsidRPr="00BE3EC1">
        <w:rPr>
          <w:rFonts w:ascii="Arial" w:hAnsi="Arial" w:cs="Arial"/>
          <w:sz w:val="24"/>
          <w:szCs w:val="24"/>
          <w:rtl/>
        </w:rPr>
        <w:t>.</w:t>
      </w:r>
      <w:r w:rsidRPr="00BE3EC1">
        <w:rPr>
          <w:rFonts w:ascii="Arial" w:hAnsi="Arial" w:cs="Arial" w:hint="cs"/>
          <w:sz w:val="24"/>
          <w:szCs w:val="24"/>
          <w:rtl/>
        </w:rPr>
        <w:t>پروین‏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قویدل،هنر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هشتم،دوره</w:t>
      </w:r>
      <w:r w:rsidRPr="00BE3EC1">
        <w:rPr>
          <w:rFonts w:ascii="Arial" w:hAnsi="Arial" w:cs="Arial"/>
          <w:sz w:val="24"/>
          <w:szCs w:val="24"/>
          <w:rtl/>
        </w:rPr>
        <w:t xml:space="preserve"> 8</w:t>
      </w:r>
      <w:r w:rsidRPr="00BE3EC1">
        <w:rPr>
          <w:rFonts w:ascii="Arial" w:hAnsi="Arial" w:cs="Arial" w:hint="cs"/>
          <w:sz w:val="24"/>
          <w:szCs w:val="24"/>
          <w:rtl/>
        </w:rPr>
        <w:t>،ش</w:t>
      </w:r>
      <w:r w:rsidRPr="00BE3EC1">
        <w:rPr>
          <w:rFonts w:ascii="Arial" w:hAnsi="Arial" w:cs="Arial"/>
          <w:sz w:val="24"/>
          <w:szCs w:val="24"/>
          <w:rtl/>
        </w:rPr>
        <w:t xml:space="preserve"> 31(</w:t>
      </w:r>
      <w:r w:rsidRPr="00BE3EC1">
        <w:rPr>
          <w:rFonts w:ascii="Arial" w:hAnsi="Arial" w:cs="Arial" w:hint="cs"/>
          <w:sz w:val="24"/>
          <w:szCs w:val="24"/>
          <w:rtl/>
        </w:rPr>
        <w:t>پائیز</w:t>
      </w:r>
      <w:r w:rsidRPr="00BE3EC1">
        <w:rPr>
          <w:rFonts w:ascii="Arial" w:hAnsi="Arial" w:cs="Arial"/>
          <w:sz w:val="24"/>
          <w:szCs w:val="24"/>
          <w:rtl/>
        </w:rPr>
        <w:t xml:space="preserve"> 82):44-63</w:t>
      </w:r>
      <w:r w:rsidRPr="00BE3EC1">
        <w:rPr>
          <w:rFonts w:ascii="Arial" w:hAnsi="Arial" w:cs="Arial"/>
          <w:sz w:val="24"/>
          <w:szCs w:val="24"/>
        </w:rPr>
        <w:t>.</w:t>
      </w:r>
    </w:p>
    <w:p w:rsidR="00BE3EC1" w:rsidRPr="00BE3EC1" w:rsidRDefault="00BE3EC1" w:rsidP="00BE3EC1">
      <w:pPr>
        <w:bidi/>
        <w:jc w:val="both"/>
        <w:rPr>
          <w:rFonts w:ascii="Arial" w:hAnsi="Arial" w:cs="Arial"/>
          <w:sz w:val="24"/>
          <w:szCs w:val="24"/>
        </w:rPr>
      </w:pPr>
      <w:r w:rsidRPr="00BE3EC1">
        <w:rPr>
          <w:rFonts w:ascii="Arial" w:hAnsi="Arial" w:cs="Arial" w:hint="eastAsia"/>
          <w:sz w:val="24"/>
          <w:szCs w:val="24"/>
        </w:rPr>
        <w:t>«</w:t>
      </w:r>
      <w:r w:rsidRPr="00BE3EC1">
        <w:rPr>
          <w:rFonts w:ascii="Arial" w:hAnsi="Arial" w:cs="Arial" w:hint="cs"/>
          <w:sz w:val="24"/>
          <w:szCs w:val="24"/>
          <w:rtl/>
        </w:rPr>
        <w:t>روابط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عمومی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و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راز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و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رمز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موفقیت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آن</w:t>
      </w:r>
      <w:r w:rsidRPr="00BE3EC1">
        <w:rPr>
          <w:rFonts w:ascii="Arial" w:hAnsi="Arial" w:cs="Arial" w:hint="eastAsia"/>
          <w:sz w:val="24"/>
          <w:szCs w:val="24"/>
          <w:rtl/>
        </w:rPr>
        <w:t>»</w:t>
      </w:r>
      <w:r w:rsidRPr="00BE3EC1">
        <w:rPr>
          <w:rFonts w:ascii="Arial" w:hAnsi="Arial" w:cs="Arial"/>
          <w:sz w:val="24"/>
          <w:szCs w:val="24"/>
          <w:rtl/>
        </w:rPr>
        <w:t>.</w:t>
      </w:r>
      <w:r w:rsidRPr="00BE3EC1">
        <w:rPr>
          <w:rFonts w:ascii="Arial" w:hAnsi="Arial" w:cs="Arial" w:hint="cs"/>
          <w:sz w:val="24"/>
          <w:szCs w:val="24"/>
          <w:rtl/>
        </w:rPr>
        <w:t>پیام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روابط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عمومی‏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وزارت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جهاد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سازندگی،ش</w:t>
      </w:r>
      <w:r w:rsidRPr="00BE3EC1">
        <w:rPr>
          <w:rFonts w:ascii="Arial" w:hAnsi="Arial" w:cs="Arial"/>
          <w:sz w:val="24"/>
          <w:szCs w:val="24"/>
          <w:rtl/>
        </w:rPr>
        <w:t xml:space="preserve"> 6(</w:t>
      </w:r>
      <w:r w:rsidRPr="00BE3EC1">
        <w:rPr>
          <w:rFonts w:ascii="Arial" w:hAnsi="Arial" w:cs="Arial" w:hint="cs"/>
          <w:sz w:val="24"/>
          <w:szCs w:val="24"/>
          <w:rtl/>
        </w:rPr>
        <w:t>اسفند</w:t>
      </w:r>
      <w:r w:rsidRPr="00BE3EC1">
        <w:rPr>
          <w:rFonts w:ascii="Arial" w:hAnsi="Arial" w:cs="Arial"/>
          <w:sz w:val="24"/>
          <w:szCs w:val="24"/>
          <w:rtl/>
        </w:rPr>
        <w:t xml:space="preserve"> 1371):56</w:t>
      </w:r>
      <w:r w:rsidRPr="00BE3EC1">
        <w:rPr>
          <w:rFonts w:ascii="Arial" w:hAnsi="Arial" w:cs="Arial"/>
          <w:sz w:val="24"/>
          <w:szCs w:val="24"/>
        </w:rPr>
        <w:t>.</w:t>
      </w:r>
    </w:p>
    <w:p w:rsidR="00BE3EC1" w:rsidRPr="00BE3EC1" w:rsidRDefault="00BE3EC1" w:rsidP="00BE3EC1">
      <w:pPr>
        <w:bidi/>
        <w:jc w:val="both"/>
        <w:rPr>
          <w:rFonts w:ascii="Arial" w:hAnsi="Arial" w:cs="Arial"/>
          <w:sz w:val="24"/>
          <w:szCs w:val="24"/>
        </w:rPr>
      </w:pPr>
      <w:r w:rsidRPr="00BE3EC1">
        <w:rPr>
          <w:rFonts w:ascii="Arial" w:hAnsi="Arial" w:cs="Arial" w:hint="eastAsia"/>
          <w:sz w:val="24"/>
          <w:szCs w:val="24"/>
        </w:rPr>
        <w:t>«</w:t>
      </w:r>
      <w:r w:rsidRPr="00BE3EC1">
        <w:rPr>
          <w:rFonts w:ascii="Arial" w:hAnsi="Arial" w:cs="Arial" w:hint="cs"/>
          <w:sz w:val="24"/>
          <w:szCs w:val="24"/>
          <w:rtl/>
        </w:rPr>
        <w:t>ریشه‏های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قدرتمندی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روابط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عمومی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در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سازمان</w:t>
      </w:r>
      <w:proofErr w:type="gramStart"/>
      <w:r w:rsidRPr="00BE3EC1">
        <w:rPr>
          <w:rFonts w:ascii="Arial" w:hAnsi="Arial" w:cs="Arial"/>
          <w:sz w:val="24"/>
          <w:szCs w:val="24"/>
          <w:rtl/>
        </w:rPr>
        <w:t>:</w:t>
      </w:r>
      <w:r w:rsidRPr="00BE3EC1">
        <w:rPr>
          <w:rFonts w:ascii="Arial" w:hAnsi="Arial" w:cs="Arial" w:hint="cs"/>
          <w:sz w:val="24"/>
          <w:szCs w:val="24"/>
          <w:rtl/>
        </w:rPr>
        <w:t>جلب</w:t>
      </w:r>
      <w:proofErr w:type="gramEnd"/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حمایت‏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مدیریت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سازمان</w:t>
      </w:r>
      <w:r w:rsidRPr="00BE3EC1">
        <w:rPr>
          <w:rFonts w:ascii="Arial" w:hAnsi="Arial" w:cs="Arial"/>
          <w:sz w:val="24"/>
          <w:szCs w:val="24"/>
          <w:rtl/>
        </w:rPr>
        <w:t>:</w:t>
      </w:r>
      <w:r w:rsidRPr="00BE3EC1">
        <w:rPr>
          <w:rFonts w:ascii="Arial" w:hAnsi="Arial" w:cs="Arial" w:hint="cs"/>
          <w:sz w:val="24"/>
          <w:szCs w:val="24"/>
          <w:rtl/>
        </w:rPr>
        <w:t>جلب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حمایت‏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مدیریت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سازمان</w:t>
      </w:r>
      <w:r w:rsidRPr="00BE3EC1">
        <w:rPr>
          <w:rFonts w:ascii="Arial" w:hAnsi="Arial" w:cs="Arial"/>
          <w:sz w:val="24"/>
          <w:szCs w:val="24"/>
          <w:rtl/>
        </w:rPr>
        <w:t>!</w:t>
      </w:r>
      <w:r w:rsidRPr="00BE3EC1">
        <w:rPr>
          <w:rFonts w:ascii="Arial" w:hAnsi="Arial" w:cs="Arial" w:hint="cs"/>
          <w:sz w:val="24"/>
          <w:szCs w:val="24"/>
          <w:rtl/>
        </w:rPr>
        <w:t>چگونه؟از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چه‏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راههایی؟</w:t>
      </w:r>
      <w:r w:rsidRPr="00BE3EC1">
        <w:rPr>
          <w:rFonts w:ascii="Arial" w:hAnsi="Arial" w:cs="Arial" w:hint="eastAsia"/>
          <w:sz w:val="24"/>
          <w:szCs w:val="24"/>
          <w:rtl/>
        </w:rPr>
        <w:t>»</w:t>
      </w:r>
      <w:r w:rsidRPr="00BE3EC1">
        <w:rPr>
          <w:rFonts w:ascii="Arial" w:hAnsi="Arial" w:cs="Arial" w:hint="cs"/>
          <w:sz w:val="24"/>
          <w:szCs w:val="24"/>
          <w:rtl/>
        </w:rPr>
        <w:t>کنت</w:t>
      </w:r>
      <w:r w:rsidRPr="00BE3EC1">
        <w:rPr>
          <w:rFonts w:ascii="Arial" w:hAnsi="Arial" w:cs="Arial"/>
          <w:sz w:val="24"/>
          <w:szCs w:val="24"/>
          <w:rtl/>
        </w:rPr>
        <w:t>.</w:t>
      </w:r>
      <w:r w:rsidRPr="00BE3EC1">
        <w:rPr>
          <w:rFonts w:ascii="Arial" w:hAnsi="Arial" w:cs="Arial" w:hint="cs"/>
          <w:sz w:val="24"/>
          <w:szCs w:val="24"/>
          <w:rtl/>
        </w:rPr>
        <w:t>ای</w:t>
      </w:r>
      <w:r w:rsidRPr="00BE3EC1">
        <w:rPr>
          <w:rFonts w:ascii="Arial" w:hAnsi="Arial" w:cs="Arial"/>
          <w:sz w:val="24"/>
          <w:szCs w:val="24"/>
          <w:rtl/>
        </w:rPr>
        <w:t>.</w:t>
      </w:r>
      <w:r w:rsidRPr="00BE3EC1">
        <w:rPr>
          <w:rFonts w:ascii="Arial" w:hAnsi="Arial" w:cs="Arial" w:hint="cs"/>
          <w:sz w:val="24"/>
          <w:szCs w:val="24"/>
          <w:rtl/>
        </w:rPr>
        <w:t>پلاومن،تحقیقات‏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روابط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عمومی،دوره</w:t>
      </w:r>
      <w:r w:rsidRPr="00BE3EC1">
        <w:rPr>
          <w:rFonts w:ascii="Arial" w:hAnsi="Arial" w:cs="Arial"/>
          <w:sz w:val="24"/>
          <w:szCs w:val="24"/>
          <w:rtl/>
        </w:rPr>
        <w:t xml:space="preserve"> 2</w:t>
      </w:r>
      <w:r w:rsidRPr="00BE3EC1">
        <w:rPr>
          <w:rFonts w:ascii="Arial" w:hAnsi="Arial" w:cs="Arial" w:hint="cs"/>
          <w:sz w:val="24"/>
          <w:szCs w:val="24"/>
          <w:rtl/>
        </w:rPr>
        <w:t>،ش</w:t>
      </w:r>
      <w:r w:rsidRPr="00BE3EC1">
        <w:rPr>
          <w:rFonts w:ascii="Arial" w:hAnsi="Arial" w:cs="Arial"/>
          <w:sz w:val="24"/>
          <w:szCs w:val="24"/>
          <w:rtl/>
        </w:rPr>
        <w:t xml:space="preserve"> 8(</w:t>
      </w:r>
      <w:r w:rsidRPr="00BE3EC1">
        <w:rPr>
          <w:rFonts w:ascii="Arial" w:hAnsi="Arial" w:cs="Arial" w:hint="cs"/>
          <w:sz w:val="24"/>
          <w:szCs w:val="24"/>
          <w:rtl/>
        </w:rPr>
        <w:t>پائیز</w:t>
      </w:r>
      <w:r w:rsidRPr="00BE3EC1">
        <w:rPr>
          <w:rFonts w:ascii="Arial" w:hAnsi="Arial" w:cs="Arial"/>
          <w:sz w:val="24"/>
          <w:szCs w:val="24"/>
          <w:rtl/>
        </w:rPr>
        <w:t xml:space="preserve"> 79):27-39</w:t>
      </w:r>
      <w:r w:rsidRPr="00BE3EC1">
        <w:rPr>
          <w:rFonts w:ascii="Arial" w:hAnsi="Arial" w:cs="Arial"/>
          <w:sz w:val="24"/>
          <w:szCs w:val="24"/>
        </w:rPr>
        <w:t>.</w:t>
      </w:r>
    </w:p>
    <w:p w:rsidR="00BE3EC1" w:rsidRPr="00BE3EC1" w:rsidRDefault="00BE3EC1" w:rsidP="00BE3EC1">
      <w:pPr>
        <w:bidi/>
        <w:jc w:val="both"/>
        <w:rPr>
          <w:rFonts w:ascii="Arial" w:hAnsi="Arial" w:cs="Arial"/>
          <w:sz w:val="24"/>
          <w:szCs w:val="24"/>
        </w:rPr>
      </w:pPr>
      <w:r w:rsidRPr="00BE3EC1">
        <w:rPr>
          <w:rFonts w:ascii="Arial" w:hAnsi="Arial" w:cs="Arial" w:hint="eastAsia"/>
          <w:sz w:val="24"/>
          <w:szCs w:val="24"/>
        </w:rPr>
        <w:t>«</w:t>
      </w:r>
      <w:r w:rsidRPr="00BE3EC1">
        <w:rPr>
          <w:rFonts w:ascii="Arial" w:hAnsi="Arial" w:cs="Arial" w:hint="cs"/>
          <w:sz w:val="24"/>
          <w:szCs w:val="24"/>
          <w:rtl/>
        </w:rPr>
        <w:t>ساختار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عملیاتی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روابط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عمومی</w:t>
      </w:r>
      <w:r w:rsidRPr="00BE3EC1">
        <w:rPr>
          <w:rFonts w:ascii="Arial" w:hAnsi="Arial" w:cs="Arial"/>
          <w:sz w:val="24"/>
          <w:szCs w:val="24"/>
          <w:rtl/>
        </w:rPr>
        <w:t xml:space="preserve">: </w:t>
      </w:r>
      <w:r w:rsidRPr="00BE3EC1">
        <w:rPr>
          <w:rFonts w:ascii="Arial" w:hAnsi="Arial" w:cs="Arial" w:hint="cs"/>
          <w:sz w:val="24"/>
          <w:szCs w:val="24"/>
          <w:rtl/>
        </w:rPr>
        <w:t>تنوع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در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وظایف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و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تعدد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در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سازمان‏ها</w:t>
      </w:r>
      <w:r w:rsidRPr="00BE3EC1">
        <w:rPr>
          <w:rFonts w:ascii="Arial" w:hAnsi="Arial" w:cs="Arial" w:hint="eastAsia"/>
          <w:sz w:val="24"/>
          <w:szCs w:val="24"/>
          <w:rtl/>
        </w:rPr>
        <w:t>»</w:t>
      </w:r>
      <w:r w:rsidRPr="00BE3EC1">
        <w:rPr>
          <w:rFonts w:ascii="Arial" w:hAnsi="Arial" w:cs="Arial"/>
          <w:sz w:val="24"/>
          <w:szCs w:val="24"/>
          <w:rtl/>
        </w:rPr>
        <w:t>.</w:t>
      </w:r>
      <w:r w:rsidRPr="00BE3EC1">
        <w:rPr>
          <w:rFonts w:ascii="Arial" w:hAnsi="Arial" w:cs="Arial" w:hint="cs"/>
          <w:sz w:val="24"/>
          <w:szCs w:val="24"/>
          <w:rtl/>
        </w:rPr>
        <w:t>مترجم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علی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میرسعید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قاضی،هنر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هشتم،سال</w:t>
      </w:r>
      <w:r w:rsidRPr="00BE3EC1">
        <w:rPr>
          <w:rFonts w:ascii="Arial" w:hAnsi="Arial" w:cs="Arial"/>
          <w:sz w:val="24"/>
          <w:szCs w:val="24"/>
          <w:rtl/>
        </w:rPr>
        <w:t xml:space="preserve"> 9</w:t>
      </w:r>
      <w:r w:rsidRPr="00BE3EC1">
        <w:rPr>
          <w:rFonts w:ascii="Arial" w:hAnsi="Arial" w:cs="Arial" w:hint="cs"/>
          <w:sz w:val="24"/>
          <w:szCs w:val="24"/>
          <w:rtl/>
        </w:rPr>
        <w:t>،ش</w:t>
      </w:r>
      <w:r w:rsidRPr="00BE3EC1">
        <w:rPr>
          <w:rFonts w:ascii="Arial" w:hAnsi="Arial" w:cs="Arial"/>
          <w:sz w:val="24"/>
          <w:szCs w:val="24"/>
          <w:rtl/>
        </w:rPr>
        <w:t xml:space="preserve"> 35(</w:t>
      </w:r>
      <w:r w:rsidRPr="00BE3EC1">
        <w:rPr>
          <w:rFonts w:ascii="Arial" w:hAnsi="Arial" w:cs="Arial" w:hint="cs"/>
          <w:sz w:val="24"/>
          <w:szCs w:val="24"/>
          <w:rtl/>
        </w:rPr>
        <w:t>پائیز</w:t>
      </w:r>
      <w:r w:rsidRPr="00BE3EC1">
        <w:rPr>
          <w:rFonts w:ascii="Arial" w:hAnsi="Arial" w:cs="Arial"/>
          <w:sz w:val="24"/>
          <w:szCs w:val="24"/>
          <w:rtl/>
        </w:rPr>
        <w:t xml:space="preserve"> 83):24-27</w:t>
      </w:r>
      <w:r w:rsidRPr="00BE3EC1">
        <w:rPr>
          <w:rFonts w:ascii="Arial" w:hAnsi="Arial" w:cs="Arial"/>
          <w:sz w:val="24"/>
          <w:szCs w:val="24"/>
        </w:rPr>
        <w:t>.</w:t>
      </w:r>
    </w:p>
    <w:p w:rsidR="00BE3EC1" w:rsidRPr="00BE3EC1" w:rsidRDefault="00BE3EC1" w:rsidP="00BE3EC1">
      <w:pPr>
        <w:bidi/>
        <w:jc w:val="both"/>
        <w:rPr>
          <w:rFonts w:ascii="Arial" w:hAnsi="Arial" w:cs="Arial"/>
          <w:sz w:val="24"/>
          <w:szCs w:val="24"/>
        </w:rPr>
      </w:pPr>
      <w:r w:rsidRPr="00BE3EC1">
        <w:rPr>
          <w:rFonts w:ascii="Arial" w:hAnsi="Arial" w:cs="Arial" w:hint="eastAsia"/>
          <w:sz w:val="24"/>
          <w:szCs w:val="24"/>
        </w:rPr>
        <w:t>«</w:t>
      </w:r>
      <w:r w:rsidRPr="00BE3EC1">
        <w:rPr>
          <w:rFonts w:ascii="Arial" w:hAnsi="Arial" w:cs="Arial" w:hint="cs"/>
          <w:sz w:val="24"/>
          <w:szCs w:val="24"/>
          <w:rtl/>
        </w:rPr>
        <w:t>ضرورت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تغییر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محتوا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و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الگوهای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فعالیت‏های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روابط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عمومی</w:t>
      </w:r>
      <w:proofErr w:type="gramStart"/>
      <w:r w:rsidRPr="00BE3EC1">
        <w:rPr>
          <w:rFonts w:ascii="Arial" w:hAnsi="Arial" w:cs="Arial"/>
          <w:sz w:val="24"/>
          <w:szCs w:val="24"/>
          <w:rtl/>
        </w:rPr>
        <w:t>:</w:t>
      </w:r>
      <w:r w:rsidRPr="00BE3EC1">
        <w:rPr>
          <w:rFonts w:ascii="Arial" w:hAnsi="Arial" w:cs="Arial" w:hint="cs"/>
          <w:sz w:val="24"/>
          <w:szCs w:val="24"/>
          <w:rtl/>
        </w:rPr>
        <w:t>تاکید</w:t>
      </w:r>
      <w:proofErr w:type="gramEnd"/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نخستین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همایش‏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بررسی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مسائل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روابط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عمومی‏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ایران</w:t>
      </w:r>
      <w:r w:rsidRPr="00BE3EC1">
        <w:rPr>
          <w:rFonts w:ascii="Arial" w:hAnsi="Arial" w:cs="Arial" w:hint="eastAsia"/>
          <w:sz w:val="24"/>
          <w:szCs w:val="24"/>
          <w:rtl/>
        </w:rPr>
        <w:t>»</w:t>
      </w:r>
      <w:r w:rsidRPr="00BE3EC1">
        <w:rPr>
          <w:rFonts w:ascii="Arial" w:hAnsi="Arial" w:cs="Arial"/>
          <w:sz w:val="24"/>
          <w:szCs w:val="24"/>
          <w:rtl/>
        </w:rPr>
        <w:t>.</w:t>
      </w:r>
      <w:r w:rsidRPr="00BE3EC1">
        <w:rPr>
          <w:rFonts w:ascii="Arial" w:hAnsi="Arial" w:cs="Arial" w:hint="cs"/>
          <w:sz w:val="24"/>
          <w:szCs w:val="24"/>
          <w:rtl/>
        </w:rPr>
        <w:t>تحقیقات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روابط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عمومی،ش</w:t>
      </w:r>
      <w:r w:rsidRPr="00BE3EC1">
        <w:rPr>
          <w:rFonts w:ascii="Arial" w:hAnsi="Arial" w:cs="Arial"/>
          <w:sz w:val="24"/>
          <w:szCs w:val="24"/>
          <w:rtl/>
        </w:rPr>
        <w:t xml:space="preserve"> 1 (</w:t>
      </w:r>
      <w:r w:rsidRPr="00BE3EC1">
        <w:rPr>
          <w:rFonts w:ascii="Arial" w:hAnsi="Arial" w:cs="Arial" w:hint="cs"/>
          <w:sz w:val="24"/>
          <w:szCs w:val="24"/>
          <w:rtl/>
        </w:rPr>
        <w:t>زمستان</w:t>
      </w:r>
      <w:r w:rsidRPr="00BE3EC1">
        <w:rPr>
          <w:rFonts w:ascii="Arial" w:hAnsi="Arial" w:cs="Arial"/>
          <w:sz w:val="24"/>
          <w:szCs w:val="24"/>
          <w:rtl/>
        </w:rPr>
        <w:t xml:space="preserve"> 77):61-69</w:t>
      </w:r>
      <w:r w:rsidRPr="00BE3EC1">
        <w:rPr>
          <w:rFonts w:ascii="Arial" w:hAnsi="Arial" w:cs="Arial"/>
          <w:sz w:val="24"/>
          <w:szCs w:val="24"/>
        </w:rPr>
        <w:t>.</w:t>
      </w:r>
    </w:p>
    <w:p w:rsidR="00BE3EC1" w:rsidRPr="00BE3EC1" w:rsidRDefault="00BE3EC1" w:rsidP="00BE3EC1">
      <w:pPr>
        <w:bidi/>
        <w:jc w:val="both"/>
        <w:rPr>
          <w:rFonts w:ascii="Arial" w:hAnsi="Arial" w:cs="Arial"/>
          <w:sz w:val="24"/>
          <w:szCs w:val="24"/>
        </w:rPr>
      </w:pPr>
      <w:r w:rsidRPr="00BE3EC1">
        <w:rPr>
          <w:rFonts w:ascii="Arial" w:hAnsi="Arial" w:cs="Arial" w:hint="eastAsia"/>
          <w:sz w:val="24"/>
          <w:szCs w:val="24"/>
        </w:rPr>
        <w:t>«</w:t>
      </w:r>
      <w:r w:rsidRPr="00BE3EC1">
        <w:rPr>
          <w:rFonts w:ascii="Arial" w:hAnsi="Arial" w:cs="Arial" w:hint="cs"/>
          <w:sz w:val="24"/>
          <w:szCs w:val="24"/>
          <w:rtl/>
        </w:rPr>
        <w:t>فقر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تئوری،دغدغه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الگوسازی</w:t>
      </w:r>
      <w:r w:rsidRPr="00BE3EC1">
        <w:rPr>
          <w:rFonts w:ascii="Arial" w:hAnsi="Arial" w:cs="Arial"/>
          <w:sz w:val="24"/>
          <w:szCs w:val="24"/>
          <w:rtl/>
        </w:rPr>
        <w:t xml:space="preserve">: </w:t>
      </w:r>
      <w:r w:rsidRPr="00BE3EC1">
        <w:rPr>
          <w:rFonts w:ascii="Arial" w:hAnsi="Arial" w:cs="Arial" w:hint="cs"/>
          <w:sz w:val="24"/>
          <w:szCs w:val="24"/>
          <w:rtl/>
        </w:rPr>
        <w:t>نقد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بر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روش‏های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آزمون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و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خطا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در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روابط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عمومی</w:t>
      </w:r>
      <w:r w:rsidRPr="00BE3EC1">
        <w:rPr>
          <w:rFonts w:ascii="Arial" w:hAnsi="Arial" w:cs="Arial" w:hint="eastAsia"/>
          <w:sz w:val="24"/>
          <w:szCs w:val="24"/>
          <w:rtl/>
        </w:rPr>
        <w:t>»</w:t>
      </w:r>
      <w:r w:rsidRPr="00BE3EC1">
        <w:rPr>
          <w:rFonts w:ascii="Arial" w:hAnsi="Arial" w:cs="Arial"/>
          <w:sz w:val="24"/>
          <w:szCs w:val="24"/>
          <w:rtl/>
        </w:rPr>
        <w:t>.</w:t>
      </w:r>
      <w:r w:rsidRPr="00BE3EC1">
        <w:rPr>
          <w:rFonts w:ascii="Arial" w:hAnsi="Arial" w:cs="Arial" w:hint="cs"/>
          <w:sz w:val="24"/>
          <w:szCs w:val="24"/>
          <w:rtl/>
        </w:rPr>
        <w:t>کارگزار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روابط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عمومی،ش</w:t>
      </w:r>
      <w:r w:rsidRPr="00BE3EC1">
        <w:rPr>
          <w:rFonts w:ascii="Arial" w:hAnsi="Arial" w:cs="Arial"/>
          <w:sz w:val="24"/>
          <w:szCs w:val="24"/>
          <w:rtl/>
        </w:rPr>
        <w:t xml:space="preserve"> 1(</w:t>
      </w:r>
      <w:r w:rsidRPr="00BE3EC1">
        <w:rPr>
          <w:rFonts w:ascii="Arial" w:hAnsi="Arial" w:cs="Arial" w:hint="cs"/>
          <w:sz w:val="24"/>
          <w:szCs w:val="24"/>
          <w:rtl/>
        </w:rPr>
        <w:t>زمستان</w:t>
      </w:r>
      <w:r w:rsidRPr="00BE3EC1">
        <w:rPr>
          <w:rFonts w:ascii="Arial" w:hAnsi="Arial" w:cs="Arial"/>
          <w:sz w:val="24"/>
          <w:szCs w:val="24"/>
          <w:rtl/>
        </w:rPr>
        <w:t xml:space="preserve"> 80):43-44</w:t>
      </w:r>
      <w:r w:rsidRPr="00BE3EC1">
        <w:rPr>
          <w:rFonts w:ascii="Arial" w:hAnsi="Arial" w:cs="Arial"/>
          <w:sz w:val="24"/>
          <w:szCs w:val="24"/>
        </w:rPr>
        <w:t>.</w:t>
      </w:r>
    </w:p>
    <w:p w:rsidR="00BE3EC1" w:rsidRPr="00BE3EC1" w:rsidRDefault="00BE3EC1" w:rsidP="00BE3EC1">
      <w:pPr>
        <w:bidi/>
        <w:jc w:val="both"/>
        <w:rPr>
          <w:rFonts w:ascii="Arial" w:hAnsi="Arial" w:cs="Arial"/>
          <w:sz w:val="24"/>
          <w:szCs w:val="24"/>
        </w:rPr>
      </w:pPr>
      <w:r w:rsidRPr="00BE3EC1">
        <w:rPr>
          <w:rFonts w:ascii="Arial" w:hAnsi="Arial" w:cs="Arial" w:hint="eastAsia"/>
          <w:sz w:val="24"/>
          <w:szCs w:val="24"/>
        </w:rPr>
        <w:t>«</w:t>
      </w:r>
      <w:r w:rsidRPr="00BE3EC1">
        <w:rPr>
          <w:rFonts w:ascii="Arial" w:hAnsi="Arial" w:cs="Arial" w:hint="cs"/>
          <w:sz w:val="24"/>
          <w:szCs w:val="24"/>
          <w:rtl/>
        </w:rPr>
        <w:t>مولفه‏های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روابط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عمومی‏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کارآمد</w:t>
      </w:r>
      <w:r w:rsidRPr="00BE3EC1">
        <w:rPr>
          <w:rFonts w:ascii="Arial" w:hAnsi="Arial" w:cs="Arial" w:hint="eastAsia"/>
          <w:sz w:val="24"/>
          <w:szCs w:val="24"/>
          <w:rtl/>
        </w:rPr>
        <w:t>»</w:t>
      </w:r>
      <w:r w:rsidRPr="00BE3EC1">
        <w:rPr>
          <w:rFonts w:ascii="Arial" w:hAnsi="Arial" w:cs="Arial"/>
          <w:sz w:val="24"/>
          <w:szCs w:val="24"/>
          <w:rtl/>
        </w:rPr>
        <w:t>.</w:t>
      </w:r>
      <w:r w:rsidRPr="00BE3EC1">
        <w:rPr>
          <w:rFonts w:ascii="Arial" w:hAnsi="Arial" w:cs="Arial" w:hint="cs"/>
          <w:sz w:val="24"/>
          <w:szCs w:val="24"/>
          <w:rtl/>
        </w:rPr>
        <w:t>حسن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وفا،کارگزار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روابط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عمومی،دوره</w:t>
      </w:r>
      <w:r w:rsidRPr="00BE3EC1">
        <w:rPr>
          <w:rFonts w:ascii="Arial" w:hAnsi="Arial" w:cs="Arial"/>
          <w:sz w:val="24"/>
          <w:szCs w:val="24"/>
          <w:rtl/>
        </w:rPr>
        <w:t xml:space="preserve"> 2</w:t>
      </w:r>
      <w:r w:rsidRPr="00BE3EC1">
        <w:rPr>
          <w:rFonts w:ascii="Arial" w:hAnsi="Arial" w:cs="Arial" w:hint="cs"/>
          <w:sz w:val="24"/>
          <w:szCs w:val="24"/>
          <w:rtl/>
        </w:rPr>
        <w:t>،ش</w:t>
      </w:r>
      <w:r w:rsidRPr="00BE3EC1">
        <w:rPr>
          <w:rFonts w:ascii="Arial" w:hAnsi="Arial" w:cs="Arial"/>
          <w:sz w:val="24"/>
          <w:szCs w:val="24"/>
          <w:rtl/>
        </w:rPr>
        <w:t xml:space="preserve"> 7-8(</w:t>
      </w:r>
      <w:r w:rsidRPr="00BE3EC1">
        <w:rPr>
          <w:rFonts w:ascii="Arial" w:hAnsi="Arial" w:cs="Arial" w:hint="cs"/>
          <w:sz w:val="24"/>
          <w:szCs w:val="24"/>
          <w:rtl/>
        </w:rPr>
        <w:t>پائیز</w:t>
      </w:r>
      <w:r w:rsidRPr="00BE3EC1">
        <w:rPr>
          <w:rFonts w:ascii="Arial" w:hAnsi="Arial" w:cs="Arial"/>
          <w:sz w:val="24"/>
          <w:szCs w:val="24"/>
          <w:rtl/>
        </w:rPr>
        <w:t xml:space="preserve">- </w:t>
      </w:r>
      <w:r w:rsidRPr="00BE3EC1">
        <w:rPr>
          <w:rFonts w:ascii="Arial" w:hAnsi="Arial" w:cs="Arial" w:hint="cs"/>
          <w:sz w:val="24"/>
          <w:szCs w:val="24"/>
          <w:rtl/>
        </w:rPr>
        <w:t>زمستان</w:t>
      </w:r>
      <w:r w:rsidRPr="00BE3EC1">
        <w:rPr>
          <w:rFonts w:ascii="Arial" w:hAnsi="Arial" w:cs="Arial"/>
          <w:sz w:val="24"/>
          <w:szCs w:val="24"/>
          <w:rtl/>
        </w:rPr>
        <w:t xml:space="preserve"> 82):17-23</w:t>
      </w:r>
      <w:r w:rsidRPr="00BE3EC1">
        <w:rPr>
          <w:rFonts w:ascii="Arial" w:hAnsi="Arial" w:cs="Arial"/>
          <w:sz w:val="24"/>
          <w:szCs w:val="24"/>
        </w:rPr>
        <w:t>.</w:t>
      </w:r>
    </w:p>
    <w:p w:rsidR="00BE3EC1" w:rsidRPr="00BE3EC1" w:rsidRDefault="00BE3EC1" w:rsidP="00BE3EC1">
      <w:pPr>
        <w:bidi/>
        <w:jc w:val="both"/>
        <w:rPr>
          <w:rFonts w:ascii="Arial" w:hAnsi="Arial" w:cs="Arial"/>
          <w:sz w:val="24"/>
          <w:szCs w:val="24"/>
        </w:rPr>
      </w:pPr>
      <w:r w:rsidRPr="00BE3EC1">
        <w:rPr>
          <w:rFonts w:ascii="Arial" w:hAnsi="Arial" w:cs="Arial" w:hint="eastAsia"/>
          <w:sz w:val="24"/>
          <w:szCs w:val="24"/>
        </w:rPr>
        <w:t>«</w:t>
      </w:r>
      <w:r w:rsidRPr="00BE3EC1">
        <w:rPr>
          <w:rFonts w:ascii="Arial" w:hAnsi="Arial" w:cs="Arial" w:hint="cs"/>
          <w:sz w:val="24"/>
          <w:szCs w:val="24"/>
          <w:rtl/>
        </w:rPr>
        <w:t>نظام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سیاسی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و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توسعه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روابط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عمومی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در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ایران</w:t>
      </w:r>
      <w:r w:rsidRPr="00BE3EC1">
        <w:rPr>
          <w:rFonts w:ascii="Arial" w:hAnsi="Arial" w:cs="Arial" w:hint="eastAsia"/>
          <w:sz w:val="24"/>
          <w:szCs w:val="24"/>
          <w:rtl/>
        </w:rPr>
        <w:t>»</w:t>
      </w:r>
      <w:r w:rsidRPr="00BE3EC1">
        <w:rPr>
          <w:rFonts w:ascii="Arial" w:hAnsi="Arial" w:cs="Arial"/>
          <w:sz w:val="24"/>
          <w:szCs w:val="24"/>
          <w:rtl/>
        </w:rPr>
        <w:t>.</w:t>
      </w:r>
      <w:r w:rsidRPr="00BE3EC1">
        <w:rPr>
          <w:rFonts w:ascii="Arial" w:hAnsi="Arial" w:cs="Arial" w:hint="cs"/>
          <w:sz w:val="24"/>
          <w:szCs w:val="24"/>
          <w:rtl/>
        </w:rPr>
        <w:t>هوشمند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سفیدی،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هنر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هشتم،ش</w:t>
      </w:r>
      <w:r w:rsidRPr="00BE3EC1">
        <w:rPr>
          <w:rFonts w:ascii="Arial" w:hAnsi="Arial" w:cs="Arial"/>
          <w:sz w:val="24"/>
          <w:szCs w:val="24"/>
          <w:rtl/>
        </w:rPr>
        <w:t xml:space="preserve"> 21-22(</w:t>
      </w:r>
      <w:r w:rsidRPr="00BE3EC1">
        <w:rPr>
          <w:rFonts w:ascii="Arial" w:hAnsi="Arial" w:cs="Arial" w:hint="cs"/>
          <w:sz w:val="24"/>
          <w:szCs w:val="24"/>
          <w:rtl/>
        </w:rPr>
        <w:t>بهار</w:t>
      </w:r>
      <w:r w:rsidRPr="00BE3EC1">
        <w:rPr>
          <w:rFonts w:ascii="Arial" w:hAnsi="Arial" w:cs="Arial"/>
          <w:sz w:val="24"/>
          <w:szCs w:val="24"/>
          <w:rtl/>
        </w:rPr>
        <w:t>-</w:t>
      </w:r>
      <w:r w:rsidRPr="00BE3EC1">
        <w:rPr>
          <w:rFonts w:ascii="Arial" w:hAnsi="Arial" w:cs="Arial" w:hint="cs"/>
          <w:sz w:val="24"/>
          <w:szCs w:val="24"/>
          <w:rtl/>
        </w:rPr>
        <w:t>تابستان‏</w:t>
      </w:r>
      <w:r w:rsidRPr="00BE3EC1">
        <w:rPr>
          <w:rFonts w:ascii="Arial" w:hAnsi="Arial" w:cs="Arial"/>
          <w:sz w:val="24"/>
          <w:szCs w:val="24"/>
          <w:rtl/>
        </w:rPr>
        <w:t xml:space="preserve"> 80):54-61</w:t>
      </w:r>
      <w:r w:rsidRPr="00BE3EC1">
        <w:rPr>
          <w:rFonts w:ascii="Arial" w:hAnsi="Arial" w:cs="Arial"/>
          <w:sz w:val="24"/>
          <w:szCs w:val="24"/>
        </w:rPr>
        <w:t>.</w:t>
      </w:r>
    </w:p>
    <w:p w:rsidR="00BE3EC1" w:rsidRPr="00BE3EC1" w:rsidRDefault="00BE3EC1" w:rsidP="00BE3EC1">
      <w:pPr>
        <w:bidi/>
        <w:jc w:val="both"/>
        <w:rPr>
          <w:rFonts w:ascii="Arial" w:hAnsi="Arial" w:cs="Arial"/>
          <w:sz w:val="24"/>
          <w:szCs w:val="24"/>
        </w:rPr>
      </w:pPr>
      <w:r w:rsidRPr="00BE3EC1">
        <w:rPr>
          <w:rFonts w:ascii="Arial" w:hAnsi="Arial" w:cs="Arial" w:hint="eastAsia"/>
          <w:sz w:val="24"/>
          <w:szCs w:val="24"/>
        </w:rPr>
        <w:t>«</w:t>
      </w:r>
      <w:r w:rsidRPr="00BE3EC1">
        <w:rPr>
          <w:rFonts w:ascii="Arial" w:hAnsi="Arial" w:cs="Arial" w:hint="cs"/>
          <w:sz w:val="24"/>
          <w:szCs w:val="24"/>
          <w:rtl/>
        </w:rPr>
        <w:t>نگاهی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به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نقش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استراتژیک‏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روابط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عمومی‏ها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در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توسعه‏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سازمانی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و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اجتماعی</w:t>
      </w:r>
      <w:r w:rsidRPr="00BE3EC1">
        <w:rPr>
          <w:rFonts w:ascii="Arial" w:hAnsi="Arial" w:cs="Arial" w:hint="eastAsia"/>
          <w:sz w:val="24"/>
          <w:szCs w:val="24"/>
          <w:rtl/>
        </w:rPr>
        <w:t>»</w:t>
      </w:r>
      <w:r w:rsidRPr="00BE3EC1">
        <w:rPr>
          <w:rFonts w:ascii="Arial" w:hAnsi="Arial" w:cs="Arial"/>
          <w:sz w:val="24"/>
          <w:szCs w:val="24"/>
          <w:rtl/>
        </w:rPr>
        <w:t>.</w:t>
      </w:r>
      <w:r w:rsidRPr="00BE3EC1">
        <w:rPr>
          <w:rFonts w:ascii="Arial" w:hAnsi="Arial" w:cs="Arial" w:hint="cs"/>
          <w:sz w:val="24"/>
          <w:szCs w:val="24"/>
          <w:rtl/>
        </w:rPr>
        <w:t>حسن‏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خسروی،هنر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هشتم،ش</w:t>
      </w:r>
      <w:r w:rsidRPr="00BE3EC1">
        <w:rPr>
          <w:rFonts w:ascii="Arial" w:hAnsi="Arial" w:cs="Arial"/>
          <w:sz w:val="24"/>
          <w:szCs w:val="24"/>
          <w:rtl/>
        </w:rPr>
        <w:t xml:space="preserve"> 31(</w:t>
      </w:r>
      <w:r w:rsidRPr="00BE3EC1">
        <w:rPr>
          <w:rFonts w:ascii="Arial" w:hAnsi="Arial" w:cs="Arial" w:hint="cs"/>
          <w:sz w:val="24"/>
          <w:szCs w:val="24"/>
          <w:rtl/>
        </w:rPr>
        <w:t>پائیز</w:t>
      </w:r>
      <w:r w:rsidRPr="00BE3EC1">
        <w:rPr>
          <w:rFonts w:ascii="Arial" w:hAnsi="Arial" w:cs="Arial"/>
          <w:sz w:val="24"/>
          <w:szCs w:val="24"/>
          <w:rtl/>
        </w:rPr>
        <w:t xml:space="preserve"> 82): 84-88</w:t>
      </w:r>
      <w:r w:rsidRPr="00BE3EC1">
        <w:rPr>
          <w:rFonts w:ascii="Arial" w:hAnsi="Arial" w:cs="Arial"/>
          <w:sz w:val="24"/>
          <w:szCs w:val="24"/>
        </w:rPr>
        <w:t>.</w:t>
      </w:r>
    </w:p>
    <w:p w:rsidR="00BE3EC1" w:rsidRPr="00BE3EC1" w:rsidRDefault="00BE3EC1" w:rsidP="00BE3EC1">
      <w:pPr>
        <w:bidi/>
        <w:jc w:val="both"/>
        <w:rPr>
          <w:rFonts w:ascii="Arial" w:hAnsi="Arial" w:cs="Arial"/>
          <w:sz w:val="24"/>
          <w:szCs w:val="24"/>
        </w:rPr>
      </w:pPr>
      <w:r w:rsidRPr="00BE3EC1">
        <w:rPr>
          <w:rFonts w:ascii="Arial" w:hAnsi="Arial" w:cs="Arial" w:hint="eastAsia"/>
          <w:sz w:val="24"/>
          <w:szCs w:val="24"/>
        </w:rPr>
        <w:t>«</w:t>
      </w:r>
      <w:r w:rsidRPr="00BE3EC1">
        <w:rPr>
          <w:rFonts w:ascii="Arial" w:hAnsi="Arial" w:cs="Arial" w:hint="cs"/>
          <w:sz w:val="24"/>
          <w:szCs w:val="24"/>
          <w:rtl/>
        </w:rPr>
        <w:t>نقش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روابط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عمومی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درافزایش‏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کارآئی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سازمان</w:t>
      </w:r>
      <w:r w:rsidRPr="00BE3EC1">
        <w:rPr>
          <w:rFonts w:ascii="Arial" w:hAnsi="Arial" w:cs="Arial" w:hint="eastAsia"/>
          <w:sz w:val="24"/>
          <w:szCs w:val="24"/>
          <w:rtl/>
        </w:rPr>
        <w:t>»</w:t>
      </w:r>
      <w:r w:rsidRPr="00BE3EC1">
        <w:rPr>
          <w:rFonts w:ascii="Arial" w:hAnsi="Arial" w:cs="Arial"/>
          <w:sz w:val="24"/>
          <w:szCs w:val="24"/>
          <w:rtl/>
        </w:rPr>
        <w:t>.</w:t>
      </w:r>
      <w:r w:rsidRPr="00BE3EC1">
        <w:rPr>
          <w:rFonts w:ascii="Arial" w:hAnsi="Arial" w:cs="Arial" w:hint="cs"/>
          <w:sz w:val="24"/>
          <w:szCs w:val="24"/>
          <w:rtl/>
        </w:rPr>
        <w:t>مهدی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ابزری،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تحقیقات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روابط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عمومی،دوره</w:t>
      </w:r>
      <w:r w:rsidRPr="00BE3EC1">
        <w:rPr>
          <w:rFonts w:ascii="Arial" w:hAnsi="Arial" w:cs="Arial"/>
          <w:sz w:val="24"/>
          <w:szCs w:val="24"/>
          <w:rtl/>
        </w:rPr>
        <w:t xml:space="preserve"> 3</w:t>
      </w:r>
      <w:r w:rsidRPr="00BE3EC1">
        <w:rPr>
          <w:rFonts w:ascii="Arial" w:hAnsi="Arial" w:cs="Arial" w:hint="cs"/>
          <w:sz w:val="24"/>
          <w:szCs w:val="24"/>
          <w:rtl/>
        </w:rPr>
        <w:t>،ش</w:t>
      </w:r>
      <w:r w:rsidRPr="00BE3EC1">
        <w:rPr>
          <w:rFonts w:ascii="Arial" w:hAnsi="Arial" w:cs="Arial"/>
          <w:sz w:val="24"/>
          <w:szCs w:val="24"/>
          <w:rtl/>
        </w:rPr>
        <w:t xml:space="preserve"> 11 (</w:t>
      </w:r>
      <w:r w:rsidRPr="00BE3EC1">
        <w:rPr>
          <w:rFonts w:ascii="Arial" w:hAnsi="Arial" w:cs="Arial" w:hint="cs"/>
          <w:sz w:val="24"/>
          <w:szCs w:val="24"/>
          <w:rtl/>
        </w:rPr>
        <w:t>شهریور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و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مهر</w:t>
      </w:r>
      <w:r w:rsidRPr="00BE3EC1">
        <w:rPr>
          <w:rFonts w:ascii="Arial" w:hAnsi="Arial" w:cs="Arial"/>
          <w:sz w:val="24"/>
          <w:szCs w:val="24"/>
          <w:rtl/>
        </w:rPr>
        <w:t xml:space="preserve"> 80):17-21</w:t>
      </w:r>
      <w:r w:rsidRPr="00BE3EC1">
        <w:rPr>
          <w:rFonts w:ascii="Arial" w:hAnsi="Arial" w:cs="Arial"/>
          <w:sz w:val="24"/>
          <w:szCs w:val="24"/>
        </w:rPr>
        <w:t>.</w:t>
      </w:r>
    </w:p>
    <w:p w:rsidR="00BE3EC1" w:rsidRPr="00BE3EC1" w:rsidRDefault="00BE3EC1" w:rsidP="00BE3EC1">
      <w:pPr>
        <w:bidi/>
        <w:jc w:val="both"/>
        <w:rPr>
          <w:rFonts w:ascii="Arial" w:hAnsi="Arial" w:cs="Arial"/>
          <w:sz w:val="24"/>
          <w:szCs w:val="24"/>
        </w:rPr>
      </w:pPr>
      <w:r w:rsidRPr="00BE3EC1">
        <w:rPr>
          <w:rFonts w:ascii="Arial" w:hAnsi="Arial" w:cs="Arial" w:hint="eastAsia"/>
          <w:sz w:val="24"/>
          <w:szCs w:val="24"/>
        </w:rPr>
        <w:t>«</w:t>
      </w:r>
      <w:r w:rsidRPr="00BE3EC1">
        <w:rPr>
          <w:rFonts w:ascii="Arial" w:hAnsi="Arial" w:cs="Arial" w:hint="cs"/>
          <w:sz w:val="24"/>
          <w:szCs w:val="24"/>
          <w:rtl/>
        </w:rPr>
        <w:t>نقش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روابط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عمومی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در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جامعه‏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دینی</w:t>
      </w:r>
      <w:r w:rsidRPr="00BE3EC1">
        <w:rPr>
          <w:rFonts w:ascii="Arial" w:hAnsi="Arial" w:cs="Arial" w:hint="eastAsia"/>
          <w:sz w:val="24"/>
          <w:szCs w:val="24"/>
          <w:rtl/>
        </w:rPr>
        <w:t>»</w:t>
      </w:r>
      <w:r w:rsidRPr="00BE3EC1">
        <w:rPr>
          <w:rFonts w:ascii="Arial" w:hAnsi="Arial" w:cs="Arial"/>
          <w:sz w:val="24"/>
          <w:szCs w:val="24"/>
          <w:rtl/>
        </w:rPr>
        <w:t>.</w:t>
      </w:r>
      <w:r w:rsidRPr="00BE3EC1">
        <w:rPr>
          <w:rFonts w:ascii="Arial" w:hAnsi="Arial" w:cs="Arial" w:hint="cs"/>
          <w:sz w:val="24"/>
          <w:szCs w:val="24"/>
          <w:rtl/>
        </w:rPr>
        <w:t>هادی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خانیکی،هنر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هشتم،دوره‏</w:t>
      </w:r>
      <w:r w:rsidRPr="00BE3EC1">
        <w:rPr>
          <w:rFonts w:ascii="Arial" w:hAnsi="Arial" w:cs="Arial"/>
          <w:sz w:val="24"/>
          <w:szCs w:val="24"/>
          <w:rtl/>
        </w:rPr>
        <w:t xml:space="preserve"> 4</w:t>
      </w:r>
      <w:r w:rsidRPr="00BE3EC1">
        <w:rPr>
          <w:rFonts w:ascii="Arial" w:hAnsi="Arial" w:cs="Arial" w:hint="cs"/>
          <w:sz w:val="24"/>
          <w:szCs w:val="24"/>
          <w:rtl/>
        </w:rPr>
        <w:t>،ش</w:t>
      </w:r>
      <w:r w:rsidRPr="00BE3EC1">
        <w:rPr>
          <w:rFonts w:ascii="Arial" w:hAnsi="Arial" w:cs="Arial"/>
          <w:sz w:val="24"/>
          <w:szCs w:val="24"/>
          <w:rtl/>
        </w:rPr>
        <w:t xml:space="preserve"> 15-16(</w:t>
      </w:r>
      <w:r w:rsidRPr="00BE3EC1">
        <w:rPr>
          <w:rFonts w:ascii="Arial" w:hAnsi="Arial" w:cs="Arial" w:hint="cs"/>
          <w:sz w:val="24"/>
          <w:szCs w:val="24"/>
          <w:rtl/>
        </w:rPr>
        <w:t>پائیز،زمستان</w:t>
      </w:r>
      <w:r w:rsidRPr="00BE3EC1">
        <w:rPr>
          <w:rFonts w:ascii="Arial" w:hAnsi="Arial" w:cs="Arial"/>
          <w:sz w:val="24"/>
          <w:szCs w:val="24"/>
          <w:rtl/>
        </w:rPr>
        <w:t xml:space="preserve"> 78):62- 71</w:t>
      </w:r>
      <w:r w:rsidRPr="00BE3EC1">
        <w:rPr>
          <w:rFonts w:ascii="Arial" w:hAnsi="Arial" w:cs="Arial"/>
          <w:sz w:val="24"/>
          <w:szCs w:val="24"/>
        </w:rPr>
        <w:t>.</w:t>
      </w:r>
    </w:p>
    <w:p w:rsidR="00BE3EC1" w:rsidRPr="00BE3EC1" w:rsidRDefault="00BE3EC1" w:rsidP="00BE3EC1">
      <w:pPr>
        <w:bidi/>
        <w:jc w:val="both"/>
        <w:rPr>
          <w:rFonts w:ascii="Arial" w:hAnsi="Arial" w:cs="Arial"/>
          <w:sz w:val="24"/>
          <w:szCs w:val="24"/>
        </w:rPr>
      </w:pPr>
      <w:r w:rsidRPr="00BE3EC1">
        <w:rPr>
          <w:rFonts w:ascii="Arial" w:hAnsi="Arial" w:cs="Arial" w:hint="eastAsia"/>
          <w:sz w:val="24"/>
          <w:szCs w:val="24"/>
        </w:rPr>
        <w:t>«</w:t>
      </w:r>
      <w:r w:rsidRPr="00BE3EC1">
        <w:rPr>
          <w:rFonts w:ascii="Arial" w:hAnsi="Arial" w:cs="Arial" w:hint="cs"/>
          <w:sz w:val="24"/>
          <w:szCs w:val="24"/>
          <w:rtl/>
        </w:rPr>
        <w:t>وضعیت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شاخصهای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روابط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عمومی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در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ایران</w:t>
      </w:r>
      <w:r w:rsidRPr="00BE3EC1">
        <w:rPr>
          <w:rFonts w:ascii="Arial" w:hAnsi="Arial" w:cs="Arial" w:hint="eastAsia"/>
          <w:sz w:val="24"/>
          <w:szCs w:val="24"/>
          <w:rtl/>
        </w:rPr>
        <w:t>»</w:t>
      </w:r>
      <w:r w:rsidRPr="00BE3EC1">
        <w:rPr>
          <w:rFonts w:ascii="Arial" w:hAnsi="Arial" w:cs="Arial"/>
          <w:sz w:val="24"/>
          <w:szCs w:val="24"/>
          <w:rtl/>
        </w:rPr>
        <w:t>.</w:t>
      </w:r>
      <w:r w:rsidRPr="00BE3EC1">
        <w:rPr>
          <w:rFonts w:ascii="Arial" w:hAnsi="Arial" w:cs="Arial" w:hint="cs"/>
          <w:sz w:val="24"/>
          <w:szCs w:val="24"/>
          <w:rtl/>
        </w:rPr>
        <w:t>هوشمندی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سفیدی،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روزنامه</w:t>
      </w:r>
      <w:r w:rsidRPr="00BE3EC1">
        <w:rPr>
          <w:rFonts w:ascii="Arial" w:hAnsi="Arial" w:cs="Arial"/>
          <w:sz w:val="24"/>
          <w:szCs w:val="24"/>
          <w:rtl/>
        </w:rPr>
        <w:t xml:space="preserve"> </w:t>
      </w:r>
      <w:r w:rsidRPr="00BE3EC1">
        <w:rPr>
          <w:rFonts w:ascii="Arial" w:hAnsi="Arial" w:cs="Arial" w:hint="cs"/>
          <w:sz w:val="24"/>
          <w:szCs w:val="24"/>
          <w:rtl/>
        </w:rPr>
        <w:t>انتخاب،دوره</w:t>
      </w:r>
      <w:r w:rsidRPr="00BE3EC1">
        <w:rPr>
          <w:rFonts w:ascii="Arial" w:hAnsi="Arial" w:cs="Arial"/>
          <w:sz w:val="24"/>
          <w:szCs w:val="24"/>
          <w:rtl/>
        </w:rPr>
        <w:t xml:space="preserve"> 2</w:t>
      </w:r>
      <w:r w:rsidRPr="00BE3EC1">
        <w:rPr>
          <w:rFonts w:ascii="Arial" w:hAnsi="Arial" w:cs="Arial" w:hint="cs"/>
          <w:sz w:val="24"/>
          <w:szCs w:val="24"/>
          <w:rtl/>
        </w:rPr>
        <w:t>،ش</w:t>
      </w:r>
      <w:r w:rsidRPr="00BE3EC1">
        <w:rPr>
          <w:rFonts w:ascii="Arial" w:hAnsi="Arial" w:cs="Arial"/>
          <w:sz w:val="24"/>
          <w:szCs w:val="24"/>
          <w:rtl/>
        </w:rPr>
        <w:t xml:space="preserve"> 548(25 </w:t>
      </w:r>
      <w:r w:rsidRPr="00BE3EC1">
        <w:rPr>
          <w:rFonts w:ascii="Arial" w:hAnsi="Arial" w:cs="Arial" w:hint="cs"/>
          <w:sz w:val="24"/>
          <w:szCs w:val="24"/>
          <w:rtl/>
        </w:rPr>
        <w:t>بهمن</w:t>
      </w:r>
      <w:r w:rsidRPr="00BE3EC1">
        <w:rPr>
          <w:rFonts w:ascii="Arial" w:hAnsi="Arial" w:cs="Arial"/>
          <w:sz w:val="24"/>
          <w:szCs w:val="24"/>
          <w:rtl/>
        </w:rPr>
        <w:t xml:space="preserve"> 79):7</w:t>
      </w:r>
      <w:r w:rsidRPr="00BE3EC1">
        <w:rPr>
          <w:rFonts w:ascii="Arial" w:hAnsi="Arial" w:cs="Arial"/>
          <w:sz w:val="24"/>
          <w:szCs w:val="24"/>
        </w:rPr>
        <w:t>.</w:t>
      </w:r>
    </w:p>
    <w:p w:rsidR="009617CF" w:rsidRPr="00BE3EC1" w:rsidRDefault="009617CF" w:rsidP="00BE3EC1">
      <w:pPr>
        <w:bidi/>
        <w:jc w:val="both"/>
        <w:rPr>
          <w:rFonts w:ascii="Arial" w:hAnsi="Arial" w:cs="Arial"/>
          <w:sz w:val="24"/>
          <w:szCs w:val="24"/>
        </w:rPr>
      </w:pPr>
    </w:p>
    <w:sectPr w:rsidR="009617CF" w:rsidRPr="00BE3EC1" w:rsidSect="004A3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4AF"/>
    <w:rsid w:val="0005760D"/>
    <w:rsid w:val="00427BDA"/>
    <w:rsid w:val="004A39A5"/>
    <w:rsid w:val="00510E04"/>
    <w:rsid w:val="0052660C"/>
    <w:rsid w:val="0079121C"/>
    <w:rsid w:val="007918E4"/>
    <w:rsid w:val="007F0936"/>
    <w:rsid w:val="00807C1A"/>
    <w:rsid w:val="009617CF"/>
    <w:rsid w:val="009754AF"/>
    <w:rsid w:val="009B20F9"/>
    <w:rsid w:val="009E6075"/>
    <w:rsid w:val="00BE3EC1"/>
    <w:rsid w:val="00BF7EBD"/>
    <w:rsid w:val="00D040D5"/>
    <w:rsid w:val="00F1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2012-03-22T03:18:00Z</dcterms:created>
  <dcterms:modified xsi:type="dcterms:W3CDTF">2012-03-22T03:18:00Z</dcterms:modified>
</cp:coreProperties>
</file>