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8A5" w:rsidRPr="001D48A5" w:rsidRDefault="001D48A5" w:rsidP="006E6D7E">
      <w:pPr>
        <w:jc w:val="lowKashida"/>
        <w:rPr>
          <w:rFonts w:ascii="Arial" w:hAnsi="Arial" w:cs="Arial"/>
          <w:sz w:val="24"/>
          <w:rtl/>
        </w:rPr>
      </w:pPr>
      <w:r w:rsidRPr="001D48A5">
        <w:rPr>
          <w:rFonts w:ascii="Arial" w:hAnsi="Arial" w:cs="Arial" w:hint="cs"/>
          <w:sz w:val="24"/>
          <w:rtl/>
        </w:rPr>
        <w:t>دانشجویان</w:t>
      </w:r>
      <w:r w:rsidRPr="001D48A5">
        <w:rPr>
          <w:rFonts w:ascii="Arial" w:hAnsi="Arial" w:cs="Arial"/>
          <w:sz w:val="24"/>
          <w:rtl/>
        </w:rPr>
        <w:t xml:space="preserve">: </w:t>
      </w:r>
      <w:r w:rsidRPr="001D48A5">
        <w:rPr>
          <w:rFonts w:ascii="Arial" w:hAnsi="Arial" w:cs="Arial" w:hint="cs"/>
          <w:sz w:val="24"/>
          <w:rtl/>
        </w:rPr>
        <w:t>ماندگاران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هزار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مرگ</w:t>
      </w:r>
      <w:r w:rsidRPr="001D48A5">
        <w:rPr>
          <w:rFonts w:ascii="Arial" w:hAnsi="Arial" w:cs="Arial"/>
          <w:sz w:val="24"/>
          <w:rtl/>
        </w:rPr>
        <w:t xml:space="preserve"> </w:t>
      </w:r>
    </w:p>
    <w:p w:rsidR="001D48A5" w:rsidRPr="001D48A5" w:rsidRDefault="001D48A5" w:rsidP="001D48A5">
      <w:pPr>
        <w:jc w:val="lowKashida"/>
        <w:rPr>
          <w:rFonts w:ascii="Arial" w:hAnsi="Arial" w:cs="Arial"/>
          <w:sz w:val="24"/>
          <w:rtl/>
        </w:rPr>
      </w:pPr>
      <w:r w:rsidRPr="001D48A5">
        <w:rPr>
          <w:rFonts w:ascii="Arial" w:hAnsi="Arial" w:cs="Arial" w:hint="cs"/>
          <w:sz w:val="24"/>
          <w:rtl/>
        </w:rPr>
        <w:t>پاکزاد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مقدم،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سید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امیر</w:t>
      </w:r>
    </w:p>
    <w:p w:rsidR="006E6D7E" w:rsidRDefault="006E6D7E" w:rsidP="001D48A5">
      <w:pPr>
        <w:jc w:val="lowKashida"/>
        <w:rPr>
          <w:rFonts w:ascii="Arial" w:hAnsi="Arial" w:cs="Arial" w:hint="cs"/>
          <w:sz w:val="24"/>
          <w:rtl/>
        </w:rPr>
      </w:pPr>
    </w:p>
    <w:p w:rsidR="001D48A5" w:rsidRDefault="001D48A5" w:rsidP="001D48A5">
      <w:pPr>
        <w:jc w:val="lowKashida"/>
        <w:rPr>
          <w:rFonts w:ascii="Arial" w:hAnsi="Arial" w:cs="Arial"/>
          <w:sz w:val="24"/>
          <w:rtl/>
        </w:rPr>
      </w:pPr>
      <w:r w:rsidRPr="001D48A5">
        <w:rPr>
          <w:rFonts w:ascii="Arial" w:hAnsi="Arial" w:cs="Arial" w:hint="cs"/>
          <w:sz w:val="24"/>
          <w:rtl/>
        </w:rPr>
        <w:t>دهه‏ی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بیست،آغاز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شکل‏گیری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جنبش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دانشجویی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و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به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نوعی‏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پایه‏ریزی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تشکیل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انجمن‏های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اسلامی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دانشجویان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بود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که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پس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از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تأسیس،شخصیت‏های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مطرح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و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مقبول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فکری</w:t>
      </w:r>
      <w:r w:rsidRPr="001D48A5">
        <w:rPr>
          <w:rFonts w:ascii="Arial" w:hAnsi="Arial" w:cs="Arial"/>
          <w:sz w:val="24"/>
          <w:rtl/>
        </w:rPr>
        <w:t>-</w:t>
      </w:r>
      <w:r w:rsidRPr="001D48A5">
        <w:rPr>
          <w:rFonts w:ascii="Arial" w:hAnsi="Arial" w:cs="Arial" w:hint="cs"/>
          <w:sz w:val="24"/>
          <w:rtl/>
        </w:rPr>
        <w:t>دینی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آن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زمان</w:t>
      </w:r>
      <w:r w:rsidRPr="001D48A5">
        <w:rPr>
          <w:rFonts w:ascii="Arial" w:hAnsi="Arial" w:cs="Arial"/>
          <w:sz w:val="24"/>
          <w:rtl/>
        </w:rPr>
        <w:t>(</w:t>
      </w:r>
      <w:r w:rsidRPr="001D48A5">
        <w:rPr>
          <w:rFonts w:ascii="Arial" w:hAnsi="Arial" w:cs="Arial" w:hint="cs"/>
          <w:sz w:val="24"/>
          <w:rtl/>
        </w:rPr>
        <w:t>از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قبیل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مهندس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بازرگان،مرحوم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طالقانی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و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مرحوم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دکتر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سحابی</w:t>
      </w:r>
      <w:r w:rsidRPr="001D48A5">
        <w:rPr>
          <w:rFonts w:ascii="Arial" w:hAnsi="Arial" w:cs="Arial"/>
          <w:sz w:val="24"/>
          <w:rtl/>
        </w:rPr>
        <w:t>)</w:t>
      </w:r>
      <w:r w:rsidRPr="001D48A5">
        <w:rPr>
          <w:rFonts w:ascii="Arial" w:hAnsi="Arial" w:cs="Arial" w:hint="cs"/>
          <w:sz w:val="24"/>
          <w:rtl/>
        </w:rPr>
        <w:t>در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رهبری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فکری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و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ایدئولوژیک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دانشجویان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و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روشنفکران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نقش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قابل‏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توجهی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ایفا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نمودند</w:t>
      </w:r>
      <w:r w:rsidRPr="001D48A5">
        <w:rPr>
          <w:rFonts w:ascii="Arial" w:hAnsi="Arial" w:cs="Arial"/>
          <w:sz w:val="24"/>
          <w:rtl/>
        </w:rPr>
        <w:t>.</w:t>
      </w:r>
    </w:p>
    <w:p w:rsidR="001D48A5" w:rsidRDefault="001D48A5" w:rsidP="001D48A5">
      <w:pPr>
        <w:jc w:val="lowKashida"/>
        <w:rPr>
          <w:rFonts w:ascii="Arial" w:hAnsi="Arial" w:cs="Arial"/>
          <w:sz w:val="24"/>
          <w:rtl/>
        </w:rPr>
      </w:pPr>
      <w:r w:rsidRPr="001D48A5">
        <w:rPr>
          <w:rFonts w:ascii="Arial" w:hAnsi="Arial" w:cs="Arial" w:hint="cs"/>
          <w:sz w:val="24"/>
          <w:rtl/>
        </w:rPr>
        <w:t>انجمن‏های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اسلامی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دانشجویان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با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انگیزه‏ی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نیرومند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دینی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و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با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احساس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مسؤولیت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عمیق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اجتماعی</w:t>
      </w:r>
      <w:r w:rsidRPr="001D48A5">
        <w:rPr>
          <w:rFonts w:ascii="Arial" w:hAnsi="Arial" w:cs="Arial"/>
          <w:sz w:val="24"/>
          <w:rtl/>
        </w:rPr>
        <w:t>-</w:t>
      </w:r>
      <w:r w:rsidRPr="001D48A5">
        <w:rPr>
          <w:rFonts w:ascii="Arial" w:hAnsi="Arial" w:cs="Arial" w:hint="cs"/>
          <w:sz w:val="24"/>
          <w:rtl/>
        </w:rPr>
        <w:t>سیاسی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پدید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آمده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و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رشد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یافتند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و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تا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چندین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دهه،نقش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مهم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و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ماندگاری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در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حوادث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و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تحولات‏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اجتماعی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ایران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ایفا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نموده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و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توانستند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جنبش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مستقل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دانشجویی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را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به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عنوان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یکی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از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اصیل‏ترین،پویاترین،فراگیرترین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و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پراعتبارترین‏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نهاد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ضدّ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استبدادی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در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تاریخ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چند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دهه‏ی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اخیر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کشورمان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مطرح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نمایند</w:t>
      </w:r>
      <w:r w:rsidRPr="001D48A5">
        <w:rPr>
          <w:rFonts w:ascii="Arial" w:hAnsi="Arial" w:cs="Arial"/>
          <w:sz w:val="24"/>
          <w:rtl/>
        </w:rPr>
        <w:t>.</w:t>
      </w:r>
    </w:p>
    <w:p w:rsidR="001D48A5" w:rsidRDefault="001D48A5" w:rsidP="001D48A5">
      <w:pPr>
        <w:jc w:val="lowKashida"/>
        <w:rPr>
          <w:rFonts w:ascii="Arial" w:hAnsi="Arial" w:cs="Arial"/>
          <w:sz w:val="24"/>
          <w:rtl/>
        </w:rPr>
      </w:pPr>
      <w:r w:rsidRPr="001D48A5">
        <w:rPr>
          <w:rFonts w:ascii="Arial" w:hAnsi="Arial" w:cs="Arial" w:hint="cs"/>
          <w:sz w:val="24"/>
          <w:rtl/>
        </w:rPr>
        <w:t>با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پیروزی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انقلاب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اسلامی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در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ایران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و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شکل‏گیری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جمهوری‏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اسلامی،حرکت‏های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جنبش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دانشجویی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در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حفاظت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و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صیانت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از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جمهوریّت،اسلامیّت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و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استقلال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کشور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از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یک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سو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و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نقش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راهبردی‏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این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جنبش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از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سوی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دیگر،باعث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جهت‏دهی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جریان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انقلاب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و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توده‏های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مردم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در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مسیر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آغازین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انقلاب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گردید</w:t>
      </w:r>
      <w:r w:rsidRPr="001D48A5">
        <w:rPr>
          <w:rFonts w:ascii="Arial" w:hAnsi="Arial" w:cs="Arial"/>
          <w:sz w:val="24"/>
          <w:rtl/>
        </w:rPr>
        <w:t>.</w:t>
      </w:r>
      <w:r w:rsidRPr="001D48A5">
        <w:rPr>
          <w:rFonts w:ascii="Arial" w:hAnsi="Arial" w:cs="Arial" w:hint="cs"/>
          <w:sz w:val="24"/>
          <w:rtl/>
        </w:rPr>
        <w:t>با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آغاز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جنگ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تحمیلی،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این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جنبش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هم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گام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و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هم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سو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با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ملّت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ایران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به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دفاع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از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کیان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و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موجودیت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کشور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پرداخت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که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آزادی،استقلال،عزت،سرافرازی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و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آزادگی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ایران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به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عنوان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خون‏بهای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آن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همواره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بر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تارک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گیتی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خواهد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درخشید</w:t>
      </w:r>
      <w:r w:rsidRPr="001D48A5">
        <w:rPr>
          <w:rFonts w:ascii="Arial" w:hAnsi="Arial" w:cs="Arial"/>
          <w:sz w:val="24"/>
          <w:rtl/>
        </w:rPr>
        <w:t>.</w:t>
      </w:r>
    </w:p>
    <w:p w:rsidR="001D48A5" w:rsidRDefault="001D48A5" w:rsidP="001D48A5">
      <w:pPr>
        <w:jc w:val="lowKashida"/>
        <w:rPr>
          <w:rFonts w:ascii="Arial" w:hAnsi="Arial" w:cs="Arial"/>
          <w:sz w:val="24"/>
          <w:rtl/>
        </w:rPr>
      </w:pPr>
      <w:r w:rsidRPr="001D48A5">
        <w:rPr>
          <w:rFonts w:ascii="Arial" w:hAnsi="Arial" w:cs="Arial" w:hint="cs"/>
          <w:sz w:val="24"/>
          <w:rtl/>
        </w:rPr>
        <w:t>با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پایان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جنگ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و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شروع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دوران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سازندگی،جنبش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دانشجویی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با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درک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شرایط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سیاسی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و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اجتماعی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آن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دوران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و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بنابر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وظیفه‏ی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سنگین‏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پایداری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از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ارزش‏های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اصیل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انقلاب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و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دفاع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از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حقوق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اساسی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ایرانیان‏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از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دیدگاه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انتقادی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بر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صیانت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از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دستاوردهای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واقعی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انقلاب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پای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فشرد</w:t>
      </w:r>
      <w:r w:rsidRPr="001D48A5">
        <w:rPr>
          <w:rFonts w:ascii="Arial" w:hAnsi="Arial" w:cs="Arial"/>
          <w:sz w:val="24"/>
          <w:rtl/>
        </w:rPr>
        <w:t xml:space="preserve">. </w:t>
      </w:r>
      <w:r w:rsidRPr="001D48A5">
        <w:rPr>
          <w:rFonts w:ascii="Arial" w:hAnsi="Arial" w:cs="Arial" w:hint="cs"/>
          <w:sz w:val="24"/>
          <w:rtl/>
        </w:rPr>
        <w:t>با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شکل‏گیری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جنبش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اجتماعی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دوم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خرداد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و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پیروزی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اصلاحات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با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رهبری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سیّد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محمد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خاتمی،جنبش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دانشجویی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به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عنوان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یکی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از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مهم‏ترین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عوامل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ایجادکننده‏ی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این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حرکت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بنیادین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اجتماعی،تمام‏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ظرفیت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خود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را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در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جهت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حمایت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از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جریان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اصلاحات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و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تحقق‏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جامعه‏ی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مدنی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که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در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آن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اصول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و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آرمان‏های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آزادی‏های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فردی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و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اجتماعی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و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حق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شهروندی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برای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تمام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افراد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جامعه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رعایت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شود،به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کار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بست</w:t>
      </w:r>
      <w:r w:rsidRPr="001D48A5">
        <w:rPr>
          <w:rFonts w:ascii="Arial" w:hAnsi="Arial" w:cs="Arial"/>
          <w:sz w:val="24"/>
          <w:rtl/>
        </w:rPr>
        <w:t>.</w:t>
      </w:r>
      <w:r w:rsidRPr="001D48A5">
        <w:rPr>
          <w:rFonts w:ascii="Arial" w:hAnsi="Arial" w:cs="Arial" w:hint="cs"/>
          <w:sz w:val="24"/>
          <w:rtl/>
        </w:rPr>
        <w:t>شاید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بتوان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همراهی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و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هم‏گامی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همیشگی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جنبش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دانشجویی‏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با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آرمان‏های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آزادی‏خواهانه‏ی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مردم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ایران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به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خصوص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در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سال‏های‏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اخیر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را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از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دلایل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ماندگاری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آن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در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بین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توده‏های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مردم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دانست</w:t>
      </w:r>
      <w:r w:rsidRPr="001D48A5">
        <w:rPr>
          <w:rFonts w:ascii="Arial" w:hAnsi="Arial" w:cs="Arial"/>
          <w:sz w:val="24"/>
          <w:rtl/>
        </w:rPr>
        <w:t>.</w:t>
      </w:r>
    </w:p>
    <w:p w:rsidR="001D48A5" w:rsidRDefault="001D48A5" w:rsidP="001D48A5">
      <w:pPr>
        <w:jc w:val="lowKashida"/>
        <w:rPr>
          <w:rFonts w:ascii="Arial" w:hAnsi="Arial" w:cs="Arial"/>
          <w:sz w:val="24"/>
          <w:rtl/>
        </w:rPr>
      </w:pPr>
      <w:r w:rsidRPr="001D48A5">
        <w:rPr>
          <w:rFonts w:ascii="Arial" w:hAnsi="Arial" w:cs="Arial" w:hint="cs"/>
          <w:sz w:val="24"/>
          <w:rtl/>
        </w:rPr>
        <w:t>سیر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تحولات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بعد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از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دوم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خرداد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و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تلاش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جامعه‏ی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دانشگاهی‏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برای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پاس‏داشت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دستاوردهای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مهم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این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جریان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سیاسی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و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اجتماعی،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خشم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تمامیت‏خواهان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و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اقتدارطلبان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را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برانگیخت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تا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فاجعه‏ای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بزرگ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و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دردناک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و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لکه‏ی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سیاهی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در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آغاز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دهه‏ی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سوم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انقلاب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ثبت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گردد</w:t>
      </w:r>
      <w:r w:rsidRPr="001D48A5">
        <w:rPr>
          <w:rFonts w:ascii="Arial" w:hAnsi="Arial" w:cs="Arial"/>
          <w:sz w:val="24"/>
          <w:rtl/>
        </w:rPr>
        <w:t>.</w:t>
      </w:r>
    </w:p>
    <w:p w:rsidR="001D48A5" w:rsidRDefault="001D48A5" w:rsidP="001D48A5">
      <w:pPr>
        <w:jc w:val="lowKashida"/>
        <w:rPr>
          <w:rFonts w:ascii="Arial" w:hAnsi="Arial" w:cs="Arial"/>
          <w:sz w:val="24"/>
          <w:rtl/>
        </w:rPr>
      </w:pPr>
      <w:r w:rsidRPr="001D48A5">
        <w:rPr>
          <w:rFonts w:ascii="Arial" w:hAnsi="Arial" w:cs="Arial" w:hint="cs"/>
          <w:sz w:val="24"/>
          <w:rtl/>
        </w:rPr>
        <w:t>جنایتی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که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در</w:t>
      </w:r>
      <w:r w:rsidRPr="001D48A5">
        <w:rPr>
          <w:rFonts w:ascii="Arial" w:hAnsi="Arial" w:cs="Arial"/>
          <w:sz w:val="24"/>
          <w:rtl/>
        </w:rPr>
        <w:t xml:space="preserve"> 18 </w:t>
      </w:r>
      <w:r w:rsidRPr="001D48A5">
        <w:rPr>
          <w:rFonts w:ascii="Arial" w:hAnsi="Arial" w:cs="Arial" w:hint="cs"/>
          <w:sz w:val="24"/>
          <w:rtl/>
        </w:rPr>
        <w:t>تیرماه</w:t>
      </w:r>
      <w:r w:rsidRPr="001D48A5">
        <w:rPr>
          <w:rFonts w:ascii="Arial" w:hAnsi="Arial" w:cs="Arial"/>
          <w:sz w:val="24"/>
          <w:rtl/>
        </w:rPr>
        <w:t xml:space="preserve"> 1378 </w:t>
      </w:r>
      <w:r w:rsidRPr="001D48A5">
        <w:rPr>
          <w:rFonts w:ascii="Arial" w:hAnsi="Arial" w:cs="Arial" w:hint="cs"/>
          <w:sz w:val="24"/>
          <w:rtl/>
        </w:rPr>
        <w:t>بر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پیکر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این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جنبش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اصیل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و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ماندگار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روا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شد،قلب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هر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انسان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آزادوار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را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به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درد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می‏آورد</w:t>
      </w:r>
      <w:r w:rsidRPr="001D48A5">
        <w:rPr>
          <w:rFonts w:ascii="Arial" w:hAnsi="Arial" w:cs="Arial"/>
          <w:sz w:val="24"/>
          <w:rtl/>
        </w:rPr>
        <w:t>.</w:t>
      </w:r>
    </w:p>
    <w:p w:rsidR="001D48A5" w:rsidRDefault="001D48A5" w:rsidP="001D48A5">
      <w:pPr>
        <w:jc w:val="lowKashida"/>
        <w:rPr>
          <w:rFonts w:ascii="Arial" w:hAnsi="Arial" w:cs="Arial"/>
          <w:sz w:val="24"/>
          <w:rtl/>
        </w:rPr>
      </w:pPr>
      <w:r w:rsidRPr="001D48A5">
        <w:rPr>
          <w:rFonts w:ascii="Arial" w:hAnsi="Arial" w:cs="Arial" w:hint="cs"/>
          <w:sz w:val="24"/>
          <w:rtl/>
        </w:rPr>
        <w:t>بامداد</w:t>
      </w:r>
      <w:r w:rsidRPr="001D48A5">
        <w:rPr>
          <w:rFonts w:ascii="Arial" w:hAnsi="Arial" w:cs="Arial"/>
          <w:sz w:val="24"/>
          <w:rtl/>
        </w:rPr>
        <w:t xml:space="preserve"> 18 </w:t>
      </w:r>
      <w:r w:rsidRPr="001D48A5">
        <w:rPr>
          <w:rFonts w:ascii="Arial" w:hAnsi="Arial" w:cs="Arial" w:hint="cs"/>
          <w:sz w:val="24"/>
          <w:rtl/>
        </w:rPr>
        <w:t>تیرماه،صدها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تن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از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دانشجویان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تا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صبح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دم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در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اضطراب‏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به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سر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بردند</w:t>
      </w:r>
      <w:r w:rsidRPr="001D48A5">
        <w:rPr>
          <w:rFonts w:ascii="Arial" w:hAnsi="Arial" w:cs="Arial"/>
          <w:sz w:val="24"/>
          <w:rtl/>
        </w:rPr>
        <w:t>.</w:t>
      </w:r>
      <w:r w:rsidRPr="001D48A5">
        <w:rPr>
          <w:rFonts w:ascii="Arial" w:hAnsi="Arial" w:cs="Arial" w:hint="cs"/>
          <w:sz w:val="24"/>
          <w:rtl/>
        </w:rPr>
        <w:t>آن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شب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تمام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اندیشه‏های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دینی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و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ایدئولوژیک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این‏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جنبش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در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پشت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هیاهوی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شعارهای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عده‏یی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جفاکار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و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خشونت‏طلب‏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رنگ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باخت،امّا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دستاورد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مهم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آن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بیداری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بیش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از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پیش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جنبش‏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دانشجویی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و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تشخیص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مسیر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صحیح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حرکت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بود</w:t>
      </w:r>
      <w:r w:rsidRPr="001D48A5">
        <w:rPr>
          <w:rFonts w:ascii="Arial" w:hAnsi="Arial" w:cs="Arial"/>
          <w:sz w:val="24"/>
          <w:rtl/>
        </w:rPr>
        <w:t>.</w:t>
      </w:r>
      <w:r w:rsidRPr="001D48A5">
        <w:rPr>
          <w:rFonts w:ascii="Arial" w:hAnsi="Arial" w:cs="Arial" w:hint="cs"/>
          <w:sz w:val="24"/>
          <w:rtl/>
        </w:rPr>
        <w:t>در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فاجعه‏ی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خرم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آباد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تاریخ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یک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بار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دیگر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تکرار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شد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تا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همگان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بدانند</w:t>
      </w:r>
      <w:r w:rsidRPr="001D48A5">
        <w:rPr>
          <w:rFonts w:ascii="Arial" w:hAnsi="Arial" w:cs="Arial"/>
          <w:sz w:val="24"/>
          <w:rtl/>
        </w:rPr>
        <w:t>:</w:t>
      </w:r>
      <w:r w:rsidRPr="001D48A5">
        <w:rPr>
          <w:rFonts w:ascii="Arial" w:hAnsi="Arial" w:cs="Arial" w:hint="cs"/>
          <w:sz w:val="24"/>
          <w:rtl/>
        </w:rPr>
        <w:t>تمامیت‏خواهان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کمر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همّت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بر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نابودی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این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جنبش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عظیم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بسته‏اند،غافل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از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این‏که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جنبش‏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دانشجویی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ریشه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در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خون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و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رگ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و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پوست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مردم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این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سرزمین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دارد</w:t>
      </w:r>
      <w:r w:rsidRPr="001D48A5">
        <w:rPr>
          <w:rFonts w:ascii="Arial" w:hAnsi="Arial" w:cs="Arial"/>
          <w:sz w:val="24"/>
          <w:rtl/>
        </w:rPr>
        <w:t>.</w:t>
      </w:r>
    </w:p>
    <w:p w:rsidR="001D48A5" w:rsidRDefault="001D48A5" w:rsidP="001D48A5">
      <w:pPr>
        <w:jc w:val="lowKashida"/>
        <w:rPr>
          <w:rFonts w:ascii="Arial" w:hAnsi="Arial" w:cs="Arial"/>
          <w:sz w:val="24"/>
          <w:rtl/>
        </w:rPr>
      </w:pPr>
      <w:r w:rsidRPr="001D48A5">
        <w:rPr>
          <w:rFonts w:ascii="Arial" w:hAnsi="Arial" w:cs="Arial" w:hint="cs"/>
          <w:sz w:val="24"/>
          <w:rtl/>
        </w:rPr>
        <w:t>تابستان</w:t>
      </w:r>
      <w:r w:rsidRPr="001D48A5">
        <w:rPr>
          <w:rFonts w:ascii="Arial" w:hAnsi="Arial" w:cs="Arial"/>
          <w:sz w:val="24"/>
          <w:rtl/>
        </w:rPr>
        <w:t xml:space="preserve"> 1382 </w:t>
      </w:r>
      <w:r w:rsidRPr="001D48A5">
        <w:rPr>
          <w:rFonts w:ascii="Arial" w:hAnsi="Arial" w:cs="Arial" w:hint="cs"/>
          <w:sz w:val="24"/>
          <w:rtl/>
        </w:rPr>
        <w:t>نیز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یکی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از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سخت‏ترین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مقاطع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جنبش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دانشجویی‏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بود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که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با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هجمه‏یی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همه‏جانبه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کلیّت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مجموعه‏ی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دفتر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تحکیم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وحدت‏</w:t>
      </w:r>
      <w:r w:rsidRPr="001D48A5">
        <w:rPr>
          <w:rFonts w:ascii="Arial" w:hAnsi="Arial" w:cs="Arial"/>
          <w:sz w:val="24"/>
          <w:rtl/>
        </w:rPr>
        <w:t xml:space="preserve"> (</w:t>
      </w:r>
      <w:r w:rsidRPr="001D48A5">
        <w:rPr>
          <w:rFonts w:ascii="Arial" w:hAnsi="Arial" w:cs="Arial" w:hint="cs"/>
          <w:sz w:val="24"/>
          <w:rtl/>
        </w:rPr>
        <w:t>اتحادیه‏ی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انجمن‏های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اسلامی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دانشجویان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دانشگاهی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سراسر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کشور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به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عنوان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فراگیرترین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و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مدنی‏ترین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نهاد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دانشجویی</w:t>
      </w:r>
      <w:r w:rsidRPr="001D48A5">
        <w:rPr>
          <w:rFonts w:ascii="Arial" w:hAnsi="Arial" w:cs="Arial"/>
          <w:sz w:val="24"/>
          <w:rtl/>
        </w:rPr>
        <w:t>)</w:t>
      </w:r>
      <w:r w:rsidRPr="001D48A5">
        <w:rPr>
          <w:rFonts w:ascii="Arial" w:hAnsi="Arial" w:cs="Arial" w:hint="cs"/>
          <w:sz w:val="24"/>
          <w:rtl/>
        </w:rPr>
        <w:t>مورد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حمله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قرار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گرفت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تا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به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تعبیری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تاوان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اعلام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مواضع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شجاعانه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و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انتقادات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صریح‏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خود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را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بپردازد</w:t>
      </w:r>
      <w:r w:rsidRPr="001D48A5">
        <w:rPr>
          <w:rFonts w:ascii="Arial" w:hAnsi="Arial" w:cs="Arial"/>
          <w:sz w:val="24"/>
          <w:rtl/>
        </w:rPr>
        <w:t>.</w:t>
      </w:r>
      <w:r w:rsidRPr="001D48A5">
        <w:rPr>
          <w:rFonts w:ascii="Arial" w:hAnsi="Arial" w:cs="Arial" w:hint="cs"/>
          <w:sz w:val="24"/>
          <w:rtl/>
        </w:rPr>
        <w:t>اینک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دفتر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تحکیم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وحدت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با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محور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قرار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دادن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دفاع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از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حقوق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بشر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و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دموکراسی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به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عنوان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خواسته‏ی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اصلی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خود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که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نیاز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مبرم‏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ملّت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ایران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است،قدم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در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راه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ساختن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زیر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بناها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و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بستردهی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تحقق‏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جمهوریت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ملّت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نهاده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و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این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خواسته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را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فریاد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زده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است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که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تاوان‏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زیادی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را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نیز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در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این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راه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پرداخته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و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می‏پردازد</w:t>
      </w:r>
      <w:r w:rsidRPr="001D48A5">
        <w:rPr>
          <w:rFonts w:ascii="Arial" w:hAnsi="Arial" w:cs="Arial"/>
          <w:sz w:val="24"/>
          <w:rtl/>
        </w:rPr>
        <w:t>.</w:t>
      </w:r>
      <w:r w:rsidRPr="001D48A5">
        <w:rPr>
          <w:rFonts w:ascii="Arial" w:hAnsi="Arial" w:cs="Arial" w:hint="cs"/>
          <w:sz w:val="24"/>
          <w:rtl/>
        </w:rPr>
        <w:t>ضمن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این‏که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نقش‏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راهبردی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این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حرکت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دانشجویی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جز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با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آمیختگی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آموزه‏های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دینی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و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مذهبی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و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تقویت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بنیان‏های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تئوریک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این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جنبش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ممکن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و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میسّر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نخواهد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بود</w:t>
      </w:r>
      <w:r w:rsidRPr="001D48A5">
        <w:rPr>
          <w:rFonts w:ascii="Arial" w:hAnsi="Arial" w:cs="Arial"/>
          <w:sz w:val="24"/>
          <w:rtl/>
        </w:rPr>
        <w:t>.</w:t>
      </w:r>
      <w:r w:rsidRPr="001D48A5">
        <w:rPr>
          <w:rFonts w:ascii="Arial" w:hAnsi="Arial" w:cs="Arial" w:hint="cs"/>
          <w:sz w:val="24"/>
          <w:rtl/>
        </w:rPr>
        <w:t>حرکت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در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مسیر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طولانی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دستیابی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به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دموکراسی،نیاز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به‏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تأمل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و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دوراندیشی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توأم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با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خردورزی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دارد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و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دوری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گزیدن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از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جریان‏های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احساسی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و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رادیکال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یکی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از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رویکردهای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جدایی‏ناپذیر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اتحادیه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خواهد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بود</w:t>
      </w:r>
      <w:r w:rsidRPr="001D48A5">
        <w:rPr>
          <w:rFonts w:ascii="Arial" w:hAnsi="Arial" w:cs="Arial"/>
          <w:sz w:val="24"/>
          <w:rtl/>
        </w:rPr>
        <w:t>.</w:t>
      </w:r>
    </w:p>
    <w:p w:rsidR="001D48A5" w:rsidRDefault="001D48A5" w:rsidP="001D48A5">
      <w:pPr>
        <w:jc w:val="lowKashida"/>
        <w:rPr>
          <w:rFonts w:ascii="Arial" w:hAnsi="Arial" w:cs="Arial"/>
          <w:sz w:val="24"/>
          <w:rtl/>
        </w:rPr>
      </w:pPr>
      <w:r w:rsidRPr="001D48A5">
        <w:rPr>
          <w:rFonts w:ascii="Arial" w:hAnsi="Arial" w:cs="Arial" w:hint="cs"/>
          <w:sz w:val="24"/>
          <w:rtl/>
        </w:rPr>
        <w:t>ازاین‏رو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دفتر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تحکیم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وحدت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برای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رسیدن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به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اهداف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خود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که‏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همان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سوق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دادن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توده‏ها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به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دموکراسی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در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چارچوب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تعقل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و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خردگرایی‏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است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و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جهت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دستیابی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به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آرزوی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دیرینه‏ی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خود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بیش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از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پیش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نیازمند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حرکت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همگام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با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سایر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بدنه‏های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جنبش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اصلاح‏طلبی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lastRenderedPageBreak/>
        <w:t>در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ایران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اسلامی‏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است</w:t>
      </w:r>
      <w:r w:rsidRPr="001D48A5">
        <w:rPr>
          <w:rFonts w:ascii="Arial" w:hAnsi="Arial" w:cs="Arial"/>
          <w:sz w:val="24"/>
          <w:rtl/>
        </w:rPr>
        <w:t>.</w:t>
      </w:r>
      <w:r w:rsidRPr="001D48A5">
        <w:rPr>
          <w:rFonts w:ascii="Arial" w:hAnsi="Arial" w:cs="Arial" w:hint="cs"/>
          <w:sz w:val="24"/>
          <w:rtl/>
        </w:rPr>
        <w:t>ضمن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این‏که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دفتر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تحکیم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وحدت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با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اتخاذ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استراتژی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فعالیت‏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مدنی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مستقل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از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قدرت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سیاسی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حاکم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از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سه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سال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پیش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به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این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سوء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بی‏شک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متحمل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هزینه‏های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اجتناب‏ناپذیری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شده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است</w:t>
      </w:r>
      <w:r w:rsidRPr="001D48A5">
        <w:rPr>
          <w:rFonts w:ascii="Arial" w:hAnsi="Arial" w:cs="Arial"/>
          <w:sz w:val="24"/>
          <w:rtl/>
        </w:rPr>
        <w:t>.</w:t>
      </w:r>
      <w:r w:rsidRPr="001D48A5">
        <w:rPr>
          <w:rFonts w:ascii="Arial" w:hAnsi="Arial" w:cs="Arial" w:hint="cs"/>
          <w:sz w:val="24"/>
          <w:rtl/>
        </w:rPr>
        <w:t>بدیهی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است‏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که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لازمه‏ی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دوری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از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قدرت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و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محدوده‏ی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آن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و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مهم‏تر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از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همه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نقادی‏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قدرت،وجود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توانایی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و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آمادگی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جهت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گذر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از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شرایط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سخت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و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دشوار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و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تداوم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ادامه‏ی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فعالیت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خود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مبتنی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بر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امکانات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محدود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خویش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است</w:t>
      </w:r>
      <w:r w:rsidRPr="001D48A5">
        <w:rPr>
          <w:rFonts w:ascii="Arial" w:hAnsi="Arial" w:cs="Arial"/>
          <w:sz w:val="24"/>
          <w:rtl/>
        </w:rPr>
        <w:t>.</w:t>
      </w:r>
      <w:r w:rsidRPr="001D48A5">
        <w:rPr>
          <w:rFonts w:ascii="Arial" w:hAnsi="Arial" w:cs="Arial" w:hint="cs"/>
          <w:sz w:val="24"/>
          <w:rtl/>
        </w:rPr>
        <w:t>از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همین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روست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که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چندی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است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برخی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از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تحلیلگران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عرصه‏ی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جنبش‏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دانشجویی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ضمن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طرح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مقوله‏ی</w:t>
      </w:r>
      <w:r w:rsidRPr="001D48A5">
        <w:rPr>
          <w:rFonts w:ascii="Arial" w:hAnsi="Arial" w:cs="Arial" w:hint="eastAsia"/>
          <w:sz w:val="24"/>
          <w:rtl/>
        </w:rPr>
        <w:t>«</w:t>
      </w:r>
      <w:r w:rsidRPr="001D48A5">
        <w:rPr>
          <w:rFonts w:ascii="Arial" w:hAnsi="Arial" w:cs="Arial" w:hint="cs"/>
          <w:sz w:val="24"/>
          <w:rtl/>
        </w:rPr>
        <w:t>کارکرد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روشنفکرانه‏ی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جنبش‏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دانشجویی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و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دوری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محتاطانه‏ی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آن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از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قدرت</w:t>
      </w:r>
      <w:r w:rsidRPr="001D48A5">
        <w:rPr>
          <w:rFonts w:ascii="Arial" w:hAnsi="Arial" w:cs="Arial" w:hint="eastAsia"/>
          <w:sz w:val="24"/>
          <w:rtl/>
        </w:rPr>
        <w:t>»</w:t>
      </w:r>
      <w:r w:rsidRPr="001D48A5">
        <w:rPr>
          <w:rFonts w:ascii="Arial" w:hAnsi="Arial" w:cs="Arial" w:hint="cs"/>
          <w:sz w:val="24"/>
          <w:rtl/>
        </w:rPr>
        <w:t>هم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زمان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بر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زهد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سیاسی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و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تشکیلاتی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دفتر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تحکیم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قدرت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و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قطع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رشته‏های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وابستگی‏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به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حمایت‏های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مالی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و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سیاسی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دستگاه‏های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دولتی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تأکید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نموده‏اند</w:t>
      </w:r>
      <w:r w:rsidRPr="001D48A5">
        <w:rPr>
          <w:rFonts w:ascii="Arial" w:hAnsi="Arial" w:cs="Arial"/>
          <w:sz w:val="24"/>
          <w:rtl/>
        </w:rPr>
        <w:t>.</w:t>
      </w:r>
    </w:p>
    <w:p w:rsidR="001D48A5" w:rsidRPr="001D48A5" w:rsidRDefault="001D48A5" w:rsidP="001D48A5">
      <w:pPr>
        <w:jc w:val="lowKashida"/>
        <w:rPr>
          <w:rFonts w:ascii="Arial" w:hAnsi="Arial" w:cs="Arial"/>
          <w:sz w:val="24"/>
          <w:rtl/>
        </w:rPr>
      </w:pPr>
      <w:r w:rsidRPr="001D48A5">
        <w:rPr>
          <w:rFonts w:ascii="Arial" w:hAnsi="Arial" w:cs="Arial" w:hint="cs"/>
          <w:sz w:val="24"/>
          <w:rtl/>
        </w:rPr>
        <w:t>کمیسیون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ایرانی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صلح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و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حقوق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بشر</w:t>
      </w:r>
      <w:r w:rsidRPr="001D48A5">
        <w:rPr>
          <w:rFonts w:ascii="Arial" w:hAnsi="Arial" w:cs="Arial"/>
          <w:sz w:val="24"/>
          <w:rtl/>
        </w:rPr>
        <w:t>(</w:t>
      </w:r>
      <w:r w:rsidRPr="001D48A5">
        <w:rPr>
          <w:rFonts w:ascii="Arial" w:hAnsi="Arial" w:cs="Arial" w:hint="cs"/>
          <w:sz w:val="24"/>
          <w:rtl/>
        </w:rPr>
        <w:t>کاس</w:t>
      </w:r>
      <w:r w:rsidRPr="001D48A5">
        <w:rPr>
          <w:rFonts w:ascii="Arial" w:hAnsi="Arial" w:cs="Arial"/>
          <w:sz w:val="24"/>
          <w:rtl/>
        </w:rPr>
        <w:t>)</w:t>
      </w:r>
    </w:p>
    <w:p w:rsidR="001D48A5" w:rsidRDefault="001D48A5" w:rsidP="001D48A5">
      <w:pPr>
        <w:jc w:val="lowKashida"/>
        <w:rPr>
          <w:rFonts w:ascii="Arial" w:hAnsi="Arial" w:cs="Arial"/>
          <w:sz w:val="24"/>
          <w:rtl/>
        </w:rPr>
      </w:pPr>
      <w:r w:rsidRPr="001D48A5">
        <w:rPr>
          <w:rFonts w:ascii="Arial" w:hAnsi="Arial" w:cs="Arial" w:hint="cs"/>
          <w:sz w:val="24"/>
          <w:rtl/>
        </w:rPr>
        <w:t>کمیسیون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ایرانی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صلح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و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حقوق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بشر</w:t>
      </w:r>
      <w:r w:rsidRPr="001D48A5">
        <w:rPr>
          <w:rFonts w:ascii="Arial" w:hAnsi="Arial" w:cs="Arial"/>
          <w:sz w:val="24"/>
          <w:rtl/>
        </w:rPr>
        <w:t>(</w:t>
      </w:r>
      <w:r w:rsidRPr="001D48A5">
        <w:rPr>
          <w:rFonts w:ascii="Arial" w:hAnsi="Arial" w:cs="Arial" w:hint="cs"/>
          <w:sz w:val="24"/>
          <w:rtl/>
        </w:rPr>
        <w:t>کاس</w:t>
      </w:r>
      <w:r w:rsidRPr="001D48A5">
        <w:rPr>
          <w:rFonts w:ascii="Arial" w:hAnsi="Arial" w:cs="Arial"/>
          <w:sz w:val="24"/>
          <w:rtl/>
        </w:rPr>
        <w:t>)</w:t>
      </w:r>
      <w:r w:rsidRPr="001D48A5">
        <w:rPr>
          <w:rFonts w:ascii="Arial" w:hAnsi="Arial" w:cs="Arial" w:hint="cs"/>
          <w:sz w:val="24"/>
          <w:rtl/>
        </w:rPr>
        <w:t>،یک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سازمان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مردمی‏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و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مدنی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غیر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دولتی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/>
          <w:sz w:val="24"/>
        </w:rPr>
        <w:t>NGO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است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که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در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مسیر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گسترش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فرهنگ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صلح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و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رعایت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حقوق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بشر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در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ایران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حول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محور</w:t>
      </w:r>
      <w:r w:rsidRPr="001D48A5">
        <w:rPr>
          <w:rFonts w:ascii="Arial" w:hAnsi="Arial" w:cs="Arial" w:hint="eastAsia"/>
          <w:sz w:val="24"/>
          <w:rtl/>
        </w:rPr>
        <w:t>«</w:t>
      </w:r>
      <w:r w:rsidRPr="001D48A5">
        <w:rPr>
          <w:rFonts w:ascii="Arial" w:hAnsi="Arial" w:cs="Arial" w:hint="cs"/>
          <w:sz w:val="24"/>
          <w:rtl/>
        </w:rPr>
        <w:t>اعلامیه‏ی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سازمان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ملل‏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متّحد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درباره‏ی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فرهنگ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صلح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مورّخ</w:t>
      </w:r>
      <w:r w:rsidRPr="001D48A5">
        <w:rPr>
          <w:rFonts w:ascii="Arial" w:hAnsi="Arial" w:cs="Arial"/>
          <w:sz w:val="24"/>
          <w:rtl/>
        </w:rPr>
        <w:t xml:space="preserve"> 1999»</w:t>
      </w:r>
      <w:r w:rsidRPr="001D48A5">
        <w:rPr>
          <w:rFonts w:ascii="Arial" w:hAnsi="Arial" w:cs="Arial" w:hint="cs"/>
          <w:sz w:val="24"/>
          <w:rtl/>
        </w:rPr>
        <w:t>تشکیل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شده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است</w:t>
      </w:r>
      <w:r w:rsidRPr="001D48A5">
        <w:rPr>
          <w:rFonts w:ascii="Arial" w:hAnsi="Arial" w:cs="Arial"/>
          <w:sz w:val="24"/>
          <w:rtl/>
        </w:rPr>
        <w:t>.</w:t>
      </w:r>
    </w:p>
    <w:p w:rsidR="001D48A5" w:rsidRDefault="001D48A5" w:rsidP="001D48A5">
      <w:pPr>
        <w:jc w:val="lowKashida"/>
        <w:rPr>
          <w:rFonts w:ascii="Arial" w:hAnsi="Arial" w:cs="Arial"/>
          <w:sz w:val="24"/>
          <w:rtl/>
        </w:rPr>
      </w:pPr>
      <w:r w:rsidRPr="001D48A5">
        <w:rPr>
          <w:rFonts w:ascii="Arial" w:hAnsi="Arial" w:cs="Arial" w:hint="cs"/>
          <w:sz w:val="24"/>
          <w:rtl/>
        </w:rPr>
        <w:t>کمیسیون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ایرانی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صلح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و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حقوق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بشر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ایران،یک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بنیاد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فرهنگی</w:t>
      </w:r>
      <w:r w:rsidRPr="001D48A5">
        <w:rPr>
          <w:rFonts w:ascii="Arial" w:hAnsi="Arial" w:cs="Arial"/>
          <w:sz w:val="24"/>
          <w:rtl/>
        </w:rPr>
        <w:t xml:space="preserve">/ </w:t>
      </w:r>
      <w:r w:rsidRPr="001D48A5">
        <w:rPr>
          <w:rFonts w:ascii="Arial" w:hAnsi="Arial" w:cs="Arial" w:hint="cs"/>
          <w:sz w:val="24"/>
          <w:rtl/>
        </w:rPr>
        <w:t>مدنی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و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نه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یک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حزب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سیاسی‏ست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و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به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هیچ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یک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از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احزاب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و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جناح‏های‏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سیاسی،وابستگی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ندارد؛عضویت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در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آن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برای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هر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شهروند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ایرانی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یا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هر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گروه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مدنی</w:t>
      </w:r>
      <w:r w:rsidRPr="001D48A5">
        <w:rPr>
          <w:rFonts w:ascii="Arial" w:hAnsi="Arial" w:cs="Arial"/>
          <w:sz w:val="24"/>
          <w:rtl/>
        </w:rPr>
        <w:t>/</w:t>
      </w:r>
      <w:r w:rsidRPr="001D48A5">
        <w:rPr>
          <w:rFonts w:ascii="Arial" w:hAnsi="Arial" w:cs="Arial" w:hint="cs"/>
          <w:sz w:val="24"/>
          <w:rtl/>
        </w:rPr>
        <w:t>سیاسی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که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به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حفظ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صلح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برابر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اعلامیه‏ی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سازمان‏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ملل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متّحد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و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رعایت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حقوق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بشر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برابر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اعلامیه‏ی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جهانی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حقوق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بشر،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معتقد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و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ملتزم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باشد،آزاد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است</w:t>
      </w:r>
      <w:r w:rsidRPr="001D48A5">
        <w:rPr>
          <w:rFonts w:ascii="Arial" w:hAnsi="Arial" w:cs="Arial"/>
          <w:sz w:val="24"/>
          <w:rtl/>
        </w:rPr>
        <w:t>.</w:t>
      </w:r>
    </w:p>
    <w:p w:rsidR="001D48A5" w:rsidRDefault="001D48A5" w:rsidP="001D48A5">
      <w:pPr>
        <w:jc w:val="lowKashida"/>
        <w:rPr>
          <w:rFonts w:ascii="Arial" w:hAnsi="Arial" w:cs="Arial"/>
          <w:sz w:val="24"/>
          <w:rtl/>
        </w:rPr>
      </w:pPr>
      <w:r w:rsidRPr="001D48A5">
        <w:rPr>
          <w:rFonts w:ascii="Arial" w:hAnsi="Arial" w:cs="Arial" w:hint="cs"/>
          <w:sz w:val="24"/>
          <w:rtl/>
        </w:rPr>
        <w:t>اعلامیه‏ی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فرهنگ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صلح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که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در</w:t>
      </w:r>
      <w:r w:rsidRPr="001D48A5">
        <w:rPr>
          <w:rFonts w:ascii="Arial" w:hAnsi="Arial" w:cs="Arial"/>
          <w:sz w:val="24"/>
          <w:rtl/>
        </w:rPr>
        <w:t xml:space="preserve"> 1999 </w:t>
      </w:r>
      <w:r w:rsidRPr="001D48A5">
        <w:rPr>
          <w:rFonts w:ascii="Arial" w:hAnsi="Arial" w:cs="Arial" w:hint="cs"/>
          <w:sz w:val="24"/>
          <w:rtl/>
        </w:rPr>
        <w:t>در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مجمع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عمومی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سازمان‏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ملل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متّحد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به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اتفاق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آراء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تصویب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شد،بر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هشت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ماده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تکیه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دارد</w:t>
      </w:r>
      <w:r w:rsidRPr="001D48A5">
        <w:rPr>
          <w:rFonts w:ascii="Arial" w:hAnsi="Arial" w:cs="Arial"/>
          <w:sz w:val="24"/>
          <w:rtl/>
        </w:rPr>
        <w:t>:</w:t>
      </w:r>
    </w:p>
    <w:p w:rsidR="001D48A5" w:rsidRDefault="001D48A5" w:rsidP="001D48A5">
      <w:pPr>
        <w:jc w:val="lowKashida"/>
        <w:rPr>
          <w:rFonts w:ascii="Arial" w:hAnsi="Arial" w:cs="Arial"/>
          <w:sz w:val="24"/>
          <w:rtl/>
        </w:rPr>
      </w:pPr>
      <w:r w:rsidRPr="001D48A5">
        <w:rPr>
          <w:rFonts w:ascii="Arial" w:hAnsi="Arial" w:cs="Arial"/>
          <w:sz w:val="24"/>
          <w:rtl/>
        </w:rPr>
        <w:t>1.</w:t>
      </w:r>
      <w:r w:rsidRPr="001D48A5">
        <w:rPr>
          <w:rFonts w:ascii="Arial" w:hAnsi="Arial" w:cs="Arial" w:hint="cs"/>
          <w:sz w:val="24"/>
          <w:rtl/>
        </w:rPr>
        <w:t>ترویج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و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تقویت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فرهنگ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صلح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و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حقوق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بشر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از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طریق‏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آموزش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و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پرورش؛</w:t>
      </w:r>
    </w:p>
    <w:p w:rsidR="001D48A5" w:rsidRDefault="001D48A5" w:rsidP="001D48A5">
      <w:pPr>
        <w:jc w:val="lowKashida"/>
        <w:rPr>
          <w:rFonts w:ascii="Arial" w:hAnsi="Arial" w:cs="Arial"/>
          <w:sz w:val="24"/>
          <w:rtl/>
        </w:rPr>
      </w:pPr>
      <w:r w:rsidRPr="001D48A5">
        <w:rPr>
          <w:rFonts w:ascii="Arial" w:hAnsi="Arial" w:cs="Arial"/>
          <w:sz w:val="24"/>
          <w:rtl/>
        </w:rPr>
        <w:t>2.</w:t>
      </w:r>
      <w:r w:rsidRPr="001D48A5">
        <w:rPr>
          <w:rFonts w:ascii="Arial" w:hAnsi="Arial" w:cs="Arial" w:hint="cs"/>
          <w:sz w:val="24"/>
          <w:rtl/>
        </w:rPr>
        <w:t>ترویج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و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تقویت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توسعه‏ی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پایدار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اقتصادی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و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اجتماعی؛</w:t>
      </w:r>
    </w:p>
    <w:p w:rsidR="001D48A5" w:rsidRDefault="001D48A5" w:rsidP="001D48A5">
      <w:pPr>
        <w:jc w:val="lowKashida"/>
        <w:rPr>
          <w:rFonts w:ascii="Arial" w:hAnsi="Arial" w:cs="Arial"/>
          <w:sz w:val="24"/>
          <w:rtl/>
        </w:rPr>
      </w:pPr>
      <w:r w:rsidRPr="001D48A5">
        <w:rPr>
          <w:rFonts w:ascii="Arial" w:hAnsi="Arial" w:cs="Arial"/>
          <w:sz w:val="24"/>
          <w:rtl/>
        </w:rPr>
        <w:t>3.</w:t>
      </w:r>
      <w:r w:rsidRPr="001D48A5">
        <w:rPr>
          <w:rFonts w:ascii="Arial" w:hAnsi="Arial" w:cs="Arial" w:hint="cs"/>
          <w:sz w:val="24"/>
          <w:rtl/>
        </w:rPr>
        <w:t>ترویج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و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تقویت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حقوق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بشر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برابر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اعلامیه‏ی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جهانی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حقوق‏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بشر؛</w:t>
      </w:r>
    </w:p>
    <w:p w:rsidR="001D48A5" w:rsidRDefault="001D48A5" w:rsidP="001D48A5">
      <w:pPr>
        <w:jc w:val="lowKashida"/>
        <w:rPr>
          <w:rFonts w:ascii="Arial" w:hAnsi="Arial" w:cs="Arial"/>
          <w:sz w:val="24"/>
          <w:rtl/>
        </w:rPr>
      </w:pPr>
      <w:r w:rsidRPr="001D48A5">
        <w:rPr>
          <w:rFonts w:ascii="Arial" w:hAnsi="Arial" w:cs="Arial"/>
          <w:sz w:val="24"/>
          <w:rtl/>
        </w:rPr>
        <w:t>4.</w:t>
      </w:r>
      <w:r w:rsidRPr="001D48A5">
        <w:rPr>
          <w:rFonts w:ascii="Arial" w:hAnsi="Arial" w:cs="Arial" w:hint="cs"/>
          <w:sz w:val="24"/>
          <w:rtl/>
        </w:rPr>
        <w:t>ترویج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و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تقویت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تساوی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زن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و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مرد؛</w:t>
      </w:r>
    </w:p>
    <w:p w:rsidR="001D48A5" w:rsidRDefault="001D48A5" w:rsidP="001D48A5">
      <w:pPr>
        <w:jc w:val="lowKashida"/>
        <w:rPr>
          <w:rFonts w:ascii="Arial" w:hAnsi="Arial" w:cs="Arial"/>
          <w:sz w:val="24"/>
          <w:rtl/>
        </w:rPr>
      </w:pPr>
      <w:r w:rsidRPr="001D48A5">
        <w:rPr>
          <w:rFonts w:ascii="Arial" w:hAnsi="Arial" w:cs="Arial"/>
          <w:sz w:val="24"/>
          <w:rtl/>
        </w:rPr>
        <w:t>5.</w:t>
      </w:r>
      <w:r w:rsidRPr="001D48A5">
        <w:rPr>
          <w:rFonts w:ascii="Arial" w:hAnsi="Arial" w:cs="Arial" w:hint="cs"/>
          <w:sz w:val="24"/>
          <w:rtl/>
        </w:rPr>
        <w:t>ترویج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و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تقویت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مشارکت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سیاسی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دموکراتیک؛</w:t>
      </w:r>
    </w:p>
    <w:p w:rsidR="001D48A5" w:rsidRDefault="001D48A5" w:rsidP="001D48A5">
      <w:pPr>
        <w:jc w:val="lowKashida"/>
        <w:rPr>
          <w:rFonts w:ascii="Arial" w:hAnsi="Arial" w:cs="Arial"/>
          <w:sz w:val="24"/>
          <w:rtl/>
        </w:rPr>
      </w:pPr>
      <w:r w:rsidRPr="001D48A5">
        <w:rPr>
          <w:rFonts w:ascii="Arial" w:hAnsi="Arial" w:cs="Arial"/>
          <w:sz w:val="24"/>
          <w:rtl/>
        </w:rPr>
        <w:t>6.</w:t>
      </w:r>
      <w:r w:rsidRPr="001D48A5">
        <w:rPr>
          <w:rFonts w:ascii="Arial" w:hAnsi="Arial" w:cs="Arial" w:hint="cs"/>
          <w:sz w:val="24"/>
          <w:rtl/>
        </w:rPr>
        <w:t>ترویج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و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تقویت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اصول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تفاهم،تساهل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و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همیاری؛</w:t>
      </w:r>
    </w:p>
    <w:p w:rsidR="001D48A5" w:rsidRDefault="001D48A5" w:rsidP="001D48A5">
      <w:pPr>
        <w:jc w:val="lowKashida"/>
        <w:rPr>
          <w:rFonts w:ascii="Arial" w:hAnsi="Arial" w:cs="Arial"/>
          <w:sz w:val="24"/>
          <w:rtl/>
        </w:rPr>
      </w:pPr>
      <w:r w:rsidRPr="001D48A5">
        <w:rPr>
          <w:rFonts w:ascii="Arial" w:hAnsi="Arial" w:cs="Arial"/>
          <w:sz w:val="24"/>
          <w:rtl/>
        </w:rPr>
        <w:t>7.</w:t>
      </w:r>
      <w:r w:rsidRPr="001D48A5">
        <w:rPr>
          <w:rFonts w:ascii="Arial" w:hAnsi="Arial" w:cs="Arial" w:hint="cs"/>
          <w:sz w:val="24"/>
          <w:rtl/>
        </w:rPr>
        <w:t>ترویج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و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تقویت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ارتباطات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مشارکتی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و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جریان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آزاد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اطلاعات‏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و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معلومات؛</w:t>
      </w:r>
    </w:p>
    <w:p w:rsidR="001D48A5" w:rsidRDefault="001D48A5" w:rsidP="001D48A5">
      <w:pPr>
        <w:jc w:val="lowKashida"/>
        <w:rPr>
          <w:rFonts w:ascii="Arial" w:hAnsi="Arial" w:cs="Arial"/>
          <w:sz w:val="24"/>
          <w:rtl/>
        </w:rPr>
      </w:pPr>
      <w:r w:rsidRPr="001D48A5">
        <w:rPr>
          <w:rFonts w:ascii="Arial" w:hAnsi="Arial" w:cs="Arial"/>
          <w:sz w:val="24"/>
          <w:rtl/>
        </w:rPr>
        <w:t>8.</w:t>
      </w:r>
      <w:r w:rsidRPr="001D48A5">
        <w:rPr>
          <w:rFonts w:ascii="Arial" w:hAnsi="Arial" w:cs="Arial" w:hint="cs"/>
          <w:sz w:val="24"/>
          <w:rtl/>
        </w:rPr>
        <w:t>ترویج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و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تقویت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صلح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و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امنیّت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جهانی</w:t>
      </w:r>
      <w:r w:rsidRPr="001D48A5">
        <w:rPr>
          <w:rFonts w:ascii="Arial" w:hAnsi="Arial" w:cs="Arial"/>
          <w:sz w:val="24"/>
          <w:rtl/>
        </w:rPr>
        <w:t>.</w:t>
      </w:r>
    </w:p>
    <w:p w:rsidR="001D48A5" w:rsidRDefault="001D48A5" w:rsidP="001D48A5">
      <w:pPr>
        <w:jc w:val="lowKashida"/>
        <w:rPr>
          <w:rFonts w:ascii="Arial" w:hAnsi="Arial" w:cs="Arial"/>
          <w:sz w:val="24"/>
          <w:rtl/>
        </w:rPr>
      </w:pPr>
      <w:r w:rsidRPr="001D48A5">
        <w:rPr>
          <w:rFonts w:ascii="Arial" w:hAnsi="Arial" w:cs="Arial" w:hint="cs"/>
          <w:sz w:val="24"/>
          <w:rtl/>
        </w:rPr>
        <w:t>ما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همه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حق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داریم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که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با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خاطر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مجموع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و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فارغ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از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وحشت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جنگ،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ناامنی،بی‏عدالتی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و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خشونت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یعنی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در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صلح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و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صفا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و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با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تأمین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قضایی‏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و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اجتماعی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زندگی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کنیم</w:t>
      </w:r>
      <w:r w:rsidRPr="001D48A5">
        <w:rPr>
          <w:rFonts w:ascii="Arial" w:hAnsi="Arial" w:cs="Arial"/>
          <w:sz w:val="24"/>
          <w:rtl/>
        </w:rPr>
        <w:t>.</w:t>
      </w:r>
    </w:p>
    <w:p w:rsidR="001D48A5" w:rsidRDefault="001D48A5" w:rsidP="001D48A5">
      <w:pPr>
        <w:jc w:val="lowKashida"/>
        <w:rPr>
          <w:rFonts w:ascii="Arial" w:hAnsi="Arial" w:cs="Arial"/>
          <w:sz w:val="24"/>
          <w:rtl/>
        </w:rPr>
      </w:pPr>
      <w:r w:rsidRPr="001D48A5">
        <w:rPr>
          <w:rFonts w:ascii="Arial" w:hAnsi="Arial" w:cs="Arial" w:hint="cs"/>
          <w:sz w:val="24"/>
          <w:rtl/>
        </w:rPr>
        <w:t>لزومی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ندارد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که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شما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حتما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به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عضویت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کمیسیون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ایرانی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صلح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و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حقوق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بشر</w:t>
      </w:r>
      <w:r w:rsidRPr="001D48A5">
        <w:rPr>
          <w:rFonts w:ascii="Arial" w:hAnsi="Arial" w:cs="Arial"/>
          <w:sz w:val="24"/>
          <w:rtl/>
        </w:rPr>
        <w:t>(</w:t>
      </w:r>
      <w:r w:rsidRPr="001D48A5">
        <w:rPr>
          <w:rFonts w:ascii="Arial" w:hAnsi="Arial" w:cs="Arial" w:hint="cs"/>
          <w:sz w:val="24"/>
          <w:rtl/>
        </w:rPr>
        <w:t>کاس</w:t>
      </w:r>
      <w:r w:rsidRPr="001D48A5">
        <w:rPr>
          <w:rFonts w:ascii="Arial" w:hAnsi="Arial" w:cs="Arial"/>
          <w:sz w:val="24"/>
          <w:rtl/>
        </w:rPr>
        <w:t>)</w:t>
      </w:r>
      <w:r w:rsidRPr="001D48A5">
        <w:rPr>
          <w:rFonts w:ascii="Arial" w:hAnsi="Arial" w:cs="Arial" w:hint="cs"/>
          <w:sz w:val="24"/>
          <w:rtl/>
        </w:rPr>
        <w:t>درآیید،ولی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اگر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این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اصول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و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مفاهیم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برای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شما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ارزشمندند،آن‏ها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را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در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طول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برخورد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با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دیگران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به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قول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و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عمل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دنبال‏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و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تأیید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کنید</w:t>
      </w:r>
      <w:r w:rsidRPr="001D48A5">
        <w:rPr>
          <w:rFonts w:ascii="Arial" w:hAnsi="Arial" w:cs="Arial"/>
          <w:sz w:val="24"/>
          <w:rtl/>
        </w:rPr>
        <w:t>.</w:t>
      </w:r>
      <w:r w:rsidRPr="001D48A5">
        <w:rPr>
          <w:rFonts w:ascii="Arial" w:hAnsi="Arial" w:cs="Arial" w:hint="cs"/>
          <w:sz w:val="24"/>
          <w:rtl/>
        </w:rPr>
        <w:t>هر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کجا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بی‏عدالتی،تبعیض،خشونت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می‏بینید،به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بیان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و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رفتاری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مسالمت‏آمیز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با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آن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مبارزه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کنید</w:t>
      </w:r>
      <w:r w:rsidRPr="001D48A5">
        <w:rPr>
          <w:rFonts w:ascii="Arial" w:hAnsi="Arial" w:cs="Arial"/>
          <w:sz w:val="24"/>
          <w:rtl/>
        </w:rPr>
        <w:t>.</w:t>
      </w:r>
    </w:p>
    <w:p w:rsidR="001D48A5" w:rsidRDefault="001D48A5" w:rsidP="001D48A5">
      <w:pPr>
        <w:jc w:val="lowKashida"/>
        <w:rPr>
          <w:rFonts w:ascii="Arial" w:hAnsi="Arial" w:cs="Arial"/>
          <w:sz w:val="24"/>
          <w:rtl/>
        </w:rPr>
      </w:pPr>
      <w:r w:rsidRPr="001D48A5">
        <w:rPr>
          <w:rFonts w:ascii="Arial" w:hAnsi="Arial" w:cs="Arial" w:hint="cs"/>
          <w:sz w:val="24"/>
          <w:rtl/>
        </w:rPr>
        <w:t>آرمان‏های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ما</w:t>
      </w:r>
      <w:r w:rsidRPr="001D48A5">
        <w:rPr>
          <w:rFonts w:ascii="Arial" w:hAnsi="Arial" w:cs="Arial"/>
          <w:sz w:val="24"/>
          <w:rtl/>
        </w:rPr>
        <w:t>:</w:t>
      </w:r>
    </w:p>
    <w:p w:rsidR="001D48A5" w:rsidRDefault="001D48A5" w:rsidP="001D48A5">
      <w:pPr>
        <w:jc w:val="lowKashida"/>
        <w:rPr>
          <w:rFonts w:ascii="Arial" w:hAnsi="Arial" w:cs="Arial"/>
          <w:sz w:val="24"/>
          <w:rtl/>
        </w:rPr>
      </w:pPr>
      <w:r w:rsidRPr="001D48A5">
        <w:rPr>
          <w:rFonts w:ascii="Arial" w:hAnsi="Arial" w:cs="Arial" w:hint="cs"/>
          <w:sz w:val="24"/>
          <w:rtl/>
        </w:rPr>
        <w:t>صلح؛</w:t>
      </w:r>
    </w:p>
    <w:p w:rsidR="001D48A5" w:rsidRDefault="001D48A5" w:rsidP="001D48A5">
      <w:pPr>
        <w:jc w:val="lowKashida"/>
        <w:rPr>
          <w:rFonts w:ascii="Arial" w:hAnsi="Arial" w:cs="Arial"/>
          <w:sz w:val="24"/>
          <w:rtl/>
        </w:rPr>
      </w:pPr>
      <w:r w:rsidRPr="001D48A5">
        <w:rPr>
          <w:rFonts w:ascii="Arial" w:hAnsi="Arial" w:cs="Arial" w:hint="cs"/>
          <w:sz w:val="24"/>
          <w:rtl/>
        </w:rPr>
        <w:t>حقوق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بشر؛</w:t>
      </w:r>
    </w:p>
    <w:p w:rsidR="001D48A5" w:rsidRDefault="001D48A5" w:rsidP="001D48A5">
      <w:pPr>
        <w:jc w:val="lowKashida"/>
        <w:rPr>
          <w:rFonts w:ascii="Arial" w:hAnsi="Arial" w:cs="Arial"/>
          <w:sz w:val="24"/>
          <w:rtl/>
        </w:rPr>
      </w:pPr>
      <w:r w:rsidRPr="001D48A5">
        <w:rPr>
          <w:rFonts w:ascii="Arial" w:hAnsi="Arial" w:cs="Arial" w:hint="cs"/>
          <w:sz w:val="24"/>
          <w:rtl/>
        </w:rPr>
        <w:t>توسعه؛</w:t>
      </w:r>
    </w:p>
    <w:p w:rsidR="001D48A5" w:rsidRDefault="001D48A5" w:rsidP="001D48A5">
      <w:pPr>
        <w:jc w:val="lowKashida"/>
        <w:rPr>
          <w:rFonts w:ascii="Arial" w:hAnsi="Arial" w:cs="Arial"/>
          <w:sz w:val="24"/>
          <w:rtl/>
        </w:rPr>
      </w:pPr>
      <w:r w:rsidRPr="001D48A5">
        <w:rPr>
          <w:rFonts w:ascii="Arial" w:hAnsi="Arial" w:cs="Arial" w:hint="cs"/>
          <w:sz w:val="24"/>
          <w:rtl/>
        </w:rPr>
        <w:t>عدالت؛</w:t>
      </w:r>
    </w:p>
    <w:p w:rsidR="001D48A5" w:rsidRDefault="001D48A5" w:rsidP="001D48A5">
      <w:pPr>
        <w:jc w:val="lowKashida"/>
        <w:rPr>
          <w:rFonts w:ascii="Arial" w:hAnsi="Arial" w:cs="Arial"/>
          <w:sz w:val="24"/>
          <w:rtl/>
        </w:rPr>
      </w:pPr>
      <w:r w:rsidRPr="001D48A5">
        <w:rPr>
          <w:rFonts w:ascii="Arial" w:hAnsi="Arial" w:cs="Arial" w:hint="cs"/>
          <w:sz w:val="24"/>
          <w:rtl/>
        </w:rPr>
        <w:t>محیط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زیست؛</w:t>
      </w:r>
    </w:p>
    <w:p w:rsidR="001D48A5" w:rsidRDefault="001D48A5" w:rsidP="001D48A5">
      <w:pPr>
        <w:jc w:val="lowKashida"/>
        <w:rPr>
          <w:rFonts w:ascii="Arial" w:hAnsi="Arial" w:cs="Arial"/>
          <w:sz w:val="24"/>
          <w:rtl/>
        </w:rPr>
      </w:pPr>
      <w:r w:rsidRPr="001D48A5">
        <w:rPr>
          <w:rFonts w:ascii="Arial" w:hAnsi="Arial" w:cs="Arial" w:hint="cs"/>
          <w:sz w:val="24"/>
          <w:rtl/>
        </w:rPr>
        <w:lastRenderedPageBreak/>
        <w:t>حل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اختلاف؛</w:t>
      </w:r>
    </w:p>
    <w:p w:rsidR="001D48A5" w:rsidRDefault="001D48A5" w:rsidP="001D48A5">
      <w:pPr>
        <w:jc w:val="lowKashida"/>
        <w:rPr>
          <w:rFonts w:ascii="Arial" w:hAnsi="Arial" w:cs="Arial"/>
          <w:sz w:val="24"/>
          <w:rtl/>
        </w:rPr>
      </w:pPr>
      <w:r w:rsidRPr="001D48A5">
        <w:rPr>
          <w:rFonts w:ascii="Arial" w:hAnsi="Arial" w:cs="Arial" w:hint="cs"/>
          <w:sz w:val="24"/>
          <w:rtl/>
        </w:rPr>
        <w:t>عدم</w:t>
      </w:r>
      <w:r w:rsidRPr="001D48A5">
        <w:rPr>
          <w:rFonts w:ascii="Arial" w:hAnsi="Arial" w:cs="Arial"/>
          <w:sz w:val="24"/>
          <w:rtl/>
        </w:rPr>
        <w:t xml:space="preserve"> </w:t>
      </w:r>
      <w:r w:rsidRPr="001D48A5">
        <w:rPr>
          <w:rFonts w:ascii="Arial" w:hAnsi="Arial" w:cs="Arial" w:hint="cs"/>
          <w:sz w:val="24"/>
          <w:rtl/>
        </w:rPr>
        <w:t>خشونت</w:t>
      </w:r>
    </w:p>
    <w:p w:rsidR="00FC3B8F" w:rsidRPr="001D48A5" w:rsidRDefault="00FC3B8F" w:rsidP="001D48A5">
      <w:pPr>
        <w:jc w:val="lowKashida"/>
        <w:rPr>
          <w:rFonts w:ascii="Arial" w:hAnsi="Arial" w:cs="Arial"/>
          <w:sz w:val="24"/>
          <w:rtl/>
        </w:rPr>
      </w:pPr>
    </w:p>
    <w:sectPr w:rsidR="00FC3B8F" w:rsidRPr="001D48A5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3B8F"/>
    <w:rsid w:val="00010E65"/>
    <w:rsid w:val="00026416"/>
    <w:rsid w:val="00044F21"/>
    <w:rsid w:val="00095043"/>
    <w:rsid w:val="000C668C"/>
    <w:rsid w:val="001D48A5"/>
    <w:rsid w:val="001F1D6F"/>
    <w:rsid w:val="002C2CD7"/>
    <w:rsid w:val="00321EFB"/>
    <w:rsid w:val="003C762A"/>
    <w:rsid w:val="00436DB9"/>
    <w:rsid w:val="0057125E"/>
    <w:rsid w:val="005A01B0"/>
    <w:rsid w:val="00637D1A"/>
    <w:rsid w:val="00665FBE"/>
    <w:rsid w:val="006A21AF"/>
    <w:rsid w:val="006D0319"/>
    <w:rsid w:val="006E6D7E"/>
    <w:rsid w:val="00772887"/>
    <w:rsid w:val="008000E0"/>
    <w:rsid w:val="00857D2B"/>
    <w:rsid w:val="0093747E"/>
    <w:rsid w:val="00940CC3"/>
    <w:rsid w:val="00A53A99"/>
    <w:rsid w:val="00A90129"/>
    <w:rsid w:val="00AA64C5"/>
    <w:rsid w:val="00AB10DE"/>
    <w:rsid w:val="00B5632B"/>
    <w:rsid w:val="00BC1253"/>
    <w:rsid w:val="00D03A6E"/>
    <w:rsid w:val="00D27598"/>
    <w:rsid w:val="00D465BE"/>
    <w:rsid w:val="00DF4299"/>
    <w:rsid w:val="00E41BE8"/>
    <w:rsid w:val="00EA45CC"/>
    <w:rsid w:val="00FC3B8F"/>
    <w:rsid w:val="00FC3E87"/>
    <w:rsid w:val="00FD1027"/>
    <w:rsid w:val="00FE400D"/>
    <w:rsid w:val="00FE7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888</Words>
  <Characters>5065</Characters>
  <Application>Microsoft Office Word</Application>
  <DocSecurity>0</DocSecurity>
  <Lines>42</Lines>
  <Paragraphs>11</Paragraphs>
  <ScaleCrop>false</ScaleCrop>
  <Company>NPSoft.ir</Company>
  <LinksUpToDate>false</LinksUpToDate>
  <CharactersWithSpaces>5942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5</cp:revision>
  <dcterms:created xsi:type="dcterms:W3CDTF">2012-01-06T16:55:00Z</dcterms:created>
  <dcterms:modified xsi:type="dcterms:W3CDTF">2012-01-16T17:50:00Z</dcterms:modified>
</cp:coreProperties>
</file>