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32" w:rsidRPr="00B27B32" w:rsidRDefault="00B27B32" w:rsidP="00B27B32">
      <w:pPr>
        <w:bidi/>
        <w:jc w:val="both"/>
        <w:rPr>
          <w:rFonts w:ascii="Arial" w:hAnsi="Arial" w:cs="Arial"/>
          <w:sz w:val="28"/>
          <w:szCs w:val="28"/>
        </w:rPr>
      </w:pPr>
      <w:r w:rsidRPr="00B27B32">
        <w:rPr>
          <w:rFonts w:ascii="Arial" w:hAnsi="Arial" w:cs="Arial" w:hint="cs"/>
          <w:sz w:val="28"/>
          <w:szCs w:val="28"/>
          <w:rtl/>
        </w:rPr>
        <w:t>شروع</w:t>
      </w:r>
      <w:r w:rsidRPr="00B27B32">
        <w:rPr>
          <w:rFonts w:ascii="Arial" w:hAnsi="Arial" w:cs="Arial"/>
          <w:sz w:val="28"/>
          <w:szCs w:val="28"/>
          <w:rtl/>
        </w:rPr>
        <w:t xml:space="preserve"> </w:t>
      </w:r>
      <w:r w:rsidRPr="00B27B32">
        <w:rPr>
          <w:rFonts w:ascii="Arial" w:hAnsi="Arial" w:cs="Arial" w:hint="cs"/>
          <w:sz w:val="28"/>
          <w:szCs w:val="28"/>
          <w:rtl/>
        </w:rPr>
        <w:t>یک</w:t>
      </w:r>
      <w:r w:rsidRPr="00B27B32">
        <w:rPr>
          <w:rFonts w:ascii="Arial" w:hAnsi="Arial" w:cs="Arial"/>
          <w:sz w:val="28"/>
          <w:szCs w:val="28"/>
          <w:rtl/>
        </w:rPr>
        <w:t xml:space="preserve"> </w:t>
      </w:r>
      <w:r w:rsidRPr="00B27B32">
        <w:rPr>
          <w:rFonts w:ascii="Arial" w:hAnsi="Arial" w:cs="Arial" w:hint="cs"/>
          <w:sz w:val="28"/>
          <w:szCs w:val="28"/>
          <w:rtl/>
        </w:rPr>
        <w:t>بازگشت</w:t>
      </w:r>
      <w:r w:rsidRPr="00B27B32">
        <w:rPr>
          <w:rFonts w:ascii="Arial" w:hAnsi="Arial" w:cs="Arial"/>
          <w:sz w:val="28"/>
          <w:szCs w:val="28"/>
          <w:rtl/>
        </w:rPr>
        <w:t xml:space="preserve"> </w:t>
      </w:r>
    </w:p>
    <w:p w:rsidR="00B27B32" w:rsidRPr="00B27B32" w:rsidRDefault="00B27B32" w:rsidP="00B27B32">
      <w:pPr>
        <w:bidi/>
        <w:jc w:val="both"/>
        <w:rPr>
          <w:rFonts w:ascii="Arial" w:hAnsi="Arial" w:cs="Arial"/>
          <w:sz w:val="28"/>
          <w:szCs w:val="28"/>
        </w:rPr>
      </w:pPr>
      <w:r w:rsidRPr="00B27B32">
        <w:rPr>
          <w:rFonts w:ascii="Arial" w:hAnsi="Arial" w:cs="Arial" w:hint="cs"/>
          <w:sz w:val="28"/>
          <w:szCs w:val="28"/>
          <w:rtl/>
        </w:rPr>
        <w:t>ابیانه،</w:t>
      </w:r>
      <w:r w:rsidRPr="00B27B32">
        <w:rPr>
          <w:rFonts w:ascii="Arial" w:hAnsi="Arial" w:cs="Arial"/>
          <w:sz w:val="28"/>
          <w:szCs w:val="28"/>
          <w:rtl/>
        </w:rPr>
        <w:t xml:space="preserve"> </w:t>
      </w:r>
      <w:r w:rsidRPr="00B27B32">
        <w:rPr>
          <w:rFonts w:ascii="Arial" w:hAnsi="Arial" w:cs="Arial" w:hint="cs"/>
          <w:sz w:val="28"/>
          <w:szCs w:val="28"/>
          <w:rtl/>
        </w:rPr>
        <w:t>هاشم</w:t>
      </w:r>
    </w:p>
    <w:p w:rsidR="00B27B32" w:rsidRDefault="00B27B32" w:rsidP="00B27B32">
      <w:pPr>
        <w:bidi/>
        <w:jc w:val="both"/>
        <w:rPr>
          <w:rFonts w:ascii="Arial" w:hAnsi="Arial" w:cs="Arial"/>
          <w:sz w:val="24"/>
          <w:szCs w:val="24"/>
        </w:rPr>
      </w:pPr>
    </w:p>
    <w:p w:rsidR="00B27B32" w:rsidRPr="00B27B32" w:rsidRDefault="00B27B32" w:rsidP="00B27B32">
      <w:pPr>
        <w:bidi/>
        <w:jc w:val="both"/>
        <w:rPr>
          <w:rFonts w:ascii="Arial" w:hAnsi="Arial" w:cs="Arial"/>
          <w:sz w:val="24"/>
          <w:szCs w:val="24"/>
        </w:rPr>
      </w:pPr>
      <w:r w:rsidRPr="00B27B32">
        <w:rPr>
          <w:rFonts w:ascii="Arial" w:hAnsi="Arial" w:cs="Arial" w:hint="cs"/>
          <w:sz w:val="24"/>
          <w:szCs w:val="24"/>
          <w:rtl/>
        </w:rPr>
        <w:t>این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مجموعه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داستان،گردآوری‏ای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است‏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از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چهارده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اثر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کوتاه</w:t>
      </w:r>
      <w:r w:rsidRPr="00B27B32">
        <w:rPr>
          <w:rFonts w:ascii="Arial" w:hAnsi="Arial" w:cs="Arial"/>
          <w:sz w:val="24"/>
          <w:szCs w:val="24"/>
          <w:rtl/>
        </w:rPr>
        <w:t>:«</w:t>
      </w:r>
      <w:r w:rsidRPr="00B27B32">
        <w:rPr>
          <w:rFonts w:ascii="Arial" w:hAnsi="Arial" w:cs="Arial" w:hint="cs"/>
          <w:sz w:val="24"/>
          <w:szCs w:val="24"/>
          <w:rtl/>
        </w:rPr>
        <w:t>روبه‏رو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مرگ</w:t>
      </w:r>
      <w:r w:rsidRPr="00B27B32">
        <w:rPr>
          <w:rFonts w:ascii="Arial" w:hAnsi="Arial" w:cs="Arial" w:hint="eastAsia"/>
          <w:sz w:val="24"/>
          <w:szCs w:val="24"/>
          <w:rtl/>
        </w:rPr>
        <w:t>»</w:t>
      </w:r>
      <w:r w:rsidRPr="00B27B32">
        <w:rPr>
          <w:rFonts w:ascii="Arial" w:hAnsi="Arial" w:cs="Arial" w:hint="cs"/>
          <w:sz w:val="24"/>
          <w:szCs w:val="24"/>
          <w:rtl/>
        </w:rPr>
        <w:t>،</w:t>
      </w:r>
      <w:r w:rsidRPr="00B27B32">
        <w:rPr>
          <w:rFonts w:ascii="Arial" w:hAnsi="Arial" w:cs="Arial" w:hint="eastAsia"/>
          <w:sz w:val="24"/>
          <w:szCs w:val="24"/>
          <w:rtl/>
        </w:rPr>
        <w:t>«</w:t>
      </w:r>
      <w:r w:rsidRPr="00B27B32">
        <w:rPr>
          <w:rFonts w:ascii="Arial" w:hAnsi="Arial" w:cs="Arial" w:hint="cs"/>
          <w:sz w:val="24"/>
          <w:szCs w:val="24"/>
          <w:rtl/>
        </w:rPr>
        <w:t>سفر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پاریس</w:t>
      </w:r>
      <w:r w:rsidRPr="00B27B32">
        <w:rPr>
          <w:rFonts w:ascii="Arial" w:hAnsi="Arial" w:cs="Arial" w:hint="eastAsia"/>
          <w:sz w:val="24"/>
          <w:szCs w:val="24"/>
          <w:rtl/>
        </w:rPr>
        <w:t>»</w:t>
      </w:r>
      <w:r w:rsidRPr="00B27B32">
        <w:rPr>
          <w:rFonts w:ascii="Arial" w:hAnsi="Arial" w:cs="Arial" w:hint="cs"/>
          <w:sz w:val="24"/>
          <w:szCs w:val="24"/>
          <w:rtl/>
        </w:rPr>
        <w:t>،</w:t>
      </w:r>
      <w:r w:rsidRPr="00B27B32">
        <w:rPr>
          <w:rFonts w:ascii="Arial" w:hAnsi="Arial" w:cs="Arial" w:hint="eastAsia"/>
          <w:sz w:val="24"/>
          <w:szCs w:val="24"/>
          <w:rtl/>
        </w:rPr>
        <w:t>«</w:t>
      </w:r>
      <w:r w:rsidRPr="00B27B32">
        <w:rPr>
          <w:rFonts w:ascii="Arial" w:hAnsi="Arial" w:cs="Arial" w:hint="cs"/>
          <w:sz w:val="24"/>
          <w:szCs w:val="24"/>
          <w:rtl/>
        </w:rPr>
        <w:t>شاه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مرده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است</w:t>
      </w:r>
      <w:r w:rsidRPr="00B27B32">
        <w:rPr>
          <w:rFonts w:ascii="Arial" w:hAnsi="Arial" w:cs="Arial" w:hint="eastAsia"/>
          <w:sz w:val="24"/>
          <w:szCs w:val="24"/>
          <w:rtl/>
        </w:rPr>
        <w:t>»</w:t>
      </w:r>
      <w:r w:rsidRPr="00B27B32">
        <w:rPr>
          <w:rFonts w:ascii="Arial" w:hAnsi="Arial" w:cs="Arial" w:hint="cs"/>
          <w:sz w:val="24"/>
          <w:szCs w:val="24"/>
          <w:rtl/>
        </w:rPr>
        <w:t>،</w:t>
      </w:r>
      <w:r w:rsidRPr="00B27B32">
        <w:rPr>
          <w:rFonts w:ascii="Arial" w:hAnsi="Arial" w:cs="Arial" w:hint="eastAsia"/>
          <w:sz w:val="24"/>
          <w:szCs w:val="24"/>
          <w:rtl/>
        </w:rPr>
        <w:t>«</w:t>
      </w:r>
      <w:r w:rsidRPr="00B27B32">
        <w:rPr>
          <w:rFonts w:ascii="Arial" w:hAnsi="Arial" w:cs="Arial" w:hint="cs"/>
          <w:sz w:val="24"/>
          <w:szCs w:val="24"/>
          <w:rtl/>
        </w:rPr>
        <w:t>گلها،عشق‏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نوستالژی</w:t>
      </w:r>
      <w:r w:rsidRPr="00B27B32">
        <w:rPr>
          <w:rFonts w:ascii="Arial" w:hAnsi="Arial" w:cs="Arial" w:hint="eastAsia"/>
          <w:sz w:val="24"/>
          <w:szCs w:val="24"/>
          <w:rtl/>
        </w:rPr>
        <w:t>»</w:t>
      </w:r>
      <w:r w:rsidRPr="00B27B32">
        <w:rPr>
          <w:rFonts w:ascii="Arial" w:hAnsi="Arial" w:cs="Arial" w:hint="cs"/>
          <w:sz w:val="24"/>
          <w:szCs w:val="24"/>
          <w:rtl/>
        </w:rPr>
        <w:t>،</w:t>
      </w:r>
      <w:r w:rsidRPr="00B27B32">
        <w:rPr>
          <w:rFonts w:ascii="Arial" w:hAnsi="Arial" w:cs="Arial" w:hint="eastAsia"/>
          <w:sz w:val="24"/>
          <w:szCs w:val="24"/>
          <w:rtl/>
        </w:rPr>
        <w:t>«</w:t>
      </w:r>
      <w:r w:rsidRPr="00B27B32">
        <w:rPr>
          <w:rFonts w:ascii="Arial" w:hAnsi="Arial" w:cs="Arial" w:hint="cs"/>
          <w:sz w:val="24"/>
          <w:szCs w:val="24"/>
          <w:rtl/>
        </w:rPr>
        <w:t>ژنرال</w:t>
      </w:r>
      <w:r w:rsidRPr="00B27B32">
        <w:rPr>
          <w:rFonts w:ascii="Arial" w:hAnsi="Arial" w:cs="Arial" w:hint="eastAsia"/>
          <w:sz w:val="24"/>
          <w:szCs w:val="24"/>
          <w:rtl/>
        </w:rPr>
        <w:t>»</w:t>
      </w:r>
      <w:r w:rsidRPr="00B27B32">
        <w:rPr>
          <w:rFonts w:ascii="Arial" w:hAnsi="Arial" w:cs="Arial" w:hint="cs"/>
          <w:sz w:val="24"/>
          <w:szCs w:val="24"/>
          <w:rtl/>
        </w:rPr>
        <w:t>،</w:t>
      </w:r>
      <w:r w:rsidRPr="00B27B32">
        <w:rPr>
          <w:rFonts w:ascii="Arial" w:hAnsi="Arial" w:cs="Arial" w:hint="eastAsia"/>
          <w:sz w:val="24"/>
          <w:szCs w:val="24"/>
          <w:rtl/>
        </w:rPr>
        <w:t>«</w:t>
      </w:r>
      <w:r w:rsidRPr="00B27B32">
        <w:rPr>
          <w:rFonts w:ascii="Arial" w:hAnsi="Arial" w:cs="Arial" w:hint="cs"/>
          <w:sz w:val="24"/>
          <w:szCs w:val="24"/>
          <w:rtl/>
        </w:rPr>
        <w:t>داستان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ناتمام</w:t>
      </w:r>
      <w:r w:rsidRPr="00B27B32">
        <w:rPr>
          <w:rFonts w:ascii="Arial" w:hAnsi="Arial" w:cs="Arial" w:hint="eastAsia"/>
          <w:sz w:val="24"/>
          <w:szCs w:val="24"/>
          <w:rtl/>
        </w:rPr>
        <w:t>»</w:t>
      </w:r>
      <w:r w:rsidRPr="00B27B32">
        <w:rPr>
          <w:rFonts w:ascii="Arial" w:hAnsi="Arial" w:cs="Arial" w:hint="cs"/>
          <w:sz w:val="24"/>
          <w:szCs w:val="24"/>
          <w:rtl/>
        </w:rPr>
        <w:t>،</w:t>
      </w:r>
      <w:r w:rsidRPr="00B27B32">
        <w:rPr>
          <w:rFonts w:ascii="Arial" w:hAnsi="Arial" w:cs="Arial"/>
          <w:sz w:val="24"/>
          <w:szCs w:val="24"/>
          <w:rtl/>
        </w:rPr>
        <w:t xml:space="preserve"> «</w:t>
      </w:r>
      <w:r w:rsidRPr="00B27B32">
        <w:rPr>
          <w:rFonts w:ascii="Arial" w:hAnsi="Arial" w:cs="Arial" w:hint="cs"/>
          <w:sz w:val="24"/>
          <w:szCs w:val="24"/>
          <w:rtl/>
        </w:rPr>
        <w:t>ساحره</w:t>
      </w:r>
      <w:r w:rsidRPr="00B27B32">
        <w:rPr>
          <w:rFonts w:ascii="Arial" w:hAnsi="Arial" w:cs="Arial" w:hint="eastAsia"/>
          <w:sz w:val="24"/>
          <w:szCs w:val="24"/>
          <w:rtl/>
        </w:rPr>
        <w:t>»</w:t>
      </w:r>
      <w:r w:rsidRPr="00B27B32">
        <w:rPr>
          <w:rFonts w:ascii="Arial" w:hAnsi="Arial" w:cs="Arial" w:hint="cs"/>
          <w:sz w:val="24"/>
          <w:szCs w:val="24"/>
          <w:rtl/>
        </w:rPr>
        <w:t>،</w:t>
      </w:r>
      <w:r w:rsidRPr="00B27B32">
        <w:rPr>
          <w:rFonts w:ascii="Arial" w:hAnsi="Arial" w:cs="Arial" w:hint="eastAsia"/>
          <w:sz w:val="24"/>
          <w:szCs w:val="24"/>
          <w:rtl/>
        </w:rPr>
        <w:t>«</w:t>
      </w:r>
      <w:r w:rsidRPr="00B27B32">
        <w:rPr>
          <w:rFonts w:ascii="Arial" w:hAnsi="Arial" w:cs="Arial" w:hint="cs"/>
          <w:sz w:val="24"/>
          <w:szCs w:val="24"/>
          <w:rtl/>
        </w:rPr>
        <w:t>پیانو</w:t>
      </w:r>
      <w:r w:rsidRPr="00B27B32">
        <w:rPr>
          <w:rFonts w:ascii="Arial" w:hAnsi="Arial" w:cs="Arial" w:hint="eastAsia"/>
          <w:sz w:val="24"/>
          <w:szCs w:val="24"/>
          <w:rtl/>
        </w:rPr>
        <w:t>»</w:t>
      </w:r>
      <w:r w:rsidRPr="00B27B32">
        <w:rPr>
          <w:rFonts w:ascii="Arial" w:hAnsi="Arial" w:cs="Arial" w:hint="cs"/>
          <w:sz w:val="24"/>
          <w:szCs w:val="24"/>
          <w:rtl/>
        </w:rPr>
        <w:t>،</w:t>
      </w:r>
      <w:r w:rsidRPr="00B27B32">
        <w:rPr>
          <w:rFonts w:ascii="Arial" w:hAnsi="Arial" w:cs="Arial" w:hint="eastAsia"/>
          <w:sz w:val="24"/>
          <w:szCs w:val="24"/>
          <w:rtl/>
        </w:rPr>
        <w:t>«</w:t>
      </w:r>
      <w:r w:rsidRPr="00B27B32">
        <w:rPr>
          <w:rFonts w:ascii="Arial" w:hAnsi="Arial" w:cs="Arial" w:hint="cs"/>
          <w:sz w:val="24"/>
          <w:szCs w:val="24"/>
          <w:rtl/>
        </w:rPr>
        <w:t>بیماری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کاغذی</w:t>
      </w:r>
      <w:r w:rsidRPr="00B27B32">
        <w:rPr>
          <w:rFonts w:ascii="Arial" w:hAnsi="Arial" w:cs="Arial" w:hint="eastAsia"/>
          <w:sz w:val="24"/>
          <w:szCs w:val="24"/>
          <w:rtl/>
        </w:rPr>
        <w:t>»</w:t>
      </w:r>
      <w:r w:rsidRPr="00B27B32">
        <w:rPr>
          <w:rFonts w:ascii="Arial" w:hAnsi="Arial" w:cs="Arial" w:hint="cs"/>
          <w:sz w:val="24"/>
          <w:szCs w:val="24"/>
          <w:rtl/>
        </w:rPr>
        <w:t>،</w:t>
      </w:r>
      <w:r w:rsidRPr="00B27B32">
        <w:rPr>
          <w:rFonts w:ascii="Arial" w:hAnsi="Arial" w:cs="Arial"/>
          <w:sz w:val="24"/>
          <w:szCs w:val="24"/>
          <w:rtl/>
        </w:rPr>
        <w:t xml:space="preserve"> «</w:t>
      </w:r>
      <w:r w:rsidRPr="00B27B32">
        <w:rPr>
          <w:rFonts w:ascii="Arial" w:hAnsi="Arial" w:cs="Arial" w:hint="cs"/>
          <w:sz w:val="24"/>
          <w:szCs w:val="24"/>
          <w:rtl/>
        </w:rPr>
        <w:t>آفتاب</w:t>
      </w:r>
      <w:r w:rsidRPr="00B27B32">
        <w:rPr>
          <w:rFonts w:ascii="Arial" w:hAnsi="Arial" w:cs="Arial" w:hint="eastAsia"/>
          <w:sz w:val="24"/>
          <w:szCs w:val="24"/>
          <w:rtl/>
        </w:rPr>
        <w:t>»</w:t>
      </w:r>
      <w:r w:rsidRPr="00B27B32">
        <w:rPr>
          <w:rFonts w:ascii="Arial" w:hAnsi="Arial" w:cs="Arial" w:hint="cs"/>
          <w:sz w:val="24"/>
          <w:szCs w:val="24"/>
          <w:rtl/>
        </w:rPr>
        <w:t>،</w:t>
      </w:r>
      <w:r w:rsidRPr="00B27B32">
        <w:rPr>
          <w:rFonts w:ascii="Arial" w:hAnsi="Arial" w:cs="Arial" w:hint="eastAsia"/>
          <w:sz w:val="24"/>
          <w:szCs w:val="24"/>
          <w:rtl/>
        </w:rPr>
        <w:t>«</w:t>
      </w:r>
      <w:r w:rsidRPr="00B27B32">
        <w:rPr>
          <w:rFonts w:ascii="Arial" w:hAnsi="Arial" w:cs="Arial" w:hint="cs"/>
          <w:sz w:val="24"/>
          <w:szCs w:val="24"/>
          <w:rtl/>
        </w:rPr>
        <w:t>بازگشت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سرباز</w:t>
      </w:r>
      <w:r w:rsidRPr="00B27B32">
        <w:rPr>
          <w:rFonts w:ascii="Arial" w:hAnsi="Arial" w:cs="Arial" w:hint="eastAsia"/>
          <w:sz w:val="24"/>
          <w:szCs w:val="24"/>
          <w:rtl/>
        </w:rPr>
        <w:t>»</w:t>
      </w:r>
      <w:r w:rsidRPr="00B27B32">
        <w:rPr>
          <w:rFonts w:ascii="Arial" w:hAnsi="Arial" w:cs="Arial" w:hint="cs"/>
          <w:sz w:val="24"/>
          <w:szCs w:val="24"/>
          <w:rtl/>
        </w:rPr>
        <w:t>،</w:t>
      </w:r>
      <w:r w:rsidRPr="00B27B32">
        <w:rPr>
          <w:rFonts w:ascii="Arial" w:hAnsi="Arial" w:cs="Arial" w:hint="eastAsia"/>
          <w:sz w:val="24"/>
          <w:szCs w:val="24"/>
          <w:rtl/>
        </w:rPr>
        <w:t>«</w:t>
      </w:r>
      <w:r w:rsidRPr="00B27B32">
        <w:rPr>
          <w:rFonts w:ascii="Arial" w:hAnsi="Arial" w:cs="Arial" w:hint="cs"/>
          <w:sz w:val="24"/>
          <w:szCs w:val="24"/>
          <w:rtl/>
        </w:rPr>
        <w:t>سمندری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که‏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سرنوشت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خود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را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انتخاب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کرد</w:t>
      </w:r>
      <w:r w:rsidRPr="00B27B32">
        <w:rPr>
          <w:rFonts w:ascii="Arial" w:hAnsi="Arial" w:cs="Arial" w:hint="eastAsia"/>
          <w:sz w:val="24"/>
          <w:szCs w:val="24"/>
          <w:rtl/>
        </w:rPr>
        <w:t>»</w:t>
      </w:r>
      <w:r w:rsidRPr="00B27B32">
        <w:rPr>
          <w:rFonts w:ascii="Arial" w:hAnsi="Arial" w:cs="Arial" w:hint="cs"/>
          <w:sz w:val="24"/>
          <w:szCs w:val="24"/>
          <w:rtl/>
        </w:rPr>
        <w:t>،</w:t>
      </w:r>
      <w:r w:rsidRPr="00B27B32">
        <w:rPr>
          <w:rFonts w:ascii="Arial" w:hAnsi="Arial" w:cs="Arial" w:hint="eastAsia"/>
          <w:sz w:val="24"/>
          <w:szCs w:val="24"/>
          <w:rtl/>
        </w:rPr>
        <w:t>«</w:t>
      </w:r>
      <w:r w:rsidRPr="00B27B32">
        <w:rPr>
          <w:rFonts w:ascii="Arial" w:hAnsi="Arial" w:cs="Arial" w:hint="cs"/>
          <w:sz w:val="24"/>
          <w:szCs w:val="24"/>
          <w:rtl/>
        </w:rPr>
        <w:t>شاگرد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استاد</w:t>
      </w:r>
      <w:r w:rsidRPr="00B27B32">
        <w:rPr>
          <w:rFonts w:ascii="Arial" w:hAnsi="Arial" w:cs="Arial"/>
          <w:sz w:val="24"/>
          <w:szCs w:val="24"/>
          <w:rtl/>
        </w:rPr>
        <w:t>»</w:t>
      </w:r>
      <w:r w:rsidRPr="00B27B32">
        <w:rPr>
          <w:rFonts w:ascii="Arial" w:hAnsi="Arial" w:cs="Arial" w:hint="cs"/>
          <w:sz w:val="24"/>
          <w:szCs w:val="24"/>
          <w:rtl/>
        </w:rPr>
        <w:t>،</w:t>
      </w:r>
      <w:r w:rsidRPr="00B27B32">
        <w:rPr>
          <w:rFonts w:ascii="Arial" w:hAnsi="Arial" w:cs="Arial" w:hint="eastAsia"/>
          <w:sz w:val="24"/>
          <w:szCs w:val="24"/>
          <w:rtl/>
        </w:rPr>
        <w:t>«</w:t>
      </w:r>
      <w:r w:rsidRPr="00B27B32">
        <w:rPr>
          <w:rFonts w:ascii="Arial" w:hAnsi="Arial" w:cs="Arial" w:hint="cs"/>
          <w:sz w:val="24"/>
          <w:szCs w:val="24"/>
          <w:rtl/>
        </w:rPr>
        <w:t>فرار</w:t>
      </w:r>
      <w:r w:rsidRPr="00B27B32">
        <w:rPr>
          <w:rFonts w:ascii="Arial" w:hAnsi="Arial" w:cs="Arial" w:hint="eastAsia"/>
          <w:sz w:val="24"/>
          <w:szCs w:val="24"/>
        </w:rPr>
        <w:t>»</w:t>
      </w:r>
      <w:r w:rsidRPr="00B27B32">
        <w:rPr>
          <w:rFonts w:ascii="Arial" w:hAnsi="Arial" w:cs="Arial"/>
          <w:sz w:val="24"/>
          <w:szCs w:val="24"/>
        </w:rPr>
        <w:t>.</w:t>
      </w:r>
    </w:p>
    <w:p w:rsidR="00B27B32" w:rsidRPr="00B27B32" w:rsidRDefault="00B27B32" w:rsidP="00B27B32">
      <w:pPr>
        <w:bidi/>
        <w:jc w:val="both"/>
        <w:rPr>
          <w:rFonts w:ascii="Arial" w:hAnsi="Arial" w:cs="Arial"/>
          <w:sz w:val="24"/>
          <w:szCs w:val="24"/>
        </w:rPr>
      </w:pPr>
      <w:r w:rsidRPr="00B27B32">
        <w:rPr>
          <w:rFonts w:ascii="Arial" w:hAnsi="Arial" w:cs="Arial" w:hint="cs"/>
          <w:sz w:val="24"/>
          <w:szCs w:val="24"/>
          <w:rtl/>
        </w:rPr>
        <w:t>بازار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کتابهای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ترجمه،هرازچندگاهی‏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شاهد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ورود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نشر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کتابهایی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است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تحت‏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عنوان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مجموعه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داستان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عرضه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می‏گردند</w:t>
      </w:r>
      <w:r w:rsidRPr="00B27B32">
        <w:rPr>
          <w:rFonts w:ascii="Arial" w:hAnsi="Arial" w:cs="Arial"/>
          <w:sz w:val="24"/>
          <w:szCs w:val="24"/>
          <w:rtl/>
        </w:rPr>
        <w:t xml:space="preserve">. </w:t>
      </w:r>
      <w:r w:rsidRPr="00B27B32">
        <w:rPr>
          <w:rFonts w:ascii="Arial" w:hAnsi="Arial" w:cs="Arial" w:hint="cs"/>
          <w:sz w:val="24"/>
          <w:szCs w:val="24"/>
          <w:rtl/>
        </w:rPr>
        <w:t>در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این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قبیل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آثار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گاهی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ترجمه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مجموعه‏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داستانهای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یک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نویسنده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بسنده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می‏شود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گاهی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شکل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گردآوری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خود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می‏گیرد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مترجم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انتخاب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داستانهای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کوتاهی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چند،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آنها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را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یک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مجموعه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بازار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کتاب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روانه‏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می‏کند</w:t>
      </w:r>
      <w:r w:rsidRPr="00B27B32">
        <w:rPr>
          <w:rFonts w:ascii="Arial" w:hAnsi="Arial" w:cs="Arial"/>
          <w:sz w:val="24"/>
          <w:szCs w:val="24"/>
        </w:rPr>
        <w:t>.</w:t>
      </w:r>
    </w:p>
    <w:p w:rsidR="00B27B32" w:rsidRPr="00B27B32" w:rsidRDefault="00B27B32" w:rsidP="00B27B32">
      <w:pPr>
        <w:bidi/>
        <w:jc w:val="both"/>
        <w:rPr>
          <w:rFonts w:ascii="Arial" w:hAnsi="Arial" w:cs="Arial"/>
          <w:sz w:val="24"/>
          <w:szCs w:val="24"/>
        </w:rPr>
      </w:pPr>
      <w:r w:rsidRPr="00B27B32">
        <w:rPr>
          <w:rFonts w:ascii="Arial" w:hAnsi="Arial" w:cs="Arial" w:hint="cs"/>
          <w:sz w:val="24"/>
          <w:szCs w:val="24"/>
          <w:rtl/>
        </w:rPr>
        <w:t>گردآوریهایی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از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این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دست،محورهای‏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متفاوتی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را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ملاک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شکل‏گیری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مجموعه‏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داستانها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قرار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می‏دهند</w:t>
      </w:r>
      <w:r w:rsidRPr="00B27B32">
        <w:rPr>
          <w:rFonts w:ascii="Arial" w:hAnsi="Arial" w:cs="Arial"/>
          <w:sz w:val="24"/>
          <w:szCs w:val="24"/>
          <w:rtl/>
        </w:rPr>
        <w:t>.</w:t>
      </w:r>
      <w:r w:rsidRPr="00B27B32">
        <w:rPr>
          <w:rFonts w:ascii="Arial" w:hAnsi="Arial" w:cs="Arial" w:hint="cs"/>
          <w:sz w:val="24"/>
          <w:szCs w:val="24"/>
          <w:rtl/>
        </w:rPr>
        <w:t>در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برخی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از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این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مجموعه‏ها،با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محوریت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قرار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گرفتن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ملیت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نویسندگان،تلاش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می‏شود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تا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مجموعه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داستانهای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کوتاه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هر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کشور،شناسنامه‏ای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از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کارنامه‏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ادبی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نویسندگان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آن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سبک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سیاق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ادبی</w:t>
      </w:r>
      <w:r w:rsidRPr="00B27B32">
        <w:rPr>
          <w:rFonts w:ascii="Arial" w:hAnsi="Arial" w:cs="Arial"/>
          <w:sz w:val="24"/>
          <w:szCs w:val="24"/>
          <w:rtl/>
        </w:rPr>
        <w:t>-</w:t>
      </w:r>
      <w:r w:rsidRPr="00B27B32">
        <w:rPr>
          <w:rFonts w:ascii="Arial" w:hAnsi="Arial" w:cs="Arial" w:hint="cs"/>
          <w:sz w:val="24"/>
          <w:szCs w:val="24"/>
          <w:rtl/>
        </w:rPr>
        <w:t>فلسفی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جامعه‏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ادبی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آن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اقلیم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خاص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باشد</w:t>
      </w:r>
      <w:r w:rsidRPr="00B27B32">
        <w:rPr>
          <w:rFonts w:ascii="Arial" w:hAnsi="Arial" w:cs="Arial"/>
          <w:sz w:val="24"/>
          <w:szCs w:val="24"/>
          <w:rtl/>
        </w:rPr>
        <w:t>.</w:t>
      </w:r>
      <w:r w:rsidRPr="00B27B32">
        <w:rPr>
          <w:rFonts w:ascii="Arial" w:hAnsi="Arial" w:cs="Arial" w:hint="cs"/>
          <w:sz w:val="24"/>
          <w:szCs w:val="24"/>
          <w:rtl/>
        </w:rPr>
        <w:t>در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این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کارکرد،بیش‏از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هر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چیز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جنبهء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آشنایی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خوانندگان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مخاطبان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این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کتابها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ادبیات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اقلیمی‏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جهان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تأکید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می‏شود</w:t>
      </w:r>
      <w:r w:rsidRPr="00B27B32">
        <w:rPr>
          <w:rFonts w:ascii="Arial" w:hAnsi="Arial" w:cs="Arial"/>
          <w:sz w:val="24"/>
          <w:szCs w:val="24"/>
        </w:rPr>
        <w:t>.</w:t>
      </w:r>
    </w:p>
    <w:p w:rsidR="00B27B32" w:rsidRPr="00B27B32" w:rsidRDefault="00B27B32" w:rsidP="00B27B32">
      <w:pPr>
        <w:bidi/>
        <w:jc w:val="both"/>
        <w:rPr>
          <w:rFonts w:ascii="Arial" w:hAnsi="Arial" w:cs="Arial"/>
          <w:sz w:val="24"/>
          <w:szCs w:val="24"/>
        </w:rPr>
      </w:pPr>
      <w:r w:rsidRPr="00B27B32">
        <w:rPr>
          <w:rFonts w:ascii="Arial" w:hAnsi="Arial" w:cs="Arial" w:hint="cs"/>
          <w:sz w:val="24"/>
          <w:szCs w:val="24"/>
          <w:rtl/>
        </w:rPr>
        <w:t>نوع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دیگر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گردآوریهایی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قالب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مجموعه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داستان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روانهء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بازار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نشر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می‏گردد</w:t>
      </w:r>
      <w:r w:rsidRPr="00B27B32">
        <w:rPr>
          <w:rFonts w:ascii="Arial" w:hAnsi="Arial" w:cs="Arial"/>
          <w:sz w:val="24"/>
          <w:szCs w:val="24"/>
          <w:rtl/>
        </w:rPr>
        <w:t>.</w:t>
      </w:r>
      <w:r w:rsidRPr="00B27B32">
        <w:rPr>
          <w:rFonts w:ascii="Arial" w:hAnsi="Arial" w:cs="Arial" w:hint="cs"/>
          <w:sz w:val="24"/>
          <w:szCs w:val="24"/>
          <w:rtl/>
        </w:rPr>
        <w:t>مجموعه‏هایی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هستند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محوریت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خود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را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اقلیم،بلکه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سبک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سیاق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فلسفی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آبشخور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زیربنایی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ساختاری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اثر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بنیان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می‏گذارند</w:t>
      </w:r>
      <w:r w:rsidRPr="00B27B32">
        <w:rPr>
          <w:rFonts w:ascii="Arial" w:hAnsi="Arial" w:cs="Arial"/>
          <w:sz w:val="24"/>
          <w:szCs w:val="24"/>
        </w:rPr>
        <w:t>.</w:t>
      </w:r>
    </w:p>
    <w:p w:rsidR="00B27B32" w:rsidRPr="00B27B32" w:rsidRDefault="00B27B32" w:rsidP="00B27B32">
      <w:pPr>
        <w:bidi/>
        <w:jc w:val="both"/>
        <w:rPr>
          <w:rFonts w:ascii="Arial" w:hAnsi="Arial" w:cs="Arial"/>
          <w:sz w:val="24"/>
          <w:szCs w:val="24"/>
        </w:rPr>
      </w:pPr>
      <w:r w:rsidRPr="00B27B32">
        <w:rPr>
          <w:rFonts w:ascii="Arial" w:hAnsi="Arial" w:cs="Arial" w:hint="cs"/>
          <w:sz w:val="24"/>
          <w:szCs w:val="24"/>
          <w:rtl/>
        </w:rPr>
        <w:t>نمونهء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این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مجموعه‏ها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را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می‏توان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کتابهای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متعددی‏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تحت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عنوان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داستانهای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پست‏مدرن،مینی‏مال،طنز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</w:t>
      </w:r>
      <w:r w:rsidRPr="00B27B32">
        <w:rPr>
          <w:rFonts w:ascii="Arial" w:hAnsi="Arial" w:cs="Arial"/>
          <w:sz w:val="24"/>
          <w:szCs w:val="24"/>
          <w:rtl/>
        </w:rPr>
        <w:t xml:space="preserve">... </w:t>
      </w:r>
      <w:r w:rsidRPr="00B27B32">
        <w:rPr>
          <w:rFonts w:ascii="Arial" w:hAnsi="Arial" w:cs="Arial" w:hint="cs"/>
          <w:sz w:val="24"/>
          <w:szCs w:val="24"/>
          <w:rtl/>
        </w:rPr>
        <w:t>عرضه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می‏شوند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یافت</w:t>
      </w:r>
      <w:r w:rsidRPr="00B27B32">
        <w:rPr>
          <w:rFonts w:ascii="Arial" w:hAnsi="Arial" w:cs="Arial"/>
          <w:sz w:val="24"/>
          <w:szCs w:val="24"/>
          <w:rtl/>
        </w:rPr>
        <w:t>.</w:t>
      </w:r>
      <w:r w:rsidRPr="00B27B32">
        <w:rPr>
          <w:rFonts w:ascii="Arial" w:hAnsi="Arial" w:cs="Arial" w:hint="cs"/>
          <w:sz w:val="24"/>
          <w:szCs w:val="24"/>
          <w:rtl/>
        </w:rPr>
        <w:t>این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نوع،اغلب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نسبت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قسم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سابق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از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عمق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بیشتری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برخوردار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است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انتزاع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مفاهیم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کلی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ذهن‏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خوانندگان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از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سبکهای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مختلف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کمک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می‏کند</w:t>
      </w:r>
      <w:r w:rsidRPr="00B27B32">
        <w:rPr>
          <w:rFonts w:ascii="Arial" w:hAnsi="Arial" w:cs="Arial"/>
          <w:sz w:val="24"/>
          <w:szCs w:val="24"/>
        </w:rPr>
        <w:t>.</w:t>
      </w:r>
    </w:p>
    <w:p w:rsidR="00B27B32" w:rsidRPr="00B27B32" w:rsidRDefault="00B27B32" w:rsidP="00B27B32">
      <w:pPr>
        <w:bidi/>
        <w:jc w:val="both"/>
        <w:rPr>
          <w:rFonts w:ascii="Arial" w:hAnsi="Arial" w:cs="Arial"/>
          <w:sz w:val="24"/>
          <w:szCs w:val="24"/>
        </w:rPr>
      </w:pPr>
      <w:r w:rsidRPr="00B27B32">
        <w:rPr>
          <w:rFonts w:ascii="Arial" w:hAnsi="Arial" w:cs="Arial" w:hint="cs"/>
          <w:sz w:val="24"/>
          <w:szCs w:val="24"/>
          <w:rtl/>
        </w:rPr>
        <w:t>نوع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سوم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این‏گونه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گردآوریها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پایه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مضامین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واحد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استوار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است</w:t>
      </w:r>
      <w:r w:rsidRPr="00B27B32">
        <w:rPr>
          <w:rFonts w:ascii="Arial" w:hAnsi="Arial" w:cs="Arial"/>
          <w:sz w:val="24"/>
          <w:szCs w:val="24"/>
          <w:rtl/>
        </w:rPr>
        <w:t>.</w:t>
      </w:r>
      <w:r w:rsidRPr="00B27B32">
        <w:rPr>
          <w:rFonts w:ascii="Arial" w:hAnsi="Arial" w:cs="Arial" w:hint="cs"/>
          <w:sz w:val="24"/>
          <w:szCs w:val="24"/>
          <w:rtl/>
        </w:rPr>
        <w:t>مضامینی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چون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تبعیض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نژادی،جنگ،فمنیسم،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علمی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تخیلی،جنایی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</w:t>
      </w:r>
      <w:r w:rsidRPr="00B27B32">
        <w:rPr>
          <w:rFonts w:ascii="Arial" w:hAnsi="Arial" w:cs="Arial"/>
          <w:sz w:val="24"/>
          <w:szCs w:val="24"/>
          <w:rtl/>
        </w:rPr>
        <w:t>...</w:t>
      </w:r>
      <w:r w:rsidRPr="00B27B32">
        <w:rPr>
          <w:rFonts w:ascii="Arial" w:hAnsi="Arial" w:cs="Arial" w:hint="cs"/>
          <w:sz w:val="24"/>
          <w:szCs w:val="24"/>
          <w:rtl/>
        </w:rPr>
        <w:t>می‏توانند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دستمایهء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گردآوری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مجموعه‏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داستانهایی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از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نویسندگان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مختلف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باشند</w:t>
      </w:r>
      <w:r w:rsidRPr="00B27B32">
        <w:rPr>
          <w:rFonts w:ascii="Arial" w:hAnsi="Arial" w:cs="Arial"/>
          <w:sz w:val="24"/>
          <w:szCs w:val="24"/>
        </w:rPr>
        <w:t>.</w:t>
      </w:r>
    </w:p>
    <w:p w:rsidR="00B27B32" w:rsidRPr="00B27B32" w:rsidRDefault="00B27B32" w:rsidP="00B27B32">
      <w:pPr>
        <w:bidi/>
        <w:jc w:val="both"/>
        <w:rPr>
          <w:rFonts w:ascii="Arial" w:hAnsi="Arial" w:cs="Arial"/>
          <w:sz w:val="24"/>
          <w:szCs w:val="24"/>
        </w:rPr>
      </w:pPr>
      <w:r w:rsidRPr="00B27B32">
        <w:rPr>
          <w:rFonts w:ascii="Arial" w:hAnsi="Arial" w:cs="Arial" w:hint="cs"/>
          <w:sz w:val="24"/>
          <w:szCs w:val="24"/>
          <w:rtl/>
        </w:rPr>
        <w:t>در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نگاه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نقادانه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یک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مجموعه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داستان</w:t>
      </w:r>
      <w:r w:rsidRPr="00B27B32">
        <w:rPr>
          <w:rFonts w:ascii="Arial" w:hAnsi="Arial" w:cs="Arial"/>
          <w:sz w:val="24"/>
          <w:szCs w:val="24"/>
          <w:rtl/>
        </w:rPr>
        <w:t>.</w:t>
      </w:r>
      <w:r w:rsidRPr="00B27B32">
        <w:rPr>
          <w:rFonts w:ascii="Arial" w:hAnsi="Arial" w:cs="Arial" w:hint="cs"/>
          <w:sz w:val="24"/>
          <w:szCs w:val="24"/>
          <w:rtl/>
        </w:rPr>
        <w:t>توجه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محوریت‏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داستانها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تعیین‏کننده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است</w:t>
      </w:r>
      <w:r w:rsidRPr="00B27B32">
        <w:rPr>
          <w:rFonts w:ascii="Arial" w:hAnsi="Arial" w:cs="Arial"/>
          <w:sz w:val="24"/>
          <w:szCs w:val="24"/>
          <w:rtl/>
        </w:rPr>
        <w:t>.</w:t>
      </w:r>
      <w:r w:rsidRPr="00B27B32">
        <w:rPr>
          <w:rFonts w:ascii="Arial" w:hAnsi="Arial" w:cs="Arial" w:hint="cs"/>
          <w:sz w:val="24"/>
          <w:szCs w:val="24"/>
          <w:rtl/>
        </w:rPr>
        <w:t>چنانچه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محور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مورد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توجه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گردآورندهء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مجموعه،باید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مورد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توجه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منتقد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نیز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واقع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گردد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جهت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کلی‏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نتیجه‏گیریها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آن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استوار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باشد</w:t>
      </w:r>
      <w:r w:rsidRPr="00B27B32">
        <w:rPr>
          <w:rFonts w:ascii="Arial" w:hAnsi="Arial" w:cs="Arial"/>
          <w:sz w:val="24"/>
          <w:szCs w:val="24"/>
          <w:rtl/>
        </w:rPr>
        <w:t>.</w:t>
      </w:r>
      <w:r w:rsidRPr="00B27B32">
        <w:rPr>
          <w:rFonts w:ascii="Arial" w:hAnsi="Arial" w:cs="Arial" w:hint="cs"/>
          <w:sz w:val="24"/>
          <w:szCs w:val="24"/>
          <w:rtl/>
        </w:rPr>
        <w:t>بنابراین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همه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محور،بازخورد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آن‏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مجموعه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را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نیز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هدایت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می‏کند</w:t>
      </w:r>
      <w:r w:rsidRPr="00B27B32">
        <w:rPr>
          <w:rFonts w:ascii="Arial" w:hAnsi="Arial" w:cs="Arial"/>
          <w:sz w:val="24"/>
          <w:szCs w:val="24"/>
        </w:rPr>
        <w:t>.</w:t>
      </w:r>
    </w:p>
    <w:p w:rsidR="00B27B32" w:rsidRPr="00B27B32" w:rsidRDefault="00B27B32" w:rsidP="00B27B32">
      <w:pPr>
        <w:bidi/>
        <w:jc w:val="both"/>
        <w:rPr>
          <w:rFonts w:ascii="Arial" w:hAnsi="Arial" w:cs="Arial"/>
          <w:sz w:val="24"/>
          <w:szCs w:val="24"/>
        </w:rPr>
      </w:pPr>
      <w:r w:rsidRPr="00B27B32">
        <w:rPr>
          <w:rFonts w:ascii="Arial" w:hAnsi="Arial" w:cs="Arial" w:hint="cs"/>
          <w:sz w:val="24"/>
          <w:szCs w:val="24"/>
          <w:rtl/>
        </w:rPr>
        <w:t>البته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نوع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دیگری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را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نیز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می‏توان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انواع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سه‏گانه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بالا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اضافه‏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کرد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آن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نویسندهء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داستانهای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متعدد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یک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مجموعه،یک‏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تن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بیش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نیست</w:t>
      </w:r>
      <w:r w:rsidRPr="00B27B32">
        <w:rPr>
          <w:rFonts w:ascii="Arial" w:hAnsi="Arial" w:cs="Arial"/>
          <w:sz w:val="24"/>
          <w:szCs w:val="24"/>
          <w:rtl/>
        </w:rPr>
        <w:t>.</w:t>
      </w:r>
      <w:r w:rsidRPr="00B27B32">
        <w:rPr>
          <w:rFonts w:ascii="Arial" w:hAnsi="Arial" w:cs="Arial" w:hint="cs"/>
          <w:sz w:val="24"/>
          <w:szCs w:val="24"/>
          <w:rtl/>
        </w:rPr>
        <w:t>طبعا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این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حالت،مجموع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داستان،بیانگر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نگاه‏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نویسنده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طول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خلق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این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آثار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موضوعهای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مختلف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است،که‏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این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خود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می‏تواند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سیر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مراحل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تکوین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فکری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عاطفی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نویسنده‏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را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آشکار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سازد</w:t>
      </w:r>
      <w:r w:rsidRPr="00B27B32">
        <w:rPr>
          <w:rFonts w:ascii="Arial" w:hAnsi="Arial" w:cs="Arial"/>
          <w:sz w:val="24"/>
          <w:szCs w:val="24"/>
        </w:rPr>
        <w:t>.</w:t>
      </w:r>
    </w:p>
    <w:p w:rsidR="00B27B32" w:rsidRPr="00B27B32" w:rsidRDefault="00B27B32" w:rsidP="00B27B32">
      <w:pPr>
        <w:bidi/>
        <w:jc w:val="both"/>
        <w:rPr>
          <w:rFonts w:ascii="Arial" w:hAnsi="Arial" w:cs="Arial"/>
          <w:sz w:val="24"/>
          <w:szCs w:val="24"/>
        </w:rPr>
      </w:pPr>
      <w:r w:rsidRPr="00B27B32">
        <w:rPr>
          <w:rFonts w:ascii="Arial" w:hAnsi="Arial" w:cs="Arial" w:hint="cs"/>
          <w:sz w:val="24"/>
          <w:szCs w:val="24"/>
          <w:rtl/>
        </w:rPr>
        <w:t>از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آنچه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گذشت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روشن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می‏گردد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شیوه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برخورد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هر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مجموعه‏ای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از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اجزإ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مستقل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درعین‏حال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مرتبط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سایر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اجزا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تشکیل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شده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باشد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گونه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می‏تواند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صورت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گیرد</w:t>
      </w:r>
      <w:r w:rsidRPr="00B27B32">
        <w:rPr>
          <w:rFonts w:ascii="Arial" w:hAnsi="Arial" w:cs="Arial"/>
          <w:sz w:val="24"/>
          <w:szCs w:val="24"/>
        </w:rPr>
        <w:t>:</w:t>
      </w:r>
    </w:p>
    <w:p w:rsidR="00B27B32" w:rsidRPr="00B27B32" w:rsidRDefault="00B27B32" w:rsidP="00B27B32">
      <w:pPr>
        <w:bidi/>
        <w:jc w:val="both"/>
        <w:rPr>
          <w:rFonts w:ascii="Arial" w:hAnsi="Arial" w:cs="Arial"/>
          <w:sz w:val="24"/>
          <w:szCs w:val="24"/>
        </w:rPr>
      </w:pPr>
      <w:r w:rsidRPr="00B27B32">
        <w:rPr>
          <w:rFonts w:ascii="Arial" w:hAnsi="Arial" w:cs="Arial" w:hint="cs"/>
          <w:sz w:val="24"/>
          <w:szCs w:val="24"/>
          <w:rtl/>
        </w:rPr>
        <w:t>شیوه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نخست،بررسی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یک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اثر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یه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صورت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مجزا،از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میان‏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تمامی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آثاری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است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کل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مجموعه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گرد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آمده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است</w:t>
      </w:r>
      <w:r w:rsidRPr="00B27B32">
        <w:rPr>
          <w:rFonts w:ascii="Arial" w:hAnsi="Arial" w:cs="Arial"/>
          <w:sz w:val="24"/>
          <w:szCs w:val="24"/>
          <w:rtl/>
        </w:rPr>
        <w:t>.</w:t>
      </w:r>
      <w:r w:rsidRPr="00B27B32">
        <w:rPr>
          <w:rFonts w:ascii="Arial" w:hAnsi="Arial" w:cs="Arial" w:hint="cs"/>
          <w:sz w:val="24"/>
          <w:szCs w:val="24"/>
          <w:rtl/>
        </w:rPr>
        <w:t>برخورد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یک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داستان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صورت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مستقل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نوعی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نگاه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جزیی‏نگر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است‏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می‏تواند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برآیندی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وسعت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همان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یک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داستان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داشته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باشد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طبعا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کل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کتاب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را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نگیرد</w:t>
      </w:r>
      <w:r w:rsidRPr="00B27B32">
        <w:rPr>
          <w:rFonts w:ascii="Arial" w:hAnsi="Arial" w:cs="Arial"/>
          <w:sz w:val="24"/>
          <w:szCs w:val="24"/>
        </w:rPr>
        <w:t>.</w:t>
      </w:r>
    </w:p>
    <w:p w:rsidR="00B27B32" w:rsidRPr="00B27B32" w:rsidRDefault="00B27B32" w:rsidP="00B27B32">
      <w:pPr>
        <w:bidi/>
        <w:jc w:val="both"/>
        <w:rPr>
          <w:rFonts w:ascii="Arial" w:hAnsi="Arial" w:cs="Arial"/>
          <w:sz w:val="24"/>
          <w:szCs w:val="24"/>
        </w:rPr>
      </w:pPr>
      <w:r w:rsidRPr="00B27B32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شیوهء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دیگر،مجموعه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داستان،به‏عنوان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یک‏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کل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مرکب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از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اجزا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نظر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گرفته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می‏شود</w:t>
      </w:r>
      <w:r w:rsidRPr="00B27B32">
        <w:rPr>
          <w:rFonts w:ascii="Arial" w:hAnsi="Arial" w:cs="Arial"/>
          <w:sz w:val="24"/>
          <w:szCs w:val="24"/>
          <w:rtl/>
        </w:rPr>
        <w:t>.</w:t>
      </w:r>
      <w:r w:rsidRPr="00B27B32">
        <w:rPr>
          <w:rFonts w:ascii="Arial" w:hAnsi="Arial" w:cs="Arial" w:hint="cs"/>
          <w:sz w:val="24"/>
          <w:szCs w:val="24"/>
          <w:rtl/>
        </w:rPr>
        <w:t>همانند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یک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موجود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بالنده‏ای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کارکرد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واقعی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تک‏تک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اجزإش،در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دیدی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کلی‏نگر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مجموعهء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داستانهای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کتاب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وابسته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است</w:t>
      </w:r>
      <w:r w:rsidRPr="00B27B32">
        <w:rPr>
          <w:rFonts w:ascii="Arial" w:hAnsi="Arial" w:cs="Arial"/>
          <w:sz w:val="24"/>
          <w:szCs w:val="24"/>
          <w:rtl/>
        </w:rPr>
        <w:t>.</w:t>
      </w:r>
      <w:r w:rsidRPr="00B27B32">
        <w:rPr>
          <w:rFonts w:ascii="Arial" w:hAnsi="Arial" w:cs="Arial" w:hint="cs"/>
          <w:sz w:val="24"/>
          <w:szCs w:val="24"/>
          <w:rtl/>
        </w:rPr>
        <w:t>در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این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حالت،هر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داستان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مکمل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داستان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دیگر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است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پازلی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این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مجموعه‏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طراحی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شده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است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زمانی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کامل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خواهد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شد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از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تمامی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اجزإ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جای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مناسب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نحو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مناسب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استفاده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گردد</w:t>
      </w:r>
      <w:r w:rsidRPr="00B27B32">
        <w:rPr>
          <w:rFonts w:ascii="Arial" w:hAnsi="Arial" w:cs="Arial"/>
          <w:sz w:val="24"/>
          <w:szCs w:val="24"/>
        </w:rPr>
        <w:t>.</w:t>
      </w:r>
    </w:p>
    <w:p w:rsidR="00B27B32" w:rsidRPr="00B27B32" w:rsidRDefault="00B27B32" w:rsidP="00B27B32">
      <w:pPr>
        <w:bidi/>
        <w:jc w:val="both"/>
        <w:rPr>
          <w:rFonts w:ascii="Arial" w:hAnsi="Arial" w:cs="Arial"/>
          <w:sz w:val="24"/>
          <w:szCs w:val="24"/>
        </w:rPr>
      </w:pPr>
      <w:r w:rsidRPr="00B27B32">
        <w:rPr>
          <w:rFonts w:ascii="Arial" w:hAnsi="Arial" w:cs="Arial" w:hint="cs"/>
          <w:sz w:val="24"/>
          <w:szCs w:val="24"/>
          <w:rtl/>
        </w:rPr>
        <w:t>در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تنظیم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مجموعه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داستانهای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ترجمه،به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هر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میزانی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از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این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محورهای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چندگانه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دور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شویم،ملاکهای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نگاه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کلی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کتاب‏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را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از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دست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خوانندهء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منتقد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بیرون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می‏آوریم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هویت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مجموعه،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هویت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چند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پاره‏ای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خواهد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بود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چینش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گزینش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هدفمندی‏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ندارد</w:t>
      </w:r>
      <w:r w:rsidRPr="00B27B32">
        <w:rPr>
          <w:rFonts w:ascii="Arial" w:hAnsi="Arial" w:cs="Arial"/>
          <w:sz w:val="24"/>
          <w:szCs w:val="24"/>
        </w:rPr>
        <w:t>.</w:t>
      </w:r>
    </w:p>
    <w:p w:rsidR="00B27B32" w:rsidRPr="00B27B32" w:rsidRDefault="00B27B32" w:rsidP="00B27B32">
      <w:pPr>
        <w:bidi/>
        <w:jc w:val="both"/>
        <w:rPr>
          <w:rFonts w:ascii="Arial" w:hAnsi="Arial" w:cs="Arial"/>
          <w:sz w:val="24"/>
          <w:szCs w:val="24"/>
        </w:rPr>
      </w:pPr>
      <w:r w:rsidRPr="00B27B32">
        <w:rPr>
          <w:rFonts w:ascii="Arial" w:hAnsi="Arial" w:cs="Arial" w:hint="cs"/>
          <w:sz w:val="24"/>
          <w:szCs w:val="24"/>
          <w:rtl/>
        </w:rPr>
        <w:t>آنچه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در</w:t>
      </w:r>
      <w:r w:rsidRPr="00B27B32">
        <w:rPr>
          <w:rFonts w:ascii="Arial" w:hAnsi="Arial" w:cs="Arial" w:hint="eastAsia"/>
          <w:sz w:val="24"/>
          <w:szCs w:val="24"/>
          <w:rtl/>
        </w:rPr>
        <w:t>«</w:t>
      </w:r>
      <w:r w:rsidRPr="00B27B32">
        <w:rPr>
          <w:rFonts w:ascii="Arial" w:hAnsi="Arial" w:cs="Arial" w:hint="cs"/>
          <w:sz w:val="24"/>
          <w:szCs w:val="24"/>
          <w:rtl/>
        </w:rPr>
        <w:t>پیانو</w:t>
      </w:r>
      <w:r w:rsidRPr="00B27B32">
        <w:rPr>
          <w:rFonts w:ascii="Arial" w:hAnsi="Arial" w:cs="Arial" w:hint="eastAsia"/>
          <w:sz w:val="24"/>
          <w:szCs w:val="24"/>
          <w:rtl/>
        </w:rPr>
        <w:t>»</w:t>
      </w:r>
      <w:r w:rsidRPr="00B27B32">
        <w:rPr>
          <w:rFonts w:ascii="Arial" w:hAnsi="Arial" w:cs="Arial" w:hint="cs"/>
          <w:sz w:val="24"/>
          <w:szCs w:val="24"/>
          <w:rtl/>
        </w:rPr>
        <w:t>تحقق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یافته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است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نوعی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پراکندگی‏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موضوعی،اقلیمی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ساختاری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داستانهاست</w:t>
      </w:r>
      <w:r w:rsidRPr="00B27B32">
        <w:rPr>
          <w:rFonts w:ascii="Arial" w:hAnsi="Arial" w:cs="Arial"/>
          <w:sz w:val="24"/>
          <w:szCs w:val="24"/>
          <w:rtl/>
        </w:rPr>
        <w:t>.</w:t>
      </w:r>
      <w:r w:rsidRPr="00B27B32">
        <w:rPr>
          <w:rFonts w:ascii="Arial" w:hAnsi="Arial" w:cs="Arial" w:hint="cs"/>
          <w:sz w:val="24"/>
          <w:szCs w:val="24"/>
          <w:rtl/>
        </w:rPr>
        <w:t>گرچه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داستانهای‏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مجموعه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هر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کدام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از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قابلیتهای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خوبی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بکارگیری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عناصر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ساختاری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داستان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بهره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می‏برند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اما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وجه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مشترک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قابل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توجهی‏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را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نمی‏توان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آنها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یافت</w:t>
      </w:r>
      <w:r w:rsidRPr="00B27B32">
        <w:rPr>
          <w:rFonts w:ascii="Arial" w:hAnsi="Arial" w:cs="Arial"/>
          <w:sz w:val="24"/>
          <w:szCs w:val="24"/>
          <w:rtl/>
        </w:rPr>
        <w:t>.</w:t>
      </w:r>
      <w:r w:rsidRPr="00B27B32">
        <w:rPr>
          <w:rFonts w:ascii="Arial" w:hAnsi="Arial" w:cs="Arial" w:hint="cs"/>
          <w:sz w:val="24"/>
          <w:szCs w:val="24"/>
          <w:rtl/>
        </w:rPr>
        <w:t>موضوعها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ازاین‏رو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نقد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چنین‏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مجموعه‏هایی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طبعا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نقد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جزیی‏نگر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محدود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خواهد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شد</w:t>
      </w:r>
      <w:r w:rsidRPr="00B27B32">
        <w:rPr>
          <w:rFonts w:ascii="Arial" w:hAnsi="Arial" w:cs="Arial"/>
          <w:sz w:val="24"/>
          <w:szCs w:val="24"/>
        </w:rPr>
        <w:t>.</w:t>
      </w:r>
    </w:p>
    <w:p w:rsidR="00B27B32" w:rsidRPr="00B27B32" w:rsidRDefault="00B27B32" w:rsidP="00B27B32">
      <w:pPr>
        <w:bidi/>
        <w:jc w:val="both"/>
        <w:rPr>
          <w:rFonts w:ascii="Arial" w:hAnsi="Arial" w:cs="Arial"/>
          <w:sz w:val="24"/>
          <w:szCs w:val="24"/>
        </w:rPr>
      </w:pPr>
      <w:r w:rsidRPr="00B27B32">
        <w:rPr>
          <w:rFonts w:ascii="Arial" w:hAnsi="Arial" w:cs="Arial" w:hint="cs"/>
          <w:sz w:val="24"/>
          <w:szCs w:val="24"/>
          <w:rtl/>
        </w:rPr>
        <w:t>داستان</w:t>
      </w:r>
      <w:r w:rsidRPr="00B27B32">
        <w:rPr>
          <w:rFonts w:ascii="Arial" w:hAnsi="Arial" w:cs="Arial" w:hint="eastAsia"/>
          <w:sz w:val="24"/>
          <w:szCs w:val="24"/>
          <w:rtl/>
        </w:rPr>
        <w:t>«</w:t>
      </w:r>
      <w:r w:rsidRPr="00B27B32">
        <w:rPr>
          <w:rFonts w:ascii="Arial" w:hAnsi="Arial" w:cs="Arial" w:hint="cs"/>
          <w:sz w:val="24"/>
          <w:szCs w:val="24"/>
          <w:rtl/>
        </w:rPr>
        <w:t>شاه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مرده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است</w:t>
      </w:r>
      <w:r w:rsidRPr="00B27B32">
        <w:rPr>
          <w:rFonts w:ascii="Arial" w:hAnsi="Arial" w:cs="Arial" w:hint="eastAsia"/>
          <w:sz w:val="24"/>
          <w:szCs w:val="24"/>
          <w:rtl/>
        </w:rPr>
        <w:t>»</w:t>
      </w:r>
      <w:r w:rsidRPr="00B27B32">
        <w:rPr>
          <w:rFonts w:ascii="Arial" w:hAnsi="Arial" w:cs="Arial" w:hint="cs"/>
          <w:sz w:val="24"/>
          <w:szCs w:val="24"/>
          <w:rtl/>
        </w:rPr>
        <w:t>نوشتهء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</w:t>
      </w:r>
      <w:r w:rsidRPr="00B27B32">
        <w:rPr>
          <w:rFonts w:ascii="Arial" w:hAnsi="Arial" w:cs="Arial"/>
          <w:sz w:val="24"/>
          <w:szCs w:val="24"/>
          <w:rtl/>
        </w:rPr>
        <w:t>.</w:t>
      </w:r>
      <w:r w:rsidRPr="00B27B32">
        <w:rPr>
          <w:rFonts w:ascii="Arial" w:hAnsi="Arial" w:cs="Arial" w:hint="cs"/>
          <w:sz w:val="24"/>
          <w:szCs w:val="24"/>
          <w:rtl/>
        </w:rPr>
        <w:t>آترتون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یکی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از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داستانهای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تأثیرگذار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این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مجموعه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داستان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است</w:t>
      </w:r>
      <w:r w:rsidRPr="00B27B32">
        <w:rPr>
          <w:rFonts w:ascii="Arial" w:hAnsi="Arial" w:cs="Arial"/>
          <w:sz w:val="24"/>
          <w:szCs w:val="24"/>
          <w:rtl/>
        </w:rPr>
        <w:t>.</w:t>
      </w:r>
      <w:r w:rsidRPr="00B27B32">
        <w:rPr>
          <w:rFonts w:ascii="Arial" w:hAnsi="Arial" w:cs="Arial" w:hint="cs"/>
          <w:sz w:val="24"/>
          <w:szCs w:val="24"/>
          <w:rtl/>
        </w:rPr>
        <w:t>داستان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زاویه‏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دید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دانای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کل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محدود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آغاز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می‏شود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ورود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قابلیتهای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دانای‏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کل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مطلق،در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نهایت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شکل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نامحدود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خود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می‏گیرد</w:t>
      </w:r>
      <w:r w:rsidRPr="00B27B32">
        <w:rPr>
          <w:rFonts w:ascii="Arial" w:hAnsi="Arial" w:cs="Arial"/>
          <w:sz w:val="24"/>
          <w:szCs w:val="24"/>
          <w:rtl/>
        </w:rPr>
        <w:t>.</w:t>
      </w:r>
      <w:r w:rsidRPr="00B27B32">
        <w:rPr>
          <w:rFonts w:ascii="Arial" w:hAnsi="Arial" w:cs="Arial" w:hint="cs"/>
          <w:sz w:val="24"/>
          <w:szCs w:val="24"/>
          <w:rtl/>
        </w:rPr>
        <w:t>داستان‏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روایتگر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شکافی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عمیق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کودکان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مدرسه‏ای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رنگین‏پوست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معلم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سفیدپوست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آنهاست</w:t>
      </w:r>
      <w:r w:rsidRPr="00B27B32">
        <w:rPr>
          <w:rFonts w:ascii="Arial" w:hAnsi="Arial" w:cs="Arial"/>
          <w:sz w:val="24"/>
          <w:szCs w:val="24"/>
        </w:rPr>
        <w:t>.</w:t>
      </w:r>
    </w:p>
    <w:p w:rsidR="00B27B32" w:rsidRPr="00B27B32" w:rsidRDefault="00B27B32" w:rsidP="00B27B32">
      <w:pPr>
        <w:bidi/>
        <w:jc w:val="both"/>
        <w:rPr>
          <w:rFonts w:ascii="Arial" w:hAnsi="Arial" w:cs="Arial"/>
          <w:sz w:val="24"/>
          <w:szCs w:val="24"/>
        </w:rPr>
      </w:pPr>
      <w:r w:rsidRPr="00B27B32">
        <w:rPr>
          <w:rFonts w:ascii="Arial" w:hAnsi="Arial" w:cs="Arial" w:hint="cs"/>
          <w:sz w:val="24"/>
          <w:szCs w:val="24"/>
          <w:rtl/>
        </w:rPr>
        <w:t>معلم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دانش‏آموزان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سیاه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دورگه‏اش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دیده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تحقیر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می‏نگرد</w:t>
      </w:r>
      <w:r w:rsidRPr="00B27B32">
        <w:rPr>
          <w:rFonts w:ascii="Arial" w:hAnsi="Arial" w:cs="Arial"/>
          <w:sz w:val="24"/>
          <w:szCs w:val="24"/>
          <w:rtl/>
        </w:rPr>
        <w:t>.</w:t>
      </w:r>
      <w:r w:rsidRPr="00B27B32">
        <w:rPr>
          <w:rFonts w:ascii="Arial" w:hAnsi="Arial" w:cs="Arial" w:hint="cs"/>
          <w:sz w:val="24"/>
          <w:szCs w:val="24"/>
          <w:rtl/>
        </w:rPr>
        <w:t>او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ازاین‏رو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آنان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را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تحقیر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می‏کند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تصور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می‏کند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سیاهان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همه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چیزشان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رامدیون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پادشاهند</w:t>
      </w:r>
      <w:r w:rsidRPr="00B27B32">
        <w:rPr>
          <w:rFonts w:ascii="Arial" w:hAnsi="Arial" w:cs="Arial"/>
          <w:sz w:val="24"/>
          <w:szCs w:val="24"/>
          <w:rtl/>
        </w:rPr>
        <w:t>.</w:t>
      </w:r>
      <w:r w:rsidRPr="00B27B32">
        <w:rPr>
          <w:rFonts w:ascii="Arial" w:hAnsi="Arial" w:cs="Arial" w:hint="cs"/>
          <w:sz w:val="24"/>
          <w:szCs w:val="24"/>
          <w:rtl/>
        </w:rPr>
        <w:t>حتی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آزادیشان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را</w:t>
      </w:r>
      <w:r w:rsidRPr="00B27B32">
        <w:rPr>
          <w:rFonts w:ascii="Arial" w:hAnsi="Arial" w:cs="Arial"/>
          <w:sz w:val="24"/>
          <w:szCs w:val="24"/>
          <w:rtl/>
        </w:rPr>
        <w:t>. «</w:t>
      </w:r>
      <w:r w:rsidRPr="00B27B32">
        <w:rPr>
          <w:rFonts w:ascii="Arial" w:hAnsi="Arial" w:cs="Arial" w:hint="cs"/>
          <w:sz w:val="24"/>
          <w:szCs w:val="24"/>
          <w:rtl/>
        </w:rPr>
        <w:t>گران</w:t>
      </w:r>
      <w:r w:rsidRPr="00B27B32">
        <w:rPr>
          <w:rFonts w:ascii="Arial" w:hAnsi="Arial" w:cs="Arial" w:hint="eastAsia"/>
          <w:sz w:val="24"/>
          <w:szCs w:val="24"/>
          <w:rtl/>
        </w:rPr>
        <w:t>»</w:t>
      </w:r>
      <w:r w:rsidRPr="00B27B32">
        <w:rPr>
          <w:rFonts w:ascii="Arial" w:hAnsi="Arial" w:cs="Arial" w:hint="cs"/>
          <w:sz w:val="24"/>
          <w:szCs w:val="24"/>
          <w:rtl/>
        </w:rPr>
        <w:t>در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کشاکش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تضادی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درونی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مقهور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خود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می‏گردد</w:t>
      </w:r>
      <w:r w:rsidRPr="00B27B32">
        <w:rPr>
          <w:rFonts w:ascii="Arial" w:hAnsi="Arial" w:cs="Arial"/>
          <w:sz w:val="24"/>
          <w:szCs w:val="24"/>
          <w:rtl/>
        </w:rPr>
        <w:t xml:space="preserve">. </w:t>
      </w:r>
      <w:r w:rsidRPr="00B27B32">
        <w:rPr>
          <w:rFonts w:ascii="Arial" w:hAnsi="Arial" w:cs="Arial" w:hint="cs"/>
          <w:sz w:val="24"/>
          <w:szCs w:val="24"/>
          <w:rtl/>
        </w:rPr>
        <w:t>خودی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باور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ندارد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کودکان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کوچک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سیاه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نیز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بتوانند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چیزی‏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بیاموزند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حتی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بفهمند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نسبت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چه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کسی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مدیون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باشند</w:t>
      </w:r>
      <w:r w:rsidRPr="00B27B32">
        <w:rPr>
          <w:rFonts w:ascii="Arial" w:hAnsi="Arial" w:cs="Arial"/>
          <w:sz w:val="24"/>
          <w:szCs w:val="24"/>
          <w:rtl/>
        </w:rPr>
        <w:t>.</w:t>
      </w:r>
      <w:r w:rsidRPr="00B27B32">
        <w:rPr>
          <w:rFonts w:ascii="Arial" w:hAnsi="Arial" w:cs="Arial" w:hint="cs"/>
          <w:sz w:val="24"/>
          <w:szCs w:val="24"/>
          <w:rtl/>
        </w:rPr>
        <w:t>کینهء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کینهء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موروثی‏ای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است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طبقه‏بندی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انسانها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ملاک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برتری‏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را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به‏نژاد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رنگ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اختصاص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می‏دهد</w:t>
      </w:r>
      <w:r w:rsidRPr="00B27B32">
        <w:rPr>
          <w:rFonts w:ascii="Arial" w:hAnsi="Arial" w:cs="Arial"/>
          <w:sz w:val="24"/>
          <w:szCs w:val="24"/>
          <w:rtl/>
        </w:rPr>
        <w:t>.</w:t>
      </w:r>
      <w:r w:rsidRPr="00B27B32">
        <w:rPr>
          <w:rFonts w:ascii="Arial" w:hAnsi="Arial" w:cs="Arial" w:hint="cs"/>
          <w:sz w:val="24"/>
          <w:szCs w:val="24"/>
          <w:rtl/>
        </w:rPr>
        <w:t>درحقیقت</w:t>
      </w:r>
      <w:r w:rsidRPr="00B27B32">
        <w:rPr>
          <w:rFonts w:ascii="Arial" w:hAnsi="Arial" w:cs="Arial" w:hint="eastAsia"/>
          <w:sz w:val="24"/>
          <w:szCs w:val="24"/>
          <w:rtl/>
        </w:rPr>
        <w:t>«</w:t>
      </w:r>
      <w:r w:rsidRPr="00B27B32">
        <w:rPr>
          <w:rFonts w:ascii="Arial" w:hAnsi="Arial" w:cs="Arial" w:hint="cs"/>
          <w:sz w:val="24"/>
          <w:szCs w:val="24"/>
          <w:rtl/>
        </w:rPr>
        <w:t>گران</w:t>
      </w:r>
      <w:r w:rsidRPr="00B27B32">
        <w:rPr>
          <w:rFonts w:ascii="Arial" w:hAnsi="Arial" w:cs="Arial" w:hint="eastAsia"/>
          <w:sz w:val="24"/>
          <w:szCs w:val="24"/>
          <w:rtl/>
        </w:rPr>
        <w:t>»</w:t>
      </w:r>
      <w:r w:rsidRPr="00B27B32">
        <w:rPr>
          <w:rFonts w:ascii="Arial" w:hAnsi="Arial" w:cs="Arial" w:hint="cs"/>
          <w:sz w:val="24"/>
          <w:szCs w:val="24"/>
          <w:rtl/>
        </w:rPr>
        <w:t>خود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تحقیر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شده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است</w:t>
      </w:r>
      <w:r w:rsidRPr="00B27B32">
        <w:rPr>
          <w:rFonts w:ascii="Arial" w:hAnsi="Arial" w:cs="Arial"/>
          <w:sz w:val="24"/>
          <w:szCs w:val="24"/>
          <w:rtl/>
        </w:rPr>
        <w:t>.</w:t>
      </w:r>
      <w:r w:rsidRPr="00B27B32">
        <w:rPr>
          <w:rFonts w:ascii="Arial" w:hAnsi="Arial" w:cs="Arial" w:hint="cs"/>
          <w:sz w:val="24"/>
          <w:szCs w:val="24"/>
          <w:rtl/>
        </w:rPr>
        <w:t>با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سکوت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کودکان</w:t>
      </w:r>
      <w:r w:rsidRPr="00B27B32">
        <w:rPr>
          <w:rFonts w:ascii="Arial" w:hAnsi="Arial" w:cs="Arial"/>
          <w:sz w:val="24"/>
          <w:szCs w:val="24"/>
          <w:rtl/>
        </w:rPr>
        <w:t>.</w:t>
      </w:r>
      <w:r w:rsidRPr="00B27B32">
        <w:rPr>
          <w:rFonts w:ascii="Arial" w:hAnsi="Arial" w:cs="Arial" w:hint="cs"/>
          <w:sz w:val="24"/>
          <w:szCs w:val="24"/>
          <w:rtl/>
        </w:rPr>
        <w:t>با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بی‏تفاوتی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آنان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نسبت‏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مرگ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شاه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دلخوشی‏های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کودکانه‏شان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آرزوهایی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از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پدران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خود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ارث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برده‏اند</w:t>
      </w:r>
      <w:r w:rsidRPr="00B27B32">
        <w:rPr>
          <w:rFonts w:ascii="Arial" w:hAnsi="Arial" w:cs="Arial"/>
          <w:sz w:val="24"/>
          <w:szCs w:val="24"/>
          <w:rtl/>
        </w:rPr>
        <w:t>.«</w:t>
      </w:r>
      <w:r w:rsidRPr="00B27B32">
        <w:rPr>
          <w:rFonts w:ascii="Arial" w:hAnsi="Arial" w:cs="Arial" w:hint="cs"/>
          <w:sz w:val="24"/>
          <w:szCs w:val="24"/>
          <w:rtl/>
        </w:rPr>
        <w:t>اومی</w:t>
      </w:r>
      <w:r w:rsidRPr="00B27B32">
        <w:rPr>
          <w:rFonts w:ascii="Arial" w:hAnsi="Arial" w:cs="Arial" w:hint="eastAsia"/>
          <w:sz w:val="24"/>
          <w:szCs w:val="24"/>
          <w:rtl/>
        </w:rPr>
        <w:t>»</w:t>
      </w:r>
      <w:r w:rsidRPr="00B27B32">
        <w:rPr>
          <w:rFonts w:ascii="Arial" w:hAnsi="Arial" w:cs="Arial" w:hint="cs"/>
          <w:sz w:val="24"/>
          <w:szCs w:val="24"/>
          <w:rtl/>
        </w:rPr>
        <w:t>تجلی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این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آرزوها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زندگی‏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آزاد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کودکانه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است</w:t>
      </w:r>
      <w:r w:rsidRPr="00B27B32">
        <w:rPr>
          <w:rFonts w:ascii="Arial" w:hAnsi="Arial" w:cs="Arial"/>
          <w:sz w:val="24"/>
          <w:szCs w:val="24"/>
        </w:rPr>
        <w:t>.</w:t>
      </w:r>
    </w:p>
    <w:p w:rsidR="00B27B32" w:rsidRPr="00B27B32" w:rsidRDefault="00B27B32" w:rsidP="00B27B3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27B32">
        <w:rPr>
          <w:rFonts w:ascii="Arial" w:hAnsi="Arial" w:cs="Arial" w:hint="eastAsia"/>
          <w:sz w:val="24"/>
          <w:szCs w:val="24"/>
        </w:rPr>
        <w:t>«</w:t>
      </w:r>
      <w:r w:rsidRPr="00B27B32">
        <w:rPr>
          <w:rFonts w:ascii="Arial" w:hAnsi="Arial" w:cs="Arial" w:hint="cs"/>
          <w:sz w:val="24"/>
          <w:szCs w:val="24"/>
          <w:rtl/>
        </w:rPr>
        <w:t>گران</w:t>
      </w:r>
      <w:r w:rsidRPr="00B27B32">
        <w:rPr>
          <w:rFonts w:ascii="Arial" w:hAnsi="Arial" w:cs="Arial" w:hint="eastAsia"/>
          <w:sz w:val="24"/>
          <w:szCs w:val="24"/>
          <w:rtl/>
        </w:rPr>
        <w:t>»</w:t>
      </w:r>
      <w:r w:rsidRPr="00B27B32">
        <w:rPr>
          <w:rFonts w:ascii="Arial" w:hAnsi="Arial" w:cs="Arial" w:hint="cs"/>
          <w:sz w:val="24"/>
          <w:szCs w:val="24"/>
          <w:rtl/>
        </w:rPr>
        <w:t>به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شاه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می‏اندیشد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اومی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مارمولک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کوچکش</w:t>
      </w:r>
      <w:r w:rsidRPr="00B27B32">
        <w:rPr>
          <w:rFonts w:ascii="Arial" w:hAnsi="Arial" w:cs="Arial"/>
          <w:sz w:val="24"/>
          <w:szCs w:val="24"/>
          <w:rtl/>
        </w:rPr>
        <w:t>.</w:t>
      </w:r>
      <w:proofErr w:type="gramEnd"/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این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تقابل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موقعیت،گران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اومی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سخت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می‏گیرد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اما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اومی‏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حیوان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کوچکش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را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نوازش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می‏کند</w:t>
      </w:r>
      <w:r w:rsidRPr="00B27B32">
        <w:rPr>
          <w:rFonts w:ascii="Arial" w:hAnsi="Arial" w:cs="Arial"/>
          <w:sz w:val="24"/>
          <w:szCs w:val="24"/>
        </w:rPr>
        <w:t>.</w:t>
      </w:r>
    </w:p>
    <w:p w:rsidR="00B27B32" w:rsidRPr="00B27B32" w:rsidRDefault="00B27B32" w:rsidP="00B27B32">
      <w:pPr>
        <w:bidi/>
        <w:jc w:val="both"/>
        <w:rPr>
          <w:rFonts w:ascii="Arial" w:hAnsi="Arial" w:cs="Arial"/>
          <w:sz w:val="24"/>
          <w:szCs w:val="24"/>
        </w:rPr>
      </w:pPr>
      <w:r w:rsidRPr="00B27B32">
        <w:rPr>
          <w:rFonts w:ascii="Arial" w:hAnsi="Arial" w:cs="Arial" w:hint="cs"/>
          <w:sz w:val="24"/>
          <w:szCs w:val="24"/>
          <w:rtl/>
        </w:rPr>
        <w:t>پایان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داستان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شروع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یک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بازگشت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است</w:t>
      </w:r>
      <w:r w:rsidRPr="00B27B32">
        <w:rPr>
          <w:rFonts w:ascii="Arial" w:hAnsi="Arial" w:cs="Arial"/>
          <w:sz w:val="24"/>
          <w:szCs w:val="24"/>
          <w:rtl/>
        </w:rPr>
        <w:t>.</w:t>
      </w:r>
      <w:r w:rsidRPr="00B27B32">
        <w:rPr>
          <w:rFonts w:ascii="Arial" w:hAnsi="Arial" w:cs="Arial" w:hint="cs"/>
          <w:sz w:val="24"/>
          <w:szCs w:val="24"/>
          <w:rtl/>
        </w:rPr>
        <w:t>بازگشتی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باورها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لذتهای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اصیل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قومی</w:t>
      </w:r>
      <w:r w:rsidRPr="00B27B32">
        <w:rPr>
          <w:rFonts w:ascii="Arial" w:hAnsi="Arial" w:cs="Arial"/>
          <w:sz w:val="24"/>
          <w:szCs w:val="24"/>
          <w:rtl/>
        </w:rPr>
        <w:t>.«</w:t>
      </w:r>
      <w:r w:rsidRPr="00B27B32">
        <w:rPr>
          <w:rFonts w:ascii="Arial" w:hAnsi="Arial" w:cs="Arial" w:hint="cs"/>
          <w:sz w:val="24"/>
          <w:szCs w:val="24"/>
          <w:rtl/>
        </w:rPr>
        <w:t>اومی</w:t>
      </w:r>
      <w:r w:rsidRPr="00B27B32">
        <w:rPr>
          <w:rFonts w:ascii="Arial" w:hAnsi="Arial" w:cs="Arial" w:hint="eastAsia"/>
          <w:sz w:val="24"/>
          <w:szCs w:val="24"/>
          <w:rtl/>
        </w:rPr>
        <w:t>»</w:t>
      </w:r>
      <w:r w:rsidRPr="00B27B32">
        <w:rPr>
          <w:rFonts w:ascii="Arial" w:hAnsi="Arial" w:cs="Arial" w:hint="cs"/>
          <w:sz w:val="24"/>
          <w:szCs w:val="24"/>
          <w:rtl/>
        </w:rPr>
        <w:t>امیدوار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است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کمپ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قدیمی‏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بازگردد</w:t>
      </w:r>
      <w:r w:rsidRPr="00B27B32">
        <w:rPr>
          <w:rFonts w:ascii="Arial" w:hAnsi="Arial" w:cs="Arial"/>
          <w:sz w:val="24"/>
          <w:szCs w:val="24"/>
          <w:rtl/>
        </w:rPr>
        <w:t>.</w:t>
      </w:r>
      <w:r w:rsidRPr="00B27B32">
        <w:rPr>
          <w:rFonts w:ascii="Arial" w:hAnsi="Arial" w:cs="Arial" w:hint="cs"/>
          <w:sz w:val="24"/>
          <w:szCs w:val="24"/>
          <w:rtl/>
        </w:rPr>
        <w:t>جایی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که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باورهای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خداگونهء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پدرش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برای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او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تحقق‏</w:t>
      </w:r>
      <w:r w:rsidRPr="00B27B32">
        <w:rPr>
          <w:rFonts w:ascii="Arial" w:hAnsi="Arial" w:cs="Arial"/>
          <w:sz w:val="24"/>
          <w:szCs w:val="24"/>
          <w:rtl/>
        </w:rPr>
        <w:t xml:space="preserve"> </w:t>
      </w:r>
      <w:r w:rsidRPr="00B27B32">
        <w:rPr>
          <w:rFonts w:ascii="Arial" w:hAnsi="Arial" w:cs="Arial" w:hint="cs"/>
          <w:sz w:val="24"/>
          <w:szCs w:val="24"/>
          <w:rtl/>
        </w:rPr>
        <w:t>می‏یابد</w:t>
      </w:r>
      <w:r w:rsidRPr="00B27B32">
        <w:rPr>
          <w:rFonts w:ascii="Arial" w:hAnsi="Arial" w:cs="Arial"/>
          <w:sz w:val="24"/>
          <w:szCs w:val="24"/>
        </w:rPr>
        <w:t>.</w:t>
      </w:r>
    </w:p>
    <w:p w:rsidR="007A206D" w:rsidRPr="00B27B32" w:rsidRDefault="007A206D" w:rsidP="00B27B32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B27B3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219F5"/>
    <w:rsid w:val="0013015C"/>
    <w:rsid w:val="001350CD"/>
    <w:rsid w:val="00141D54"/>
    <w:rsid w:val="00143ACD"/>
    <w:rsid w:val="001732CC"/>
    <w:rsid w:val="0018144A"/>
    <w:rsid w:val="001A15FA"/>
    <w:rsid w:val="001F327F"/>
    <w:rsid w:val="001F4E03"/>
    <w:rsid w:val="00211D12"/>
    <w:rsid w:val="00230B07"/>
    <w:rsid w:val="00282401"/>
    <w:rsid w:val="002A1429"/>
    <w:rsid w:val="002C5901"/>
    <w:rsid w:val="003414A4"/>
    <w:rsid w:val="0034388B"/>
    <w:rsid w:val="00344FBB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80362"/>
    <w:rsid w:val="00481EB3"/>
    <w:rsid w:val="00484BF6"/>
    <w:rsid w:val="00485E03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634122"/>
    <w:rsid w:val="00675202"/>
    <w:rsid w:val="006B7EEA"/>
    <w:rsid w:val="006E49DD"/>
    <w:rsid w:val="006F6AFE"/>
    <w:rsid w:val="00703398"/>
    <w:rsid w:val="00736200"/>
    <w:rsid w:val="007A206D"/>
    <w:rsid w:val="007B04DD"/>
    <w:rsid w:val="007E31B0"/>
    <w:rsid w:val="007F6F29"/>
    <w:rsid w:val="00805087"/>
    <w:rsid w:val="0083773F"/>
    <w:rsid w:val="0085036E"/>
    <w:rsid w:val="008714B7"/>
    <w:rsid w:val="008A3072"/>
    <w:rsid w:val="008B4623"/>
    <w:rsid w:val="008B6D53"/>
    <w:rsid w:val="008D0974"/>
    <w:rsid w:val="00910EF4"/>
    <w:rsid w:val="00947C37"/>
    <w:rsid w:val="009976FF"/>
    <w:rsid w:val="009A0655"/>
    <w:rsid w:val="00A35D7D"/>
    <w:rsid w:val="00A722F8"/>
    <w:rsid w:val="00A918E3"/>
    <w:rsid w:val="00AB6911"/>
    <w:rsid w:val="00AD55AC"/>
    <w:rsid w:val="00AD6B76"/>
    <w:rsid w:val="00AD7827"/>
    <w:rsid w:val="00AE711C"/>
    <w:rsid w:val="00B27217"/>
    <w:rsid w:val="00B27B32"/>
    <w:rsid w:val="00BF1E6A"/>
    <w:rsid w:val="00C11757"/>
    <w:rsid w:val="00C42DC7"/>
    <w:rsid w:val="00C4355C"/>
    <w:rsid w:val="00C61DB4"/>
    <w:rsid w:val="00C72BCD"/>
    <w:rsid w:val="00C73378"/>
    <w:rsid w:val="00C92F20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C748F"/>
    <w:rsid w:val="00F2477C"/>
    <w:rsid w:val="00F25655"/>
    <w:rsid w:val="00F55E53"/>
    <w:rsid w:val="00F656AC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2012-03-01T16:12:00Z</dcterms:created>
  <dcterms:modified xsi:type="dcterms:W3CDTF">2012-03-01T16:12:00Z</dcterms:modified>
</cp:coreProperties>
</file>