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F1" w:rsidRPr="000266F1" w:rsidRDefault="000266F1" w:rsidP="000266F1">
      <w:pPr>
        <w:bidi/>
        <w:jc w:val="both"/>
        <w:rPr>
          <w:rFonts w:ascii="Arial" w:hAnsi="Arial" w:cs="Arial"/>
          <w:sz w:val="28"/>
          <w:szCs w:val="28"/>
        </w:rPr>
      </w:pPr>
      <w:r w:rsidRPr="000266F1">
        <w:rPr>
          <w:rFonts w:ascii="Arial" w:hAnsi="Arial" w:cs="Arial" w:hint="cs"/>
          <w:sz w:val="28"/>
          <w:szCs w:val="28"/>
          <w:rtl/>
        </w:rPr>
        <w:t>بحثی</w:t>
      </w:r>
      <w:r w:rsidRPr="000266F1">
        <w:rPr>
          <w:rFonts w:ascii="Arial" w:hAnsi="Arial" w:cs="Arial"/>
          <w:sz w:val="28"/>
          <w:szCs w:val="28"/>
          <w:rtl/>
        </w:rPr>
        <w:t xml:space="preserve"> </w:t>
      </w:r>
      <w:r w:rsidRPr="000266F1">
        <w:rPr>
          <w:rFonts w:ascii="Arial" w:hAnsi="Arial" w:cs="Arial" w:hint="cs"/>
          <w:sz w:val="28"/>
          <w:szCs w:val="28"/>
          <w:rtl/>
        </w:rPr>
        <w:t>از</w:t>
      </w:r>
      <w:r w:rsidRPr="000266F1">
        <w:rPr>
          <w:rFonts w:ascii="Arial" w:hAnsi="Arial" w:cs="Arial"/>
          <w:sz w:val="28"/>
          <w:szCs w:val="28"/>
          <w:rtl/>
        </w:rPr>
        <w:t xml:space="preserve"> </w:t>
      </w:r>
      <w:r w:rsidRPr="000266F1">
        <w:rPr>
          <w:rFonts w:ascii="Arial" w:hAnsi="Arial" w:cs="Arial" w:hint="cs"/>
          <w:sz w:val="28"/>
          <w:szCs w:val="28"/>
          <w:rtl/>
        </w:rPr>
        <w:t>تاریخ</w:t>
      </w:r>
      <w:r w:rsidRPr="000266F1">
        <w:rPr>
          <w:rFonts w:ascii="Arial" w:hAnsi="Arial" w:cs="Arial"/>
          <w:sz w:val="28"/>
          <w:szCs w:val="28"/>
          <w:rtl/>
        </w:rPr>
        <w:t xml:space="preserve"> </w:t>
      </w:r>
      <w:r w:rsidRPr="000266F1">
        <w:rPr>
          <w:rFonts w:ascii="Arial" w:hAnsi="Arial" w:cs="Arial" w:hint="cs"/>
          <w:sz w:val="28"/>
          <w:szCs w:val="28"/>
          <w:rtl/>
        </w:rPr>
        <w:t>اسلام</w:t>
      </w:r>
      <w:r w:rsidRPr="000266F1">
        <w:rPr>
          <w:rFonts w:ascii="Arial" w:hAnsi="Arial" w:cs="Arial"/>
          <w:sz w:val="28"/>
          <w:szCs w:val="28"/>
          <w:rtl/>
        </w:rPr>
        <w:t xml:space="preserve"> </w:t>
      </w:r>
    </w:p>
    <w:p w:rsidR="000266F1" w:rsidRPr="000266F1" w:rsidRDefault="000266F1" w:rsidP="000266F1">
      <w:pPr>
        <w:bidi/>
        <w:jc w:val="both"/>
        <w:rPr>
          <w:rFonts w:ascii="Arial" w:hAnsi="Arial" w:cs="Arial"/>
          <w:sz w:val="28"/>
          <w:szCs w:val="28"/>
        </w:rPr>
      </w:pPr>
      <w:r w:rsidRPr="000266F1">
        <w:rPr>
          <w:rFonts w:ascii="Arial" w:hAnsi="Arial" w:cs="Arial" w:hint="cs"/>
          <w:sz w:val="28"/>
          <w:szCs w:val="28"/>
          <w:rtl/>
        </w:rPr>
        <w:t>نیازی،</w:t>
      </w:r>
      <w:r w:rsidRPr="000266F1">
        <w:rPr>
          <w:rFonts w:ascii="Arial" w:hAnsi="Arial" w:cs="Arial"/>
          <w:sz w:val="28"/>
          <w:szCs w:val="28"/>
          <w:rtl/>
        </w:rPr>
        <w:t xml:space="preserve"> </w:t>
      </w:r>
      <w:r w:rsidRPr="000266F1">
        <w:rPr>
          <w:rFonts w:ascii="Arial" w:hAnsi="Arial" w:cs="Arial" w:hint="cs"/>
          <w:sz w:val="28"/>
          <w:szCs w:val="28"/>
          <w:rtl/>
        </w:rPr>
        <w:t>مولانا</w:t>
      </w:r>
      <w:r w:rsidRPr="000266F1">
        <w:rPr>
          <w:rFonts w:ascii="Arial" w:hAnsi="Arial" w:cs="Arial"/>
          <w:sz w:val="28"/>
          <w:szCs w:val="28"/>
          <w:rtl/>
        </w:rPr>
        <w:t xml:space="preserve"> </w:t>
      </w:r>
      <w:r w:rsidRPr="000266F1">
        <w:rPr>
          <w:rFonts w:ascii="Arial" w:hAnsi="Arial" w:cs="Arial" w:hint="cs"/>
          <w:sz w:val="28"/>
          <w:szCs w:val="28"/>
          <w:rtl/>
        </w:rPr>
        <w:t>کوثر</w:t>
      </w:r>
    </w:p>
    <w:p w:rsidR="000266F1" w:rsidRDefault="000266F1" w:rsidP="000266F1">
      <w:pPr>
        <w:bidi/>
        <w:jc w:val="both"/>
        <w:rPr>
          <w:rFonts w:ascii="Arial" w:hAnsi="Arial" w:cs="Arial"/>
          <w:sz w:val="24"/>
          <w:szCs w:val="24"/>
        </w:rPr>
      </w:pPr>
    </w:p>
    <w:p w:rsidR="000266F1" w:rsidRPr="000266F1" w:rsidRDefault="000266F1" w:rsidP="000266F1">
      <w:pPr>
        <w:bidi/>
        <w:jc w:val="both"/>
        <w:rPr>
          <w:rFonts w:ascii="Arial" w:hAnsi="Arial" w:cs="Arial"/>
          <w:sz w:val="24"/>
          <w:szCs w:val="24"/>
        </w:rPr>
      </w:pPr>
      <w:r w:rsidRPr="000266F1">
        <w:rPr>
          <w:rFonts w:ascii="Arial" w:hAnsi="Arial" w:cs="Arial" w:hint="cs"/>
          <w:sz w:val="24"/>
          <w:szCs w:val="24"/>
          <w:rtl/>
        </w:rPr>
        <w:t>اگر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دوره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ابتدایی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تاریخ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اسلام‏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را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دقت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مطالعه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کنید،باین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نتیجه‏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خواهید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رسید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اسلام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معرکه‏های‏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جهاد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توانسته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است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خود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دفاع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کند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اسلام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مقابل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ظلم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وحشیگری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قیام‏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کرد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اما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اهمیتی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صلح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حدیبیه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گسترش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اسلام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دارا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می‏باشد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نصیب‏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غزوات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هم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نگردید</w:t>
      </w:r>
      <w:r w:rsidRPr="000266F1">
        <w:rPr>
          <w:rFonts w:ascii="Arial" w:hAnsi="Arial" w:cs="Arial"/>
          <w:sz w:val="24"/>
          <w:szCs w:val="24"/>
          <w:rtl/>
        </w:rPr>
        <w:t>-</w:t>
      </w:r>
      <w:r w:rsidRPr="000266F1">
        <w:rPr>
          <w:rFonts w:ascii="Arial" w:hAnsi="Arial" w:cs="Arial" w:hint="cs"/>
          <w:sz w:val="24"/>
          <w:szCs w:val="24"/>
          <w:rtl/>
        </w:rPr>
        <w:t>این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قراردادی‏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طبق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آن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صلح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بین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قریش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مکه‏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مسلمانان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برقرار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گردید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طبق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همین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قرداد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طرفین‏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قبول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نمودند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هر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ایلی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حق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داشته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باشد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آزادانه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حضرت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محمد</w:t>
      </w:r>
      <w:r w:rsidRPr="000266F1">
        <w:rPr>
          <w:rFonts w:ascii="Arial" w:hAnsi="Arial" w:cs="Arial"/>
          <w:sz w:val="24"/>
          <w:szCs w:val="24"/>
          <w:rtl/>
        </w:rPr>
        <w:t>(</w:t>
      </w:r>
      <w:r w:rsidRPr="000266F1">
        <w:rPr>
          <w:rFonts w:ascii="Arial" w:hAnsi="Arial" w:cs="Arial" w:hint="cs"/>
          <w:sz w:val="24"/>
          <w:szCs w:val="24"/>
          <w:rtl/>
        </w:rPr>
        <w:t>ص</w:t>
      </w:r>
      <w:r w:rsidRPr="000266F1">
        <w:rPr>
          <w:rFonts w:ascii="Arial" w:hAnsi="Arial" w:cs="Arial"/>
          <w:sz w:val="24"/>
          <w:szCs w:val="24"/>
          <w:rtl/>
        </w:rPr>
        <w:t>)</w:t>
      </w:r>
      <w:r w:rsidRPr="000266F1">
        <w:rPr>
          <w:rFonts w:ascii="Arial" w:hAnsi="Arial" w:cs="Arial" w:hint="cs"/>
          <w:sz w:val="24"/>
          <w:szCs w:val="24"/>
          <w:rtl/>
        </w:rPr>
        <w:t>یا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قریش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طرفداری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کند</w:t>
      </w:r>
      <w:r w:rsidRPr="000266F1">
        <w:rPr>
          <w:rFonts w:ascii="Arial" w:hAnsi="Arial" w:cs="Arial"/>
          <w:sz w:val="24"/>
          <w:szCs w:val="24"/>
          <w:rtl/>
        </w:rPr>
        <w:t>...</w:t>
      </w:r>
      <w:r w:rsidRPr="000266F1">
        <w:rPr>
          <w:rFonts w:ascii="Arial" w:hAnsi="Arial" w:cs="Arial" w:hint="cs"/>
          <w:sz w:val="24"/>
          <w:szCs w:val="24"/>
          <w:rtl/>
        </w:rPr>
        <w:t>ظاهرا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بیشتر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مواد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صلح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حدیبیه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ترتیب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زیر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بنفع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قریش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صحابه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نیز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این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مورد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نگرانی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روبرو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بودند</w:t>
      </w:r>
      <w:r w:rsidRPr="000266F1">
        <w:rPr>
          <w:rFonts w:ascii="Arial" w:hAnsi="Arial" w:cs="Arial"/>
          <w:sz w:val="24"/>
          <w:szCs w:val="24"/>
        </w:rPr>
        <w:t>.</w:t>
      </w:r>
    </w:p>
    <w:p w:rsidR="000266F1" w:rsidRPr="000266F1" w:rsidRDefault="000266F1" w:rsidP="000266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66F1">
        <w:rPr>
          <w:rFonts w:ascii="Arial" w:hAnsi="Arial" w:cs="Arial"/>
          <w:sz w:val="24"/>
          <w:szCs w:val="24"/>
        </w:rPr>
        <w:t>1-</w:t>
      </w:r>
      <w:r w:rsidRPr="000266F1">
        <w:rPr>
          <w:rFonts w:ascii="Arial" w:hAnsi="Arial" w:cs="Arial" w:hint="cs"/>
          <w:sz w:val="24"/>
          <w:szCs w:val="24"/>
          <w:rtl/>
        </w:rPr>
        <w:t>مسلمانها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سال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آینده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برای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ادای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حج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خواهند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آمد</w:t>
      </w:r>
      <w:r w:rsidRPr="000266F1">
        <w:rPr>
          <w:rFonts w:ascii="Arial" w:hAnsi="Arial" w:cs="Arial"/>
          <w:sz w:val="24"/>
          <w:szCs w:val="24"/>
          <w:rtl/>
        </w:rPr>
        <w:t>-</w:t>
      </w:r>
      <w:r w:rsidRPr="000266F1">
        <w:rPr>
          <w:rFonts w:ascii="Arial" w:hAnsi="Arial" w:cs="Arial" w:hint="cs"/>
          <w:sz w:val="24"/>
          <w:szCs w:val="24"/>
          <w:rtl/>
        </w:rPr>
        <w:t>آنان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فقط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سه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روز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توقف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خواهند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داشت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هیچ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سلاحی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غیر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شمشیرهای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نیام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خود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نخواهند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آورد</w:t>
      </w:r>
      <w:r w:rsidRPr="000266F1">
        <w:rPr>
          <w:rFonts w:ascii="Arial" w:hAnsi="Arial" w:cs="Arial"/>
          <w:sz w:val="24"/>
          <w:szCs w:val="24"/>
        </w:rPr>
        <w:t>.</w:t>
      </w:r>
      <w:proofErr w:type="gramEnd"/>
    </w:p>
    <w:p w:rsidR="000266F1" w:rsidRPr="000266F1" w:rsidRDefault="000266F1" w:rsidP="000266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66F1">
        <w:rPr>
          <w:rFonts w:ascii="Arial" w:hAnsi="Arial" w:cs="Arial"/>
          <w:sz w:val="24"/>
          <w:szCs w:val="24"/>
        </w:rPr>
        <w:t>2-</w:t>
      </w:r>
      <w:r w:rsidRPr="000266F1">
        <w:rPr>
          <w:rFonts w:ascii="Arial" w:hAnsi="Arial" w:cs="Arial" w:hint="cs"/>
          <w:sz w:val="24"/>
          <w:szCs w:val="24"/>
          <w:rtl/>
        </w:rPr>
        <w:t>اگر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مسلمانی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آرزو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داشت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بماند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جلوی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گرفته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نخواهد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شد</w:t>
      </w:r>
      <w:r w:rsidRPr="000266F1">
        <w:rPr>
          <w:rFonts w:ascii="Arial" w:hAnsi="Arial" w:cs="Arial"/>
          <w:sz w:val="24"/>
          <w:szCs w:val="24"/>
        </w:rPr>
        <w:t>.</w:t>
      </w:r>
      <w:proofErr w:type="gramEnd"/>
    </w:p>
    <w:p w:rsidR="000266F1" w:rsidRPr="000266F1" w:rsidRDefault="000266F1" w:rsidP="000266F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66F1">
        <w:rPr>
          <w:rFonts w:ascii="Arial" w:hAnsi="Arial" w:cs="Arial"/>
          <w:sz w:val="24"/>
          <w:szCs w:val="24"/>
        </w:rPr>
        <w:t>3-</w:t>
      </w:r>
      <w:r w:rsidRPr="000266F1">
        <w:rPr>
          <w:rFonts w:ascii="Arial" w:hAnsi="Arial" w:cs="Arial" w:hint="cs"/>
          <w:sz w:val="24"/>
          <w:szCs w:val="24"/>
          <w:rtl/>
        </w:rPr>
        <w:t>اگر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مسلمانی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مدینه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بمکه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برگردد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اجازه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نخواهد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داشت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مرتبه‏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مدینه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برود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اما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کافری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مدینه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برود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مجبور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خواهد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برگردد</w:t>
      </w:r>
      <w:r w:rsidRPr="000266F1">
        <w:rPr>
          <w:rFonts w:ascii="Arial" w:hAnsi="Arial" w:cs="Arial"/>
          <w:sz w:val="24"/>
          <w:szCs w:val="24"/>
        </w:rPr>
        <w:t>.</w:t>
      </w:r>
      <w:proofErr w:type="gramEnd"/>
    </w:p>
    <w:p w:rsidR="000266F1" w:rsidRPr="000266F1" w:rsidRDefault="000266F1" w:rsidP="000266F1">
      <w:pPr>
        <w:bidi/>
        <w:jc w:val="both"/>
        <w:rPr>
          <w:rFonts w:ascii="Arial" w:hAnsi="Arial" w:cs="Arial"/>
          <w:sz w:val="24"/>
          <w:szCs w:val="24"/>
        </w:rPr>
      </w:pPr>
      <w:r w:rsidRPr="000266F1">
        <w:rPr>
          <w:rFonts w:ascii="Arial" w:hAnsi="Arial" w:cs="Arial" w:hint="cs"/>
          <w:sz w:val="24"/>
          <w:szCs w:val="24"/>
          <w:rtl/>
        </w:rPr>
        <w:t>سایر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تذکرنگاران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تاریخ‏نگاران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عقیده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دارند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کفار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هنگام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نگارش‏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قرارداد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صلح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حدیبیه،روش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لجوجانه‏ای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خود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نشان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دادند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با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هریک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جمله‏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نزاع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را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آغاز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می‏نمودند،حضرت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علی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مرتضی</w:t>
      </w:r>
      <w:r w:rsidRPr="000266F1">
        <w:rPr>
          <w:rFonts w:ascii="Arial" w:hAnsi="Arial" w:cs="Arial"/>
          <w:sz w:val="24"/>
          <w:szCs w:val="24"/>
          <w:rtl/>
        </w:rPr>
        <w:t>(</w:t>
      </w:r>
      <w:r w:rsidRPr="000266F1">
        <w:rPr>
          <w:rFonts w:ascii="Arial" w:hAnsi="Arial" w:cs="Arial" w:hint="cs"/>
          <w:sz w:val="24"/>
          <w:szCs w:val="24"/>
          <w:rtl/>
        </w:rPr>
        <w:t>ع</w:t>
      </w:r>
      <w:r w:rsidRPr="000266F1">
        <w:rPr>
          <w:rFonts w:ascii="Arial" w:hAnsi="Arial" w:cs="Arial"/>
          <w:sz w:val="24"/>
          <w:szCs w:val="24"/>
          <w:rtl/>
        </w:rPr>
        <w:t>)</w:t>
      </w:r>
      <w:r w:rsidRPr="000266F1">
        <w:rPr>
          <w:rFonts w:ascii="Arial" w:hAnsi="Arial" w:cs="Arial" w:hint="cs"/>
          <w:sz w:val="24"/>
          <w:szCs w:val="24"/>
          <w:rtl/>
        </w:rPr>
        <w:t>قرداد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صلح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را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طرف‏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پیغمبر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می‏نگاشت</w:t>
      </w:r>
      <w:r w:rsidRPr="000266F1">
        <w:rPr>
          <w:rFonts w:ascii="Arial" w:hAnsi="Arial" w:cs="Arial"/>
          <w:sz w:val="24"/>
          <w:szCs w:val="24"/>
          <w:rtl/>
        </w:rPr>
        <w:t>-</w:t>
      </w:r>
      <w:r w:rsidRPr="000266F1">
        <w:rPr>
          <w:rFonts w:ascii="Arial" w:hAnsi="Arial" w:cs="Arial" w:hint="cs"/>
          <w:sz w:val="24"/>
          <w:szCs w:val="24"/>
          <w:rtl/>
        </w:rPr>
        <w:t>هنوز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این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قرداد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نگاشته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می‏شد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که</w:t>
      </w:r>
      <w:r w:rsidRPr="000266F1">
        <w:rPr>
          <w:rFonts w:ascii="Arial" w:hAnsi="Arial" w:cs="Arial" w:hint="eastAsia"/>
          <w:sz w:val="24"/>
          <w:szCs w:val="24"/>
          <w:rtl/>
        </w:rPr>
        <w:t>«</w:t>
      </w:r>
      <w:r w:rsidRPr="000266F1">
        <w:rPr>
          <w:rFonts w:ascii="Arial" w:hAnsi="Arial" w:cs="Arial" w:hint="cs"/>
          <w:sz w:val="24"/>
          <w:szCs w:val="24"/>
          <w:rtl/>
        </w:rPr>
        <w:t>ابو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جندل</w:t>
      </w:r>
      <w:r w:rsidRPr="000266F1">
        <w:rPr>
          <w:rFonts w:ascii="Arial" w:hAnsi="Arial" w:cs="Arial" w:hint="eastAsia"/>
          <w:sz w:val="24"/>
          <w:szCs w:val="24"/>
          <w:rtl/>
        </w:rPr>
        <w:t>»</w:t>
      </w:r>
      <w:r w:rsidRPr="000266F1">
        <w:rPr>
          <w:rFonts w:ascii="Arial" w:hAnsi="Arial" w:cs="Arial" w:hint="cs"/>
          <w:sz w:val="24"/>
          <w:szCs w:val="24"/>
          <w:rtl/>
        </w:rPr>
        <w:t>در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حالی</w:t>
      </w:r>
      <w:r w:rsidRPr="000266F1">
        <w:rPr>
          <w:rFonts w:ascii="Arial" w:hAnsi="Arial" w:cs="Arial"/>
          <w:sz w:val="24"/>
          <w:szCs w:val="24"/>
          <w:rtl/>
        </w:rPr>
        <w:t xml:space="preserve">- </w:t>
      </w:r>
      <w:r w:rsidRPr="000266F1">
        <w:rPr>
          <w:rFonts w:ascii="Arial" w:hAnsi="Arial" w:cs="Arial" w:hint="cs"/>
          <w:sz w:val="24"/>
          <w:szCs w:val="24"/>
          <w:rtl/>
        </w:rPr>
        <w:t>که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خون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از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چشمش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فرو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می‏ریخت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و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هنوز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زنجیرها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دور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پاهایش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 w:rsidRPr="000266F1">
        <w:rPr>
          <w:rFonts w:ascii="Arial" w:hAnsi="Arial" w:cs="Arial" w:hint="cs"/>
          <w:sz w:val="24"/>
          <w:szCs w:val="24"/>
          <w:rtl/>
        </w:rPr>
        <w:t>دیده</w:t>
      </w:r>
      <w:r w:rsidRPr="000266F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می‏شد</w:t>
      </w:r>
      <w:r>
        <w:rPr>
          <w:rFonts w:ascii="Arial" w:hAnsi="Arial" w:cs="Arial"/>
          <w:sz w:val="24"/>
          <w:szCs w:val="24"/>
        </w:rPr>
        <w:t>.</w:t>
      </w:r>
    </w:p>
    <w:p w:rsidR="00EC338D" w:rsidRPr="000266F1" w:rsidRDefault="00EC338D" w:rsidP="000266F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266F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2036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2012-02-10T14:30:00Z</dcterms:created>
  <dcterms:modified xsi:type="dcterms:W3CDTF">2012-02-10T14:30:00Z</dcterms:modified>
</cp:coreProperties>
</file>