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D60" w:rsidRPr="000A2D60" w:rsidRDefault="000A2D60" w:rsidP="000A2D60">
      <w:pPr>
        <w:bidi/>
        <w:jc w:val="both"/>
        <w:rPr>
          <w:rFonts w:ascii="Arial" w:hAnsi="Arial" w:cs="Arial"/>
          <w:sz w:val="28"/>
          <w:szCs w:val="28"/>
        </w:rPr>
      </w:pPr>
      <w:r w:rsidRPr="000A2D60">
        <w:rPr>
          <w:rFonts w:ascii="Arial" w:hAnsi="Arial" w:cs="Arial" w:hint="cs"/>
          <w:sz w:val="28"/>
          <w:szCs w:val="28"/>
          <w:rtl/>
        </w:rPr>
        <w:t>ملا</w:t>
      </w:r>
      <w:r w:rsidRPr="000A2D60">
        <w:rPr>
          <w:rFonts w:ascii="Arial" w:hAnsi="Arial" w:cs="Arial"/>
          <w:sz w:val="28"/>
          <w:szCs w:val="28"/>
          <w:rtl/>
        </w:rPr>
        <w:t xml:space="preserve"> </w:t>
      </w:r>
      <w:r w:rsidRPr="000A2D60">
        <w:rPr>
          <w:rFonts w:ascii="Arial" w:hAnsi="Arial" w:cs="Arial" w:hint="cs"/>
          <w:sz w:val="28"/>
          <w:szCs w:val="28"/>
          <w:rtl/>
        </w:rPr>
        <w:t>فتح</w:t>
      </w:r>
      <w:r w:rsidRPr="000A2D60">
        <w:rPr>
          <w:rFonts w:ascii="Arial" w:hAnsi="Arial" w:cs="Arial"/>
          <w:sz w:val="28"/>
          <w:szCs w:val="28"/>
          <w:rtl/>
        </w:rPr>
        <w:t xml:space="preserve"> </w:t>
      </w:r>
      <w:r w:rsidRPr="000A2D60">
        <w:rPr>
          <w:rFonts w:ascii="Arial" w:hAnsi="Arial" w:cs="Arial" w:hint="cs"/>
          <w:sz w:val="28"/>
          <w:szCs w:val="28"/>
          <w:rtl/>
        </w:rPr>
        <w:t>الله</w:t>
      </w:r>
      <w:r w:rsidRPr="000A2D60">
        <w:rPr>
          <w:rFonts w:ascii="Arial" w:hAnsi="Arial" w:cs="Arial"/>
          <w:sz w:val="28"/>
          <w:szCs w:val="28"/>
          <w:rtl/>
        </w:rPr>
        <w:t xml:space="preserve"> </w:t>
      </w:r>
      <w:r w:rsidRPr="000A2D60">
        <w:rPr>
          <w:rFonts w:ascii="Arial" w:hAnsi="Arial" w:cs="Arial" w:hint="cs"/>
          <w:sz w:val="28"/>
          <w:szCs w:val="28"/>
          <w:rtl/>
        </w:rPr>
        <w:t>شاردی</w:t>
      </w:r>
      <w:r w:rsidRPr="000A2D60">
        <w:rPr>
          <w:rFonts w:ascii="Arial" w:hAnsi="Arial" w:cs="Arial"/>
          <w:sz w:val="28"/>
          <w:szCs w:val="28"/>
          <w:rtl/>
        </w:rPr>
        <w:t xml:space="preserve"> </w:t>
      </w:r>
    </w:p>
    <w:p w:rsidR="000A2D60" w:rsidRPr="000A2D60" w:rsidRDefault="000A2D60" w:rsidP="000A2D60">
      <w:pPr>
        <w:bidi/>
        <w:jc w:val="both"/>
        <w:rPr>
          <w:rFonts w:ascii="Arial" w:hAnsi="Arial" w:cs="Arial"/>
          <w:sz w:val="28"/>
          <w:szCs w:val="28"/>
        </w:rPr>
      </w:pPr>
      <w:r w:rsidRPr="000A2D60">
        <w:rPr>
          <w:rFonts w:ascii="Arial" w:hAnsi="Arial" w:cs="Arial" w:hint="cs"/>
          <w:sz w:val="28"/>
          <w:szCs w:val="28"/>
          <w:rtl/>
        </w:rPr>
        <w:t>امین،</w:t>
      </w:r>
      <w:r w:rsidRPr="000A2D60">
        <w:rPr>
          <w:rFonts w:ascii="Arial" w:hAnsi="Arial" w:cs="Arial"/>
          <w:sz w:val="28"/>
          <w:szCs w:val="28"/>
          <w:rtl/>
        </w:rPr>
        <w:t xml:space="preserve"> </w:t>
      </w:r>
      <w:r w:rsidRPr="000A2D60">
        <w:rPr>
          <w:rFonts w:ascii="Arial" w:hAnsi="Arial" w:cs="Arial" w:hint="cs"/>
          <w:sz w:val="28"/>
          <w:szCs w:val="28"/>
          <w:rtl/>
        </w:rPr>
        <w:t>سید</w:t>
      </w:r>
      <w:r w:rsidRPr="000A2D60">
        <w:rPr>
          <w:rFonts w:ascii="Arial" w:hAnsi="Arial" w:cs="Arial"/>
          <w:sz w:val="28"/>
          <w:szCs w:val="28"/>
          <w:rtl/>
        </w:rPr>
        <w:t xml:space="preserve"> </w:t>
      </w:r>
      <w:r w:rsidRPr="000A2D60">
        <w:rPr>
          <w:rFonts w:ascii="Arial" w:hAnsi="Arial" w:cs="Arial" w:hint="cs"/>
          <w:sz w:val="28"/>
          <w:szCs w:val="28"/>
          <w:rtl/>
        </w:rPr>
        <w:t>حسن</w:t>
      </w:r>
    </w:p>
    <w:p w:rsidR="000A2D60" w:rsidRDefault="000A2D60" w:rsidP="000A2D60">
      <w:pPr>
        <w:bidi/>
        <w:jc w:val="both"/>
        <w:rPr>
          <w:rFonts w:ascii="Arial" w:hAnsi="Arial" w:cs="Arial"/>
          <w:sz w:val="24"/>
          <w:szCs w:val="24"/>
        </w:rPr>
      </w:pPr>
    </w:p>
    <w:p w:rsidR="000A2D60" w:rsidRPr="000A2D60" w:rsidRDefault="000A2D60" w:rsidP="000A2D60">
      <w:pPr>
        <w:bidi/>
        <w:jc w:val="both"/>
        <w:rPr>
          <w:rFonts w:ascii="Arial" w:hAnsi="Arial" w:cs="Arial"/>
          <w:sz w:val="24"/>
          <w:szCs w:val="24"/>
        </w:rPr>
      </w:pPr>
      <w:r w:rsidRPr="000A2D60">
        <w:rPr>
          <w:rFonts w:ascii="Arial" w:hAnsi="Arial" w:cs="Arial" w:hint="eastAsia"/>
          <w:sz w:val="24"/>
          <w:szCs w:val="24"/>
        </w:rPr>
        <w:t>«</w:t>
      </w:r>
      <w:r w:rsidRPr="000A2D60">
        <w:rPr>
          <w:rFonts w:ascii="Arial" w:hAnsi="Arial" w:cs="Arial" w:hint="cs"/>
          <w:sz w:val="24"/>
          <w:szCs w:val="24"/>
          <w:rtl/>
        </w:rPr>
        <w:t>حاج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ملا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فتح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اللّه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0A2D60">
        <w:rPr>
          <w:rFonts w:ascii="Arial" w:hAnsi="Arial" w:cs="Arial" w:hint="cs"/>
          <w:sz w:val="24"/>
          <w:szCs w:val="24"/>
          <w:rtl/>
        </w:rPr>
        <w:t>شاردی</w:t>
      </w:r>
      <w:r w:rsidRPr="000A2D60">
        <w:rPr>
          <w:rFonts w:ascii="Arial" w:hAnsi="Arial" w:cs="Arial"/>
          <w:sz w:val="24"/>
          <w:szCs w:val="24"/>
          <w:rtl/>
        </w:rPr>
        <w:t>(</w:t>
      </w:r>
      <w:proofErr w:type="gramEnd"/>
      <w:r w:rsidRPr="000A2D60">
        <w:rPr>
          <w:rFonts w:ascii="Arial" w:hAnsi="Arial" w:cs="Arial" w:hint="cs"/>
          <w:sz w:val="24"/>
          <w:szCs w:val="24"/>
          <w:rtl/>
        </w:rPr>
        <w:t>لاهاردی</w:t>
      </w:r>
      <w:r w:rsidRPr="000A2D60">
        <w:rPr>
          <w:rFonts w:ascii="Arial" w:hAnsi="Arial" w:cs="Arial"/>
          <w:sz w:val="24"/>
          <w:szCs w:val="24"/>
          <w:rtl/>
        </w:rPr>
        <w:t>)</w:t>
      </w:r>
      <w:r w:rsidRPr="000A2D60">
        <w:rPr>
          <w:rFonts w:ascii="Arial" w:hAnsi="Arial" w:cs="Arial" w:hint="cs"/>
          <w:sz w:val="24"/>
          <w:szCs w:val="24"/>
          <w:rtl/>
        </w:rPr>
        <w:t>ازجمله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بزرگان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فقهاء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ایرانی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و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مسلمین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و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مجتهدین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دار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السلطنه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قزوین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بود</w:t>
      </w:r>
      <w:r w:rsidRPr="000A2D60">
        <w:rPr>
          <w:rFonts w:ascii="Arial" w:hAnsi="Arial" w:cs="Arial"/>
          <w:sz w:val="24"/>
          <w:szCs w:val="24"/>
          <w:rtl/>
        </w:rPr>
        <w:t>.</w:t>
      </w:r>
      <w:r w:rsidRPr="000A2D60">
        <w:rPr>
          <w:rFonts w:ascii="Arial" w:hAnsi="Arial" w:cs="Arial" w:hint="cs"/>
          <w:sz w:val="24"/>
          <w:szCs w:val="24"/>
          <w:rtl/>
        </w:rPr>
        <w:t>شرح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لمعه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را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غالبا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درس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فقه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قرار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می‏داد</w:t>
      </w:r>
      <w:r w:rsidRPr="000A2D60">
        <w:rPr>
          <w:rFonts w:ascii="Arial" w:hAnsi="Arial" w:cs="Arial"/>
          <w:sz w:val="24"/>
          <w:szCs w:val="24"/>
          <w:rtl/>
        </w:rPr>
        <w:t>.</w:t>
      </w:r>
      <w:r w:rsidRPr="000A2D60">
        <w:rPr>
          <w:rFonts w:ascii="Arial" w:hAnsi="Arial" w:cs="Arial" w:hint="cs"/>
          <w:sz w:val="24"/>
          <w:szCs w:val="24"/>
          <w:rtl/>
        </w:rPr>
        <w:t>اهالی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قزوین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عقیدتی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خالص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با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وی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می‏ورزیدند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و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مسجد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او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در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این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وقت‏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به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شریعت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مآب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ملا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هادی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که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همشیره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زادهء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اوست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تعلق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دارد</w:t>
      </w:r>
      <w:r w:rsidRPr="000A2D60">
        <w:rPr>
          <w:rFonts w:ascii="Arial" w:hAnsi="Arial" w:cs="Arial" w:hint="eastAsia"/>
          <w:sz w:val="24"/>
          <w:szCs w:val="24"/>
        </w:rPr>
        <w:t>»</w:t>
      </w:r>
      <w:r w:rsidRPr="000A2D60">
        <w:rPr>
          <w:rFonts w:ascii="Arial" w:hAnsi="Arial" w:cs="Arial"/>
          <w:sz w:val="24"/>
          <w:szCs w:val="24"/>
        </w:rPr>
        <w:t>.</w:t>
      </w:r>
    </w:p>
    <w:p w:rsidR="000A2D60" w:rsidRPr="000A2D60" w:rsidRDefault="000A2D60" w:rsidP="000A2D60">
      <w:pPr>
        <w:bidi/>
        <w:jc w:val="both"/>
        <w:rPr>
          <w:rFonts w:ascii="Arial" w:hAnsi="Arial" w:cs="Arial"/>
          <w:sz w:val="24"/>
          <w:szCs w:val="24"/>
        </w:rPr>
      </w:pPr>
      <w:r w:rsidRPr="000A2D60">
        <w:rPr>
          <w:rFonts w:ascii="Arial" w:hAnsi="Arial" w:cs="Arial" w:hint="cs"/>
          <w:sz w:val="24"/>
          <w:szCs w:val="24"/>
          <w:rtl/>
        </w:rPr>
        <w:t>اعتماد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السلطنه</w:t>
      </w:r>
      <w:r w:rsidRPr="000A2D60">
        <w:rPr>
          <w:rFonts w:ascii="Arial" w:hAnsi="Arial" w:cs="Arial"/>
          <w:sz w:val="24"/>
          <w:szCs w:val="24"/>
          <w:rtl/>
        </w:rPr>
        <w:t>:</w:t>
      </w:r>
      <w:r w:rsidRPr="000A2D60">
        <w:rPr>
          <w:rFonts w:ascii="Arial" w:hAnsi="Arial" w:cs="Arial" w:hint="cs"/>
          <w:sz w:val="24"/>
          <w:szCs w:val="24"/>
          <w:rtl/>
        </w:rPr>
        <w:t>المآثر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و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الاثار،چاپ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تهران،</w:t>
      </w:r>
      <w:r w:rsidRPr="000A2D60">
        <w:rPr>
          <w:rFonts w:ascii="Arial" w:hAnsi="Arial" w:cs="Arial"/>
          <w:sz w:val="24"/>
          <w:szCs w:val="24"/>
          <w:rtl/>
        </w:rPr>
        <w:t xml:space="preserve">1306 </w:t>
      </w:r>
      <w:r w:rsidRPr="000A2D60">
        <w:rPr>
          <w:rFonts w:ascii="Arial" w:hAnsi="Arial" w:cs="Arial" w:hint="cs"/>
          <w:sz w:val="24"/>
          <w:szCs w:val="24"/>
          <w:rtl/>
        </w:rPr>
        <w:t>هـ</w:t>
      </w:r>
      <w:r w:rsidRPr="000A2D60">
        <w:rPr>
          <w:rFonts w:ascii="Arial" w:hAnsi="Arial" w:cs="Arial"/>
          <w:sz w:val="24"/>
          <w:szCs w:val="24"/>
          <w:rtl/>
        </w:rPr>
        <w:t>.</w:t>
      </w:r>
      <w:r w:rsidRPr="000A2D60">
        <w:rPr>
          <w:rFonts w:ascii="Arial" w:hAnsi="Arial" w:cs="Arial" w:hint="cs"/>
          <w:sz w:val="24"/>
          <w:szCs w:val="24"/>
          <w:rtl/>
        </w:rPr>
        <w:t>ق،ص</w:t>
      </w:r>
      <w:r w:rsidRPr="000A2D60">
        <w:rPr>
          <w:rFonts w:ascii="Arial" w:hAnsi="Arial" w:cs="Arial"/>
          <w:sz w:val="24"/>
          <w:szCs w:val="24"/>
          <w:rtl/>
        </w:rPr>
        <w:t xml:space="preserve"> 151 </w:t>
      </w:r>
      <w:r w:rsidRPr="000A2D60">
        <w:rPr>
          <w:rFonts w:ascii="Arial" w:hAnsi="Arial" w:cs="Arial" w:hint="cs"/>
          <w:sz w:val="24"/>
          <w:szCs w:val="24"/>
          <w:rtl/>
        </w:rPr>
        <w:t>در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میان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جمع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کثیری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که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در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زمان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فتحعلیشاه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قاجار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از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قفقاز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به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ایران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مهاجرت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کرده‏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در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شهرها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و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شهرک‏ها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و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قصبات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و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دهات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ایران،اسکان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یافتند،مردی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بود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متوسط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القامه،خوش‏سیما،با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صورتی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گشاده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و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بینی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کشیده،متبسم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و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متدین،</w:t>
      </w:r>
      <w:r w:rsidRPr="000A2D60">
        <w:rPr>
          <w:rFonts w:ascii="Arial" w:hAnsi="Arial" w:cs="Arial" w:hint="eastAsia"/>
          <w:sz w:val="24"/>
          <w:szCs w:val="24"/>
          <w:rtl/>
        </w:rPr>
        <w:t>«</w:t>
      </w:r>
      <w:r w:rsidRPr="000A2D60">
        <w:rPr>
          <w:rFonts w:ascii="Arial" w:hAnsi="Arial" w:cs="Arial" w:hint="cs"/>
          <w:sz w:val="24"/>
          <w:szCs w:val="24"/>
          <w:rtl/>
        </w:rPr>
        <w:t>صالح</w:t>
      </w:r>
      <w:r w:rsidRPr="000A2D60">
        <w:rPr>
          <w:rFonts w:ascii="Arial" w:hAnsi="Arial" w:cs="Arial" w:hint="eastAsia"/>
          <w:sz w:val="24"/>
          <w:szCs w:val="24"/>
          <w:rtl/>
        </w:rPr>
        <w:t>»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نام،اهل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ایرون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که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به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دستور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حکومت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وقت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در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قریه‏ی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شارد</w:t>
      </w:r>
      <w:r w:rsidRPr="000A2D60">
        <w:rPr>
          <w:rFonts w:ascii="Arial" w:hAnsi="Arial" w:cs="Arial"/>
          <w:sz w:val="24"/>
          <w:szCs w:val="24"/>
          <w:rtl/>
        </w:rPr>
        <w:t>-</w:t>
      </w:r>
      <w:r w:rsidRPr="000A2D60">
        <w:rPr>
          <w:rFonts w:ascii="Arial" w:hAnsi="Arial" w:cs="Arial" w:hint="cs"/>
          <w:sz w:val="24"/>
          <w:szCs w:val="24"/>
          <w:rtl/>
        </w:rPr>
        <w:t>یکی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از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قصبات‏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دشتبی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قزوین</w:t>
      </w:r>
      <w:r w:rsidRPr="000A2D60">
        <w:rPr>
          <w:rFonts w:ascii="Arial" w:hAnsi="Arial" w:cs="Arial"/>
          <w:sz w:val="24"/>
          <w:szCs w:val="24"/>
          <w:rtl/>
        </w:rPr>
        <w:t>-</w:t>
      </w:r>
      <w:r w:rsidRPr="000A2D60">
        <w:rPr>
          <w:rFonts w:ascii="Arial" w:hAnsi="Arial" w:cs="Arial" w:hint="cs"/>
          <w:sz w:val="24"/>
          <w:szCs w:val="24"/>
          <w:rtl/>
        </w:rPr>
        <w:t>ساکن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شد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و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بعدها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دارای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فرزندی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بنام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فتح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اللّه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شد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که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همان‏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حاج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ملا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فتح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اللّه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صاحب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ترجمه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باشد</w:t>
      </w:r>
      <w:r w:rsidRPr="000A2D60">
        <w:rPr>
          <w:rFonts w:ascii="Arial" w:hAnsi="Arial" w:cs="Arial"/>
          <w:sz w:val="24"/>
          <w:szCs w:val="24"/>
          <w:rtl/>
        </w:rPr>
        <w:t>.</w:t>
      </w:r>
      <w:r w:rsidRPr="000A2D60">
        <w:rPr>
          <w:rFonts w:ascii="Arial" w:hAnsi="Arial" w:cs="Arial" w:hint="cs"/>
          <w:sz w:val="24"/>
          <w:szCs w:val="24"/>
          <w:rtl/>
        </w:rPr>
        <w:t>وی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علوم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متداول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عصر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خود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را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نخست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در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مدارس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علوم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دینی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قزوین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به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پایان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رسانید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و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سپس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برای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تکمیل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معالم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و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معارف‏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اسلامی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به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اصفهان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رفت</w:t>
      </w:r>
      <w:r w:rsidRPr="000A2D60">
        <w:rPr>
          <w:rFonts w:ascii="Arial" w:hAnsi="Arial" w:cs="Arial"/>
          <w:sz w:val="24"/>
          <w:szCs w:val="24"/>
          <w:rtl/>
        </w:rPr>
        <w:t>.</w:t>
      </w:r>
      <w:r w:rsidRPr="000A2D60">
        <w:rPr>
          <w:rFonts w:ascii="Arial" w:hAnsi="Arial" w:cs="Arial" w:hint="cs"/>
          <w:sz w:val="24"/>
          <w:szCs w:val="24"/>
          <w:rtl/>
        </w:rPr>
        <w:t>نزد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مرحوم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کلباسی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بزرگ،شاگردی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کرد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و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تقریرات‏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استاد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را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در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علم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اصول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فقه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به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رشته‏ی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تحریر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کشید</w:t>
      </w:r>
      <w:r w:rsidRPr="000A2D60">
        <w:rPr>
          <w:rFonts w:ascii="Arial" w:hAnsi="Arial" w:cs="Arial"/>
          <w:sz w:val="24"/>
          <w:szCs w:val="24"/>
          <w:rtl/>
        </w:rPr>
        <w:t>.</w:t>
      </w:r>
      <w:r w:rsidRPr="000A2D60">
        <w:rPr>
          <w:rFonts w:ascii="Arial" w:hAnsi="Arial" w:cs="Arial" w:hint="cs"/>
          <w:sz w:val="24"/>
          <w:szCs w:val="24"/>
          <w:rtl/>
        </w:rPr>
        <w:t>پس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از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تشرف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به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نجف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و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کسب‏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اندوخته‏یی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گران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از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علوم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دینی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به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قزوین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معاودت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کرد</w:t>
      </w:r>
      <w:r w:rsidRPr="000A2D60">
        <w:rPr>
          <w:rFonts w:ascii="Arial" w:hAnsi="Arial" w:cs="Arial"/>
          <w:sz w:val="24"/>
          <w:szCs w:val="24"/>
        </w:rPr>
        <w:t>.</w:t>
      </w:r>
    </w:p>
    <w:p w:rsidR="000A2D60" w:rsidRPr="000A2D60" w:rsidRDefault="000A2D60" w:rsidP="000A2D60">
      <w:pPr>
        <w:bidi/>
        <w:jc w:val="both"/>
        <w:rPr>
          <w:rFonts w:ascii="Arial" w:hAnsi="Arial" w:cs="Arial"/>
          <w:sz w:val="24"/>
          <w:szCs w:val="24"/>
        </w:rPr>
      </w:pPr>
      <w:r w:rsidRPr="000A2D60">
        <w:rPr>
          <w:rFonts w:ascii="Arial" w:hAnsi="Arial" w:cs="Arial" w:hint="cs"/>
          <w:sz w:val="24"/>
          <w:szCs w:val="24"/>
          <w:rtl/>
        </w:rPr>
        <w:t>از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تألیفات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او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یک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دورهء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کامل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مسائل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فقه</w:t>
      </w:r>
      <w:r w:rsidRPr="000A2D60">
        <w:rPr>
          <w:rFonts w:ascii="Arial" w:hAnsi="Arial" w:cs="Arial"/>
          <w:sz w:val="24"/>
          <w:szCs w:val="24"/>
          <w:rtl/>
        </w:rPr>
        <w:t>-</w:t>
      </w:r>
      <w:r w:rsidRPr="000A2D60">
        <w:rPr>
          <w:rFonts w:ascii="Arial" w:hAnsi="Arial" w:cs="Arial" w:hint="cs"/>
          <w:sz w:val="24"/>
          <w:szCs w:val="24"/>
          <w:rtl/>
        </w:rPr>
        <w:t>از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طهارت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تادیات</w:t>
      </w:r>
      <w:r w:rsidRPr="000A2D60">
        <w:rPr>
          <w:rFonts w:ascii="Arial" w:hAnsi="Arial" w:cs="Arial"/>
          <w:sz w:val="24"/>
          <w:szCs w:val="24"/>
          <w:rtl/>
        </w:rPr>
        <w:t>-</w:t>
      </w:r>
      <w:r w:rsidRPr="000A2D60">
        <w:rPr>
          <w:rFonts w:ascii="Arial" w:hAnsi="Arial" w:cs="Arial" w:hint="cs"/>
          <w:sz w:val="24"/>
          <w:szCs w:val="24"/>
          <w:rtl/>
        </w:rPr>
        <w:t>به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نام‏</w:t>
      </w:r>
      <w:r w:rsidRPr="000A2D60">
        <w:rPr>
          <w:rFonts w:ascii="Arial" w:hAnsi="Arial" w:cs="Arial"/>
          <w:sz w:val="24"/>
          <w:szCs w:val="24"/>
          <w:rtl/>
        </w:rPr>
        <w:t xml:space="preserve"> «</w:t>
      </w:r>
      <w:r w:rsidRPr="000A2D60">
        <w:rPr>
          <w:rFonts w:ascii="Arial" w:hAnsi="Arial" w:cs="Arial" w:hint="cs"/>
          <w:sz w:val="24"/>
          <w:szCs w:val="24"/>
          <w:rtl/>
        </w:rPr>
        <w:t>مناهج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الطریقه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فی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احکام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الشریعه</w:t>
      </w:r>
      <w:r w:rsidRPr="000A2D60">
        <w:rPr>
          <w:rFonts w:ascii="Arial" w:hAnsi="Arial" w:cs="Arial" w:hint="eastAsia"/>
          <w:sz w:val="24"/>
          <w:szCs w:val="24"/>
          <w:rtl/>
        </w:rPr>
        <w:t>»</w:t>
      </w:r>
      <w:r w:rsidRPr="000A2D60">
        <w:rPr>
          <w:rFonts w:ascii="Arial" w:hAnsi="Arial" w:cs="Arial" w:hint="cs"/>
          <w:sz w:val="24"/>
          <w:szCs w:val="24"/>
          <w:rtl/>
        </w:rPr>
        <w:t>،اکنون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در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کتابخانه‏ی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نفیس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حضرت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آقا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سید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شهاب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الدین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مرعشی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نجفی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که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از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مراجع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تقلید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شیعه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و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مقیم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قم‏اند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و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بعض‏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خواص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طلاب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علوم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و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فضلاء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به‏جهت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خلقیات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و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ملکات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آن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حضرت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فضلا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من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العلم‏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با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ایشان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اعتقادی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تام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دارند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موجود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و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مضبوط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است</w:t>
      </w:r>
      <w:r w:rsidRPr="000A2D60">
        <w:rPr>
          <w:rFonts w:ascii="Arial" w:hAnsi="Arial" w:cs="Arial"/>
          <w:sz w:val="24"/>
          <w:szCs w:val="24"/>
        </w:rPr>
        <w:t>.</w:t>
      </w:r>
    </w:p>
    <w:p w:rsidR="000A2D60" w:rsidRPr="000A2D60" w:rsidRDefault="000A2D60" w:rsidP="000A2D60">
      <w:pPr>
        <w:bidi/>
        <w:jc w:val="both"/>
        <w:rPr>
          <w:rFonts w:ascii="Arial" w:hAnsi="Arial" w:cs="Arial"/>
          <w:sz w:val="24"/>
          <w:szCs w:val="24"/>
        </w:rPr>
      </w:pPr>
      <w:r w:rsidRPr="000A2D60">
        <w:rPr>
          <w:rFonts w:ascii="Arial" w:hAnsi="Arial" w:cs="Arial" w:hint="cs"/>
          <w:sz w:val="24"/>
          <w:szCs w:val="24"/>
          <w:rtl/>
        </w:rPr>
        <w:t>مرحوم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حاج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سید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محسن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آل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خنضر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از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علماء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عرب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معاصر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صاحب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ترجمه،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بر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این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تألیف،تقریظی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نوشته‏ست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بدین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عبارت</w:t>
      </w:r>
      <w:r w:rsidRPr="000A2D60">
        <w:rPr>
          <w:rFonts w:ascii="Arial" w:hAnsi="Arial" w:cs="Arial"/>
          <w:sz w:val="24"/>
          <w:szCs w:val="24"/>
          <w:rtl/>
        </w:rPr>
        <w:t>:«</w:t>
      </w:r>
      <w:r w:rsidRPr="000A2D60">
        <w:rPr>
          <w:rFonts w:ascii="Arial" w:hAnsi="Arial" w:cs="Arial" w:hint="cs"/>
          <w:sz w:val="24"/>
          <w:szCs w:val="24"/>
          <w:rtl/>
        </w:rPr>
        <w:t>هذا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الکتاب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المستطاب،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تحریر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رائق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و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تحبیر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فائق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یوضح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عن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قریحة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و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قاده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و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بصیره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و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نظر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و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اصل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و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اجتهاد</w:t>
      </w:r>
      <w:r>
        <w:rPr>
          <w:rFonts w:ascii="Arial" w:hAnsi="Arial" w:cs="Arial"/>
          <w:sz w:val="24"/>
          <w:szCs w:val="24"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کامل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و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فهم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ثاقب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و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ذکاءلهیب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عجیب</w:t>
      </w:r>
      <w:r w:rsidRPr="000A2D60">
        <w:rPr>
          <w:rFonts w:ascii="Arial" w:hAnsi="Arial" w:cs="Arial"/>
          <w:sz w:val="24"/>
          <w:szCs w:val="24"/>
          <w:rtl/>
        </w:rPr>
        <w:t>.</w:t>
      </w:r>
      <w:r w:rsidRPr="000A2D60">
        <w:rPr>
          <w:rFonts w:ascii="Arial" w:hAnsi="Arial" w:cs="Arial" w:hint="cs"/>
          <w:sz w:val="24"/>
          <w:szCs w:val="24"/>
          <w:rtl/>
        </w:rPr>
        <w:t>مد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اللّه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صاحبه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بزیادة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العمر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و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التأیید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و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منحه‏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بالتوفیق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و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التسدید</w:t>
      </w:r>
      <w:r w:rsidRPr="000A2D60">
        <w:rPr>
          <w:rFonts w:ascii="Arial" w:hAnsi="Arial" w:cs="Arial"/>
          <w:sz w:val="24"/>
          <w:szCs w:val="24"/>
          <w:rtl/>
        </w:rPr>
        <w:t>.</w:t>
      </w:r>
      <w:r w:rsidRPr="000A2D60">
        <w:rPr>
          <w:rFonts w:ascii="Arial" w:hAnsi="Arial" w:cs="Arial" w:hint="cs"/>
          <w:sz w:val="24"/>
          <w:szCs w:val="24"/>
          <w:rtl/>
        </w:rPr>
        <w:t>محسن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آل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خنضر</w:t>
      </w:r>
      <w:r w:rsidRPr="000A2D60">
        <w:rPr>
          <w:rFonts w:ascii="Arial" w:hAnsi="Arial" w:cs="Arial" w:hint="eastAsia"/>
          <w:sz w:val="24"/>
          <w:szCs w:val="24"/>
        </w:rPr>
        <w:t>»</w:t>
      </w:r>
      <w:r w:rsidRPr="000A2D60">
        <w:rPr>
          <w:rFonts w:ascii="Arial" w:hAnsi="Arial" w:cs="Arial"/>
          <w:sz w:val="24"/>
          <w:szCs w:val="24"/>
        </w:rPr>
        <w:t>.</w:t>
      </w:r>
    </w:p>
    <w:p w:rsidR="000A2D60" w:rsidRPr="000A2D60" w:rsidRDefault="000A2D60" w:rsidP="000A2D60">
      <w:pPr>
        <w:bidi/>
        <w:jc w:val="both"/>
        <w:rPr>
          <w:rFonts w:ascii="Arial" w:hAnsi="Arial" w:cs="Arial"/>
          <w:sz w:val="24"/>
          <w:szCs w:val="24"/>
        </w:rPr>
      </w:pPr>
      <w:r w:rsidRPr="000A2D60">
        <w:rPr>
          <w:rFonts w:ascii="Arial" w:hAnsi="Arial" w:cs="Arial" w:hint="cs"/>
          <w:sz w:val="24"/>
          <w:szCs w:val="24"/>
          <w:rtl/>
        </w:rPr>
        <w:t>مرگ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حاج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ملا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فتح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اللّه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در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زمان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سلطنت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ناصر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الدین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شاه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حدود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سال</w:t>
      </w:r>
      <w:r w:rsidRPr="000A2D60">
        <w:rPr>
          <w:rFonts w:ascii="Arial" w:hAnsi="Arial" w:cs="Arial"/>
          <w:sz w:val="24"/>
          <w:szCs w:val="24"/>
          <w:rtl/>
        </w:rPr>
        <w:t xml:space="preserve"> 1300 </w:t>
      </w:r>
      <w:r w:rsidRPr="000A2D60">
        <w:rPr>
          <w:rFonts w:ascii="Arial" w:hAnsi="Arial" w:cs="Arial" w:hint="cs"/>
          <w:sz w:val="24"/>
          <w:szCs w:val="24"/>
          <w:rtl/>
        </w:rPr>
        <w:t>هـ</w:t>
      </w:r>
      <w:r w:rsidRPr="000A2D60">
        <w:rPr>
          <w:rFonts w:ascii="Arial" w:hAnsi="Arial" w:cs="Arial"/>
          <w:sz w:val="24"/>
          <w:szCs w:val="24"/>
          <w:rtl/>
        </w:rPr>
        <w:t>.</w:t>
      </w:r>
      <w:r w:rsidRPr="000A2D60">
        <w:rPr>
          <w:rFonts w:ascii="Arial" w:hAnsi="Arial" w:cs="Arial" w:hint="cs"/>
          <w:sz w:val="24"/>
          <w:szCs w:val="24"/>
          <w:rtl/>
        </w:rPr>
        <w:t>ق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اتفاق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افتاد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و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جنازه‏اش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از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قزوین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به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نجف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حمل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و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در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وادی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الاسلام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دفن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شد</w:t>
      </w:r>
      <w:r w:rsidRPr="000A2D60">
        <w:rPr>
          <w:rFonts w:ascii="Arial" w:hAnsi="Arial" w:cs="Arial"/>
          <w:sz w:val="24"/>
          <w:szCs w:val="24"/>
          <w:rtl/>
        </w:rPr>
        <w:t xml:space="preserve">. </w:t>
      </w:r>
      <w:r w:rsidRPr="000A2D60">
        <w:rPr>
          <w:rFonts w:ascii="Arial" w:hAnsi="Arial" w:cs="Arial" w:hint="cs"/>
          <w:sz w:val="24"/>
          <w:szCs w:val="24"/>
          <w:rtl/>
        </w:rPr>
        <w:t>از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آن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بزرگوار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فرزندی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بیادگار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ماند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به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نام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مرحوم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حاج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شیخ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عیسی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مناهجی‏</w:t>
      </w:r>
      <w:r w:rsidRPr="000A2D60">
        <w:rPr>
          <w:rFonts w:ascii="Arial" w:hAnsi="Arial" w:cs="Arial"/>
          <w:sz w:val="24"/>
          <w:szCs w:val="24"/>
          <w:rtl/>
        </w:rPr>
        <w:t xml:space="preserve"> (1362-1284 </w:t>
      </w:r>
      <w:r w:rsidRPr="000A2D60">
        <w:rPr>
          <w:rFonts w:ascii="Arial" w:hAnsi="Arial" w:cs="Arial" w:hint="cs"/>
          <w:sz w:val="24"/>
          <w:szCs w:val="24"/>
          <w:rtl/>
        </w:rPr>
        <w:t>هـ</w:t>
      </w:r>
      <w:r w:rsidRPr="000A2D60">
        <w:rPr>
          <w:rFonts w:ascii="Arial" w:hAnsi="Arial" w:cs="Arial"/>
          <w:sz w:val="24"/>
          <w:szCs w:val="24"/>
          <w:rtl/>
        </w:rPr>
        <w:t>.</w:t>
      </w:r>
      <w:r w:rsidRPr="000A2D60">
        <w:rPr>
          <w:rFonts w:ascii="Arial" w:hAnsi="Arial" w:cs="Arial" w:hint="cs"/>
          <w:sz w:val="24"/>
          <w:szCs w:val="24"/>
          <w:rtl/>
        </w:rPr>
        <w:t>ق</w:t>
      </w:r>
      <w:r w:rsidRPr="000A2D60">
        <w:rPr>
          <w:rFonts w:ascii="Arial" w:hAnsi="Arial" w:cs="Arial"/>
          <w:sz w:val="24"/>
          <w:szCs w:val="24"/>
          <w:rtl/>
        </w:rPr>
        <w:t>)</w:t>
      </w:r>
      <w:r w:rsidRPr="000A2D60">
        <w:rPr>
          <w:rFonts w:ascii="Arial" w:hAnsi="Arial" w:cs="Arial" w:hint="cs"/>
          <w:sz w:val="24"/>
          <w:szCs w:val="24"/>
          <w:rtl/>
        </w:rPr>
        <w:t>که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در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اصفهان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از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محضر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مرحوم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جهان‏گیر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خان‏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قشقائی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و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در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نجف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از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محاضر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مرحومین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سید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محمد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کاظم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یزدی،میرزای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شیرازی،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آخوند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شربیانی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کسب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فیض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کرده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سپس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در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قزوین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رحل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اقامت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افکند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و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صبیه‏ی‏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مرحوم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حاج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سید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حسین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شیر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و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خورشیدی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از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علماء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قزوین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را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به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حبالهء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نکاح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در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آورد</w:t>
      </w:r>
      <w:r w:rsidRPr="000A2D60">
        <w:rPr>
          <w:rFonts w:ascii="Arial" w:hAnsi="Arial" w:cs="Arial"/>
          <w:sz w:val="24"/>
          <w:szCs w:val="24"/>
          <w:rtl/>
        </w:rPr>
        <w:t>.</w:t>
      </w:r>
      <w:r w:rsidRPr="000A2D60">
        <w:rPr>
          <w:rFonts w:ascii="Arial" w:hAnsi="Arial" w:cs="Arial" w:hint="cs"/>
          <w:sz w:val="24"/>
          <w:szCs w:val="24"/>
          <w:rtl/>
        </w:rPr>
        <w:t>ثمرهء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این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ازدواج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چند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فرزند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است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مشهورترین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ایشان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محمد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کاظم‏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مناهجی،متخلص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به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ناهج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معروف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به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منهاج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العرفا،سردفتر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اسناد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رسمی،به‏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مناسبت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بعضی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حالات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خاص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و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دعوی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مقامات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عرفانی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و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تأسیس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مکتب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ناهجیزم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در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مجامع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و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محافل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ادبی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و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عرفانی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تهران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شناخته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است</w:t>
      </w:r>
      <w:r w:rsidRPr="000A2D60">
        <w:rPr>
          <w:rFonts w:ascii="Arial" w:hAnsi="Arial" w:cs="Arial"/>
          <w:sz w:val="24"/>
          <w:szCs w:val="24"/>
          <w:rtl/>
        </w:rPr>
        <w:t>.</w:t>
      </w:r>
      <w:r w:rsidRPr="000A2D60">
        <w:rPr>
          <w:rFonts w:ascii="Arial" w:hAnsi="Arial" w:cs="Arial" w:hint="cs"/>
          <w:sz w:val="24"/>
          <w:szCs w:val="24"/>
          <w:rtl/>
        </w:rPr>
        <w:t>خط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شکسته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را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پخته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و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درست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می‏نویسد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و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شعر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عرفانی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ویژه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غزل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را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نغز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می‏سراید</w:t>
      </w:r>
      <w:r w:rsidRPr="000A2D60">
        <w:rPr>
          <w:rFonts w:ascii="Arial" w:hAnsi="Arial" w:cs="Arial"/>
          <w:sz w:val="24"/>
          <w:szCs w:val="24"/>
          <w:rtl/>
        </w:rPr>
        <w:t>.</w:t>
      </w:r>
      <w:r w:rsidRPr="000A2D60">
        <w:rPr>
          <w:rFonts w:ascii="Arial" w:hAnsi="Arial" w:cs="Arial" w:hint="cs"/>
          <w:sz w:val="24"/>
          <w:szCs w:val="24"/>
          <w:rtl/>
        </w:rPr>
        <w:t>اشعارش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در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دفترهای‏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متعدد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با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نامهای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پیاله،دیوان،عشق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عریان</w:t>
      </w:r>
      <w:r w:rsidRPr="000A2D60">
        <w:rPr>
          <w:rFonts w:ascii="Arial" w:hAnsi="Arial" w:cs="Arial"/>
          <w:sz w:val="24"/>
          <w:szCs w:val="24"/>
          <w:rtl/>
        </w:rPr>
        <w:t>(</w:t>
      </w:r>
      <w:r w:rsidRPr="000A2D60">
        <w:rPr>
          <w:rFonts w:ascii="Arial" w:hAnsi="Arial" w:cs="Arial" w:hint="cs"/>
          <w:sz w:val="24"/>
          <w:szCs w:val="24"/>
          <w:rtl/>
        </w:rPr>
        <w:t>مصدر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به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مقدمه‏یی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از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صاحب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این‏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این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قلم</w:t>
      </w:r>
      <w:r w:rsidRPr="000A2D60">
        <w:rPr>
          <w:rFonts w:ascii="Arial" w:hAnsi="Arial" w:cs="Arial"/>
          <w:sz w:val="24"/>
          <w:szCs w:val="24"/>
          <w:rtl/>
        </w:rPr>
        <w:t>)</w:t>
      </w:r>
      <w:r w:rsidRPr="000A2D60">
        <w:rPr>
          <w:rFonts w:ascii="Arial" w:hAnsi="Arial" w:cs="Arial" w:hint="cs"/>
          <w:sz w:val="24"/>
          <w:szCs w:val="24"/>
          <w:rtl/>
        </w:rPr>
        <w:t>هیچنامه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چاپ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و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نشر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نشده</w:t>
      </w:r>
      <w:r w:rsidRPr="000A2D60">
        <w:rPr>
          <w:rFonts w:ascii="Arial" w:hAnsi="Arial" w:cs="Arial"/>
          <w:sz w:val="24"/>
          <w:szCs w:val="24"/>
          <w:rtl/>
        </w:rPr>
        <w:t>.</w:t>
      </w:r>
      <w:r w:rsidRPr="000A2D60">
        <w:rPr>
          <w:rFonts w:ascii="Arial" w:hAnsi="Arial" w:cs="Arial" w:hint="cs"/>
          <w:sz w:val="24"/>
          <w:szCs w:val="24"/>
          <w:rtl/>
        </w:rPr>
        <w:t>متذوقان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تهران،صحبت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او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را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غنیمت‏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می‏شمارند</w:t>
      </w:r>
      <w:r w:rsidRPr="000A2D60">
        <w:rPr>
          <w:rFonts w:ascii="Arial" w:hAnsi="Arial" w:cs="Arial"/>
          <w:sz w:val="24"/>
          <w:szCs w:val="24"/>
        </w:rPr>
        <w:t>.</w:t>
      </w:r>
    </w:p>
    <w:p w:rsidR="000A2D60" w:rsidRPr="000A2D60" w:rsidRDefault="000A2D60" w:rsidP="000A2D60">
      <w:pPr>
        <w:bidi/>
        <w:jc w:val="both"/>
        <w:rPr>
          <w:rFonts w:ascii="Arial" w:hAnsi="Arial" w:cs="Arial"/>
          <w:sz w:val="24"/>
          <w:szCs w:val="24"/>
        </w:rPr>
      </w:pPr>
      <w:r w:rsidRPr="000A2D60">
        <w:rPr>
          <w:rFonts w:ascii="Arial" w:hAnsi="Arial" w:cs="Arial" w:hint="cs"/>
          <w:sz w:val="24"/>
          <w:szCs w:val="24"/>
          <w:rtl/>
        </w:rPr>
        <w:t>یکی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از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کارهائی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که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همیشه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مایل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و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شایق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بودم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توسعه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و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ترویج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معارف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بود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با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محظوراتی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که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در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پیش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بود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در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هزار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و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سیصد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و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بیست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و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پنج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مدرسه‏ای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به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اسم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مدرسه‏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علیه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دائر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نمودم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که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تاکنون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دائر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و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برقرار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است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و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دارای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سیصد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نفر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شاگرد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است‏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و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دارای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نه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کلاس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است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و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تا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جند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سال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قوای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طبیعی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برقرار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بود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برای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پیشرفت‏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کارهای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ملی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داخل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بعضی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از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کمیسیونها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می‏شدم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و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هروقت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داخل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هر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کمیسیون‏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بودم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سمت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ریاست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داشتم،چنانکه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یک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موقعی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در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اصفهان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انجمن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ولایتی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برحسب‏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امر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مجلس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برپا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شد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که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می‏بایست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وکلائی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از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شهر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و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اطراف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منتخب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شوند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به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عده‏ای‏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که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قانون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تعیین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می‏نمودند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سه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سال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متوالبا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در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آن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انجمن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ریاست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داشتم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و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بعد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حکومت‏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بختیاری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که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منصوب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شد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مانع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بقای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آن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انجمن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گردید</w:t>
      </w:r>
      <w:r w:rsidRPr="000A2D60">
        <w:rPr>
          <w:rFonts w:ascii="Arial" w:hAnsi="Arial" w:cs="Arial"/>
          <w:sz w:val="24"/>
          <w:szCs w:val="24"/>
        </w:rPr>
        <w:t>.</w:t>
      </w:r>
    </w:p>
    <w:p w:rsidR="000A2D60" w:rsidRPr="000A2D60" w:rsidRDefault="000A2D60" w:rsidP="000A2D60">
      <w:pPr>
        <w:bidi/>
        <w:jc w:val="both"/>
        <w:rPr>
          <w:rFonts w:ascii="Arial" w:hAnsi="Arial" w:cs="Arial"/>
          <w:sz w:val="24"/>
          <w:szCs w:val="24"/>
        </w:rPr>
      </w:pPr>
      <w:r w:rsidRPr="000A2D60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بود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اجمالی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از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حالات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مدرسه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دار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الفنون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و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حالات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خود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حقیر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حالا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دیگر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بواسطه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ضعف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قوی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گوشه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انزوا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اختیار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کرده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حتی‏المقدور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کمتر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رفت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و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آمد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دارم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و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منتظرم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که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چه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وقت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این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جان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ناقابل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را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تسلیم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کنم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و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بگذارم،خداوند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انشاء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اللّه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عاقبت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را</w:t>
      </w:r>
      <w:r w:rsidRPr="000A2D60">
        <w:rPr>
          <w:rFonts w:ascii="Arial" w:hAnsi="Arial" w:cs="Arial"/>
          <w:sz w:val="24"/>
          <w:szCs w:val="24"/>
          <w:rtl/>
        </w:rPr>
        <w:t xml:space="preserve"> </w:t>
      </w:r>
      <w:r w:rsidRPr="000A2D60">
        <w:rPr>
          <w:rFonts w:ascii="Arial" w:hAnsi="Arial" w:cs="Arial" w:hint="cs"/>
          <w:sz w:val="24"/>
          <w:szCs w:val="24"/>
          <w:rtl/>
        </w:rPr>
        <w:t>خبرکند</w:t>
      </w:r>
      <w:r w:rsidRPr="000A2D60">
        <w:rPr>
          <w:rFonts w:ascii="Arial" w:hAnsi="Arial" w:cs="Arial"/>
          <w:sz w:val="24"/>
          <w:szCs w:val="24"/>
        </w:rPr>
        <w:t>.</w:t>
      </w:r>
    </w:p>
    <w:p w:rsidR="00EC338D" w:rsidRPr="000A2D60" w:rsidRDefault="00EC338D" w:rsidP="000A2D60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0A2D60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31862"/>
    <w:rsid w:val="000774A7"/>
    <w:rsid w:val="00081864"/>
    <w:rsid w:val="00091C38"/>
    <w:rsid w:val="000A1030"/>
    <w:rsid w:val="000A2D60"/>
    <w:rsid w:val="000F5CB0"/>
    <w:rsid w:val="00124DD6"/>
    <w:rsid w:val="00174B63"/>
    <w:rsid w:val="00182E40"/>
    <w:rsid w:val="00190D19"/>
    <w:rsid w:val="001C7ED3"/>
    <w:rsid w:val="001E24CE"/>
    <w:rsid w:val="00383EE5"/>
    <w:rsid w:val="0038483B"/>
    <w:rsid w:val="003A3EFB"/>
    <w:rsid w:val="003A4525"/>
    <w:rsid w:val="003F157A"/>
    <w:rsid w:val="00445A85"/>
    <w:rsid w:val="004549B6"/>
    <w:rsid w:val="004B51D2"/>
    <w:rsid w:val="004C3911"/>
    <w:rsid w:val="004E0158"/>
    <w:rsid w:val="004F4CCF"/>
    <w:rsid w:val="00501278"/>
    <w:rsid w:val="00536EE8"/>
    <w:rsid w:val="00536FD4"/>
    <w:rsid w:val="00540E3B"/>
    <w:rsid w:val="00545862"/>
    <w:rsid w:val="00563B9E"/>
    <w:rsid w:val="00577E4E"/>
    <w:rsid w:val="005836DD"/>
    <w:rsid w:val="005A12CB"/>
    <w:rsid w:val="005D3CF7"/>
    <w:rsid w:val="005F7745"/>
    <w:rsid w:val="0060511F"/>
    <w:rsid w:val="00630127"/>
    <w:rsid w:val="00645AFE"/>
    <w:rsid w:val="00655A58"/>
    <w:rsid w:val="006C012A"/>
    <w:rsid w:val="006E6248"/>
    <w:rsid w:val="007209C5"/>
    <w:rsid w:val="00773E23"/>
    <w:rsid w:val="007B4616"/>
    <w:rsid w:val="007C4DD7"/>
    <w:rsid w:val="00804811"/>
    <w:rsid w:val="00805DDB"/>
    <w:rsid w:val="00826289"/>
    <w:rsid w:val="008812ED"/>
    <w:rsid w:val="0088798C"/>
    <w:rsid w:val="00892C00"/>
    <w:rsid w:val="008E1941"/>
    <w:rsid w:val="008E1E3E"/>
    <w:rsid w:val="00927DAC"/>
    <w:rsid w:val="00937F6F"/>
    <w:rsid w:val="00940B50"/>
    <w:rsid w:val="00956A96"/>
    <w:rsid w:val="00966B5B"/>
    <w:rsid w:val="009B6568"/>
    <w:rsid w:val="009C6149"/>
    <w:rsid w:val="009F60AC"/>
    <w:rsid w:val="00A05914"/>
    <w:rsid w:val="00A7618E"/>
    <w:rsid w:val="00AA7E89"/>
    <w:rsid w:val="00AF5883"/>
    <w:rsid w:val="00B17FD2"/>
    <w:rsid w:val="00B61C5B"/>
    <w:rsid w:val="00B71788"/>
    <w:rsid w:val="00B855CF"/>
    <w:rsid w:val="00B877A0"/>
    <w:rsid w:val="00B97998"/>
    <w:rsid w:val="00BA2189"/>
    <w:rsid w:val="00BB2D62"/>
    <w:rsid w:val="00CA35F3"/>
    <w:rsid w:val="00CC5CF0"/>
    <w:rsid w:val="00D2344D"/>
    <w:rsid w:val="00D34FA7"/>
    <w:rsid w:val="00D518DF"/>
    <w:rsid w:val="00D55F17"/>
    <w:rsid w:val="00D733AA"/>
    <w:rsid w:val="00D775D9"/>
    <w:rsid w:val="00D84883"/>
    <w:rsid w:val="00D84F91"/>
    <w:rsid w:val="00D94A53"/>
    <w:rsid w:val="00E07B3F"/>
    <w:rsid w:val="00E83A1B"/>
    <w:rsid w:val="00E9107F"/>
    <w:rsid w:val="00EB23B1"/>
    <w:rsid w:val="00EC338D"/>
    <w:rsid w:val="00ED52F9"/>
    <w:rsid w:val="00F55C91"/>
    <w:rsid w:val="00F84BF5"/>
    <w:rsid w:val="00F93C55"/>
    <w:rsid w:val="00FA7613"/>
    <w:rsid w:val="00FA7AEB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2012-02-10T14:08:00Z</dcterms:created>
  <dcterms:modified xsi:type="dcterms:W3CDTF">2012-02-10T14:08:00Z</dcterms:modified>
</cp:coreProperties>
</file>