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9F" w:rsidRPr="0076769F" w:rsidRDefault="0076769F" w:rsidP="0076769F">
      <w:pPr>
        <w:bidi/>
        <w:jc w:val="both"/>
        <w:rPr>
          <w:rFonts w:ascii="Arial" w:hAnsi="Arial" w:cs="Arial"/>
          <w:sz w:val="28"/>
          <w:szCs w:val="28"/>
        </w:rPr>
      </w:pPr>
      <w:r w:rsidRPr="0076769F">
        <w:rPr>
          <w:rFonts w:ascii="Arial" w:hAnsi="Arial" w:cs="Arial" w:hint="cs"/>
          <w:sz w:val="28"/>
          <w:szCs w:val="28"/>
          <w:rtl/>
        </w:rPr>
        <w:t>بنای</w:t>
      </w:r>
      <w:r w:rsidRPr="0076769F">
        <w:rPr>
          <w:rFonts w:ascii="Arial" w:hAnsi="Arial" w:cs="Arial"/>
          <w:sz w:val="28"/>
          <w:szCs w:val="28"/>
          <w:rtl/>
        </w:rPr>
        <w:t xml:space="preserve"> </w:t>
      </w:r>
      <w:r w:rsidRPr="0076769F">
        <w:rPr>
          <w:rFonts w:ascii="Arial" w:hAnsi="Arial" w:cs="Arial" w:hint="cs"/>
          <w:sz w:val="28"/>
          <w:szCs w:val="28"/>
          <w:rtl/>
        </w:rPr>
        <w:t>عالی</w:t>
      </w:r>
      <w:r w:rsidRPr="0076769F">
        <w:rPr>
          <w:rFonts w:ascii="Arial" w:hAnsi="Arial" w:cs="Arial"/>
          <w:sz w:val="28"/>
          <w:szCs w:val="28"/>
          <w:rtl/>
        </w:rPr>
        <w:t xml:space="preserve"> </w:t>
      </w:r>
      <w:r w:rsidRPr="0076769F">
        <w:rPr>
          <w:rFonts w:ascii="Arial" w:hAnsi="Arial" w:cs="Arial" w:hint="cs"/>
          <w:sz w:val="28"/>
          <w:szCs w:val="28"/>
          <w:rtl/>
        </w:rPr>
        <w:t>و</w:t>
      </w:r>
      <w:r w:rsidRPr="0076769F">
        <w:rPr>
          <w:rFonts w:ascii="Arial" w:hAnsi="Arial" w:cs="Arial"/>
          <w:sz w:val="28"/>
          <w:szCs w:val="28"/>
          <w:rtl/>
        </w:rPr>
        <w:t xml:space="preserve"> </w:t>
      </w:r>
      <w:r w:rsidRPr="0076769F">
        <w:rPr>
          <w:rFonts w:ascii="Arial" w:hAnsi="Arial" w:cs="Arial" w:hint="cs"/>
          <w:sz w:val="28"/>
          <w:szCs w:val="28"/>
          <w:rtl/>
        </w:rPr>
        <w:t>تاریخی</w:t>
      </w:r>
      <w:r w:rsidRPr="0076769F">
        <w:rPr>
          <w:rFonts w:ascii="Arial" w:hAnsi="Arial" w:cs="Arial"/>
          <w:sz w:val="28"/>
          <w:szCs w:val="28"/>
          <w:rtl/>
        </w:rPr>
        <w:t xml:space="preserve"> </w:t>
      </w:r>
      <w:r w:rsidRPr="0076769F">
        <w:rPr>
          <w:rFonts w:ascii="Arial" w:hAnsi="Arial" w:cs="Arial" w:hint="cs"/>
          <w:sz w:val="28"/>
          <w:szCs w:val="28"/>
          <w:rtl/>
        </w:rPr>
        <w:t>سرهنگ</w:t>
      </w:r>
      <w:r w:rsidRPr="0076769F">
        <w:rPr>
          <w:rFonts w:ascii="Arial" w:hAnsi="Arial" w:cs="Arial"/>
          <w:sz w:val="28"/>
          <w:szCs w:val="28"/>
          <w:rtl/>
        </w:rPr>
        <w:t xml:space="preserve"> </w:t>
      </w:r>
      <w:r w:rsidRPr="0076769F">
        <w:rPr>
          <w:rFonts w:ascii="Arial" w:hAnsi="Arial" w:cs="Arial" w:hint="cs"/>
          <w:sz w:val="28"/>
          <w:szCs w:val="28"/>
          <w:rtl/>
        </w:rPr>
        <w:t>آباد</w:t>
      </w:r>
      <w:r w:rsidRPr="0076769F">
        <w:rPr>
          <w:rFonts w:ascii="Arial" w:hAnsi="Arial" w:cs="Arial"/>
          <w:sz w:val="28"/>
          <w:szCs w:val="28"/>
          <w:rtl/>
        </w:rPr>
        <w:t xml:space="preserve"> </w:t>
      </w:r>
    </w:p>
    <w:p w:rsidR="0076769F" w:rsidRPr="0076769F" w:rsidRDefault="0076769F" w:rsidP="0076769F">
      <w:pPr>
        <w:bidi/>
        <w:jc w:val="both"/>
        <w:rPr>
          <w:rFonts w:ascii="Arial" w:hAnsi="Arial" w:cs="Arial"/>
          <w:sz w:val="28"/>
          <w:szCs w:val="28"/>
        </w:rPr>
      </w:pPr>
      <w:r w:rsidRPr="0076769F">
        <w:rPr>
          <w:rFonts w:ascii="Arial" w:hAnsi="Arial" w:cs="Arial" w:hint="cs"/>
          <w:sz w:val="28"/>
          <w:szCs w:val="28"/>
          <w:rtl/>
        </w:rPr>
        <w:t>شیرازی</w:t>
      </w:r>
    </w:p>
    <w:p w:rsidR="0076769F" w:rsidRDefault="0076769F" w:rsidP="0076769F">
      <w:pPr>
        <w:bidi/>
        <w:jc w:val="both"/>
        <w:rPr>
          <w:rFonts w:ascii="Arial" w:hAnsi="Arial" w:cs="Arial"/>
          <w:sz w:val="24"/>
          <w:szCs w:val="24"/>
        </w:rPr>
      </w:pPr>
    </w:p>
    <w:p w:rsidR="0076769F" w:rsidRPr="0076769F" w:rsidRDefault="0076769F" w:rsidP="0076769F">
      <w:pPr>
        <w:bidi/>
        <w:jc w:val="both"/>
        <w:rPr>
          <w:rFonts w:ascii="Arial" w:hAnsi="Arial" w:cs="Arial"/>
          <w:sz w:val="24"/>
          <w:szCs w:val="24"/>
        </w:rPr>
      </w:pPr>
      <w:r w:rsidRPr="0076769F">
        <w:rPr>
          <w:rFonts w:ascii="Arial" w:hAnsi="Arial" w:cs="Arial" w:hint="cs"/>
          <w:sz w:val="24"/>
          <w:szCs w:val="24"/>
          <w:rtl/>
        </w:rPr>
        <w:t>در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آنطرف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زواره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در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زمینه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شمال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شرقی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ریگزاران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رشته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کوهی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قرار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دارد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که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چند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آبادی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را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در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گوشه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و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کنارش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جای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داده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است</w:t>
      </w:r>
      <w:r w:rsidRPr="0076769F">
        <w:rPr>
          <w:rFonts w:ascii="Arial" w:hAnsi="Arial" w:cs="Arial"/>
          <w:sz w:val="24"/>
          <w:szCs w:val="24"/>
          <w:rtl/>
        </w:rPr>
        <w:t>.</w:t>
      </w:r>
      <w:r w:rsidRPr="0076769F">
        <w:rPr>
          <w:rFonts w:ascii="Arial" w:hAnsi="Arial" w:cs="Arial" w:hint="cs"/>
          <w:sz w:val="24"/>
          <w:szCs w:val="24"/>
          <w:rtl/>
        </w:rPr>
        <w:t>از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زواره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چندان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دور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نیست‏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شاید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تا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دامنه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آن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پنجاه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کیلومتر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بیشتر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نباشد</w:t>
      </w:r>
      <w:r w:rsidRPr="0076769F">
        <w:rPr>
          <w:rFonts w:ascii="Arial" w:hAnsi="Arial" w:cs="Arial"/>
          <w:sz w:val="24"/>
          <w:szCs w:val="24"/>
        </w:rPr>
        <w:t>.</w:t>
      </w:r>
    </w:p>
    <w:p w:rsidR="0076769F" w:rsidRPr="0076769F" w:rsidRDefault="0076769F" w:rsidP="0076769F">
      <w:pPr>
        <w:bidi/>
        <w:jc w:val="both"/>
        <w:rPr>
          <w:rFonts w:ascii="Arial" w:hAnsi="Arial" w:cs="Arial"/>
          <w:sz w:val="24"/>
          <w:szCs w:val="24"/>
        </w:rPr>
      </w:pPr>
      <w:r w:rsidRPr="0076769F">
        <w:rPr>
          <w:rFonts w:ascii="Arial" w:hAnsi="Arial" w:cs="Arial" w:hint="cs"/>
          <w:sz w:val="24"/>
          <w:szCs w:val="24"/>
          <w:rtl/>
        </w:rPr>
        <w:t>جاده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وجود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ندارد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کوره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را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چرا</w:t>
      </w:r>
      <w:r w:rsidRPr="0076769F">
        <w:rPr>
          <w:rFonts w:ascii="Arial" w:hAnsi="Arial" w:cs="Arial"/>
          <w:sz w:val="24"/>
          <w:szCs w:val="24"/>
          <w:rtl/>
        </w:rPr>
        <w:t>!</w:t>
      </w:r>
      <w:r w:rsidRPr="0076769F">
        <w:rPr>
          <w:rFonts w:ascii="Arial" w:hAnsi="Arial" w:cs="Arial" w:hint="cs"/>
          <w:sz w:val="24"/>
          <w:szCs w:val="24"/>
          <w:rtl/>
        </w:rPr>
        <w:t>بدامنه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که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بر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سیم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مسیل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خود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راه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را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نشان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میدهد</w:t>
      </w:r>
      <w:r w:rsidRPr="0076769F">
        <w:rPr>
          <w:rFonts w:ascii="Arial" w:hAnsi="Arial" w:cs="Arial" w:hint="eastAsia"/>
          <w:sz w:val="24"/>
          <w:szCs w:val="24"/>
          <w:rtl/>
        </w:rPr>
        <w:t>«</w:t>
      </w:r>
      <w:r w:rsidRPr="0076769F">
        <w:rPr>
          <w:rFonts w:ascii="Arial" w:hAnsi="Arial" w:cs="Arial" w:hint="cs"/>
          <w:sz w:val="24"/>
          <w:szCs w:val="24"/>
          <w:rtl/>
        </w:rPr>
        <w:t>درقه</w:t>
      </w:r>
      <w:r w:rsidRPr="0076769F">
        <w:rPr>
          <w:rFonts w:ascii="Arial" w:hAnsi="Arial" w:cs="Arial" w:hint="eastAsia"/>
          <w:sz w:val="24"/>
          <w:szCs w:val="24"/>
          <w:rtl/>
        </w:rPr>
        <w:t>»</w:t>
      </w:r>
      <w:r w:rsidRPr="0076769F">
        <w:rPr>
          <w:rFonts w:ascii="Arial" w:hAnsi="Arial" w:cs="Arial" w:hint="cs"/>
          <w:sz w:val="24"/>
          <w:szCs w:val="24"/>
          <w:rtl/>
        </w:rPr>
        <w:t>و</w:t>
      </w:r>
      <w:r w:rsidRPr="0076769F">
        <w:rPr>
          <w:rFonts w:ascii="Arial" w:hAnsi="Arial" w:cs="Arial" w:hint="eastAsia"/>
          <w:sz w:val="24"/>
          <w:szCs w:val="24"/>
          <w:rtl/>
        </w:rPr>
        <w:t>«</w:t>
      </w:r>
      <w:r w:rsidRPr="0076769F">
        <w:rPr>
          <w:rFonts w:ascii="Arial" w:hAnsi="Arial" w:cs="Arial" w:hint="cs"/>
          <w:sz w:val="24"/>
          <w:szCs w:val="24"/>
          <w:rtl/>
        </w:rPr>
        <w:t>وحیدآباد</w:t>
      </w:r>
      <w:r w:rsidRPr="0076769F">
        <w:rPr>
          <w:rFonts w:ascii="Arial" w:hAnsi="Arial" w:cs="Arial" w:hint="eastAsia"/>
          <w:sz w:val="24"/>
          <w:szCs w:val="24"/>
          <w:rtl/>
        </w:rPr>
        <w:t>»</w:t>
      </w:r>
      <w:r w:rsidRPr="0076769F">
        <w:rPr>
          <w:rFonts w:ascii="Arial" w:hAnsi="Arial" w:cs="Arial" w:hint="cs"/>
          <w:sz w:val="24"/>
          <w:szCs w:val="24"/>
          <w:rtl/>
        </w:rPr>
        <w:t>را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پشت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سر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میگذرایم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تا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آنجا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که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مسیل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تنگتر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میشود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و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ناگهان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فصلی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نو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آغاز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میگردد</w:t>
      </w:r>
      <w:r w:rsidRPr="0076769F">
        <w:rPr>
          <w:rFonts w:ascii="Arial" w:hAnsi="Arial" w:cs="Arial"/>
          <w:sz w:val="24"/>
          <w:szCs w:val="24"/>
          <w:rtl/>
        </w:rPr>
        <w:t>:</w:t>
      </w:r>
      <w:r w:rsidRPr="0076769F">
        <w:rPr>
          <w:rFonts w:ascii="Arial" w:hAnsi="Arial" w:cs="Arial" w:hint="cs"/>
          <w:sz w:val="24"/>
          <w:szCs w:val="24"/>
          <w:rtl/>
        </w:rPr>
        <w:t>فضائی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محصور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بدیواره‏ای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از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کوههای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کم‏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ارتفاع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همچو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جامی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سبز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پدیدار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میشود</w:t>
      </w:r>
      <w:r w:rsidRPr="0076769F">
        <w:rPr>
          <w:rFonts w:ascii="Arial" w:hAnsi="Arial" w:cs="Arial"/>
          <w:sz w:val="24"/>
          <w:szCs w:val="24"/>
          <w:rtl/>
        </w:rPr>
        <w:t>.</w:t>
      </w:r>
      <w:r w:rsidRPr="0076769F">
        <w:rPr>
          <w:rFonts w:ascii="Arial" w:hAnsi="Arial" w:cs="Arial" w:hint="cs"/>
          <w:sz w:val="24"/>
          <w:szCs w:val="24"/>
          <w:rtl/>
        </w:rPr>
        <w:t>بر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بدنه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شمالی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این‏جام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مجموعه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استثنائی‏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سرهنگ‏آباد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قرار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دارد</w:t>
      </w:r>
      <w:r w:rsidRPr="0076769F">
        <w:rPr>
          <w:rFonts w:ascii="Arial" w:hAnsi="Arial" w:cs="Arial"/>
          <w:sz w:val="24"/>
          <w:szCs w:val="24"/>
        </w:rPr>
        <w:t>.</w:t>
      </w:r>
    </w:p>
    <w:p w:rsidR="0076769F" w:rsidRPr="0076769F" w:rsidRDefault="0076769F" w:rsidP="0076769F">
      <w:pPr>
        <w:bidi/>
        <w:jc w:val="both"/>
        <w:rPr>
          <w:rFonts w:ascii="Arial" w:hAnsi="Arial" w:cs="Arial"/>
          <w:sz w:val="24"/>
          <w:szCs w:val="24"/>
        </w:rPr>
      </w:pPr>
      <w:r w:rsidRPr="0076769F">
        <w:rPr>
          <w:rFonts w:ascii="Arial" w:hAnsi="Arial" w:cs="Arial" w:hint="cs"/>
          <w:sz w:val="24"/>
          <w:szCs w:val="24"/>
          <w:rtl/>
        </w:rPr>
        <w:t>گرچه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برجهائی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بآن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قیافه‏ای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دفاعی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میدهد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ولی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گوئی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بیشتر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جنبه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تزئینی‏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دارند</w:t>
      </w:r>
      <w:r w:rsidRPr="0076769F">
        <w:rPr>
          <w:rFonts w:ascii="Arial" w:hAnsi="Arial" w:cs="Arial"/>
          <w:sz w:val="24"/>
          <w:szCs w:val="24"/>
          <w:rtl/>
        </w:rPr>
        <w:t>.</w:t>
      </w:r>
      <w:r w:rsidRPr="0076769F">
        <w:rPr>
          <w:rFonts w:ascii="Arial" w:hAnsi="Arial" w:cs="Arial" w:hint="cs"/>
          <w:sz w:val="24"/>
          <w:szCs w:val="24"/>
          <w:rtl/>
        </w:rPr>
        <w:t>نمای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ورودی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اصلی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آن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بیشتر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نمای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ورودی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دعوت‏کننده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یک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خانه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شهریرا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دارد</w:t>
      </w:r>
      <w:r w:rsidRPr="0076769F">
        <w:rPr>
          <w:rFonts w:ascii="Arial" w:hAnsi="Arial" w:cs="Arial"/>
          <w:sz w:val="24"/>
          <w:szCs w:val="24"/>
        </w:rPr>
        <w:t>.</w:t>
      </w:r>
    </w:p>
    <w:p w:rsidR="0076769F" w:rsidRPr="0076769F" w:rsidRDefault="0076769F" w:rsidP="0076769F">
      <w:pPr>
        <w:bidi/>
        <w:jc w:val="both"/>
        <w:rPr>
          <w:rFonts w:ascii="Arial" w:hAnsi="Arial" w:cs="Arial"/>
          <w:sz w:val="24"/>
          <w:szCs w:val="24"/>
        </w:rPr>
      </w:pPr>
      <w:r w:rsidRPr="0076769F">
        <w:rPr>
          <w:rFonts w:ascii="Arial" w:hAnsi="Arial" w:cs="Arial" w:hint="cs"/>
          <w:sz w:val="24"/>
          <w:szCs w:val="24"/>
          <w:rtl/>
        </w:rPr>
        <w:t>مجموعه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را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درختانی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سبز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و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زیبا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از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هر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طرف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فراگرفته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است</w:t>
      </w:r>
      <w:r w:rsidRPr="0076769F">
        <w:rPr>
          <w:rFonts w:ascii="Arial" w:hAnsi="Arial" w:cs="Arial"/>
          <w:sz w:val="24"/>
          <w:szCs w:val="24"/>
          <w:rtl/>
        </w:rPr>
        <w:t>.</w:t>
      </w:r>
      <w:r w:rsidRPr="0076769F">
        <w:rPr>
          <w:rFonts w:ascii="Arial" w:hAnsi="Arial" w:cs="Arial" w:hint="cs"/>
          <w:sz w:val="24"/>
          <w:szCs w:val="24"/>
          <w:rtl/>
        </w:rPr>
        <w:t>در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اینجا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معماری‏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از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پذیرفتن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طبیعت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واهمه‏ای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ندارد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بلکه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آنرا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میطلبد</w:t>
      </w:r>
      <w:r w:rsidRPr="0076769F">
        <w:rPr>
          <w:rFonts w:ascii="Arial" w:hAnsi="Arial" w:cs="Arial"/>
          <w:sz w:val="24"/>
          <w:szCs w:val="24"/>
          <w:rtl/>
        </w:rPr>
        <w:t>.</w:t>
      </w:r>
      <w:r w:rsidRPr="0076769F">
        <w:rPr>
          <w:rFonts w:ascii="Arial" w:hAnsi="Arial" w:cs="Arial" w:hint="cs"/>
          <w:sz w:val="24"/>
          <w:szCs w:val="24"/>
          <w:rtl/>
        </w:rPr>
        <w:t>از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گرمای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کشنده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ریگستان‏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مجاور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خبری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نیست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محیطی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است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امن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و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راحت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و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دور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از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هرگونه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غوغای</w:t>
      </w:r>
      <w:r>
        <w:rPr>
          <w:rFonts w:ascii="Arial" w:hAnsi="Arial" w:cs="Arial"/>
          <w:sz w:val="24"/>
          <w:szCs w:val="24"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معماری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این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مجموعه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گوئی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خواسته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است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تلفیقی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از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معماری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دوره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خود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و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سبک‏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دوره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صفویه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باشد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ولی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جز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در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بعضی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از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جزئیات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تنوع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فضائی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خاص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دوره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قاجاریه‏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با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قدرت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هرچه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تمامتر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در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آن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جلوه‏گری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میکند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و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آنطور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که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بایست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باشد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معرف‏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فرهنگ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خاص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زمان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و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مکان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خود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و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سندی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ارزنده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بشمار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میآید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و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در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نوع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خود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یکی‏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از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نمونه‏های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موفق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معماری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دوره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قاجاریه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است</w:t>
      </w:r>
      <w:r w:rsidRPr="0076769F">
        <w:rPr>
          <w:rFonts w:ascii="Arial" w:hAnsi="Arial" w:cs="Arial"/>
          <w:sz w:val="24"/>
          <w:szCs w:val="24"/>
        </w:rPr>
        <w:t>.</w:t>
      </w:r>
    </w:p>
    <w:p w:rsidR="0076769F" w:rsidRPr="0076769F" w:rsidRDefault="0076769F" w:rsidP="0076769F">
      <w:pPr>
        <w:bidi/>
        <w:jc w:val="both"/>
        <w:rPr>
          <w:rFonts w:ascii="Arial" w:hAnsi="Arial" w:cs="Arial"/>
          <w:sz w:val="24"/>
          <w:szCs w:val="24"/>
        </w:rPr>
      </w:pPr>
      <w:r w:rsidRPr="0076769F">
        <w:rPr>
          <w:rFonts w:ascii="Arial" w:hAnsi="Arial" w:cs="Arial" w:hint="cs"/>
          <w:sz w:val="24"/>
          <w:szCs w:val="24"/>
          <w:rtl/>
        </w:rPr>
        <w:t>مدت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زیادی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از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تاریخ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بنای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آن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نمیگذرد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تاریخ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هزار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و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سیصد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هجریرا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میتوان‏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بر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گوشه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یکی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از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سنگهای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مرمری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شاهنشین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بنای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اصلی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مجموعه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دید</w:t>
      </w:r>
      <w:r w:rsidRPr="0076769F">
        <w:rPr>
          <w:rFonts w:ascii="Arial" w:hAnsi="Arial" w:cs="Arial"/>
          <w:sz w:val="24"/>
          <w:szCs w:val="24"/>
        </w:rPr>
        <w:t>.</w:t>
      </w:r>
    </w:p>
    <w:p w:rsidR="0076769F" w:rsidRPr="0076769F" w:rsidRDefault="0076769F" w:rsidP="0076769F">
      <w:pPr>
        <w:bidi/>
        <w:jc w:val="both"/>
        <w:rPr>
          <w:rFonts w:ascii="Arial" w:hAnsi="Arial" w:cs="Arial"/>
          <w:sz w:val="24"/>
          <w:szCs w:val="24"/>
        </w:rPr>
      </w:pPr>
      <w:r w:rsidRPr="0076769F">
        <w:rPr>
          <w:rFonts w:ascii="Arial" w:hAnsi="Arial" w:cs="Arial" w:hint="cs"/>
          <w:sz w:val="24"/>
          <w:szCs w:val="24"/>
          <w:rtl/>
        </w:rPr>
        <w:t>بانی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آن</w:t>
      </w:r>
      <w:r w:rsidRPr="0076769F">
        <w:rPr>
          <w:rFonts w:ascii="Arial" w:hAnsi="Arial" w:cs="Arial" w:hint="eastAsia"/>
          <w:sz w:val="24"/>
          <w:szCs w:val="24"/>
          <w:rtl/>
        </w:rPr>
        <w:t>«</w:t>
      </w:r>
      <w:r w:rsidRPr="0076769F">
        <w:rPr>
          <w:rFonts w:ascii="Arial" w:hAnsi="Arial" w:cs="Arial" w:hint="cs"/>
          <w:sz w:val="24"/>
          <w:szCs w:val="24"/>
          <w:rtl/>
        </w:rPr>
        <w:t>سهام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السلطنه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عامری</w:t>
      </w:r>
      <w:r w:rsidRPr="0076769F">
        <w:rPr>
          <w:rFonts w:ascii="Arial" w:hAnsi="Arial" w:cs="Arial" w:hint="eastAsia"/>
          <w:sz w:val="24"/>
          <w:szCs w:val="24"/>
          <w:rtl/>
        </w:rPr>
        <w:t>»</w:t>
      </w:r>
      <w:r w:rsidRPr="0076769F">
        <w:rPr>
          <w:rFonts w:ascii="Arial" w:hAnsi="Arial" w:cs="Arial" w:hint="cs"/>
          <w:sz w:val="24"/>
          <w:szCs w:val="24"/>
          <w:rtl/>
        </w:rPr>
        <w:t>حاکم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وقت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و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مالک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فعلی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آن‏</w:t>
      </w:r>
      <w:r w:rsidRPr="0076769F">
        <w:rPr>
          <w:rFonts w:ascii="Arial" w:hAnsi="Arial" w:cs="Arial"/>
          <w:sz w:val="24"/>
          <w:szCs w:val="24"/>
          <w:rtl/>
        </w:rPr>
        <w:t xml:space="preserve"> «</w:t>
      </w:r>
      <w:r w:rsidRPr="0076769F">
        <w:rPr>
          <w:rFonts w:ascii="Arial" w:hAnsi="Arial" w:cs="Arial" w:hint="cs"/>
          <w:sz w:val="24"/>
          <w:szCs w:val="24"/>
          <w:rtl/>
        </w:rPr>
        <w:t>امیر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حسین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عامری</w:t>
      </w:r>
      <w:r w:rsidRPr="0076769F">
        <w:rPr>
          <w:rFonts w:ascii="Arial" w:hAnsi="Arial" w:cs="Arial" w:hint="eastAsia"/>
          <w:sz w:val="24"/>
          <w:szCs w:val="24"/>
          <w:rtl/>
        </w:rPr>
        <w:t>»</w:t>
      </w:r>
      <w:r w:rsidRPr="0076769F">
        <w:rPr>
          <w:rFonts w:ascii="Arial" w:hAnsi="Arial" w:cs="Arial" w:hint="cs"/>
          <w:sz w:val="24"/>
          <w:szCs w:val="24"/>
          <w:rtl/>
        </w:rPr>
        <w:t>نماینده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اردستان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در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مجلس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شورای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ملی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دوره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اجلاسیه‏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فعلیست</w:t>
      </w:r>
      <w:r w:rsidRPr="0076769F">
        <w:rPr>
          <w:rFonts w:ascii="Arial" w:hAnsi="Arial" w:cs="Arial"/>
          <w:sz w:val="24"/>
          <w:szCs w:val="24"/>
        </w:rPr>
        <w:t>.</w:t>
      </w:r>
    </w:p>
    <w:p w:rsidR="0076769F" w:rsidRPr="0076769F" w:rsidRDefault="0076769F" w:rsidP="0076769F">
      <w:pPr>
        <w:bidi/>
        <w:jc w:val="both"/>
        <w:rPr>
          <w:rFonts w:ascii="Arial" w:hAnsi="Arial" w:cs="Arial"/>
          <w:sz w:val="24"/>
          <w:szCs w:val="24"/>
        </w:rPr>
      </w:pPr>
      <w:r w:rsidRPr="0076769F">
        <w:rPr>
          <w:rFonts w:ascii="Arial" w:hAnsi="Arial" w:cs="Arial" w:hint="cs"/>
          <w:sz w:val="24"/>
          <w:szCs w:val="24"/>
          <w:rtl/>
        </w:rPr>
        <w:t>باین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ترتیب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که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در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وضع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حاضر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از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این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مجموعه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نگهداری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میشود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بعید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میدانم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که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تا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یکی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دو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سال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بیشتر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بتواند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سر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پای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خود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بایستد</w:t>
      </w:r>
      <w:r w:rsidRPr="0076769F">
        <w:rPr>
          <w:rFonts w:ascii="Arial" w:hAnsi="Arial" w:cs="Arial"/>
          <w:sz w:val="24"/>
          <w:szCs w:val="24"/>
        </w:rPr>
        <w:t>.</w:t>
      </w:r>
    </w:p>
    <w:p w:rsidR="0076769F" w:rsidRPr="0076769F" w:rsidRDefault="0076769F" w:rsidP="0076769F">
      <w:pPr>
        <w:bidi/>
        <w:jc w:val="both"/>
        <w:rPr>
          <w:rFonts w:ascii="Arial" w:hAnsi="Arial" w:cs="Arial"/>
          <w:sz w:val="24"/>
          <w:szCs w:val="24"/>
        </w:rPr>
      </w:pPr>
      <w:r w:rsidRPr="0076769F">
        <w:rPr>
          <w:rFonts w:ascii="Arial" w:hAnsi="Arial" w:cs="Arial" w:hint="cs"/>
          <w:sz w:val="24"/>
          <w:szCs w:val="24"/>
          <w:rtl/>
        </w:rPr>
        <w:t>در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بازدیدیکه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در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سال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گذشته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از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این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مجموعه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نمودم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غالب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استخوان‏بندی‏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سالم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بنظر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آمد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ولی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عناصر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تزئینی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آن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از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قبیل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گچ‏کاریها،کاشیکاریها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و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سنگ‏کاریها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سخت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مورد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تهدید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بودند</w:t>
      </w:r>
      <w:r w:rsidRPr="0076769F">
        <w:rPr>
          <w:rFonts w:ascii="Arial" w:hAnsi="Arial" w:cs="Arial"/>
          <w:sz w:val="24"/>
          <w:szCs w:val="24"/>
        </w:rPr>
        <w:t>.</w:t>
      </w:r>
    </w:p>
    <w:p w:rsidR="0076769F" w:rsidRPr="0076769F" w:rsidRDefault="0076769F" w:rsidP="0076769F">
      <w:pPr>
        <w:bidi/>
        <w:jc w:val="both"/>
        <w:rPr>
          <w:rFonts w:ascii="Arial" w:hAnsi="Arial" w:cs="Arial"/>
          <w:sz w:val="24"/>
          <w:szCs w:val="24"/>
        </w:rPr>
      </w:pPr>
      <w:r w:rsidRPr="0076769F">
        <w:rPr>
          <w:rFonts w:ascii="Arial" w:hAnsi="Arial" w:cs="Arial" w:hint="cs"/>
          <w:sz w:val="24"/>
          <w:szCs w:val="24"/>
          <w:rtl/>
        </w:rPr>
        <w:t>برای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رهاندن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این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اثر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از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ویرانی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قطعی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بایستی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بهر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طریق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که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ممکنست‏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چاره‏ای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اندیشید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وگرنه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بار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دگر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شاهد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نابودی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اثر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ارزنده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دیگری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خواهیم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بود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و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مسلما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اظهار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تأسف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بتنهائی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نمیتواند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چاره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این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درد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باشد</w:t>
      </w:r>
      <w:r w:rsidRPr="0076769F">
        <w:rPr>
          <w:rFonts w:ascii="Arial" w:hAnsi="Arial" w:cs="Arial"/>
          <w:sz w:val="24"/>
          <w:szCs w:val="24"/>
        </w:rPr>
        <w:t>!</w:t>
      </w:r>
    </w:p>
    <w:p w:rsidR="0076769F" w:rsidRPr="0076769F" w:rsidRDefault="0076769F" w:rsidP="0076769F">
      <w:pPr>
        <w:bidi/>
        <w:jc w:val="both"/>
        <w:rPr>
          <w:rFonts w:ascii="Arial" w:hAnsi="Arial" w:cs="Arial"/>
          <w:sz w:val="24"/>
          <w:szCs w:val="24"/>
        </w:rPr>
      </w:pPr>
      <w:r w:rsidRPr="0076769F">
        <w:rPr>
          <w:rFonts w:ascii="Arial" w:hAnsi="Arial" w:cs="Arial" w:hint="cs"/>
          <w:sz w:val="24"/>
          <w:szCs w:val="24"/>
          <w:rtl/>
        </w:rPr>
        <w:t>با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در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نظر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گرفتن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موقعیت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جغرافیائی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خاص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این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مجموعه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در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دل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کویر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و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در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میان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چند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شهر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تاریخی</w:t>
      </w:r>
      <w:r w:rsidRPr="0076769F">
        <w:rPr>
          <w:rFonts w:ascii="Arial" w:hAnsi="Arial" w:cs="Arial"/>
          <w:sz w:val="24"/>
          <w:szCs w:val="24"/>
          <w:rtl/>
        </w:rPr>
        <w:t>(</w:t>
      </w:r>
      <w:r w:rsidRPr="0076769F">
        <w:rPr>
          <w:rFonts w:ascii="Arial" w:hAnsi="Arial" w:cs="Arial" w:hint="cs"/>
          <w:sz w:val="24"/>
          <w:szCs w:val="24"/>
          <w:rtl/>
        </w:rPr>
        <w:t>اردستان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زوارده</w:t>
      </w:r>
      <w:r w:rsidRPr="0076769F">
        <w:rPr>
          <w:rFonts w:ascii="Arial" w:hAnsi="Arial" w:cs="Arial"/>
          <w:sz w:val="24"/>
          <w:szCs w:val="24"/>
          <w:rtl/>
        </w:rPr>
        <w:t>.....)</w:t>
      </w:r>
      <w:r w:rsidRPr="0076769F">
        <w:rPr>
          <w:rFonts w:ascii="Arial" w:hAnsi="Arial" w:cs="Arial" w:hint="cs"/>
          <w:sz w:val="24"/>
          <w:szCs w:val="24"/>
          <w:rtl/>
        </w:rPr>
        <w:t>و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اینکه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در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این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منطقه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هیچ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محل‏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مناسبی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جهت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مسافرین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وجود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ندارد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پیشنهاد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میشود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از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این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مجموعه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بعنوان‏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استراحتگاه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سیاحان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بهنگام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توقف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در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این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منطقه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استفاده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گردد</w:t>
      </w:r>
      <w:r w:rsidRPr="0076769F">
        <w:rPr>
          <w:rFonts w:ascii="Arial" w:hAnsi="Arial" w:cs="Arial"/>
          <w:sz w:val="24"/>
          <w:szCs w:val="24"/>
        </w:rPr>
        <w:t>.</w:t>
      </w:r>
    </w:p>
    <w:p w:rsidR="0076769F" w:rsidRPr="0076769F" w:rsidRDefault="0076769F" w:rsidP="0076769F">
      <w:pPr>
        <w:bidi/>
        <w:jc w:val="both"/>
        <w:rPr>
          <w:rFonts w:ascii="Arial" w:hAnsi="Arial" w:cs="Arial"/>
          <w:sz w:val="24"/>
          <w:szCs w:val="24"/>
        </w:rPr>
      </w:pPr>
      <w:r w:rsidRPr="0076769F">
        <w:rPr>
          <w:rFonts w:ascii="Arial" w:hAnsi="Arial" w:cs="Arial" w:hint="cs"/>
          <w:sz w:val="24"/>
          <w:szCs w:val="24"/>
          <w:rtl/>
        </w:rPr>
        <w:t>و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برای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نزدیک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شدن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باین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فکر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بایستی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حتی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الامکان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از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صرف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هزینه‏های‏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سنگین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جهت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سرویسهای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تجملی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زائد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صرفنظر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کرد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و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آنرا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محیطی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فرض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کرد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دور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از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هرگونه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تشریفات</w:t>
      </w:r>
      <w:r w:rsidRPr="0076769F">
        <w:rPr>
          <w:rFonts w:ascii="Arial" w:hAnsi="Arial" w:cs="Arial"/>
          <w:sz w:val="24"/>
          <w:szCs w:val="24"/>
          <w:rtl/>
        </w:rPr>
        <w:t xml:space="preserve"> </w:t>
      </w:r>
      <w:r w:rsidRPr="0076769F">
        <w:rPr>
          <w:rFonts w:ascii="Arial" w:hAnsi="Arial" w:cs="Arial" w:hint="cs"/>
          <w:sz w:val="24"/>
          <w:szCs w:val="24"/>
          <w:rtl/>
        </w:rPr>
        <w:t>بیمورد</w:t>
      </w:r>
      <w:r w:rsidRPr="0076769F">
        <w:rPr>
          <w:rFonts w:ascii="Arial" w:hAnsi="Arial" w:cs="Arial"/>
          <w:sz w:val="24"/>
          <w:szCs w:val="24"/>
        </w:rPr>
        <w:t>.</w:t>
      </w:r>
    </w:p>
    <w:p w:rsidR="008E1E3E" w:rsidRPr="0076769F" w:rsidRDefault="008E1E3E" w:rsidP="0076769F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76769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632C"/>
    <w:rsid w:val="00091C38"/>
    <w:rsid w:val="0015279A"/>
    <w:rsid w:val="00563B9E"/>
    <w:rsid w:val="005D3CF7"/>
    <w:rsid w:val="0076769F"/>
    <w:rsid w:val="0088798C"/>
    <w:rsid w:val="008E1E3E"/>
    <w:rsid w:val="009A50B2"/>
    <w:rsid w:val="00CB7A7E"/>
    <w:rsid w:val="00CC5EFB"/>
    <w:rsid w:val="00FB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2012-02-07T18:37:00Z</dcterms:created>
  <dcterms:modified xsi:type="dcterms:W3CDTF">2012-02-07T18:37:00Z</dcterms:modified>
</cp:coreProperties>
</file>